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B56BF0E" w14:textId="77777777" w:rsidR="00F0598C" w:rsidRPr="00B80223" w:rsidRDefault="00762B32" w:rsidP="00762B32">
      <w:pPr>
        <w:pStyle w:val="af1"/>
        <w:bidi/>
        <w:jc w:val="center"/>
        <w:rPr>
          <w:rFonts w:ascii="Arial" w:eastAsiaTheme="minorHAnsi" w:hAnsi="Arial"/>
          <w:b/>
          <w:bCs/>
          <w:noProof w:val="0"/>
          <w:color w:val="000080"/>
          <w:sz w:val="26"/>
          <w:szCs w:val="26"/>
          <w:rtl/>
          <w:lang w:eastAsia="en-US"/>
        </w:rPr>
      </w:pPr>
      <w:r w:rsidRPr="00B80223">
        <w:rPr>
          <w:rFonts w:hint="cs"/>
          <w:lang w:eastAsia="en-US"/>
        </w:rPr>
        <w:drawing>
          <wp:anchor distT="0" distB="0" distL="114300" distR="114300" simplePos="0" relativeHeight="251659264" behindDoc="1" locked="0" layoutInCell="1" allowOverlap="1" wp14:anchorId="03DC3BDD" wp14:editId="32F15285">
            <wp:simplePos x="0" y="0"/>
            <wp:positionH relativeFrom="column">
              <wp:posOffset>-2797810</wp:posOffset>
            </wp:positionH>
            <wp:positionV relativeFrom="paragraph">
              <wp:posOffset>-429129</wp:posOffset>
            </wp:positionV>
            <wp:extent cx="7734300" cy="1461770"/>
            <wp:effectExtent l="0" t="0" r="0" b="0"/>
            <wp:wrapNone/>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7734300" cy="1461770"/>
                    </a:xfrm>
                    <a:prstGeom prst="rect">
                      <a:avLst/>
                    </a:prstGeom>
                    <a:noFill/>
                    <a:ln>
                      <a:noFill/>
                    </a:ln>
                  </pic:spPr>
                </pic:pic>
              </a:graphicData>
            </a:graphic>
            <wp14:sizeRelH relativeFrom="page">
              <wp14:pctWidth>0</wp14:pctWidth>
            </wp14:sizeRelH>
            <wp14:sizeRelV relativeFrom="page">
              <wp14:pctHeight>0</wp14:pctHeight>
            </wp14:sizeRelV>
          </wp:anchor>
        </w:drawing>
      </w:r>
      <w:r w:rsidR="00A614C9" w:rsidRPr="00B80223">
        <w:rPr>
          <w:rFonts w:hint="cs"/>
          <w:b/>
          <w:bCs/>
          <w:noProof w:val="0"/>
          <w:rtl/>
          <w:lang w:eastAsia="en-US"/>
        </w:rPr>
        <w:tab/>
      </w:r>
      <w:r w:rsidR="00A614C9" w:rsidRPr="00B80223">
        <w:rPr>
          <w:rFonts w:hint="cs"/>
          <w:b/>
          <w:bCs/>
          <w:noProof w:val="0"/>
          <w:rtl/>
          <w:lang w:eastAsia="en-US"/>
        </w:rPr>
        <w:tab/>
      </w:r>
    </w:p>
    <w:p w14:paraId="09EC53AE" w14:textId="77777777" w:rsidR="00ED7F32" w:rsidRPr="00B80223" w:rsidRDefault="00ED7F32" w:rsidP="00D6523A">
      <w:pPr>
        <w:bidi/>
        <w:ind w:right="-2410"/>
        <w:jc w:val="center"/>
        <w:rPr>
          <w:b/>
          <w:bCs/>
          <w:noProof w:val="0"/>
          <w:lang w:eastAsia="en-US"/>
        </w:rPr>
      </w:pPr>
    </w:p>
    <w:p w14:paraId="4A52FAA6" w14:textId="77777777" w:rsidR="00C3516F" w:rsidRPr="00B80223" w:rsidRDefault="00C3516F" w:rsidP="00E1008A">
      <w:pPr>
        <w:bidi/>
        <w:jc w:val="center"/>
        <w:rPr>
          <w:b/>
          <w:bCs/>
          <w:noProof w:val="0"/>
          <w:rtl/>
          <w:lang w:eastAsia="en-US"/>
        </w:rPr>
      </w:pPr>
    </w:p>
    <w:p w14:paraId="6C66943C" w14:textId="77777777" w:rsidR="007159B0" w:rsidRPr="00B80223" w:rsidRDefault="007159B0" w:rsidP="00E1008A">
      <w:pPr>
        <w:bidi/>
        <w:jc w:val="both"/>
        <w:rPr>
          <w:b/>
          <w:bCs/>
          <w:noProof w:val="0"/>
          <w:rtl/>
          <w:lang w:eastAsia="en-US"/>
        </w:rPr>
      </w:pPr>
    </w:p>
    <w:p w14:paraId="3651AB26" w14:textId="77777777" w:rsidR="00A459F8" w:rsidRPr="00B80223" w:rsidRDefault="00A459F8" w:rsidP="00E1008A">
      <w:pPr>
        <w:bidi/>
        <w:jc w:val="both"/>
        <w:rPr>
          <w:b/>
          <w:bCs/>
          <w:noProof w:val="0"/>
          <w:rtl/>
          <w:lang w:eastAsia="en-US"/>
        </w:rPr>
      </w:pPr>
    </w:p>
    <w:p w14:paraId="761F9343" w14:textId="77777777" w:rsidR="00EE1EF3" w:rsidRPr="00B80223" w:rsidRDefault="00EE1EF3" w:rsidP="00EE1EF3">
      <w:pPr>
        <w:bidi/>
        <w:jc w:val="both"/>
        <w:rPr>
          <w:b/>
          <w:bCs/>
          <w:noProof w:val="0"/>
          <w:rtl/>
          <w:lang w:eastAsia="en-US"/>
        </w:rPr>
      </w:pPr>
    </w:p>
    <w:p w14:paraId="346175F7" w14:textId="77777777" w:rsidR="00EE1EF3" w:rsidRPr="00B80223" w:rsidRDefault="00EE1EF3" w:rsidP="00EE1EF3">
      <w:pPr>
        <w:bidi/>
        <w:jc w:val="both"/>
        <w:rPr>
          <w:b/>
          <w:bCs/>
          <w:noProof w:val="0"/>
          <w:rtl/>
          <w:lang w:eastAsia="en-US"/>
        </w:rPr>
      </w:pPr>
    </w:p>
    <w:p w14:paraId="19F74BB1" w14:textId="77777777" w:rsidR="007F6FBF" w:rsidRPr="00B80223" w:rsidRDefault="007F6FBF" w:rsidP="00425F29">
      <w:pPr>
        <w:bidi/>
        <w:ind w:left="0" w:firstLine="0"/>
        <w:jc w:val="center"/>
        <w:rPr>
          <w:rFonts w:ascii="Arial" w:hAnsi="Arial"/>
          <w:b/>
          <w:bCs/>
          <w:noProof w:val="0"/>
          <w:sz w:val="32"/>
          <w:szCs w:val="32"/>
          <w:rtl/>
          <w:lang w:eastAsia="en-US"/>
        </w:rPr>
      </w:pPr>
    </w:p>
    <w:p w14:paraId="3F1F794D" w14:textId="59CA2584" w:rsidR="00EE1EF3" w:rsidRPr="00B80223" w:rsidRDefault="00EE1EF3" w:rsidP="00506020">
      <w:pPr>
        <w:bidi/>
        <w:ind w:left="0" w:firstLine="0"/>
        <w:jc w:val="center"/>
        <w:rPr>
          <w:rFonts w:ascii="David" w:hAnsi="David"/>
          <w:b/>
          <w:bCs/>
          <w:noProof w:val="0"/>
          <w:sz w:val="40"/>
          <w:szCs w:val="40"/>
          <w:rtl/>
          <w:lang w:eastAsia="en-US"/>
        </w:rPr>
      </w:pPr>
      <w:r w:rsidRPr="00B80223">
        <w:rPr>
          <w:rFonts w:ascii="Arial" w:hAnsi="Arial" w:hint="cs"/>
          <w:b/>
          <w:bCs/>
          <w:noProof w:val="0"/>
          <w:sz w:val="40"/>
          <w:szCs w:val="40"/>
          <w:rtl/>
          <w:lang w:eastAsia="en-US"/>
        </w:rPr>
        <w:t xml:space="preserve">מכרז </w:t>
      </w:r>
      <w:r w:rsidRPr="00B80223">
        <w:rPr>
          <w:rFonts w:ascii="Arial" w:hAnsi="Arial"/>
          <w:b/>
          <w:bCs/>
          <w:noProof w:val="0"/>
          <w:sz w:val="40"/>
          <w:szCs w:val="40"/>
          <w:rtl/>
          <w:lang w:eastAsia="en-US"/>
        </w:rPr>
        <w:t>מס'</w:t>
      </w:r>
      <w:r w:rsidRPr="00B80223">
        <w:rPr>
          <w:rFonts w:ascii="Arial" w:hAnsi="Arial" w:hint="cs"/>
          <w:b/>
          <w:bCs/>
          <w:noProof w:val="0"/>
          <w:sz w:val="40"/>
          <w:szCs w:val="40"/>
          <w:rtl/>
          <w:lang w:eastAsia="en-US"/>
        </w:rPr>
        <w:t xml:space="preserve"> </w:t>
      </w:r>
      <w:r w:rsidR="0028098E" w:rsidRPr="00B80223">
        <w:rPr>
          <w:rFonts w:ascii="Arial" w:hAnsi="Arial" w:hint="cs"/>
          <w:b/>
          <w:bCs/>
          <w:noProof w:val="0"/>
          <w:sz w:val="40"/>
          <w:szCs w:val="40"/>
          <w:rtl/>
          <w:lang w:eastAsia="en-US"/>
        </w:rPr>
        <w:t>7</w:t>
      </w:r>
      <w:r w:rsidR="00972109" w:rsidRPr="00B80223">
        <w:rPr>
          <w:rFonts w:ascii="Arial" w:hAnsi="Arial" w:hint="cs"/>
          <w:b/>
          <w:bCs/>
          <w:noProof w:val="0"/>
          <w:sz w:val="40"/>
          <w:szCs w:val="40"/>
          <w:rtl/>
          <w:lang w:eastAsia="en-US"/>
        </w:rPr>
        <w:t>/</w:t>
      </w:r>
      <w:r w:rsidR="00124A7F" w:rsidRPr="00B80223">
        <w:rPr>
          <w:rFonts w:ascii="Arial" w:hAnsi="Arial" w:hint="cs"/>
          <w:b/>
          <w:bCs/>
          <w:noProof w:val="0"/>
          <w:sz w:val="40"/>
          <w:szCs w:val="40"/>
          <w:rtl/>
          <w:lang w:eastAsia="en-US"/>
        </w:rPr>
        <w:t>2024</w:t>
      </w:r>
    </w:p>
    <w:p w14:paraId="357D5B0F" w14:textId="77777777" w:rsidR="007F6FBF" w:rsidRPr="00B80223" w:rsidRDefault="007F6FBF" w:rsidP="007F6FBF">
      <w:pPr>
        <w:bidi/>
        <w:ind w:left="0" w:firstLine="0"/>
        <w:rPr>
          <w:rFonts w:ascii="Arial" w:hAnsi="Arial"/>
          <w:b/>
          <w:bCs/>
          <w:noProof w:val="0"/>
          <w:sz w:val="48"/>
          <w:szCs w:val="48"/>
          <w:u w:val="single"/>
          <w:rtl/>
          <w:lang w:eastAsia="en-US"/>
        </w:rPr>
      </w:pPr>
    </w:p>
    <w:p w14:paraId="251B315B" w14:textId="77777777" w:rsidR="00506020" w:rsidRPr="00B80223" w:rsidRDefault="00EE1EF3" w:rsidP="008970FE">
      <w:pPr>
        <w:bidi/>
        <w:spacing w:before="240"/>
        <w:ind w:left="0" w:firstLine="0"/>
        <w:jc w:val="center"/>
        <w:rPr>
          <w:rFonts w:ascii="Arial" w:hAnsi="Arial"/>
          <w:b/>
          <w:bCs/>
          <w:noProof w:val="0"/>
          <w:sz w:val="56"/>
          <w:szCs w:val="56"/>
          <w:u w:val="single"/>
          <w:rtl/>
          <w:lang w:eastAsia="en-US"/>
        </w:rPr>
      </w:pPr>
      <w:bookmarkStart w:id="0" w:name="_Hlk160982707"/>
      <w:r w:rsidRPr="00B80223">
        <w:rPr>
          <w:rFonts w:ascii="Arial" w:hAnsi="Arial" w:hint="cs"/>
          <w:b/>
          <w:bCs/>
          <w:noProof w:val="0"/>
          <w:sz w:val="56"/>
          <w:szCs w:val="56"/>
          <w:u w:val="single"/>
          <w:rtl/>
          <w:lang w:eastAsia="en-US"/>
        </w:rPr>
        <w:t>ל</w:t>
      </w:r>
      <w:r w:rsidR="00425F29" w:rsidRPr="00B80223">
        <w:rPr>
          <w:rFonts w:ascii="Arial" w:hAnsi="Arial" w:hint="cs"/>
          <w:b/>
          <w:bCs/>
          <w:noProof w:val="0"/>
          <w:sz w:val="56"/>
          <w:szCs w:val="56"/>
          <w:u w:val="single"/>
          <w:rtl/>
          <w:lang w:eastAsia="en-US"/>
        </w:rPr>
        <w:t xml:space="preserve">מתן </w:t>
      </w:r>
      <w:r w:rsidR="00506020" w:rsidRPr="00B80223">
        <w:rPr>
          <w:rFonts w:ascii="Arial" w:hAnsi="Arial"/>
          <w:b/>
          <w:bCs/>
          <w:noProof w:val="0"/>
          <w:sz w:val="56"/>
          <w:szCs w:val="56"/>
          <w:u w:val="single"/>
          <w:rtl/>
          <w:lang w:eastAsia="en-US"/>
        </w:rPr>
        <w:t>שירותים טכניים ולוגיסטיים ל</w:t>
      </w:r>
      <w:bookmarkStart w:id="1" w:name="_Hlk90625423"/>
      <w:r w:rsidR="00506020" w:rsidRPr="00B80223">
        <w:rPr>
          <w:rFonts w:ascii="Arial" w:hAnsi="Arial"/>
          <w:b/>
          <w:bCs/>
          <w:noProof w:val="0"/>
          <w:sz w:val="56"/>
          <w:szCs w:val="56"/>
          <w:u w:val="single"/>
          <w:rtl/>
          <w:lang w:eastAsia="en-US"/>
        </w:rPr>
        <w:t xml:space="preserve">עריכת מבחנים בידיעת השפה העברית למועמדי עלייה ולעולים הלומדים </w:t>
      </w:r>
      <w:bookmarkStart w:id="2" w:name="_Hlk160702407"/>
      <w:r w:rsidR="00506020" w:rsidRPr="00B80223">
        <w:rPr>
          <w:rFonts w:ascii="Arial" w:hAnsi="Arial"/>
          <w:b/>
          <w:bCs/>
          <w:noProof w:val="0"/>
          <w:sz w:val="56"/>
          <w:szCs w:val="56"/>
          <w:u w:val="single"/>
          <w:rtl/>
          <w:lang w:eastAsia="en-US"/>
        </w:rPr>
        <w:t>במסגר</w:t>
      </w:r>
      <w:r w:rsidR="00124A7F" w:rsidRPr="00B80223">
        <w:rPr>
          <w:rFonts w:ascii="Arial" w:hAnsi="Arial" w:hint="cs"/>
          <w:b/>
          <w:bCs/>
          <w:noProof w:val="0"/>
          <w:sz w:val="56"/>
          <w:szCs w:val="56"/>
          <w:u w:val="single"/>
          <w:rtl/>
          <w:lang w:eastAsia="en-US"/>
        </w:rPr>
        <w:t>ו</w:t>
      </w:r>
      <w:r w:rsidR="00506020" w:rsidRPr="00B80223">
        <w:rPr>
          <w:rFonts w:ascii="Arial" w:hAnsi="Arial"/>
          <w:b/>
          <w:bCs/>
          <w:noProof w:val="0"/>
          <w:sz w:val="56"/>
          <w:szCs w:val="56"/>
          <w:u w:val="single"/>
          <w:rtl/>
          <w:lang w:eastAsia="en-US"/>
        </w:rPr>
        <w:t xml:space="preserve">ת </w:t>
      </w:r>
      <w:r w:rsidR="00124A7F" w:rsidRPr="00B80223">
        <w:rPr>
          <w:rFonts w:ascii="Arial" w:hAnsi="Arial" w:hint="cs"/>
          <w:b/>
          <w:bCs/>
          <w:noProof w:val="0"/>
          <w:sz w:val="56"/>
          <w:szCs w:val="56"/>
          <w:u w:val="single"/>
          <w:rtl/>
          <w:lang w:eastAsia="en-US"/>
        </w:rPr>
        <w:t>ללימוד השפה העברית</w:t>
      </w:r>
      <w:r w:rsidR="006F7065" w:rsidRPr="00B80223">
        <w:rPr>
          <w:rFonts w:ascii="Arial" w:hAnsi="Arial" w:hint="cs"/>
          <w:b/>
          <w:bCs/>
          <w:noProof w:val="0"/>
          <w:sz w:val="56"/>
          <w:szCs w:val="56"/>
          <w:u w:val="single"/>
          <w:rtl/>
          <w:lang w:eastAsia="en-US"/>
        </w:rPr>
        <w:t>,</w:t>
      </w:r>
      <w:r w:rsidR="00124A7F" w:rsidRPr="00B80223">
        <w:rPr>
          <w:rFonts w:ascii="Arial" w:hAnsi="Arial" w:hint="cs"/>
          <w:b/>
          <w:bCs/>
          <w:noProof w:val="0"/>
          <w:sz w:val="56"/>
          <w:szCs w:val="56"/>
          <w:u w:val="single"/>
          <w:rtl/>
          <w:lang w:eastAsia="en-US"/>
        </w:rPr>
        <w:t xml:space="preserve"> </w:t>
      </w:r>
      <w:r w:rsidR="006F7065" w:rsidRPr="00B80223">
        <w:rPr>
          <w:rFonts w:ascii="Arial" w:hAnsi="Arial"/>
          <w:b/>
          <w:bCs/>
          <w:noProof w:val="0"/>
          <w:sz w:val="56"/>
          <w:szCs w:val="56"/>
          <w:u w:val="single"/>
          <w:rtl/>
          <w:lang w:eastAsia="en-US"/>
        </w:rPr>
        <w:t>בדיקת</w:t>
      </w:r>
      <w:r w:rsidR="006F7065" w:rsidRPr="00B80223">
        <w:rPr>
          <w:rFonts w:ascii="Arial" w:hAnsi="Arial" w:hint="cs"/>
          <w:b/>
          <w:bCs/>
          <w:noProof w:val="0"/>
          <w:sz w:val="56"/>
          <w:szCs w:val="56"/>
          <w:u w:val="single"/>
          <w:rtl/>
          <w:lang w:eastAsia="en-US"/>
        </w:rPr>
        <w:t xml:space="preserve"> המבחנים</w:t>
      </w:r>
      <w:r w:rsidR="006F7065" w:rsidRPr="00B80223" w:rsidDel="00124A7F">
        <w:rPr>
          <w:rFonts w:ascii="Arial" w:hAnsi="Arial"/>
          <w:b/>
          <w:bCs/>
          <w:noProof w:val="0"/>
          <w:sz w:val="56"/>
          <w:szCs w:val="56"/>
          <w:u w:val="single"/>
          <w:rtl/>
          <w:lang w:eastAsia="en-US"/>
        </w:rPr>
        <w:t xml:space="preserve"> </w:t>
      </w:r>
      <w:bookmarkEnd w:id="1"/>
      <w:r w:rsidR="00506020" w:rsidRPr="00B80223">
        <w:rPr>
          <w:rFonts w:ascii="Arial" w:hAnsi="Arial"/>
          <w:b/>
          <w:bCs/>
          <w:noProof w:val="0"/>
          <w:sz w:val="56"/>
          <w:szCs w:val="56"/>
          <w:u w:val="single"/>
          <w:rtl/>
          <w:lang w:eastAsia="en-US"/>
        </w:rPr>
        <w:t xml:space="preserve">וביצוע בקרה על </w:t>
      </w:r>
      <w:r w:rsidR="00124A7F" w:rsidRPr="00B80223">
        <w:rPr>
          <w:rFonts w:ascii="Arial" w:hAnsi="Arial" w:hint="cs"/>
          <w:b/>
          <w:bCs/>
          <w:noProof w:val="0"/>
          <w:sz w:val="56"/>
          <w:szCs w:val="56"/>
          <w:u w:val="single"/>
          <w:rtl/>
          <w:lang w:eastAsia="en-US"/>
        </w:rPr>
        <w:t xml:space="preserve">מסגרות אלה </w:t>
      </w:r>
    </w:p>
    <w:bookmarkEnd w:id="0"/>
    <w:bookmarkEnd w:id="2"/>
    <w:p w14:paraId="1F4140E9" w14:textId="77777777" w:rsidR="007F6FBF" w:rsidRPr="00B80223" w:rsidRDefault="007F6FBF" w:rsidP="007F6FBF">
      <w:pPr>
        <w:bidi/>
        <w:ind w:left="0" w:firstLine="0"/>
        <w:jc w:val="both"/>
        <w:rPr>
          <w:rFonts w:ascii="Arial" w:hAnsi="Arial"/>
          <w:b/>
          <w:bCs/>
          <w:noProof w:val="0"/>
          <w:szCs w:val="28"/>
          <w:u w:val="single"/>
          <w:rtl/>
          <w:lang w:eastAsia="en-US"/>
        </w:rPr>
      </w:pPr>
    </w:p>
    <w:p w14:paraId="2563DDBF" w14:textId="77777777" w:rsidR="007F6FBF" w:rsidRPr="00B80223" w:rsidRDefault="007F6FBF" w:rsidP="007F6FBF">
      <w:pPr>
        <w:bidi/>
        <w:ind w:left="0" w:firstLine="0"/>
        <w:jc w:val="both"/>
        <w:rPr>
          <w:rFonts w:ascii="Arial" w:hAnsi="Arial"/>
          <w:b/>
          <w:bCs/>
          <w:noProof w:val="0"/>
          <w:szCs w:val="28"/>
          <w:u w:val="single"/>
          <w:rtl/>
          <w:lang w:eastAsia="en-US"/>
        </w:rPr>
      </w:pPr>
    </w:p>
    <w:p w14:paraId="033EBD96" w14:textId="77777777" w:rsidR="00425F29" w:rsidRPr="00B80223" w:rsidRDefault="00425F29" w:rsidP="00425F29">
      <w:pPr>
        <w:bidi/>
        <w:ind w:left="0" w:firstLine="0"/>
        <w:jc w:val="both"/>
        <w:rPr>
          <w:b/>
          <w:bCs/>
          <w:noProof w:val="0"/>
          <w:u w:val="single"/>
          <w:rtl/>
          <w:lang w:eastAsia="en-US"/>
        </w:rPr>
      </w:pPr>
    </w:p>
    <w:p w14:paraId="18FBC4C3" w14:textId="77777777" w:rsidR="00EE1EF3" w:rsidRPr="00B80223" w:rsidRDefault="00EE1EF3" w:rsidP="00EE1EF3">
      <w:pPr>
        <w:bidi/>
        <w:jc w:val="center"/>
        <w:rPr>
          <w:b/>
          <w:bCs/>
          <w:noProof w:val="0"/>
          <w:rtl/>
          <w:lang w:eastAsia="en-US"/>
        </w:rPr>
      </w:pPr>
    </w:p>
    <w:p w14:paraId="0DB83933" w14:textId="77777777" w:rsidR="00EE1EF3" w:rsidRPr="00B80223" w:rsidRDefault="00EE1EF3" w:rsidP="00EE1EF3">
      <w:pPr>
        <w:bidi/>
        <w:jc w:val="both"/>
        <w:rPr>
          <w:b/>
          <w:bCs/>
          <w:noProof w:val="0"/>
          <w:rtl/>
          <w:lang w:eastAsia="en-US"/>
        </w:rPr>
      </w:pPr>
      <w:r w:rsidRPr="00B80223">
        <w:rPr>
          <w:rFonts w:hint="cs"/>
          <w:b/>
          <w:bCs/>
          <w:rtl/>
          <w:lang w:eastAsia="en-US"/>
        </w:rPr>
        <mc:AlternateContent>
          <mc:Choice Requires="wps">
            <w:drawing>
              <wp:anchor distT="0" distB="0" distL="114300" distR="114300" simplePos="0" relativeHeight="251668480" behindDoc="0" locked="0" layoutInCell="1" allowOverlap="1" wp14:anchorId="6EF78BDC" wp14:editId="29BD6511">
                <wp:simplePos x="0" y="0"/>
                <wp:positionH relativeFrom="column">
                  <wp:posOffset>944593</wp:posOffset>
                </wp:positionH>
                <wp:positionV relativeFrom="paragraph">
                  <wp:posOffset>207010</wp:posOffset>
                </wp:positionV>
                <wp:extent cx="3668395" cy="845820"/>
                <wp:effectExtent l="0" t="0" r="27305" b="11430"/>
                <wp:wrapNone/>
                <wp:docPr id="8" name="Rectangle 1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668395" cy="845820"/>
                        </a:xfrm>
                        <a:prstGeom prst="rect">
                          <a:avLst/>
                        </a:prstGeom>
                        <a:solidFill>
                          <a:srgbClr val="FFFFFF"/>
                        </a:solidFill>
                        <a:ln w="9525">
                          <a:solidFill>
                            <a:srgbClr val="000000"/>
                          </a:solidFill>
                          <a:miter lim="800000"/>
                          <a:headEnd/>
                          <a:tailEnd/>
                        </a:ln>
                      </wps:spPr>
                      <wps:txbx>
                        <w:txbxContent>
                          <w:p w14:paraId="7BD78A3C" w14:textId="77777777" w:rsidR="00183258" w:rsidRPr="009E50FD" w:rsidRDefault="00183258" w:rsidP="00EE1EF3">
                            <w:pPr>
                              <w:bidi/>
                              <w:jc w:val="center"/>
                              <w:rPr>
                                <w:b/>
                                <w:bCs/>
                                <w:noProof w:val="0"/>
                                <w:rtl/>
                                <w:lang w:eastAsia="en-US"/>
                              </w:rPr>
                            </w:pPr>
                            <w:r w:rsidRPr="009E50FD">
                              <w:rPr>
                                <w:rFonts w:hint="cs"/>
                                <w:b/>
                                <w:bCs/>
                                <w:noProof w:val="0"/>
                                <w:rtl/>
                                <w:lang w:eastAsia="en-US"/>
                              </w:rPr>
                              <w:t>מועד אחרון להגשת הצעות:</w:t>
                            </w:r>
                          </w:p>
                          <w:p w14:paraId="16DF082D" w14:textId="13103A00" w:rsidR="00183258" w:rsidRPr="004F23EC" w:rsidRDefault="00183258" w:rsidP="004A4EB9">
                            <w:pPr>
                              <w:bidi/>
                              <w:jc w:val="center"/>
                              <w:rPr>
                                <w:b/>
                                <w:bCs/>
                                <w:noProof w:val="0"/>
                                <w:rtl/>
                                <w:lang w:eastAsia="en-US"/>
                              </w:rPr>
                            </w:pPr>
                            <w:r>
                              <w:rPr>
                                <w:rFonts w:hint="cs"/>
                                <w:b/>
                                <w:bCs/>
                                <w:noProof w:val="0"/>
                                <w:rtl/>
                                <w:lang w:eastAsia="en-US"/>
                              </w:rPr>
                              <w:t>יום 4.6.2024</w:t>
                            </w:r>
                            <w:r w:rsidRPr="004A4EB9">
                              <w:rPr>
                                <w:rFonts w:hint="cs"/>
                                <w:b/>
                                <w:bCs/>
                                <w:noProof w:val="0"/>
                                <w:rtl/>
                                <w:lang w:eastAsia="en-US"/>
                              </w:rPr>
                              <w:t xml:space="preserve">, בשעה </w:t>
                            </w:r>
                            <w:r>
                              <w:rPr>
                                <w:rFonts w:hint="cs"/>
                                <w:b/>
                                <w:bCs/>
                                <w:noProof w:val="0"/>
                                <w:rtl/>
                                <w:lang w:eastAsia="en-US"/>
                              </w:rPr>
                              <w:t>13</w:t>
                            </w:r>
                            <w:r w:rsidRPr="004A4EB9">
                              <w:rPr>
                                <w:rFonts w:hint="cs"/>
                                <w:b/>
                                <w:bCs/>
                                <w:noProof w:val="0"/>
                                <w:rtl/>
                                <w:lang w:eastAsia="en-US"/>
                              </w:rPr>
                              <w:t>:00</w:t>
                            </w:r>
                          </w:p>
                          <w:p w14:paraId="05495AE0" w14:textId="77777777" w:rsidR="00183258" w:rsidRDefault="00183258" w:rsidP="00EE1EF3">
                            <w:pPr>
                              <w:jc w:val="center"/>
                              <w:rPr>
                                <w:rtl/>
                                <w:lang w:eastAsia="en-US"/>
                              </w:rPr>
                            </w:pPr>
                            <w:r>
                              <w:rPr>
                                <w:rFonts w:hint="cs"/>
                                <w:b/>
                                <w:bCs/>
                                <w:sz w:val="28"/>
                                <w:szCs w:val="28"/>
                                <w:rtl/>
                                <w:lang w:eastAsia="en-US"/>
                              </w:rPr>
                              <w:t>מקום: משרד העלייה והקליטה, ירושלים</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EF78BDC" id="Rectangle 10" o:spid="_x0000_s1026" style="position:absolute;left:0;text-align:left;margin-left:74.4pt;margin-top:16.3pt;width:288.85pt;height:66.6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kDr7KAIAAEgEAAAOAAAAZHJzL2Uyb0RvYy54bWysVFFv0zAQfkfiP1h+p2m6trRR02nqKEIa&#10;MDH4ARfHSSwc25zdpuPXc3a7rgOeEHmw7nznz999d87q+tBrtpfolTUlz0djzqQRtlamLfm3r9s3&#10;C858AFODtkaW/FF6fr1+/Wo1uEJObGd1LZERiPHF4EreheCKLPOikz34kXXSULCx2EMgF9usRhgI&#10;vdfZZDyeZ4PF2qEV0nvavT0G+TrhN40U4XPTeBmYLjlxC2nFtFZxzdYrKFoE1ylxogH/wKIHZejS&#10;M9QtBGA7VH9A9Uqg9bYJI2H7zDaNEjLVQNXk49+qeejAyVQLiePdWSb//2DFp/09MlWXnBploKcW&#10;fSHRwLRasjzpMzhfUNqDu8dYoXd3Vnz3zNhNR2nyBtEOnYSaWOVRz+zFgeh4Osqq4aOtCR52wSap&#10;Dg32EZBEYIfUkcdzR+QhMEGbV/P54mo540xQbDGdLSaJUgbF02mHPryXtmfRKDkS+YQO+zsfIhso&#10;nlISe6tVvVVaJwfbaqOR7YGmY5u+VAAVeZmmDRtKvpxNZgn5RcxfQozT9zeIXgUac616quKcBEWU&#10;7Z2p0xAGUPpoE2VtTjpG6eIw+yIcqgMlRrOy9SMpivY4zvT8yOgs/uRsoFEuuf+xA5Sc6Q+GurLM&#10;p9M4+8mZzt6ShgwvI9VlBIwgqJIHzo7mJhzfy86haju6KU8yGHtDnWxUEvmZ1Yk3jWvS/vS04nu4&#10;9FPW8w9g/QsAAP//AwBQSwMEFAAGAAgAAAAhAPe47HneAAAACgEAAA8AAABkcnMvZG93bnJldi54&#10;bWxMj0FPg0AUhO8m/ofNM/FmF6lFpCyN0dTEY0sv3h7sFlD2LWGXFv31Pk/1OJnJzDf5Zra9OJnR&#10;d44U3C8iEIZqpztqFBzK7V0Kwgckjb0jo+DbeNgU11c5ZtqdaWdO+9AILiGfoYI2hCGT0tetsegX&#10;bjDE3tGNFgPLsZF6xDOX217GUZRIix3xQouDeWlN/bWfrIKqiw/4syvfIvu0XYb3ufycPl6Vur2Z&#10;n9cggpnDJQx/+IwOBTNVbiLtRc/6IWX0oGAZJyA48BgnKxAVO8kqBVnk8v+F4hcAAP//AwBQSwEC&#10;LQAUAAYACAAAACEAtoM4kv4AAADhAQAAEwAAAAAAAAAAAAAAAAAAAAAAW0NvbnRlbnRfVHlwZXNd&#10;LnhtbFBLAQItABQABgAIAAAAIQA4/SH/1gAAAJQBAAALAAAAAAAAAAAAAAAAAC8BAABfcmVscy8u&#10;cmVsc1BLAQItABQABgAIAAAAIQC5kDr7KAIAAEgEAAAOAAAAAAAAAAAAAAAAAC4CAABkcnMvZTJv&#10;RG9jLnhtbFBLAQItABQABgAIAAAAIQD3uOx53gAAAAoBAAAPAAAAAAAAAAAAAAAAAIIEAABkcnMv&#10;ZG93bnJldi54bWxQSwUGAAAAAAQABADzAAAAjQUAAAAA&#10;">
                <v:textbox>
                  <w:txbxContent>
                    <w:p w14:paraId="7BD78A3C" w14:textId="77777777" w:rsidR="00183258" w:rsidRPr="009E50FD" w:rsidRDefault="00183258" w:rsidP="00EE1EF3">
                      <w:pPr>
                        <w:bidi/>
                        <w:jc w:val="center"/>
                        <w:rPr>
                          <w:b/>
                          <w:bCs/>
                          <w:noProof w:val="0"/>
                          <w:rtl/>
                          <w:lang w:eastAsia="en-US"/>
                        </w:rPr>
                      </w:pPr>
                      <w:r w:rsidRPr="009E50FD">
                        <w:rPr>
                          <w:rFonts w:hint="cs"/>
                          <w:b/>
                          <w:bCs/>
                          <w:noProof w:val="0"/>
                          <w:rtl/>
                          <w:lang w:eastAsia="en-US"/>
                        </w:rPr>
                        <w:t>מועד אחרון להגשת הצעות:</w:t>
                      </w:r>
                    </w:p>
                    <w:p w14:paraId="16DF082D" w14:textId="13103A00" w:rsidR="00183258" w:rsidRPr="004F23EC" w:rsidRDefault="00183258" w:rsidP="004A4EB9">
                      <w:pPr>
                        <w:bidi/>
                        <w:jc w:val="center"/>
                        <w:rPr>
                          <w:b/>
                          <w:bCs/>
                          <w:noProof w:val="0"/>
                          <w:rtl/>
                          <w:lang w:eastAsia="en-US"/>
                        </w:rPr>
                      </w:pPr>
                      <w:r>
                        <w:rPr>
                          <w:rFonts w:hint="cs"/>
                          <w:b/>
                          <w:bCs/>
                          <w:noProof w:val="0"/>
                          <w:rtl/>
                          <w:lang w:eastAsia="en-US"/>
                        </w:rPr>
                        <w:t>יום 4.6.2024</w:t>
                      </w:r>
                      <w:r w:rsidRPr="004A4EB9">
                        <w:rPr>
                          <w:rFonts w:hint="cs"/>
                          <w:b/>
                          <w:bCs/>
                          <w:noProof w:val="0"/>
                          <w:rtl/>
                          <w:lang w:eastAsia="en-US"/>
                        </w:rPr>
                        <w:t xml:space="preserve">, בשעה </w:t>
                      </w:r>
                      <w:r>
                        <w:rPr>
                          <w:rFonts w:hint="cs"/>
                          <w:b/>
                          <w:bCs/>
                          <w:noProof w:val="0"/>
                          <w:rtl/>
                          <w:lang w:eastAsia="en-US"/>
                        </w:rPr>
                        <w:t>13</w:t>
                      </w:r>
                      <w:r w:rsidRPr="004A4EB9">
                        <w:rPr>
                          <w:rFonts w:hint="cs"/>
                          <w:b/>
                          <w:bCs/>
                          <w:noProof w:val="0"/>
                          <w:rtl/>
                          <w:lang w:eastAsia="en-US"/>
                        </w:rPr>
                        <w:t>:00</w:t>
                      </w:r>
                    </w:p>
                    <w:p w14:paraId="05495AE0" w14:textId="77777777" w:rsidR="00183258" w:rsidRDefault="00183258" w:rsidP="00EE1EF3">
                      <w:pPr>
                        <w:jc w:val="center"/>
                        <w:rPr>
                          <w:rtl/>
                          <w:lang w:eastAsia="en-US"/>
                        </w:rPr>
                      </w:pPr>
                      <w:r>
                        <w:rPr>
                          <w:rFonts w:hint="cs"/>
                          <w:b/>
                          <w:bCs/>
                          <w:sz w:val="28"/>
                          <w:szCs w:val="28"/>
                          <w:rtl/>
                          <w:lang w:eastAsia="en-US"/>
                        </w:rPr>
                        <w:t>מקום: משרד העלייה והקליטה, ירושלים</w:t>
                      </w:r>
                    </w:p>
                  </w:txbxContent>
                </v:textbox>
              </v:rect>
            </w:pict>
          </mc:Fallback>
        </mc:AlternateContent>
      </w:r>
    </w:p>
    <w:p w14:paraId="6F770129" w14:textId="77777777" w:rsidR="00EE1EF3" w:rsidRPr="00B80223" w:rsidRDefault="00EE1EF3" w:rsidP="00EE1EF3">
      <w:pPr>
        <w:bidi/>
        <w:jc w:val="both"/>
        <w:rPr>
          <w:b/>
          <w:bCs/>
          <w:noProof w:val="0"/>
          <w:u w:val="single"/>
          <w:rtl/>
          <w:lang w:eastAsia="en-US"/>
        </w:rPr>
      </w:pPr>
    </w:p>
    <w:p w14:paraId="43748578" w14:textId="77777777" w:rsidR="00EE1EF3" w:rsidRPr="00B80223" w:rsidRDefault="00EE1EF3" w:rsidP="00EE1EF3">
      <w:pPr>
        <w:bidi/>
        <w:jc w:val="both"/>
        <w:rPr>
          <w:b/>
          <w:bCs/>
          <w:noProof w:val="0"/>
          <w:u w:val="single"/>
          <w:rtl/>
          <w:lang w:eastAsia="en-US"/>
        </w:rPr>
      </w:pPr>
    </w:p>
    <w:p w14:paraId="683124EF" w14:textId="77777777" w:rsidR="00EE1EF3" w:rsidRPr="00B80223" w:rsidRDefault="00EE1EF3" w:rsidP="00EE1EF3">
      <w:pPr>
        <w:bidi/>
        <w:jc w:val="both"/>
        <w:rPr>
          <w:b/>
          <w:bCs/>
          <w:noProof w:val="0"/>
          <w:u w:val="single"/>
          <w:rtl/>
          <w:lang w:eastAsia="en-US"/>
        </w:rPr>
      </w:pPr>
    </w:p>
    <w:p w14:paraId="4062C495" w14:textId="77777777" w:rsidR="00EE1EF3" w:rsidRPr="00B80223" w:rsidRDefault="00EE1EF3" w:rsidP="00EE1EF3">
      <w:pPr>
        <w:bidi/>
        <w:ind w:left="0" w:firstLine="0"/>
        <w:jc w:val="both"/>
        <w:rPr>
          <w:b/>
          <w:bCs/>
          <w:noProof w:val="0"/>
          <w:u w:val="single"/>
          <w:rtl/>
          <w:lang w:eastAsia="en-US"/>
        </w:rPr>
      </w:pPr>
    </w:p>
    <w:p w14:paraId="281C6737" w14:textId="77777777" w:rsidR="00EE1EF3" w:rsidRPr="00B80223" w:rsidRDefault="00EE1EF3" w:rsidP="00EE1EF3">
      <w:pPr>
        <w:bidi/>
        <w:jc w:val="center"/>
        <w:rPr>
          <w:b/>
          <w:bCs/>
          <w:noProof w:val="0"/>
          <w:u w:val="single"/>
          <w:rtl/>
          <w:lang w:eastAsia="en-US"/>
        </w:rPr>
      </w:pPr>
    </w:p>
    <w:p w14:paraId="64B06FB6" w14:textId="77777777" w:rsidR="00EE1EF3" w:rsidRPr="00B80223" w:rsidRDefault="00EE1EF3" w:rsidP="00EE1EF3">
      <w:pPr>
        <w:bidi/>
        <w:ind w:left="0" w:firstLine="0"/>
        <w:rPr>
          <w:b/>
          <w:bCs/>
          <w:noProof w:val="0"/>
          <w:u w:val="single"/>
          <w:rtl/>
          <w:lang w:eastAsia="en-US"/>
        </w:rPr>
      </w:pPr>
    </w:p>
    <w:p w14:paraId="5FBA84F0" w14:textId="77777777" w:rsidR="00812606" w:rsidRPr="00B80223" w:rsidRDefault="00812606" w:rsidP="002131CB">
      <w:pPr>
        <w:bidi/>
        <w:jc w:val="center"/>
        <w:rPr>
          <w:b/>
          <w:bCs/>
          <w:noProof w:val="0"/>
          <w:u w:val="single"/>
          <w:rtl/>
          <w:lang w:eastAsia="en-US"/>
        </w:rPr>
      </w:pPr>
      <w:r w:rsidRPr="00B80223">
        <w:rPr>
          <w:b/>
          <w:bCs/>
          <w:noProof w:val="0"/>
          <w:u w:val="single"/>
          <w:rtl/>
          <w:lang w:eastAsia="en-US"/>
        </w:rPr>
        <w:br w:type="page"/>
      </w:r>
    </w:p>
    <w:p w14:paraId="118AD3A4" w14:textId="3B0E278C" w:rsidR="007F1067" w:rsidRPr="00B80223" w:rsidRDefault="00EE1EF3" w:rsidP="00C4366F">
      <w:pPr>
        <w:bidi/>
        <w:ind w:left="0" w:firstLine="0"/>
        <w:jc w:val="center"/>
        <w:rPr>
          <w:b/>
          <w:bCs/>
          <w:noProof w:val="0"/>
          <w:u w:val="single"/>
          <w:rtl/>
          <w:lang w:eastAsia="en-US"/>
        </w:rPr>
      </w:pPr>
      <w:r w:rsidRPr="00B80223">
        <w:rPr>
          <w:rFonts w:hint="cs"/>
          <w:b/>
          <w:bCs/>
          <w:noProof w:val="0"/>
          <w:u w:val="single"/>
          <w:rtl/>
          <w:lang w:eastAsia="en-US"/>
        </w:rPr>
        <w:lastRenderedPageBreak/>
        <w:t xml:space="preserve">מכרז פומבי מס' </w:t>
      </w:r>
      <w:r w:rsidR="0028098E" w:rsidRPr="00B80223">
        <w:rPr>
          <w:rFonts w:hint="cs"/>
          <w:b/>
          <w:bCs/>
          <w:noProof w:val="0"/>
          <w:u w:val="single"/>
          <w:rtl/>
          <w:lang w:eastAsia="en-US"/>
        </w:rPr>
        <w:t>7</w:t>
      </w:r>
      <w:r w:rsidR="00FE67AA" w:rsidRPr="00B80223">
        <w:rPr>
          <w:rFonts w:hint="cs"/>
          <w:b/>
          <w:bCs/>
          <w:noProof w:val="0"/>
          <w:u w:val="single"/>
          <w:rtl/>
          <w:lang w:eastAsia="en-US"/>
        </w:rPr>
        <w:t>/2024</w:t>
      </w:r>
      <w:r w:rsidRPr="00B80223">
        <w:rPr>
          <w:rFonts w:hint="cs"/>
          <w:b/>
          <w:bCs/>
          <w:noProof w:val="0"/>
          <w:u w:val="single"/>
          <w:rtl/>
          <w:lang w:eastAsia="en-US"/>
        </w:rPr>
        <w:t xml:space="preserve"> ל</w:t>
      </w:r>
      <w:r w:rsidR="004C5ED8" w:rsidRPr="00B80223">
        <w:rPr>
          <w:rFonts w:hint="cs"/>
          <w:b/>
          <w:bCs/>
          <w:noProof w:val="0"/>
          <w:u w:val="single"/>
          <w:rtl/>
          <w:lang w:eastAsia="en-US"/>
        </w:rPr>
        <w:t xml:space="preserve">מתן </w:t>
      </w:r>
      <w:r w:rsidR="008970FE" w:rsidRPr="00B80223">
        <w:rPr>
          <w:b/>
          <w:bCs/>
          <w:noProof w:val="0"/>
          <w:u w:val="single"/>
          <w:rtl/>
          <w:lang w:eastAsia="en-US"/>
        </w:rPr>
        <w:t xml:space="preserve">שירותים טכניים ולוגיסטיים לעריכת מבחנים בידיעת השפה העברית למועמדי עלייה ולעולים הלומדים </w:t>
      </w:r>
      <w:r w:rsidR="002131CB" w:rsidRPr="00B80223">
        <w:rPr>
          <w:b/>
          <w:bCs/>
          <w:noProof w:val="0"/>
          <w:u w:val="single"/>
          <w:rtl/>
          <w:lang w:eastAsia="en-US"/>
        </w:rPr>
        <w:t>במסגר</w:t>
      </w:r>
      <w:r w:rsidR="002131CB" w:rsidRPr="00B80223">
        <w:rPr>
          <w:rFonts w:hint="cs"/>
          <w:b/>
          <w:bCs/>
          <w:noProof w:val="0"/>
          <w:u w:val="single"/>
          <w:rtl/>
          <w:lang w:eastAsia="en-US"/>
        </w:rPr>
        <w:t>ו</w:t>
      </w:r>
      <w:r w:rsidR="002131CB" w:rsidRPr="00B80223">
        <w:rPr>
          <w:b/>
          <w:bCs/>
          <w:noProof w:val="0"/>
          <w:u w:val="single"/>
          <w:rtl/>
          <w:lang w:eastAsia="en-US"/>
        </w:rPr>
        <w:t xml:space="preserve">ת </w:t>
      </w:r>
      <w:r w:rsidR="002131CB" w:rsidRPr="00B80223">
        <w:rPr>
          <w:rFonts w:hint="cs"/>
          <w:b/>
          <w:bCs/>
          <w:noProof w:val="0"/>
          <w:u w:val="single"/>
          <w:rtl/>
          <w:lang w:eastAsia="en-US"/>
        </w:rPr>
        <w:t>ללימוד השפה העברית</w:t>
      </w:r>
      <w:r w:rsidR="006F7065" w:rsidRPr="00B80223">
        <w:rPr>
          <w:rFonts w:hint="cs"/>
          <w:b/>
          <w:bCs/>
          <w:noProof w:val="0"/>
          <w:u w:val="single"/>
          <w:rtl/>
          <w:lang w:eastAsia="en-US"/>
        </w:rPr>
        <w:t>,</w:t>
      </w:r>
      <w:r w:rsidR="002131CB" w:rsidRPr="00B80223">
        <w:rPr>
          <w:rFonts w:hint="cs"/>
          <w:b/>
          <w:bCs/>
          <w:noProof w:val="0"/>
          <w:u w:val="single"/>
          <w:rtl/>
          <w:lang w:eastAsia="en-US"/>
        </w:rPr>
        <w:t xml:space="preserve"> </w:t>
      </w:r>
      <w:r w:rsidR="006F7065" w:rsidRPr="00B80223">
        <w:rPr>
          <w:b/>
          <w:bCs/>
          <w:noProof w:val="0"/>
          <w:u w:val="single"/>
          <w:rtl/>
          <w:lang w:eastAsia="en-US"/>
        </w:rPr>
        <w:t>בדיקת</w:t>
      </w:r>
      <w:r w:rsidR="006F7065" w:rsidRPr="00B80223">
        <w:rPr>
          <w:rFonts w:hint="cs"/>
          <w:b/>
          <w:bCs/>
          <w:noProof w:val="0"/>
          <w:u w:val="single"/>
          <w:rtl/>
          <w:lang w:eastAsia="en-US"/>
        </w:rPr>
        <w:t xml:space="preserve"> המבחני</w:t>
      </w:r>
      <w:r w:rsidR="006F7065" w:rsidRPr="00B80223">
        <w:rPr>
          <w:b/>
          <w:bCs/>
          <w:noProof w:val="0"/>
          <w:u w:val="single"/>
          <w:rtl/>
          <w:lang w:eastAsia="en-US"/>
        </w:rPr>
        <w:t xml:space="preserve">ם </w:t>
      </w:r>
      <w:r w:rsidR="002131CB" w:rsidRPr="00B80223">
        <w:rPr>
          <w:b/>
          <w:bCs/>
          <w:noProof w:val="0"/>
          <w:u w:val="single"/>
          <w:rtl/>
          <w:lang w:eastAsia="en-US"/>
        </w:rPr>
        <w:t xml:space="preserve">וביצוע בקרה על </w:t>
      </w:r>
      <w:r w:rsidR="002131CB" w:rsidRPr="00B80223">
        <w:rPr>
          <w:rFonts w:hint="cs"/>
          <w:b/>
          <w:bCs/>
          <w:noProof w:val="0"/>
          <w:u w:val="single"/>
          <w:rtl/>
          <w:lang w:eastAsia="en-US"/>
        </w:rPr>
        <w:t xml:space="preserve">מסגרות אלה </w:t>
      </w:r>
    </w:p>
    <w:p w14:paraId="53B6A447" w14:textId="77777777" w:rsidR="00EE1EF3" w:rsidRPr="00B80223" w:rsidRDefault="00EE1EF3" w:rsidP="006620AE">
      <w:pPr>
        <w:bidi/>
        <w:rPr>
          <w:rFonts w:ascii="Calibri" w:eastAsia="Calibri" w:hAnsi="Calibri"/>
          <w:noProof w:val="0"/>
          <w:u w:val="single"/>
          <w:rtl/>
          <w:lang w:eastAsia="en-US"/>
        </w:rPr>
      </w:pPr>
      <w:r w:rsidRPr="00B80223">
        <w:rPr>
          <w:rFonts w:ascii="Calibri" w:eastAsia="Calibri" w:hAnsi="Calibri" w:hint="cs"/>
          <w:noProof w:val="0"/>
          <w:u w:val="single"/>
          <w:rtl/>
          <w:lang w:eastAsia="en-US"/>
        </w:rPr>
        <w:t xml:space="preserve">מפרט </w:t>
      </w:r>
      <w:r w:rsidR="009E56D2" w:rsidRPr="00B80223">
        <w:rPr>
          <w:rFonts w:ascii="Calibri" w:eastAsia="Calibri" w:hAnsi="Calibri" w:hint="cs"/>
          <w:noProof w:val="0"/>
          <w:u w:val="single"/>
          <w:rtl/>
          <w:lang w:eastAsia="en-US"/>
        </w:rPr>
        <w:t>המכרז</w:t>
      </w:r>
      <w:r w:rsidR="003A7D48" w:rsidRPr="00B80223">
        <w:rPr>
          <w:rFonts w:ascii="Calibri" w:eastAsia="Calibri" w:hAnsi="Calibri" w:hint="cs"/>
          <w:noProof w:val="0"/>
          <w:u w:val="single"/>
          <w:rtl/>
          <w:lang w:eastAsia="en-US"/>
        </w:rPr>
        <w:t xml:space="preserve">  </w:t>
      </w:r>
    </w:p>
    <w:p w14:paraId="20C9075E" w14:textId="77777777" w:rsidR="00EE1EF3" w:rsidRPr="00B80223" w:rsidRDefault="00EE1EF3" w:rsidP="00EE1EF3">
      <w:pPr>
        <w:tabs>
          <w:tab w:val="left" w:pos="992"/>
        </w:tabs>
        <w:bidi/>
        <w:ind w:left="0" w:firstLine="0"/>
        <w:jc w:val="both"/>
        <w:rPr>
          <w:rFonts w:ascii="Calibri" w:eastAsia="Calibri" w:hAnsi="Calibri"/>
          <w:noProof w:val="0"/>
          <w:rtl/>
          <w:lang w:eastAsia="en-US"/>
        </w:rPr>
      </w:pPr>
      <w:r w:rsidRPr="00B80223">
        <w:rPr>
          <w:rFonts w:ascii="Calibri" w:eastAsia="Calibri" w:hAnsi="Calibri" w:hint="cs"/>
          <w:noProof w:val="0"/>
          <w:rtl/>
          <w:lang w:eastAsia="en-US"/>
        </w:rPr>
        <w:t>פרק 1:</w:t>
      </w:r>
      <w:r w:rsidRPr="00B80223">
        <w:rPr>
          <w:rFonts w:ascii="Calibri" w:eastAsia="Calibri" w:hAnsi="Calibri" w:hint="cs"/>
          <w:noProof w:val="0"/>
          <w:rtl/>
          <w:lang w:eastAsia="en-US"/>
        </w:rPr>
        <w:tab/>
        <w:t>מבוא</w:t>
      </w:r>
    </w:p>
    <w:p w14:paraId="5B2C773D" w14:textId="77777777" w:rsidR="00B605F7" w:rsidRPr="00B80223" w:rsidRDefault="00EE1EF3" w:rsidP="009E56D2">
      <w:pPr>
        <w:tabs>
          <w:tab w:val="left" w:pos="992"/>
        </w:tabs>
        <w:bidi/>
        <w:ind w:left="0" w:firstLine="0"/>
        <w:jc w:val="both"/>
        <w:rPr>
          <w:rFonts w:ascii="Calibri" w:eastAsia="Calibri" w:hAnsi="Calibri"/>
          <w:noProof w:val="0"/>
          <w:rtl/>
          <w:lang w:eastAsia="en-US"/>
        </w:rPr>
      </w:pPr>
      <w:r w:rsidRPr="00B80223">
        <w:rPr>
          <w:rFonts w:ascii="Calibri" w:eastAsia="Calibri" w:hAnsi="Calibri" w:hint="cs"/>
          <w:noProof w:val="0"/>
          <w:rtl/>
          <w:lang w:eastAsia="en-US"/>
        </w:rPr>
        <w:t>פרק 2:</w:t>
      </w:r>
      <w:r w:rsidRPr="00B80223">
        <w:rPr>
          <w:rFonts w:ascii="Calibri" w:eastAsia="Calibri" w:hAnsi="Calibri" w:hint="cs"/>
          <w:noProof w:val="0"/>
          <w:rtl/>
          <w:lang w:eastAsia="en-US"/>
        </w:rPr>
        <w:tab/>
      </w:r>
      <w:r w:rsidR="00A66EAF" w:rsidRPr="00B80223">
        <w:rPr>
          <w:rFonts w:ascii="Calibri" w:eastAsia="Calibri" w:hAnsi="Calibri" w:hint="cs"/>
          <w:noProof w:val="0"/>
          <w:rtl/>
          <w:lang w:eastAsia="en-US"/>
        </w:rPr>
        <w:t>השירותים הנדרשים</w:t>
      </w:r>
    </w:p>
    <w:p w14:paraId="53E7540C" w14:textId="77777777" w:rsidR="00EE1EF3" w:rsidRPr="00B80223" w:rsidRDefault="00B605F7" w:rsidP="00B605F7">
      <w:pPr>
        <w:tabs>
          <w:tab w:val="left" w:pos="992"/>
        </w:tabs>
        <w:bidi/>
        <w:ind w:left="0" w:firstLine="0"/>
        <w:jc w:val="both"/>
        <w:rPr>
          <w:rFonts w:ascii="Calibri" w:eastAsia="Calibri" w:hAnsi="Calibri"/>
          <w:noProof w:val="0"/>
          <w:rtl/>
          <w:lang w:eastAsia="en-US"/>
        </w:rPr>
      </w:pPr>
      <w:r w:rsidRPr="00B80223">
        <w:rPr>
          <w:rFonts w:ascii="Calibri" w:eastAsia="Calibri" w:hAnsi="Calibri" w:hint="cs"/>
          <w:noProof w:val="0"/>
          <w:rtl/>
          <w:lang w:eastAsia="en-US"/>
        </w:rPr>
        <w:t>פרק 3:</w:t>
      </w:r>
      <w:r w:rsidRPr="00B80223">
        <w:rPr>
          <w:rFonts w:ascii="Calibri" w:eastAsia="Calibri" w:hAnsi="Calibri"/>
          <w:noProof w:val="0"/>
          <w:rtl/>
          <w:lang w:eastAsia="en-US"/>
        </w:rPr>
        <w:tab/>
      </w:r>
      <w:r w:rsidR="009E56D2" w:rsidRPr="00B80223">
        <w:rPr>
          <w:rFonts w:ascii="Calibri" w:eastAsia="Calibri" w:hAnsi="Calibri" w:hint="cs"/>
          <w:noProof w:val="0"/>
          <w:rtl/>
          <w:lang w:eastAsia="en-US"/>
        </w:rPr>
        <w:t>בעלי התפקדים הנדרשים לצורך ביצוע השירותים</w:t>
      </w:r>
    </w:p>
    <w:p w14:paraId="6C9037FC" w14:textId="77777777" w:rsidR="00EE1EF3" w:rsidRPr="00B80223" w:rsidRDefault="00F75622" w:rsidP="00AC5B9E">
      <w:pPr>
        <w:tabs>
          <w:tab w:val="left" w:pos="992"/>
        </w:tabs>
        <w:overflowPunct w:val="0"/>
        <w:autoSpaceDE w:val="0"/>
        <w:autoSpaceDN w:val="0"/>
        <w:bidi/>
        <w:adjustRightInd w:val="0"/>
        <w:ind w:left="0" w:right="709" w:firstLine="0"/>
        <w:jc w:val="both"/>
        <w:textAlignment w:val="baseline"/>
        <w:rPr>
          <w:rFonts w:ascii="Calibri" w:eastAsia="Calibri" w:hAnsi="Calibri"/>
          <w:noProof w:val="0"/>
          <w:rtl/>
          <w:lang w:eastAsia="en-US"/>
        </w:rPr>
      </w:pPr>
      <w:r w:rsidRPr="00B80223">
        <w:rPr>
          <w:rFonts w:hint="cs"/>
          <w:noProof w:val="0"/>
          <w:rtl/>
          <w:lang w:eastAsia="en-US"/>
        </w:rPr>
        <w:t xml:space="preserve">פרק </w:t>
      </w:r>
      <w:r w:rsidR="00B605F7" w:rsidRPr="00B80223">
        <w:rPr>
          <w:rFonts w:hint="cs"/>
          <w:noProof w:val="0"/>
          <w:rtl/>
          <w:lang w:eastAsia="en-US"/>
        </w:rPr>
        <w:t>4</w:t>
      </w:r>
      <w:r w:rsidRPr="00B80223">
        <w:rPr>
          <w:rFonts w:hint="cs"/>
          <w:noProof w:val="0"/>
          <w:rtl/>
          <w:lang w:eastAsia="en-US"/>
        </w:rPr>
        <w:t>:</w:t>
      </w:r>
      <w:r w:rsidRPr="00B80223">
        <w:rPr>
          <w:rFonts w:hint="cs"/>
          <w:noProof w:val="0"/>
          <w:rtl/>
          <w:lang w:eastAsia="en-US"/>
        </w:rPr>
        <w:tab/>
      </w:r>
      <w:r w:rsidR="00AC5B9E" w:rsidRPr="00B80223">
        <w:rPr>
          <w:rFonts w:hint="cs"/>
          <w:noProof w:val="0"/>
          <w:rtl/>
          <w:lang w:eastAsia="en-US"/>
        </w:rPr>
        <w:t>בקרה על מוסדות הלימוד</w:t>
      </w:r>
    </w:p>
    <w:p w14:paraId="73C0A067" w14:textId="77777777" w:rsidR="00F75622" w:rsidRPr="00B80223" w:rsidRDefault="00F75622" w:rsidP="00810FDC">
      <w:pPr>
        <w:tabs>
          <w:tab w:val="left" w:pos="992"/>
        </w:tabs>
        <w:overflowPunct w:val="0"/>
        <w:autoSpaceDE w:val="0"/>
        <w:autoSpaceDN w:val="0"/>
        <w:bidi/>
        <w:adjustRightInd w:val="0"/>
        <w:ind w:left="0" w:right="709" w:firstLine="0"/>
        <w:jc w:val="both"/>
        <w:textAlignment w:val="baseline"/>
        <w:rPr>
          <w:rFonts w:ascii="Calibri" w:eastAsia="Calibri" w:hAnsi="Calibri"/>
          <w:noProof w:val="0"/>
          <w:rtl/>
          <w:lang w:eastAsia="en-US"/>
        </w:rPr>
      </w:pPr>
      <w:r w:rsidRPr="00B80223">
        <w:rPr>
          <w:rFonts w:ascii="Calibri" w:eastAsia="Calibri" w:hAnsi="Calibri" w:hint="cs"/>
          <w:noProof w:val="0"/>
          <w:rtl/>
          <w:lang w:eastAsia="en-US"/>
        </w:rPr>
        <w:t xml:space="preserve">פרק </w:t>
      </w:r>
      <w:r w:rsidR="00B605F7" w:rsidRPr="00B80223">
        <w:rPr>
          <w:rFonts w:ascii="Calibri" w:eastAsia="Calibri" w:hAnsi="Calibri" w:hint="cs"/>
          <w:noProof w:val="0"/>
          <w:rtl/>
          <w:lang w:eastAsia="en-US"/>
        </w:rPr>
        <w:t>5</w:t>
      </w:r>
      <w:r w:rsidRPr="00B80223">
        <w:rPr>
          <w:rFonts w:ascii="Calibri" w:eastAsia="Calibri" w:hAnsi="Calibri" w:hint="cs"/>
          <w:noProof w:val="0"/>
          <w:rtl/>
          <w:lang w:eastAsia="en-US"/>
        </w:rPr>
        <w:t>:</w:t>
      </w:r>
      <w:r w:rsidRPr="00B80223">
        <w:rPr>
          <w:rFonts w:ascii="Calibri" w:eastAsia="Calibri" w:hAnsi="Calibri" w:hint="cs"/>
          <w:noProof w:val="0"/>
          <w:rtl/>
          <w:lang w:eastAsia="en-US"/>
        </w:rPr>
        <w:tab/>
      </w:r>
      <w:r w:rsidR="00810FDC" w:rsidRPr="00B80223">
        <w:rPr>
          <w:rFonts w:ascii="Calibri" w:eastAsia="Calibri" w:hAnsi="Calibri" w:hint="cs"/>
          <w:noProof w:val="0"/>
          <w:rtl/>
          <w:lang w:eastAsia="en-US"/>
        </w:rPr>
        <w:t xml:space="preserve">עריכת מבחנים </w:t>
      </w:r>
      <w:r w:rsidR="00810FDC" w:rsidRPr="00B80223">
        <w:rPr>
          <w:rFonts w:ascii="Calibri" w:eastAsia="Calibri" w:hAnsi="Calibri"/>
          <w:noProof w:val="0"/>
          <w:rtl/>
          <w:lang w:eastAsia="en-US"/>
        </w:rPr>
        <w:t>לעולים הלומדים במסגרת מסלול שוברים</w:t>
      </w:r>
    </w:p>
    <w:p w14:paraId="3FD671F3" w14:textId="77777777" w:rsidR="00810FDC" w:rsidRPr="00B80223" w:rsidRDefault="00810FDC" w:rsidP="00810FDC">
      <w:pPr>
        <w:tabs>
          <w:tab w:val="left" w:pos="992"/>
        </w:tabs>
        <w:overflowPunct w:val="0"/>
        <w:autoSpaceDE w:val="0"/>
        <w:autoSpaceDN w:val="0"/>
        <w:bidi/>
        <w:adjustRightInd w:val="0"/>
        <w:ind w:left="0" w:right="709" w:firstLine="0"/>
        <w:jc w:val="both"/>
        <w:textAlignment w:val="baseline"/>
        <w:rPr>
          <w:rFonts w:ascii="Calibri" w:eastAsia="Calibri" w:hAnsi="Calibri"/>
          <w:noProof w:val="0"/>
          <w:rtl/>
          <w:lang w:eastAsia="en-US"/>
        </w:rPr>
      </w:pPr>
      <w:r w:rsidRPr="00B80223">
        <w:rPr>
          <w:rFonts w:ascii="Calibri" w:eastAsia="Calibri" w:hAnsi="Calibri" w:hint="cs"/>
          <w:noProof w:val="0"/>
          <w:rtl/>
          <w:lang w:eastAsia="en-US"/>
        </w:rPr>
        <w:t xml:space="preserve">פרק </w:t>
      </w:r>
      <w:r w:rsidR="00B605F7" w:rsidRPr="00B80223">
        <w:rPr>
          <w:rFonts w:ascii="Calibri" w:eastAsia="Calibri" w:hAnsi="Calibri" w:hint="cs"/>
          <w:noProof w:val="0"/>
          <w:rtl/>
          <w:lang w:eastAsia="en-US"/>
        </w:rPr>
        <w:t>6</w:t>
      </w:r>
      <w:r w:rsidRPr="00B80223">
        <w:rPr>
          <w:rFonts w:ascii="Calibri" w:eastAsia="Calibri" w:hAnsi="Calibri" w:hint="cs"/>
          <w:noProof w:val="0"/>
          <w:rtl/>
          <w:lang w:eastAsia="en-US"/>
        </w:rPr>
        <w:t>:</w:t>
      </w:r>
      <w:r w:rsidRPr="00B80223">
        <w:rPr>
          <w:rFonts w:ascii="Calibri" w:eastAsia="Calibri" w:hAnsi="Calibri" w:hint="cs"/>
          <w:noProof w:val="0"/>
          <w:rtl/>
          <w:lang w:eastAsia="en-US"/>
        </w:rPr>
        <w:tab/>
        <w:t>מבחנים מקוונים</w:t>
      </w:r>
    </w:p>
    <w:p w14:paraId="20DE4BB9" w14:textId="77777777" w:rsidR="00810FDC" w:rsidRPr="00B80223" w:rsidRDefault="00810FDC" w:rsidP="00810FDC">
      <w:pPr>
        <w:tabs>
          <w:tab w:val="left" w:pos="992"/>
        </w:tabs>
        <w:overflowPunct w:val="0"/>
        <w:autoSpaceDE w:val="0"/>
        <w:autoSpaceDN w:val="0"/>
        <w:bidi/>
        <w:adjustRightInd w:val="0"/>
        <w:ind w:left="0" w:right="709" w:firstLine="0"/>
        <w:jc w:val="both"/>
        <w:textAlignment w:val="baseline"/>
        <w:rPr>
          <w:rFonts w:ascii="Calibri" w:eastAsia="Calibri" w:hAnsi="Calibri"/>
          <w:noProof w:val="0"/>
          <w:rtl/>
          <w:lang w:eastAsia="en-US"/>
        </w:rPr>
      </w:pPr>
      <w:r w:rsidRPr="00B80223">
        <w:rPr>
          <w:rFonts w:ascii="Calibri" w:eastAsia="Calibri" w:hAnsi="Calibri" w:hint="cs"/>
          <w:noProof w:val="0"/>
          <w:rtl/>
          <w:lang w:eastAsia="en-US"/>
        </w:rPr>
        <w:t xml:space="preserve">פרק </w:t>
      </w:r>
      <w:r w:rsidR="00B605F7" w:rsidRPr="00B80223">
        <w:rPr>
          <w:rFonts w:ascii="Calibri" w:eastAsia="Calibri" w:hAnsi="Calibri" w:hint="cs"/>
          <w:noProof w:val="0"/>
          <w:rtl/>
          <w:lang w:eastAsia="en-US"/>
        </w:rPr>
        <w:t>7</w:t>
      </w:r>
      <w:r w:rsidRPr="00B80223">
        <w:rPr>
          <w:rFonts w:ascii="Calibri" w:eastAsia="Calibri" w:hAnsi="Calibri" w:hint="cs"/>
          <w:noProof w:val="0"/>
          <w:rtl/>
          <w:lang w:eastAsia="en-US"/>
        </w:rPr>
        <w:t>:</w:t>
      </w:r>
      <w:r w:rsidRPr="00B80223">
        <w:rPr>
          <w:rFonts w:ascii="Calibri" w:eastAsia="Calibri" w:hAnsi="Calibri" w:hint="cs"/>
          <w:noProof w:val="0"/>
          <w:rtl/>
          <w:lang w:eastAsia="en-US"/>
        </w:rPr>
        <w:tab/>
        <w:t>בדיקת המבחנים</w:t>
      </w:r>
    </w:p>
    <w:p w14:paraId="0B0BC6E3" w14:textId="77777777" w:rsidR="00CC7AA0" w:rsidRPr="00B80223" w:rsidRDefault="009E56D2" w:rsidP="00CC7AA0">
      <w:pPr>
        <w:tabs>
          <w:tab w:val="left" w:pos="992"/>
        </w:tabs>
        <w:overflowPunct w:val="0"/>
        <w:autoSpaceDE w:val="0"/>
        <w:autoSpaceDN w:val="0"/>
        <w:bidi/>
        <w:adjustRightInd w:val="0"/>
        <w:ind w:left="0" w:right="709" w:firstLine="0"/>
        <w:jc w:val="both"/>
        <w:textAlignment w:val="baseline"/>
        <w:rPr>
          <w:rFonts w:ascii="Calibri" w:eastAsia="Calibri" w:hAnsi="Calibri"/>
          <w:noProof w:val="0"/>
          <w:rtl/>
          <w:lang w:eastAsia="en-US"/>
        </w:rPr>
      </w:pPr>
      <w:r w:rsidRPr="00B80223">
        <w:rPr>
          <w:rFonts w:ascii="Calibri" w:eastAsia="Calibri" w:hAnsi="Calibri" w:hint="cs"/>
          <w:noProof w:val="0"/>
          <w:rtl/>
          <w:lang w:eastAsia="en-US"/>
        </w:rPr>
        <w:t xml:space="preserve">פרק </w:t>
      </w:r>
      <w:r w:rsidR="001E0FB3" w:rsidRPr="00B80223">
        <w:rPr>
          <w:rFonts w:ascii="Calibri" w:eastAsia="Calibri" w:hAnsi="Calibri" w:hint="cs"/>
          <w:noProof w:val="0"/>
          <w:rtl/>
          <w:lang w:eastAsia="en-US"/>
        </w:rPr>
        <w:t>8</w:t>
      </w:r>
      <w:r w:rsidRPr="00B80223">
        <w:rPr>
          <w:rFonts w:ascii="Calibri" w:eastAsia="Calibri" w:hAnsi="Calibri" w:hint="cs"/>
          <w:noProof w:val="0"/>
          <w:rtl/>
          <w:lang w:eastAsia="en-US"/>
        </w:rPr>
        <w:t>:</w:t>
      </w:r>
      <w:r w:rsidRPr="00B80223">
        <w:rPr>
          <w:rFonts w:ascii="Calibri" w:eastAsia="Calibri" w:hAnsi="Calibri" w:hint="cs"/>
          <w:noProof w:val="0"/>
          <w:rtl/>
          <w:lang w:eastAsia="en-US"/>
        </w:rPr>
        <w:tab/>
      </w:r>
      <w:r w:rsidR="00CC7AA0" w:rsidRPr="00B80223">
        <w:rPr>
          <w:rFonts w:ascii="Calibri" w:eastAsia="Calibri" w:hAnsi="Calibri" w:hint="cs"/>
          <w:noProof w:val="0"/>
          <w:rtl/>
          <w:lang w:eastAsia="en-US"/>
        </w:rPr>
        <w:t>אבטחת מידע ורישום מאגר</w:t>
      </w:r>
    </w:p>
    <w:p w14:paraId="5DD99B4D" w14:textId="77777777" w:rsidR="009E56D2" w:rsidRPr="00B80223" w:rsidRDefault="00CC7AA0" w:rsidP="00CC7AA0">
      <w:pPr>
        <w:tabs>
          <w:tab w:val="left" w:pos="992"/>
        </w:tabs>
        <w:overflowPunct w:val="0"/>
        <w:autoSpaceDE w:val="0"/>
        <w:autoSpaceDN w:val="0"/>
        <w:bidi/>
        <w:adjustRightInd w:val="0"/>
        <w:ind w:left="0" w:right="709" w:firstLine="0"/>
        <w:jc w:val="both"/>
        <w:textAlignment w:val="baseline"/>
        <w:rPr>
          <w:rFonts w:ascii="Calibri" w:eastAsia="Calibri" w:hAnsi="Calibri"/>
          <w:noProof w:val="0"/>
          <w:rtl/>
          <w:lang w:eastAsia="en-US"/>
        </w:rPr>
      </w:pPr>
      <w:r w:rsidRPr="00B80223">
        <w:rPr>
          <w:rFonts w:ascii="Calibri" w:eastAsia="Calibri" w:hAnsi="Calibri" w:hint="cs"/>
          <w:noProof w:val="0"/>
          <w:rtl/>
          <w:lang w:eastAsia="en-US"/>
        </w:rPr>
        <w:t xml:space="preserve">פרק 9: </w:t>
      </w:r>
      <w:r w:rsidRPr="00B80223">
        <w:rPr>
          <w:rFonts w:ascii="Calibri" w:eastAsia="Calibri" w:hAnsi="Calibri" w:hint="cs"/>
          <w:noProof w:val="0"/>
          <w:rtl/>
          <w:lang w:eastAsia="en-US"/>
        </w:rPr>
        <w:tab/>
      </w:r>
      <w:r w:rsidR="00B605F7" w:rsidRPr="00B80223">
        <w:rPr>
          <w:rFonts w:ascii="Calibri" w:eastAsia="Calibri" w:hAnsi="Calibri" w:hint="cs"/>
          <w:noProof w:val="0"/>
          <w:rtl/>
          <w:lang w:eastAsia="en-US"/>
        </w:rPr>
        <w:t>פיצוי מוסכם</w:t>
      </w:r>
    </w:p>
    <w:p w14:paraId="0027B297" w14:textId="77777777" w:rsidR="00810FDC" w:rsidRPr="00B80223" w:rsidRDefault="00810FDC" w:rsidP="00986498">
      <w:pPr>
        <w:tabs>
          <w:tab w:val="left" w:pos="992"/>
        </w:tabs>
        <w:overflowPunct w:val="0"/>
        <w:autoSpaceDE w:val="0"/>
        <w:autoSpaceDN w:val="0"/>
        <w:bidi/>
        <w:adjustRightInd w:val="0"/>
        <w:ind w:left="0" w:right="709" w:firstLine="0"/>
        <w:jc w:val="both"/>
        <w:textAlignment w:val="baseline"/>
        <w:rPr>
          <w:rFonts w:ascii="Calibri" w:eastAsia="Calibri" w:hAnsi="Calibri"/>
          <w:noProof w:val="0"/>
          <w:rtl/>
          <w:lang w:eastAsia="en-US"/>
        </w:rPr>
      </w:pPr>
      <w:r w:rsidRPr="00B80223">
        <w:rPr>
          <w:rFonts w:ascii="Calibri" w:eastAsia="Calibri" w:hAnsi="Calibri" w:hint="cs"/>
          <w:noProof w:val="0"/>
          <w:rtl/>
          <w:lang w:eastAsia="en-US"/>
        </w:rPr>
        <w:t xml:space="preserve">פרק </w:t>
      </w:r>
      <w:r w:rsidR="00986498" w:rsidRPr="00B80223">
        <w:rPr>
          <w:rFonts w:ascii="Calibri" w:eastAsia="Calibri" w:hAnsi="Calibri" w:hint="cs"/>
          <w:noProof w:val="0"/>
          <w:rtl/>
          <w:lang w:eastAsia="en-US"/>
        </w:rPr>
        <w:t>10</w:t>
      </w:r>
      <w:r w:rsidRPr="00B80223">
        <w:rPr>
          <w:rFonts w:ascii="Calibri" w:eastAsia="Calibri" w:hAnsi="Calibri" w:hint="cs"/>
          <w:noProof w:val="0"/>
          <w:rtl/>
          <w:lang w:eastAsia="en-US"/>
        </w:rPr>
        <w:t>:</w:t>
      </w:r>
      <w:r w:rsidRPr="00B80223">
        <w:rPr>
          <w:rFonts w:ascii="Calibri" w:eastAsia="Calibri" w:hAnsi="Calibri" w:hint="cs"/>
          <w:noProof w:val="0"/>
          <w:rtl/>
          <w:lang w:eastAsia="en-US"/>
        </w:rPr>
        <w:tab/>
        <w:t>ביטוח</w:t>
      </w:r>
    </w:p>
    <w:p w14:paraId="0DFB07A0" w14:textId="77777777" w:rsidR="009E56D2" w:rsidRPr="00B80223" w:rsidRDefault="009E56D2" w:rsidP="00986498">
      <w:pPr>
        <w:tabs>
          <w:tab w:val="left" w:pos="992"/>
        </w:tabs>
        <w:overflowPunct w:val="0"/>
        <w:autoSpaceDE w:val="0"/>
        <w:autoSpaceDN w:val="0"/>
        <w:bidi/>
        <w:adjustRightInd w:val="0"/>
        <w:ind w:left="0" w:right="709" w:firstLine="0"/>
        <w:jc w:val="both"/>
        <w:textAlignment w:val="baseline"/>
        <w:rPr>
          <w:rFonts w:ascii="Calibri" w:eastAsia="Calibri" w:hAnsi="Calibri"/>
          <w:noProof w:val="0"/>
          <w:rtl/>
          <w:lang w:eastAsia="en-US"/>
        </w:rPr>
      </w:pPr>
      <w:r w:rsidRPr="00B80223">
        <w:rPr>
          <w:rFonts w:ascii="Calibri" w:eastAsia="Calibri" w:hAnsi="Calibri" w:hint="cs"/>
          <w:noProof w:val="0"/>
          <w:rtl/>
          <w:lang w:eastAsia="en-US"/>
        </w:rPr>
        <w:t xml:space="preserve">פרק </w:t>
      </w:r>
      <w:r w:rsidR="001E0FB3" w:rsidRPr="00B80223">
        <w:rPr>
          <w:rFonts w:ascii="Calibri" w:eastAsia="Calibri" w:hAnsi="Calibri" w:hint="cs"/>
          <w:noProof w:val="0"/>
          <w:rtl/>
          <w:lang w:eastAsia="en-US"/>
        </w:rPr>
        <w:t>1</w:t>
      </w:r>
      <w:r w:rsidR="00986498" w:rsidRPr="00B80223">
        <w:rPr>
          <w:rFonts w:ascii="Calibri" w:eastAsia="Calibri" w:hAnsi="Calibri" w:hint="cs"/>
          <w:noProof w:val="0"/>
          <w:rtl/>
          <w:lang w:eastAsia="en-US"/>
        </w:rPr>
        <w:t>1</w:t>
      </w:r>
      <w:r w:rsidRPr="00B80223">
        <w:rPr>
          <w:rFonts w:ascii="Calibri" w:eastAsia="Calibri" w:hAnsi="Calibri" w:hint="cs"/>
          <w:noProof w:val="0"/>
          <w:rtl/>
          <w:lang w:eastAsia="en-US"/>
        </w:rPr>
        <w:t>:</w:t>
      </w:r>
      <w:r w:rsidRPr="00B80223">
        <w:rPr>
          <w:rFonts w:ascii="Calibri" w:eastAsia="Calibri" w:hAnsi="Calibri" w:hint="cs"/>
          <w:noProof w:val="0"/>
          <w:rtl/>
          <w:lang w:eastAsia="en-US"/>
        </w:rPr>
        <w:tab/>
        <w:t>הצעת המחיר</w:t>
      </w:r>
      <w:r w:rsidR="00F85CED" w:rsidRPr="00B80223">
        <w:rPr>
          <w:rFonts w:ascii="Calibri" w:eastAsia="Calibri" w:hAnsi="Calibri" w:hint="cs"/>
          <w:noProof w:val="0"/>
          <w:rtl/>
          <w:lang w:eastAsia="en-US"/>
        </w:rPr>
        <w:t xml:space="preserve"> והתמורה</w:t>
      </w:r>
    </w:p>
    <w:p w14:paraId="72604483" w14:textId="77777777" w:rsidR="00F75622" w:rsidRPr="00B80223" w:rsidRDefault="00F75622" w:rsidP="00986498">
      <w:pPr>
        <w:tabs>
          <w:tab w:val="left" w:pos="992"/>
        </w:tabs>
        <w:overflowPunct w:val="0"/>
        <w:autoSpaceDE w:val="0"/>
        <w:autoSpaceDN w:val="0"/>
        <w:bidi/>
        <w:adjustRightInd w:val="0"/>
        <w:ind w:left="0" w:right="709" w:firstLine="0"/>
        <w:jc w:val="both"/>
        <w:textAlignment w:val="baseline"/>
        <w:rPr>
          <w:rFonts w:ascii="Calibri" w:eastAsia="Calibri" w:hAnsi="Calibri"/>
          <w:noProof w:val="0"/>
          <w:rtl/>
          <w:lang w:eastAsia="en-US"/>
        </w:rPr>
      </w:pPr>
      <w:r w:rsidRPr="00B80223">
        <w:rPr>
          <w:rFonts w:ascii="Calibri" w:eastAsia="Calibri" w:hAnsi="Calibri" w:hint="cs"/>
          <w:noProof w:val="0"/>
          <w:rtl/>
          <w:lang w:eastAsia="en-US"/>
        </w:rPr>
        <w:t xml:space="preserve">פרק </w:t>
      </w:r>
      <w:r w:rsidR="00810FDC" w:rsidRPr="00B80223">
        <w:rPr>
          <w:rFonts w:ascii="Calibri" w:eastAsia="Calibri" w:hAnsi="Calibri" w:hint="cs"/>
          <w:noProof w:val="0"/>
          <w:rtl/>
          <w:lang w:eastAsia="en-US"/>
        </w:rPr>
        <w:t>1</w:t>
      </w:r>
      <w:r w:rsidR="00986498" w:rsidRPr="00B80223">
        <w:rPr>
          <w:rFonts w:ascii="Calibri" w:eastAsia="Calibri" w:hAnsi="Calibri" w:hint="cs"/>
          <w:noProof w:val="0"/>
          <w:rtl/>
          <w:lang w:eastAsia="en-US"/>
        </w:rPr>
        <w:t>2</w:t>
      </w:r>
      <w:r w:rsidRPr="00B80223">
        <w:rPr>
          <w:rFonts w:ascii="Calibri" w:eastAsia="Calibri" w:hAnsi="Calibri" w:hint="cs"/>
          <w:noProof w:val="0"/>
          <w:rtl/>
          <w:lang w:eastAsia="en-US"/>
        </w:rPr>
        <w:t>:</w:t>
      </w:r>
      <w:r w:rsidRPr="00B80223">
        <w:rPr>
          <w:rFonts w:ascii="Calibri" w:eastAsia="Calibri" w:hAnsi="Calibri" w:hint="cs"/>
          <w:noProof w:val="0"/>
          <w:rtl/>
          <w:lang w:eastAsia="en-US"/>
        </w:rPr>
        <w:tab/>
      </w:r>
      <w:r w:rsidR="009E56D2" w:rsidRPr="00B80223">
        <w:rPr>
          <w:rFonts w:ascii="Calibri" w:eastAsia="Calibri" w:hAnsi="Calibri" w:hint="cs"/>
          <w:noProof w:val="0"/>
          <w:rtl/>
          <w:lang w:eastAsia="en-US"/>
        </w:rPr>
        <w:t>דיווח ואופן ביצוע התשלום</w:t>
      </w:r>
    </w:p>
    <w:p w14:paraId="7231576B" w14:textId="77777777" w:rsidR="009E56D2" w:rsidRPr="00B80223" w:rsidRDefault="009E56D2" w:rsidP="00986498">
      <w:pPr>
        <w:tabs>
          <w:tab w:val="left" w:pos="992"/>
        </w:tabs>
        <w:overflowPunct w:val="0"/>
        <w:autoSpaceDE w:val="0"/>
        <w:autoSpaceDN w:val="0"/>
        <w:bidi/>
        <w:adjustRightInd w:val="0"/>
        <w:ind w:left="0" w:right="709" w:firstLine="0"/>
        <w:jc w:val="both"/>
        <w:textAlignment w:val="baseline"/>
        <w:rPr>
          <w:rFonts w:ascii="Calibri" w:eastAsia="Calibri" w:hAnsi="Calibri"/>
          <w:noProof w:val="0"/>
          <w:rtl/>
          <w:lang w:eastAsia="en-US"/>
        </w:rPr>
      </w:pPr>
      <w:r w:rsidRPr="00B80223">
        <w:rPr>
          <w:rFonts w:ascii="Calibri" w:eastAsia="Calibri" w:hAnsi="Calibri" w:hint="cs"/>
          <w:noProof w:val="0"/>
          <w:rtl/>
          <w:lang w:eastAsia="en-US"/>
        </w:rPr>
        <w:t xml:space="preserve">פרק </w:t>
      </w:r>
      <w:r w:rsidR="00810FDC" w:rsidRPr="00B80223">
        <w:rPr>
          <w:rFonts w:ascii="Calibri" w:eastAsia="Calibri" w:hAnsi="Calibri" w:hint="cs"/>
          <w:noProof w:val="0"/>
          <w:rtl/>
          <w:lang w:eastAsia="en-US"/>
        </w:rPr>
        <w:t>1</w:t>
      </w:r>
      <w:r w:rsidR="00986498" w:rsidRPr="00B80223">
        <w:rPr>
          <w:rFonts w:ascii="Calibri" w:eastAsia="Calibri" w:hAnsi="Calibri" w:hint="cs"/>
          <w:noProof w:val="0"/>
          <w:rtl/>
          <w:lang w:eastAsia="en-US"/>
        </w:rPr>
        <w:t>3</w:t>
      </w:r>
      <w:r w:rsidRPr="00B80223">
        <w:rPr>
          <w:rFonts w:ascii="Calibri" w:eastAsia="Calibri" w:hAnsi="Calibri" w:hint="cs"/>
          <w:noProof w:val="0"/>
          <w:rtl/>
          <w:lang w:eastAsia="en-US"/>
        </w:rPr>
        <w:t xml:space="preserve">: </w:t>
      </w:r>
      <w:r w:rsidRPr="00B80223">
        <w:rPr>
          <w:rFonts w:ascii="Calibri" w:eastAsia="Calibri" w:hAnsi="Calibri" w:hint="cs"/>
          <w:noProof w:val="0"/>
          <w:rtl/>
          <w:lang w:eastAsia="en-US"/>
        </w:rPr>
        <w:tab/>
        <w:t>אמות המידה לבחירת הזוכה ושלבי בדיקת ההצעה</w:t>
      </w:r>
    </w:p>
    <w:p w14:paraId="69F3A39F" w14:textId="77777777" w:rsidR="006B1363" w:rsidRPr="00B80223" w:rsidRDefault="006B1363" w:rsidP="006B1363">
      <w:pPr>
        <w:tabs>
          <w:tab w:val="left" w:pos="992"/>
        </w:tabs>
        <w:overflowPunct w:val="0"/>
        <w:autoSpaceDE w:val="0"/>
        <w:autoSpaceDN w:val="0"/>
        <w:bidi/>
        <w:adjustRightInd w:val="0"/>
        <w:ind w:left="0" w:right="709" w:firstLine="0"/>
        <w:jc w:val="both"/>
        <w:textAlignment w:val="baseline"/>
        <w:rPr>
          <w:noProof w:val="0"/>
          <w:sz w:val="16"/>
          <w:szCs w:val="16"/>
          <w:rtl/>
          <w:lang w:eastAsia="en-US"/>
        </w:rPr>
      </w:pPr>
    </w:p>
    <w:p w14:paraId="42D8FF6D" w14:textId="77777777" w:rsidR="00EE1EF3" w:rsidRPr="00B80223" w:rsidRDefault="00EE1EF3" w:rsidP="00EE1EF3">
      <w:pPr>
        <w:bidi/>
        <w:ind w:left="0" w:firstLine="0"/>
        <w:rPr>
          <w:rFonts w:ascii="Calibri" w:eastAsia="Calibri" w:hAnsi="Calibri"/>
          <w:noProof w:val="0"/>
          <w:u w:val="single"/>
          <w:rtl/>
          <w:lang w:eastAsia="en-US"/>
        </w:rPr>
      </w:pPr>
      <w:r w:rsidRPr="00B80223">
        <w:rPr>
          <w:rFonts w:ascii="Calibri" w:eastAsia="Calibri" w:hAnsi="Calibri" w:hint="eastAsia"/>
          <w:u w:val="single"/>
          <w:rtl/>
        </w:rPr>
        <w:t>נספחים</w:t>
      </w:r>
    </w:p>
    <w:p w14:paraId="19CBCB52" w14:textId="77777777" w:rsidR="00EE1EF3" w:rsidRPr="00B80223" w:rsidRDefault="00EE1EF3" w:rsidP="00FB4EB2">
      <w:pPr>
        <w:tabs>
          <w:tab w:val="left" w:pos="992"/>
        </w:tabs>
        <w:overflowPunct w:val="0"/>
        <w:autoSpaceDE w:val="0"/>
        <w:autoSpaceDN w:val="0"/>
        <w:bidi/>
        <w:adjustRightInd w:val="0"/>
        <w:ind w:left="0" w:right="709" w:firstLine="0"/>
        <w:jc w:val="both"/>
        <w:textAlignment w:val="baseline"/>
        <w:rPr>
          <w:noProof w:val="0"/>
          <w:rtl/>
          <w:lang w:eastAsia="en-US"/>
        </w:rPr>
      </w:pPr>
      <w:r w:rsidRPr="00B80223">
        <w:rPr>
          <w:rFonts w:hint="cs"/>
          <w:noProof w:val="0"/>
          <w:rtl/>
          <w:lang w:eastAsia="en-US"/>
        </w:rPr>
        <w:t>נספח א</w:t>
      </w:r>
      <w:r w:rsidRPr="00B80223">
        <w:rPr>
          <w:rFonts w:hint="cs"/>
          <w:noProof w:val="0"/>
          <w:rtl/>
          <w:lang w:eastAsia="en-US"/>
        </w:rPr>
        <w:tab/>
      </w:r>
      <w:r w:rsidRPr="00B80223">
        <w:rPr>
          <w:noProof w:val="0"/>
          <w:rtl/>
          <w:lang w:eastAsia="en-US"/>
        </w:rPr>
        <w:t>טופס</w:t>
      </w:r>
      <w:r w:rsidRPr="00B80223">
        <w:rPr>
          <w:rFonts w:hint="cs"/>
          <w:noProof w:val="0"/>
          <w:rtl/>
          <w:lang w:eastAsia="en-US"/>
        </w:rPr>
        <w:t xml:space="preserve"> רישום להשתתפות במכרז.</w:t>
      </w:r>
    </w:p>
    <w:p w14:paraId="56A82B33" w14:textId="77777777" w:rsidR="00EE1EF3" w:rsidRPr="00B80223" w:rsidRDefault="00EE1EF3" w:rsidP="00810FDC">
      <w:pPr>
        <w:tabs>
          <w:tab w:val="left" w:pos="992"/>
        </w:tabs>
        <w:overflowPunct w:val="0"/>
        <w:autoSpaceDE w:val="0"/>
        <w:autoSpaceDN w:val="0"/>
        <w:bidi/>
        <w:adjustRightInd w:val="0"/>
        <w:ind w:left="0" w:right="709" w:firstLine="0"/>
        <w:jc w:val="both"/>
        <w:textAlignment w:val="baseline"/>
        <w:rPr>
          <w:noProof w:val="0"/>
          <w:rtl/>
          <w:lang w:eastAsia="en-US"/>
        </w:rPr>
      </w:pPr>
      <w:r w:rsidRPr="00B80223">
        <w:rPr>
          <w:rFonts w:hint="cs"/>
          <w:noProof w:val="0"/>
          <w:rtl/>
          <w:lang w:eastAsia="en-US"/>
        </w:rPr>
        <w:t xml:space="preserve">נספח </w:t>
      </w:r>
      <w:r w:rsidR="00810FDC" w:rsidRPr="00B80223">
        <w:rPr>
          <w:rFonts w:hint="cs"/>
          <w:noProof w:val="0"/>
          <w:rtl/>
          <w:lang w:eastAsia="en-US"/>
        </w:rPr>
        <w:t>ג</w:t>
      </w:r>
      <w:r w:rsidRPr="00B80223">
        <w:rPr>
          <w:rFonts w:hint="cs"/>
          <w:noProof w:val="0"/>
          <w:rtl/>
          <w:lang w:eastAsia="en-US"/>
        </w:rPr>
        <w:tab/>
      </w:r>
      <w:r w:rsidRPr="00B80223">
        <w:rPr>
          <w:noProof w:val="0"/>
          <w:rtl/>
          <w:lang w:eastAsia="en-US"/>
        </w:rPr>
        <w:t>הצהרת המציע והתחייבות לעמידה בתנאי ה</w:t>
      </w:r>
      <w:r w:rsidRPr="00B80223">
        <w:rPr>
          <w:rFonts w:hint="cs"/>
          <w:noProof w:val="0"/>
          <w:rtl/>
          <w:lang w:eastAsia="en-US"/>
        </w:rPr>
        <w:t>מכרז.</w:t>
      </w:r>
    </w:p>
    <w:p w14:paraId="0C8E1487" w14:textId="77777777" w:rsidR="00EE1EF3" w:rsidRPr="00B80223" w:rsidRDefault="00EE1EF3" w:rsidP="00810FDC">
      <w:pPr>
        <w:tabs>
          <w:tab w:val="left" w:pos="992"/>
        </w:tabs>
        <w:overflowPunct w:val="0"/>
        <w:autoSpaceDE w:val="0"/>
        <w:autoSpaceDN w:val="0"/>
        <w:bidi/>
        <w:adjustRightInd w:val="0"/>
        <w:ind w:left="0" w:right="709" w:firstLine="0"/>
        <w:jc w:val="both"/>
        <w:textAlignment w:val="baseline"/>
        <w:rPr>
          <w:noProof w:val="0"/>
          <w:rtl/>
          <w:lang w:eastAsia="en-US"/>
        </w:rPr>
      </w:pPr>
      <w:r w:rsidRPr="00B80223">
        <w:rPr>
          <w:rFonts w:hint="cs"/>
          <w:noProof w:val="0"/>
          <w:rtl/>
          <w:lang w:eastAsia="en-US"/>
        </w:rPr>
        <w:t xml:space="preserve">נספח </w:t>
      </w:r>
      <w:r w:rsidR="00810FDC" w:rsidRPr="00B80223">
        <w:rPr>
          <w:rFonts w:hint="cs"/>
          <w:noProof w:val="0"/>
          <w:rtl/>
          <w:lang w:eastAsia="en-US"/>
        </w:rPr>
        <w:t>ד</w:t>
      </w:r>
      <w:r w:rsidRPr="00B80223">
        <w:rPr>
          <w:rFonts w:hint="cs"/>
          <w:noProof w:val="0"/>
          <w:rtl/>
          <w:lang w:eastAsia="en-US"/>
        </w:rPr>
        <w:tab/>
      </w:r>
      <w:r w:rsidRPr="00B80223">
        <w:rPr>
          <w:noProof w:val="0"/>
          <w:rtl/>
          <w:lang w:eastAsia="en-US"/>
        </w:rPr>
        <w:t>אישור</w:t>
      </w:r>
      <w:r w:rsidRPr="00B80223">
        <w:rPr>
          <w:rFonts w:hint="cs"/>
          <w:noProof w:val="0"/>
          <w:rtl/>
          <w:lang w:eastAsia="en-US"/>
        </w:rPr>
        <w:t xml:space="preserve"> בדבר ניהול פנקסים.</w:t>
      </w:r>
    </w:p>
    <w:p w14:paraId="41B64015" w14:textId="77777777" w:rsidR="00EE1EF3" w:rsidRPr="00B80223" w:rsidRDefault="00EE1EF3" w:rsidP="00810FDC">
      <w:pPr>
        <w:tabs>
          <w:tab w:val="left" w:pos="992"/>
        </w:tabs>
        <w:overflowPunct w:val="0"/>
        <w:autoSpaceDE w:val="0"/>
        <w:autoSpaceDN w:val="0"/>
        <w:bidi/>
        <w:adjustRightInd w:val="0"/>
        <w:ind w:left="0" w:right="709" w:firstLine="0"/>
        <w:jc w:val="both"/>
        <w:textAlignment w:val="baseline"/>
        <w:rPr>
          <w:noProof w:val="0"/>
          <w:rtl/>
          <w:lang w:eastAsia="en-US"/>
        </w:rPr>
      </w:pPr>
      <w:r w:rsidRPr="00B80223">
        <w:rPr>
          <w:rFonts w:hint="cs"/>
          <w:noProof w:val="0"/>
          <w:rtl/>
          <w:lang w:eastAsia="en-US"/>
        </w:rPr>
        <w:t xml:space="preserve">נספח </w:t>
      </w:r>
      <w:r w:rsidR="00810FDC" w:rsidRPr="00B80223">
        <w:rPr>
          <w:rFonts w:hint="cs"/>
          <w:noProof w:val="0"/>
          <w:rtl/>
          <w:lang w:eastAsia="en-US"/>
        </w:rPr>
        <w:t>ה</w:t>
      </w:r>
      <w:r w:rsidRPr="00B80223">
        <w:rPr>
          <w:rFonts w:hint="cs"/>
          <w:noProof w:val="0"/>
          <w:rtl/>
          <w:lang w:eastAsia="en-US"/>
        </w:rPr>
        <w:tab/>
      </w:r>
      <w:r w:rsidRPr="00B80223">
        <w:rPr>
          <w:noProof w:val="0"/>
          <w:rtl/>
          <w:lang w:eastAsia="en-US"/>
        </w:rPr>
        <w:t xml:space="preserve">אישור זיהוי </w:t>
      </w:r>
      <w:r w:rsidRPr="00B80223">
        <w:rPr>
          <w:rFonts w:hint="cs"/>
          <w:noProof w:val="0"/>
          <w:rtl/>
          <w:lang w:eastAsia="en-US"/>
        </w:rPr>
        <w:t xml:space="preserve">בעלים </w:t>
      </w:r>
      <w:r w:rsidRPr="00B80223">
        <w:rPr>
          <w:noProof w:val="0"/>
          <w:rtl/>
          <w:lang w:eastAsia="en-US"/>
        </w:rPr>
        <w:t>וזכויות חתימה</w:t>
      </w:r>
      <w:r w:rsidRPr="00B80223">
        <w:rPr>
          <w:rFonts w:hint="cs"/>
          <w:noProof w:val="0"/>
          <w:rtl/>
          <w:lang w:eastAsia="en-US"/>
        </w:rPr>
        <w:t>.</w:t>
      </w:r>
    </w:p>
    <w:p w14:paraId="07C53296" w14:textId="77777777" w:rsidR="00EE1EF3" w:rsidRPr="00B80223" w:rsidRDefault="00EE1EF3" w:rsidP="00810FDC">
      <w:pPr>
        <w:tabs>
          <w:tab w:val="left" w:pos="992"/>
        </w:tabs>
        <w:overflowPunct w:val="0"/>
        <w:autoSpaceDE w:val="0"/>
        <w:autoSpaceDN w:val="0"/>
        <w:bidi/>
        <w:adjustRightInd w:val="0"/>
        <w:ind w:left="0" w:right="709" w:firstLine="0"/>
        <w:jc w:val="both"/>
        <w:textAlignment w:val="baseline"/>
        <w:rPr>
          <w:noProof w:val="0"/>
          <w:rtl/>
          <w:lang w:eastAsia="en-US"/>
        </w:rPr>
      </w:pPr>
      <w:r w:rsidRPr="00B80223">
        <w:rPr>
          <w:rFonts w:hint="cs"/>
          <w:noProof w:val="0"/>
          <w:rtl/>
          <w:lang w:eastAsia="en-US"/>
        </w:rPr>
        <w:t xml:space="preserve">נספח </w:t>
      </w:r>
      <w:r w:rsidR="00810FDC" w:rsidRPr="00B80223">
        <w:rPr>
          <w:rFonts w:hint="cs"/>
          <w:noProof w:val="0"/>
          <w:rtl/>
          <w:lang w:eastAsia="en-US"/>
        </w:rPr>
        <w:t>ו</w:t>
      </w:r>
      <w:r w:rsidRPr="00B80223">
        <w:rPr>
          <w:noProof w:val="0"/>
          <w:rtl/>
          <w:lang w:eastAsia="en-US"/>
        </w:rPr>
        <w:tab/>
        <w:t>אישור רואה החשבון בדבר היעדר הערת "עסק חי"</w:t>
      </w:r>
      <w:r w:rsidRPr="00B80223">
        <w:rPr>
          <w:rFonts w:hint="cs"/>
          <w:noProof w:val="0"/>
          <w:rtl/>
          <w:lang w:eastAsia="en-US"/>
        </w:rPr>
        <w:t>.</w:t>
      </w:r>
    </w:p>
    <w:p w14:paraId="33324683" w14:textId="77777777" w:rsidR="00C550D3" w:rsidRPr="00B80223" w:rsidRDefault="00C550D3" w:rsidP="00C550D3">
      <w:pPr>
        <w:tabs>
          <w:tab w:val="left" w:pos="992"/>
        </w:tabs>
        <w:overflowPunct w:val="0"/>
        <w:autoSpaceDE w:val="0"/>
        <w:autoSpaceDN w:val="0"/>
        <w:bidi/>
        <w:adjustRightInd w:val="0"/>
        <w:ind w:left="0" w:right="709" w:firstLine="0"/>
        <w:jc w:val="both"/>
        <w:textAlignment w:val="baseline"/>
        <w:rPr>
          <w:noProof w:val="0"/>
          <w:rtl/>
          <w:lang w:eastAsia="en-US"/>
        </w:rPr>
      </w:pPr>
      <w:r w:rsidRPr="00B80223">
        <w:rPr>
          <w:rFonts w:hint="cs"/>
          <w:noProof w:val="0"/>
          <w:rtl/>
          <w:lang w:eastAsia="en-US"/>
        </w:rPr>
        <w:t>נספח ז</w:t>
      </w:r>
      <w:r w:rsidRPr="00B80223">
        <w:rPr>
          <w:rFonts w:hint="cs"/>
          <w:noProof w:val="0"/>
          <w:rtl/>
          <w:lang w:eastAsia="en-US"/>
        </w:rPr>
        <w:tab/>
        <w:t>אישור רואה החשבון בדבר מחזור כספי.</w:t>
      </w:r>
    </w:p>
    <w:p w14:paraId="2AC7D4E6" w14:textId="77777777" w:rsidR="00EE1EF3" w:rsidRPr="00B80223" w:rsidRDefault="00EE1EF3" w:rsidP="00C550D3">
      <w:pPr>
        <w:tabs>
          <w:tab w:val="left" w:pos="992"/>
        </w:tabs>
        <w:overflowPunct w:val="0"/>
        <w:autoSpaceDE w:val="0"/>
        <w:autoSpaceDN w:val="0"/>
        <w:bidi/>
        <w:adjustRightInd w:val="0"/>
        <w:ind w:left="0" w:right="709" w:firstLine="0"/>
        <w:jc w:val="both"/>
        <w:textAlignment w:val="baseline"/>
        <w:rPr>
          <w:noProof w:val="0"/>
          <w:rtl/>
          <w:lang w:eastAsia="en-US"/>
        </w:rPr>
      </w:pPr>
      <w:r w:rsidRPr="00B80223">
        <w:rPr>
          <w:rFonts w:hint="cs"/>
          <w:noProof w:val="0"/>
          <w:rtl/>
          <w:lang w:eastAsia="en-US"/>
        </w:rPr>
        <w:t xml:space="preserve">נספח </w:t>
      </w:r>
      <w:r w:rsidR="00C550D3" w:rsidRPr="00B80223">
        <w:rPr>
          <w:rFonts w:hint="cs"/>
          <w:noProof w:val="0"/>
          <w:rtl/>
          <w:lang w:eastAsia="en-US"/>
        </w:rPr>
        <w:t>ח</w:t>
      </w:r>
      <w:r w:rsidRPr="00B80223">
        <w:rPr>
          <w:rFonts w:hint="cs"/>
          <w:noProof w:val="0"/>
          <w:rtl/>
          <w:lang w:eastAsia="en-US"/>
        </w:rPr>
        <w:tab/>
        <w:t>תצהיר בדבר אי תיאום הצעות למכרז.</w:t>
      </w:r>
    </w:p>
    <w:p w14:paraId="4F3F5611" w14:textId="77777777" w:rsidR="00EE1EF3" w:rsidRPr="00B80223" w:rsidRDefault="00EE1EF3" w:rsidP="00C550D3">
      <w:pPr>
        <w:tabs>
          <w:tab w:val="left" w:pos="992"/>
        </w:tabs>
        <w:overflowPunct w:val="0"/>
        <w:autoSpaceDE w:val="0"/>
        <w:autoSpaceDN w:val="0"/>
        <w:bidi/>
        <w:adjustRightInd w:val="0"/>
        <w:ind w:left="0" w:right="709" w:firstLine="0"/>
        <w:jc w:val="both"/>
        <w:textAlignment w:val="baseline"/>
        <w:rPr>
          <w:noProof w:val="0"/>
          <w:rtl/>
          <w:lang w:eastAsia="en-US"/>
        </w:rPr>
      </w:pPr>
      <w:r w:rsidRPr="00B80223">
        <w:rPr>
          <w:rFonts w:hint="cs"/>
          <w:noProof w:val="0"/>
          <w:rtl/>
          <w:lang w:eastAsia="en-US"/>
        </w:rPr>
        <w:t xml:space="preserve">נספח </w:t>
      </w:r>
      <w:r w:rsidR="00C550D3" w:rsidRPr="00B80223">
        <w:rPr>
          <w:rFonts w:hint="cs"/>
          <w:noProof w:val="0"/>
          <w:rtl/>
          <w:lang w:eastAsia="en-US"/>
        </w:rPr>
        <w:t>ט</w:t>
      </w:r>
      <w:r w:rsidRPr="00B80223">
        <w:rPr>
          <w:rFonts w:hint="cs"/>
          <w:noProof w:val="0"/>
          <w:rtl/>
          <w:lang w:eastAsia="en-US"/>
        </w:rPr>
        <w:tab/>
        <w:t>תצהיר בדבר היעדר ניגוד עניינים.</w:t>
      </w:r>
      <w:r w:rsidRPr="00B80223">
        <w:rPr>
          <w:rFonts w:hint="cs"/>
          <w:noProof w:val="0"/>
          <w:rtl/>
          <w:lang w:eastAsia="en-US"/>
        </w:rPr>
        <w:tab/>
      </w:r>
    </w:p>
    <w:p w14:paraId="4BD5B433" w14:textId="77777777" w:rsidR="00EE1EF3" w:rsidRPr="00B80223" w:rsidRDefault="00EE1EF3" w:rsidP="00C550D3">
      <w:pPr>
        <w:tabs>
          <w:tab w:val="left" w:pos="992"/>
        </w:tabs>
        <w:overflowPunct w:val="0"/>
        <w:autoSpaceDE w:val="0"/>
        <w:autoSpaceDN w:val="0"/>
        <w:bidi/>
        <w:adjustRightInd w:val="0"/>
        <w:ind w:left="0" w:right="709" w:firstLine="0"/>
        <w:jc w:val="both"/>
        <w:textAlignment w:val="baseline"/>
        <w:rPr>
          <w:noProof w:val="0"/>
          <w:rtl/>
          <w:lang w:eastAsia="en-US"/>
        </w:rPr>
      </w:pPr>
      <w:r w:rsidRPr="00B80223">
        <w:rPr>
          <w:rFonts w:hint="cs"/>
          <w:noProof w:val="0"/>
          <w:rtl/>
          <w:lang w:eastAsia="en-US"/>
        </w:rPr>
        <w:t xml:space="preserve">נספח </w:t>
      </w:r>
      <w:r w:rsidR="00C550D3" w:rsidRPr="00B80223">
        <w:rPr>
          <w:rFonts w:hint="cs"/>
          <w:noProof w:val="0"/>
          <w:rtl/>
          <w:lang w:eastAsia="en-US"/>
        </w:rPr>
        <w:t>י</w:t>
      </w:r>
      <w:r w:rsidRPr="00B80223">
        <w:rPr>
          <w:rFonts w:hint="cs"/>
          <w:noProof w:val="0"/>
          <w:rtl/>
          <w:lang w:eastAsia="en-US"/>
        </w:rPr>
        <w:tab/>
      </w:r>
      <w:r w:rsidRPr="00B80223">
        <w:rPr>
          <w:i/>
          <w:noProof w:val="0"/>
          <w:rtl/>
          <w:lang w:eastAsia="en-US"/>
        </w:rPr>
        <w:t>תצהיר לפי חוק עסקאות גופים ציבוריים, התשל"ו-1976</w:t>
      </w:r>
      <w:r w:rsidRPr="00B80223">
        <w:rPr>
          <w:rFonts w:hint="cs"/>
          <w:noProof w:val="0"/>
          <w:rtl/>
          <w:lang w:eastAsia="en-US"/>
        </w:rPr>
        <w:t>.</w:t>
      </w:r>
    </w:p>
    <w:p w14:paraId="606EE330" w14:textId="77777777" w:rsidR="00EE1EF3" w:rsidRPr="00B80223" w:rsidRDefault="00EE1EF3" w:rsidP="00810FDC">
      <w:pPr>
        <w:tabs>
          <w:tab w:val="left" w:pos="992"/>
        </w:tabs>
        <w:overflowPunct w:val="0"/>
        <w:autoSpaceDE w:val="0"/>
        <w:autoSpaceDN w:val="0"/>
        <w:bidi/>
        <w:adjustRightInd w:val="0"/>
        <w:ind w:left="0" w:right="709" w:firstLine="0"/>
        <w:jc w:val="both"/>
        <w:textAlignment w:val="baseline"/>
        <w:rPr>
          <w:noProof w:val="0"/>
          <w:rtl/>
          <w:lang w:eastAsia="en-US"/>
        </w:rPr>
      </w:pPr>
      <w:r w:rsidRPr="00B80223">
        <w:rPr>
          <w:rFonts w:hint="cs"/>
          <w:noProof w:val="0"/>
          <w:rtl/>
          <w:lang w:eastAsia="en-US"/>
        </w:rPr>
        <w:t xml:space="preserve">נספח </w:t>
      </w:r>
      <w:r w:rsidR="00810FDC" w:rsidRPr="00B80223">
        <w:rPr>
          <w:rFonts w:hint="cs"/>
          <w:noProof w:val="0"/>
          <w:rtl/>
          <w:lang w:eastAsia="en-US"/>
        </w:rPr>
        <w:t>י</w:t>
      </w:r>
      <w:r w:rsidR="00C550D3" w:rsidRPr="00B80223">
        <w:rPr>
          <w:rFonts w:hint="cs"/>
          <w:noProof w:val="0"/>
          <w:rtl/>
          <w:lang w:eastAsia="en-US"/>
        </w:rPr>
        <w:t>"א</w:t>
      </w:r>
      <w:r w:rsidRPr="00B80223">
        <w:rPr>
          <w:rFonts w:hint="cs"/>
          <w:noProof w:val="0"/>
          <w:rtl/>
          <w:lang w:eastAsia="en-US"/>
        </w:rPr>
        <w:tab/>
        <w:t>תצהיר בדבר העסקת אנשים עם מוגבלות.</w:t>
      </w:r>
    </w:p>
    <w:p w14:paraId="190EA067" w14:textId="77777777" w:rsidR="00EE1EF3" w:rsidRPr="00B80223" w:rsidRDefault="00EE1EF3" w:rsidP="00C550D3">
      <w:pPr>
        <w:tabs>
          <w:tab w:val="left" w:pos="992"/>
        </w:tabs>
        <w:overflowPunct w:val="0"/>
        <w:autoSpaceDE w:val="0"/>
        <w:autoSpaceDN w:val="0"/>
        <w:bidi/>
        <w:adjustRightInd w:val="0"/>
        <w:ind w:left="0" w:right="709" w:firstLine="0"/>
        <w:jc w:val="both"/>
        <w:textAlignment w:val="baseline"/>
        <w:rPr>
          <w:noProof w:val="0"/>
          <w:rtl/>
          <w:lang w:eastAsia="en-US"/>
        </w:rPr>
      </w:pPr>
      <w:r w:rsidRPr="00B80223">
        <w:rPr>
          <w:rFonts w:hint="cs"/>
          <w:noProof w:val="0"/>
          <w:rtl/>
          <w:lang w:eastAsia="en-US"/>
        </w:rPr>
        <w:t>נספח י</w:t>
      </w:r>
      <w:r w:rsidR="00810FDC" w:rsidRPr="00B80223">
        <w:rPr>
          <w:rFonts w:hint="cs"/>
          <w:noProof w:val="0"/>
          <w:rtl/>
          <w:lang w:eastAsia="en-US"/>
        </w:rPr>
        <w:t>"</w:t>
      </w:r>
      <w:r w:rsidR="00C550D3" w:rsidRPr="00B80223">
        <w:rPr>
          <w:rFonts w:hint="cs"/>
          <w:noProof w:val="0"/>
          <w:rtl/>
          <w:lang w:eastAsia="en-US"/>
        </w:rPr>
        <w:t>ב</w:t>
      </w:r>
      <w:r w:rsidRPr="00B80223">
        <w:rPr>
          <w:rFonts w:hint="cs"/>
          <w:noProof w:val="0"/>
          <w:rtl/>
          <w:lang w:eastAsia="en-US"/>
        </w:rPr>
        <w:tab/>
      </w:r>
      <w:r w:rsidR="00245103" w:rsidRPr="00B80223">
        <w:rPr>
          <w:rFonts w:hint="cs"/>
          <w:noProof w:val="0"/>
          <w:rtl/>
          <w:lang w:eastAsia="en-US"/>
        </w:rPr>
        <w:t>התחייבות לקיום החקיקה בתחום העסקת עובדים.</w:t>
      </w:r>
    </w:p>
    <w:p w14:paraId="612C3B79" w14:textId="77777777" w:rsidR="00810FDC" w:rsidRPr="00B80223" w:rsidRDefault="00810FDC" w:rsidP="00C550D3">
      <w:pPr>
        <w:tabs>
          <w:tab w:val="left" w:pos="992"/>
        </w:tabs>
        <w:overflowPunct w:val="0"/>
        <w:autoSpaceDE w:val="0"/>
        <w:autoSpaceDN w:val="0"/>
        <w:bidi/>
        <w:adjustRightInd w:val="0"/>
        <w:ind w:left="0" w:right="709" w:firstLine="0"/>
        <w:jc w:val="both"/>
        <w:textAlignment w:val="baseline"/>
        <w:rPr>
          <w:noProof w:val="0"/>
          <w:rtl/>
          <w:lang w:eastAsia="en-US"/>
        </w:rPr>
      </w:pPr>
      <w:r w:rsidRPr="00B80223">
        <w:rPr>
          <w:rFonts w:hint="cs"/>
          <w:noProof w:val="0"/>
          <w:rtl/>
          <w:lang w:eastAsia="en-US"/>
        </w:rPr>
        <w:t>נספח י"</w:t>
      </w:r>
      <w:r w:rsidR="00C550D3" w:rsidRPr="00B80223">
        <w:rPr>
          <w:rFonts w:hint="cs"/>
          <w:noProof w:val="0"/>
          <w:rtl/>
          <w:lang w:eastAsia="en-US"/>
        </w:rPr>
        <w:t>ג</w:t>
      </w:r>
      <w:r w:rsidRPr="00B80223">
        <w:rPr>
          <w:rFonts w:hint="cs"/>
          <w:noProof w:val="0"/>
          <w:rtl/>
          <w:lang w:eastAsia="en-US"/>
        </w:rPr>
        <w:tab/>
        <w:t xml:space="preserve">תצהיר בדבר </w:t>
      </w:r>
      <w:r w:rsidRPr="00B80223">
        <w:rPr>
          <w:noProof w:val="0"/>
          <w:rtl/>
          <w:lang w:eastAsia="en-US"/>
        </w:rPr>
        <w:t>שימוש בתוכנות מקוריות</w:t>
      </w:r>
      <w:r w:rsidR="00A772DF" w:rsidRPr="00B80223">
        <w:rPr>
          <w:rFonts w:hint="cs"/>
          <w:noProof w:val="0"/>
          <w:rtl/>
          <w:lang w:eastAsia="en-US"/>
        </w:rPr>
        <w:t>.</w:t>
      </w:r>
    </w:p>
    <w:p w14:paraId="78F289AA" w14:textId="77777777" w:rsidR="000D36F7" w:rsidRPr="00B80223" w:rsidRDefault="00EE1EF3" w:rsidP="00C550D3">
      <w:pPr>
        <w:tabs>
          <w:tab w:val="left" w:pos="992"/>
        </w:tabs>
        <w:overflowPunct w:val="0"/>
        <w:autoSpaceDE w:val="0"/>
        <w:autoSpaceDN w:val="0"/>
        <w:bidi/>
        <w:adjustRightInd w:val="0"/>
        <w:ind w:left="0" w:right="709" w:firstLine="0"/>
        <w:jc w:val="both"/>
        <w:textAlignment w:val="baseline"/>
        <w:rPr>
          <w:noProof w:val="0"/>
          <w:rtl/>
          <w:lang w:eastAsia="en-US"/>
        </w:rPr>
      </w:pPr>
      <w:r w:rsidRPr="00B80223">
        <w:rPr>
          <w:rFonts w:hint="cs"/>
          <w:noProof w:val="0"/>
          <w:rtl/>
          <w:lang w:eastAsia="en-US"/>
        </w:rPr>
        <w:t>נספח י"</w:t>
      </w:r>
      <w:r w:rsidR="00C550D3" w:rsidRPr="00B80223">
        <w:rPr>
          <w:rFonts w:hint="cs"/>
          <w:noProof w:val="0"/>
          <w:rtl/>
          <w:lang w:eastAsia="en-US"/>
        </w:rPr>
        <w:t>ד</w:t>
      </w:r>
      <w:r w:rsidRPr="00B80223">
        <w:rPr>
          <w:rFonts w:hint="cs"/>
          <w:noProof w:val="0"/>
          <w:rtl/>
          <w:lang w:eastAsia="en-US"/>
        </w:rPr>
        <w:tab/>
        <w:t>הסכם ההתקשרות.</w:t>
      </w:r>
    </w:p>
    <w:p w14:paraId="0B983081" w14:textId="77777777" w:rsidR="000D36F7" w:rsidRPr="00B80223" w:rsidRDefault="000D36F7" w:rsidP="000D36F7">
      <w:pPr>
        <w:tabs>
          <w:tab w:val="left" w:pos="992"/>
        </w:tabs>
        <w:overflowPunct w:val="0"/>
        <w:autoSpaceDE w:val="0"/>
        <w:autoSpaceDN w:val="0"/>
        <w:bidi/>
        <w:adjustRightInd w:val="0"/>
        <w:ind w:left="0" w:right="709" w:firstLine="0"/>
        <w:jc w:val="both"/>
        <w:textAlignment w:val="baseline"/>
        <w:rPr>
          <w:noProof w:val="0"/>
          <w:rtl/>
          <w:lang w:eastAsia="en-US"/>
        </w:rPr>
      </w:pPr>
      <w:r w:rsidRPr="00B80223">
        <w:rPr>
          <w:rFonts w:hint="cs"/>
          <w:noProof w:val="0"/>
          <w:rtl/>
          <w:lang w:eastAsia="en-US"/>
        </w:rPr>
        <w:tab/>
        <w:t>נספח (א) להסכם</w:t>
      </w:r>
      <w:r w:rsidRPr="00B80223">
        <w:rPr>
          <w:rFonts w:hint="cs"/>
          <w:noProof w:val="0"/>
          <w:rtl/>
          <w:lang w:eastAsia="en-US"/>
        </w:rPr>
        <w:tab/>
        <w:t>מפרט השירותים הנדרשים.</w:t>
      </w:r>
    </w:p>
    <w:p w14:paraId="68896E26" w14:textId="77777777" w:rsidR="00EE1EF3" w:rsidRPr="00B80223" w:rsidRDefault="00EE1EF3" w:rsidP="009001C0">
      <w:pPr>
        <w:tabs>
          <w:tab w:val="left" w:pos="992"/>
        </w:tabs>
        <w:overflowPunct w:val="0"/>
        <w:autoSpaceDE w:val="0"/>
        <w:autoSpaceDN w:val="0"/>
        <w:bidi/>
        <w:adjustRightInd w:val="0"/>
        <w:ind w:left="0" w:right="709" w:firstLine="0"/>
        <w:jc w:val="both"/>
        <w:textAlignment w:val="baseline"/>
        <w:rPr>
          <w:noProof w:val="0"/>
          <w:rtl/>
          <w:lang w:eastAsia="en-US"/>
        </w:rPr>
      </w:pPr>
      <w:r w:rsidRPr="00B80223">
        <w:rPr>
          <w:rFonts w:hint="cs"/>
          <w:noProof w:val="0"/>
          <w:rtl/>
          <w:lang w:eastAsia="en-US"/>
        </w:rPr>
        <w:tab/>
        <w:t>נספח (</w:t>
      </w:r>
      <w:r w:rsidR="009001C0" w:rsidRPr="00B80223">
        <w:rPr>
          <w:rFonts w:hint="cs"/>
          <w:noProof w:val="0"/>
          <w:rtl/>
          <w:lang w:eastAsia="en-US"/>
        </w:rPr>
        <w:t>ד</w:t>
      </w:r>
      <w:r w:rsidRPr="00B80223">
        <w:rPr>
          <w:rFonts w:hint="cs"/>
          <w:noProof w:val="0"/>
          <w:rtl/>
          <w:lang w:eastAsia="en-US"/>
        </w:rPr>
        <w:t>) להסכם</w:t>
      </w:r>
      <w:r w:rsidRPr="00B80223">
        <w:rPr>
          <w:rFonts w:hint="cs"/>
          <w:noProof w:val="0"/>
          <w:rtl/>
          <w:lang w:eastAsia="en-US"/>
        </w:rPr>
        <w:tab/>
        <w:t>הצהרת סודיות.</w:t>
      </w:r>
    </w:p>
    <w:p w14:paraId="7B5384DD" w14:textId="77777777" w:rsidR="00EE1EF3" w:rsidRPr="00B80223" w:rsidRDefault="00EE1EF3" w:rsidP="009001C0">
      <w:pPr>
        <w:tabs>
          <w:tab w:val="left" w:pos="992"/>
        </w:tabs>
        <w:overflowPunct w:val="0"/>
        <w:autoSpaceDE w:val="0"/>
        <w:autoSpaceDN w:val="0"/>
        <w:bidi/>
        <w:adjustRightInd w:val="0"/>
        <w:ind w:left="0" w:right="709" w:firstLine="0"/>
        <w:jc w:val="both"/>
        <w:textAlignment w:val="baseline"/>
        <w:rPr>
          <w:noProof w:val="0"/>
          <w:rtl/>
          <w:lang w:eastAsia="en-US"/>
        </w:rPr>
      </w:pPr>
      <w:r w:rsidRPr="00B80223">
        <w:rPr>
          <w:rFonts w:hint="cs"/>
          <w:noProof w:val="0"/>
          <w:rtl/>
          <w:lang w:eastAsia="en-US"/>
        </w:rPr>
        <w:tab/>
        <w:t>נספח (</w:t>
      </w:r>
      <w:r w:rsidR="009001C0" w:rsidRPr="00B80223">
        <w:rPr>
          <w:rFonts w:hint="cs"/>
          <w:noProof w:val="0"/>
          <w:rtl/>
          <w:lang w:eastAsia="en-US"/>
        </w:rPr>
        <w:t>ה</w:t>
      </w:r>
      <w:r w:rsidRPr="00B80223">
        <w:rPr>
          <w:rFonts w:hint="cs"/>
          <w:noProof w:val="0"/>
          <w:rtl/>
          <w:lang w:eastAsia="en-US"/>
        </w:rPr>
        <w:t>) להסכם</w:t>
      </w:r>
      <w:r w:rsidRPr="00B80223">
        <w:rPr>
          <w:rFonts w:hint="cs"/>
          <w:noProof w:val="0"/>
          <w:rtl/>
          <w:lang w:eastAsia="en-US"/>
        </w:rPr>
        <w:tab/>
        <w:t>נוסח ערבות ביצוע.</w:t>
      </w:r>
    </w:p>
    <w:p w14:paraId="4E1D030D" w14:textId="77777777" w:rsidR="00EE1EF3" w:rsidRPr="00B80223" w:rsidRDefault="00EE1EF3" w:rsidP="00C25DEF">
      <w:pPr>
        <w:tabs>
          <w:tab w:val="left" w:pos="992"/>
        </w:tabs>
        <w:overflowPunct w:val="0"/>
        <w:autoSpaceDE w:val="0"/>
        <w:autoSpaceDN w:val="0"/>
        <w:bidi/>
        <w:adjustRightInd w:val="0"/>
        <w:ind w:left="0" w:right="709" w:firstLine="0"/>
        <w:jc w:val="both"/>
        <w:textAlignment w:val="baseline"/>
        <w:rPr>
          <w:noProof w:val="0"/>
          <w:rtl/>
          <w:lang w:eastAsia="en-US"/>
        </w:rPr>
      </w:pPr>
      <w:r w:rsidRPr="00B80223">
        <w:rPr>
          <w:rFonts w:hint="cs"/>
          <w:noProof w:val="0"/>
          <w:rtl/>
          <w:lang w:eastAsia="en-US"/>
        </w:rPr>
        <w:t xml:space="preserve">נספח </w:t>
      </w:r>
      <w:r w:rsidR="00C25DEF" w:rsidRPr="00B80223">
        <w:rPr>
          <w:rFonts w:hint="cs"/>
          <w:noProof w:val="0"/>
          <w:rtl/>
          <w:lang w:eastAsia="en-US"/>
        </w:rPr>
        <w:t>ט</w:t>
      </w:r>
      <w:r w:rsidRPr="00B80223">
        <w:rPr>
          <w:rFonts w:hint="cs"/>
          <w:noProof w:val="0"/>
          <w:rtl/>
          <w:lang w:eastAsia="en-US"/>
        </w:rPr>
        <w:t>"</w:t>
      </w:r>
      <w:r w:rsidR="00C25DEF" w:rsidRPr="00B80223">
        <w:rPr>
          <w:rFonts w:hint="cs"/>
          <w:noProof w:val="0"/>
          <w:rtl/>
          <w:lang w:eastAsia="en-US"/>
        </w:rPr>
        <w:t>ו</w:t>
      </w:r>
      <w:r w:rsidRPr="00B80223">
        <w:rPr>
          <w:rFonts w:hint="cs"/>
          <w:noProof w:val="0"/>
          <w:rtl/>
          <w:lang w:eastAsia="en-US"/>
        </w:rPr>
        <w:tab/>
        <w:t>טופס הצעת</w:t>
      </w:r>
      <w:r w:rsidRPr="00B80223">
        <w:rPr>
          <w:noProof w:val="0"/>
          <w:rtl/>
          <w:lang w:eastAsia="en-US"/>
        </w:rPr>
        <w:t xml:space="preserve"> ה</w:t>
      </w:r>
      <w:r w:rsidRPr="00B80223">
        <w:rPr>
          <w:rFonts w:hint="cs"/>
          <w:noProof w:val="0"/>
          <w:rtl/>
          <w:lang w:eastAsia="en-US"/>
        </w:rPr>
        <w:t>מחיר.</w:t>
      </w:r>
    </w:p>
    <w:p w14:paraId="4A0AF1CC" w14:textId="5ECB8422" w:rsidR="001E0FB3" w:rsidRPr="00B80223" w:rsidRDefault="00EE1EF3" w:rsidP="004C0F0E">
      <w:pPr>
        <w:tabs>
          <w:tab w:val="left" w:pos="992"/>
        </w:tabs>
        <w:overflowPunct w:val="0"/>
        <w:autoSpaceDE w:val="0"/>
        <w:autoSpaceDN w:val="0"/>
        <w:bidi/>
        <w:adjustRightInd w:val="0"/>
        <w:ind w:left="0" w:right="709" w:firstLine="0"/>
        <w:jc w:val="both"/>
        <w:textAlignment w:val="baseline"/>
        <w:rPr>
          <w:noProof w:val="0"/>
          <w:rtl/>
          <w:lang w:eastAsia="en-US"/>
        </w:rPr>
      </w:pPr>
      <w:r w:rsidRPr="00B80223">
        <w:rPr>
          <w:rFonts w:hint="cs"/>
          <w:noProof w:val="0"/>
          <w:rtl/>
          <w:lang w:eastAsia="en-US"/>
        </w:rPr>
        <w:t xml:space="preserve">נספח </w:t>
      </w:r>
      <w:r w:rsidR="00810FDC" w:rsidRPr="00B80223">
        <w:rPr>
          <w:rFonts w:hint="cs"/>
          <w:noProof w:val="0"/>
          <w:rtl/>
          <w:lang w:eastAsia="en-US"/>
        </w:rPr>
        <w:t>ט"</w:t>
      </w:r>
      <w:r w:rsidR="00C25DEF" w:rsidRPr="00B80223">
        <w:rPr>
          <w:rFonts w:hint="cs"/>
          <w:noProof w:val="0"/>
          <w:rtl/>
          <w:lang w:eastAsia="en-US"/>
        </w:rPr>
        <w:t>ז</w:t>
      </w:r>
      <w:r w:rsidRPr="00B80223">
        <w:rPr>
          <w:rFonts w:hint="cs"/>
          <w:noProof w:val="0"/>
          <w:rtl/>
          <w:lang w:eastAsia="en-US"/>
        </w:rPr>
        <w:tab/>
        <w:t>תשקיף למשתתף.</w:t>
      </w:r>
    </w:p>
    <w:p w14:paraId="4098EDD5" w14:textId="1370A732" w:rsidR="00A775E8" w:rsidRPr="00B80223" w:rsidRDefault="00A775E8" w:rsidP="00A775E8">
      <w:pPr>
        <w:tabs>
          <w:tab w:val="left" w:pos="992"/>
        </w:tabs>
        <w:overflowPunct w:val="0"/>
        <w:autoSpaceDE w:val="0"/>
        <w:autoSpaceDN w:val="0"/>
        <w:bidi/>
        <w:adjustRightInd w:val="0"/>
        <w:ind w:left="0" w:right="709" w:firstLine="0"/>
        <w:jc w:val="both"/>
        <w:textAlignment w:val="baseline"/>
        <w:rPr>
          <w:noProof w:val="0"/>
          <w:rtl/>
          <w:lang w:eastAsia="en-US"/>
        </w:rPr>
      </w:pPr>
      <w:r w:rsidRPr="00B80223">
        <w:rPr>
          <w:noProof w:val="0"/>
          <w:rtl/>
          <w:lang w:eastAsia="en-US"/>
        </w:rPr>
        <w:br w:type="page"/>
      </w:r>
    </w:p>
    <w:p w14:paraId="20EB046A" w14:textId="77777777" w:rsidR="00EE1EF3" w:rsidRPr="00B80223" w:rsidRDefault="00EE1EF3" w:rsidP="00DF4E13">
      <w:pPr>
        <w:pStyle w:val="afff0"/>
        <w:numPr>
          <w:ilvl w:val="0"/>
          <w:numId w:val="104"/>
        </w:numPr>
        <w:bidi/>
        <w:spacing w:after="240"/>
        <w:jc w:val="center"/>
        <w:rPr>
          <w:b/>
          <w:bCs/>
          <w:noProof w:val="0"/>
          <w:sz w:val="28"/>
          <w:szCs w:val="28"/>
          <w:u w:val="single"/>
          <w:lang w:eastAsia="en-US"/>
        </w:rPr>
      </w:pPr>
      <w:r w:rsidRPr="00B80223">
        <w:rPr>
          <w:rFonts w:hint="cs"/>
          <w:b/>
          <w:bCs/>
          <w:noProof w:val="0"/>
          <w:sz w:val="28"/>
          <w:szCs w:val="28"/>
          <w:u w:val="single"/>
          <w:rtl/>
          <w:lang w:eastAsia="en-US"/>
        </w:rPr>
        <w:lastRenderedPageBreak/>
        <w:t>מבוא</w:t>
      </w:r>
    </w:p>
    <w:p w14:paraId="73152029" w14:textId="77777777" w:rsidR="00EE1EF3" w:rsidRPr="00B80223" w:rsidRDefault="00EE1EF3" w:rsidP="00DF4E13">
      <w:pPr>
        <w:pStyle w:val="afff0"/>
        <w:numPr>
          <w:ilvl w:val="1"/>
          <w:numId w:val="104"/>
        </w:numPr>
        <w:bidi/>
        <w:spacing w:before="120" w:after="120"/>
        <w:ind w:left="510" w:hanging="510"/>
        <w:jc w:val="both"/>
        <w:rPr>
          <w:b/>
          <w:bCs/>
          <w:noProof w:val="0"/>
        </w:rPr>
      </w:pPr>
      <w:r w:rsidRPr="00B80223">
        <w:rPr>
          <w:rFonts w:hint="cs"/>
          <w:b/>
          <w:bCs/>
          <w:noProof w:val="0"/>
          <w:u w:val="single"/>
          <w:rtl/>
        </w:rPr>
        <w:t>כללי</w:t>
      </w:r>
    </w:p>
    <w:p w14:paraId="0C7FB3F1" w14:textId="77777777" w:rsidR="00891766" w:rsidRPr="00B80223" w:rsidRDefault="00891766" w:rsidP="00DF4E13">
      <w:pPr>
        <w:pStyle w:val="afff0"/>
        <w:numPr>
          <w:ilvl w:val="2"/>
          <w:numId w:val="104"/>
        </w:numPr>
        <w:bidi/>
        <w:spacing w:before="120" w:after="120"/>
        <w:ind w:hanging="714"/>
        <w:jc w:val="both"/>
        <w:rPr>
          <w:noProof w:val="0"/>
        </w:rPr>
      </w:pPr>
      <w:bookmarkStart w:id="3" w:name="_Ref289768794"/>
      <w:r w:rsidRPr="00B80223">
        <w:rPr>
          <w:rFonts w:ascii="David" w:hAnsi="David"/>
          <w:noProof w:val="0"/>
          <w:rtl/>
          <w:lang w:eastAsia="en-US"/>
        </w:rPr>
        <w:t>משרד העלייה והקליטה (להלן: "</w:t>
      </w:r>
      <w:r w:rsidRPr="00B80223">
        <w:rPr>
          <w:rFonts w:ascii="David" w:hAnsi="David"/>
          <w:b/>
          <w:bCs/>
          <w:noProof w:val="0"/>
          <w:rtl/>
          <w:lang w:eastAsia="en-US"/>
        </w:rPr>
        <w:t>המשרד</w:t>
      </w:r>
      <w:r w:rsidRPr="00B80223">
        <w:rPr>
          <w:rFonts w:ascii="David" w:hAnsi="David"/>
          <w:noProof w:val="0"/>
          <w:rtl/>
          <w:lang w:eastAsia="en-US"/>
        </w:rPr>
        <w:t>")</w:t>
      </w:r>
      <w:r w:rsidRPr="00B80223">
        <w:rPr>
          <w:rFonts w:ascii="David" w:hAnsi="David"/>
          <w:color w:val="676767"/>
          <w:shd w:val="clear" w:color="auto" w:fill="FFFFFF"/>
          <w:rtl/>
        </w:rPr>
        <w:t xml:space="preserve"> </w:t>
      </w:r>
      <w:r w:rsidR="002F0FF6" w:rsidRPr="00B80223">
        <w:rPr>
          <w:rFonts w:ascii="David" w:hAnsi="David"/>
          <w:noProof w:val="0"/>
          <w:rtl/>
          <w:lang w:eastAsia="en-US"/>
        </w:rPr>
        <w:t>מבקש לקבל הצעות למתן שירותים טכניים ולוגיסטיים לעריכת מבחנים</w:t>
      </w:r>
      <w:r w:rsidRPr="00B80223">
        <w:rPr>
          <w:rFonts w:ascii="David" w:hAnsi="David"/>
          <w:noProof w:val="0"/>
          <w:rtl/>
        </w:rPr>
        <w:t xml:space="preserve"> בידיעת השפה העברית </w:t>
      </w:r>
      <w:r w:rsidR="002F0FF6" w:rsidRPr="00B80223">
        <w:rPr>
          <w:rFonts w:ascii="David" w:hAnsi="David"/>
          <w:noProof w:val="0"/>
          <w:rtl/>
          <w:lang w:eastAsia="en-US"/>
        </w:rPr>
        <w:t>ובדיקתם</w:t>
      </w:r>
      <w:r w:rsidR="00173A33" w:rsidRPr="00B80223">
        <w:rPr>
          <w:rFonts w:ascii="David" w:hAnsi="David" w:hint="cs"/>
          <w:noProof w:val="0"/>
          <w:rtl/>
          <w:lang w:eastAsia="en-US"/>
        </w:rPr>
        <w:t>, וכן ביצוע בקרות ארגוניות על עמידתן של מסגרות הלימוד בדרישות המשרד</w:t>
      </w:r>
      <w:r w:rsidR="002F0FF6" w:rsidRPr="00B80223">
        <w:rPr>
          <w:rFonts w:ascii="David" w:hAnsi="David" w:hint="cs"/>
          <w:noProof w:val="0"/>
          <w:rtl/>
          <w:lang w:eastAsia="en-US"/>
        </w:rPr>
        <w:t xml:space="preserve">, והכל כמפורט בהרחבה במכרז </w:t>
      </w:r>
      <w:r w:rsidR="00C4366F" w:rsidRPr="00B80223">
        <w:rPr>
          <w:rFonts w:ascii="David" w:hAnsi="David" w:hint="cs"/>
          <w:noProof w:val="0"/>
          <w:rtl/>
          <w:lang w:eastAsia="en-US"/>
        </w:rPr>
        <w:t>ז</w:t>
      </w:r>
      <w:r w:rsidR="002F0FF6" w:rsidRPr="00B80223">
        <w:rPr>
          <w:rFonts w:ascii="David" w:hAnsi="David" w:hint="cs"/>
          <w:noProof w:val="0"/>
          <w:rtl/>
          <w:lang w:eastAsia="en-US"/>
        </w:rPr>
        <w:t>ה להלן.</w:t>
      </w:r>
      <w:r w:rsidR="002131CB" w:rsidRPr="00B80223">
        <w:rPr>
          <w:rFonts w:hint="cs"/>
          <w:noProof w:val="0"/>
          <w:rtl/>
        </w:rPr>
        <w:t xml:space="preserve"> </w:t>
      </w:r>
    </w:p>
    <w:p w14:paraId="1A26DF86" w14:textId="77777777" w:rsidR="00891766" w:rsidRPr="00B80223" w:rsidRDefault="002F0FF6" w:rsidP="00DF4E13">
      <w:pPr>
        <w:pStyle w:val="afff0"/>
        <w:numPr>
          <w:ilvl w:val="2"/>
          <w:numId w:val="104"/>
        </w:numPr>
        <w:bidi/>
        <w:spacing w:before="120" w:after="120"/>
        <w:ind w:hanging="714"/>
        <w:jc w:val="both"/>
        <w:rPr>
          <w:noProof w:val="0"/>
        </w:rPr>
      </w:pPr>
      <w:r w:rsidRPr="00B80223">
        <w:rPr>
          <w:rFonts w:ascii="David" w:hAnsi="David" w:hint="cs"/>
          <w:noProof w:val="0"/>
          <w:rtl/>
        </w:rPr>
        <w:t xml:space="preserve">המשרד </w:t>
      </w:r>
      <w:r w:rsidRPr="00B80223">
        <w:rPr>
          <w:rFonts w:ascii="David" w:hAnsi="David"/>
          <w:noProof w:val="0"/>
          <w:rtl/>
        </w:rPr>
        <w:t>רואה בידיעת השפה העברית תנאי חשוב להשתלבותו של העולה בחיי החברה הישראלית</w:t>
      </w:r>
      <w:r w:rsidRPr="00B80223">
        <w:rPr>
          <w:rFonts w:hint="cs"/>
          <w:noProof w:val="0"/>
          <w:rtl/>
        </w:rPr>
        <w:t xml:space="preserve">. </w:t>
      </w:r>
      <w:r w:rsidR="00891766" w:rsidRPr="00B80223">
        <w:rPr>
          <w:rFonts w:ascii="David" w:hAnsi="David"/>
          <w:noProof w:val="0"/>
          <w:rtl/>
          <w:lang w:eastAsia="en-US"/>
        </w:rPr>
        <w:t>לשם כך מפעיל המשרד באמצעות חטיבת רשויות ארגונים וקהילה (להלן:</w:t>
      </w:r>
      <w:r w:rsidR="00812606" w:rsidRPr="00B80223">
        <w:rPr>
          <w:rFonts w:ascii="David" w:hAnsi="David" w:hint="cs"/>
          <w:noProof w:val="0"/>
          <w:rtl/>
          <w:lang w:eastAsia="en-US"/>
        </w:rPr>
        <w:t xml:space="preserve"> </w:t>
      </w:r>
      <w:r w:rsidR="00891766" w:rsidRPr="00B80223">
        <w:rPr>
          <w:rFonts w:ascii="David" w:hAnsi="David"/>
          <w:noProof w:val="0"/>
          <w:rtl/>
          <w:lang w:eastAsia="en-US"/>
        </w:rPr>
        <w:t>"</w:t>
      </w:r>
      <w:r w:rsidR="00891766" w:rsidRPr="00B80223">
        <w:rPr>
          <w:rFonts w:ascii="David" w:hAnsi="David"/>
          <w:b/>
          <w:bCs/>
          <w:noProof w:val="0"/>
          <w:rtl/>
          <w:lang w:eastAsia="en-US"/>
        </w:rPr>
        <w:t>החטיבה</w:t>
      </w:r>
      <w:r w:rsidR="00891766" w:rsidRPr="00B80223">
        <w:rPr>
          <w:rFonts w:ascii="David" w:hAnsi="David"/>
          <w:noProof w:val="0"/>
          <w:rtl/>
          <w:lang w:eastAsia="en-US"/>
        </w:rPr>
        <w:t>")</w:t>
      </w:r>
      <w:r w:rsidR="00812606" w:rsidRPr="00B80223">
        <w:rPr>
          <w:rFonts w:ascii="David" w:hAnsi="David" w:hint="cs"/>
          <w:noProof w:val="0"/>
          <w:rtl/>
          <w:lang w:eastAsia="en-US"/>
        </w:rPr>
        <w:t>,</w:t>
      </w:r>
      <w:r w:rsidR="00891766" w:rsidRPr="00B80223">
        <w:rPr>
          <w:rFonts w:ascii="David" w:hAnsi="David"/>
          <w:noProof w:val="0"/>
          <w:rtl/>
          <w:lang w:eastAsia="en-US"/>
        </w:rPr>
        <w:t xml:space="preserve"> </w:t>
      </w:r>
      <w:r w:rsidR="00891766" w:rsidRPr="00B80223">
        <w:rPr>
          <w:rFonts w:ascii="David" w:hAnsi="David"/>
          <w:noProof w:val="0"/>
          <w:rtl/>
        </w:rPr>
        <w:t>ובשיתוף משרד החינוך והסוכנות היהודית</w:t>
      </w:r>
      <w:r w:rsidR="00891766" w:rsidRPr="00B80223">
        <w:rPr>
          <w:rFonts w:ascii="David" w:hAnsi="David"/>
          <w:noProof w:val="0"/>
          <w:rtl/>
          <w:lang w:eastAsia="en-US"/>
        </w:rPr>
        <w:t>,</w:t>
      </w:r>
      <w:r w:rsidR="00891766" w:rsidRPr="00B80223">
        <w:rPr>
          <w:rFonts w:ascii="David" w:hAnsi="David"/>
          <w:noProof w:val="0"/>
          <w:rtl/>
        </w:rPr>
        <w:t xml:space="preserve"> אולפנים שהם מסגרות ללימוד השפה עבור קבוצות עולים המתגוררים באותו אזור</w:t>
      </w:r>
      <w:r w:rsidR="00891766" w:rsidRPr="00B80223">
        <w:rPr>
          <w:rFonts w:ascii="David" w:hAnsi="David"/>
          <w:noProof w:val="0"/>
          <w:lang w:eastAsia="en-US"/>
        </w:rPr>
        <w:t>.</w:t>
      </w:r>
    </w:p>
    <w:p w14:paraId="6059C948" w14:textId="77777777" w:rsidR="00B171B9" w:rsidRPr="00B80223" w:rsidRDefault="002131CB" w:rsidP="00DF4E13">
      <w:pPr>
        <w:pStyle w:val="afff0"/>
        <w:numPr>
          <w:ilvl w:val="2"/>
          <w:numId w:val="104"/>
        </w:numPr>
        <w:bidi/>
        <w:spacing w:before="120" w:after="120"/>
        <w:ind w:hanging="714"/>
        <w:jc w:val="both"/>
        <w:rPr>
          <w:rFonts w:ascii="David" w:hAnsi="David"/>
          <w:noProof w:val="0"/>
          <w:lang w:eastAsia="en-US"/>
        </w:rPr>
      </w:pPr>
      <w:r w:rsidRPr="00B80223">
        <w:rPr>
          <w:rFonts w:ascii="David" w:hAnsi="David" w:hint="cs"/>
          <w:noProof w:val="0"/>
          <w:rtl/>
          <w:lang w:eastAsia="en-US"/>
        </w:rPr>
        <w:t>במסגרת רפורמה בלימודי השפה העברית, מפעיל המשרד מניפת מענים ללימוד השפה העברית</w:t>
      </w:r>
      <w:r w:rsidR="00505F91" w:rsidRPr="00B80223">
        <w:rPr>
          <w:rFonts w:ascii="David" w:hAnsi="David" w:hint="cs"/>
          <w:noProof w:val="0"/>
          <w:rtl/>
          <w:lang w:eastAsia="en-US"/>
        </w:rPr>
        <w:t xml:space="preserve"> למבוגרים (גילאי 17 ומעלה)</w:t>
      </w:r>
      <w:r w:rsidR="00812606" w:rsidRPr="00B80223">
        <w:rPr>
          <w:rFonts w:ascii="David" w:hAnsi="David" w:hint="cs"/>
          <w:noProof w:val="0"/>
          <w:rtl/>
          <w:lang w:eastAsia="en-US"/>
        </w:rPr>
        <w:t>, ובהם</w:t>
      </w:r>
      <w:r w:rsidR="00B171B9" w:rsidRPr="00B80223">
        <w:rPr>
          <w:rFonts w:ascii="David" w:hAnsi="David" w:hint="cs"/>
          <w:noProof w:val="0"/>
          <w:rtl/>
          <w:lang w:eastAsia="en-US"/>
        </w:rPr>
        <w:t xml:space="preserve"> מסלולים שבסופם מתקיימת בחינת סיום אולפן</w:t>
      </w:r>
      <w:r w:rsidR="00812606" w:rsidRPr="00B80223">
        <w:rPr>
          <w:rFonts w:ascii="David" w:hAnsi="David" w:hint="cs"/>
          <w:noProof w:val="0"/>
          <w:rtl/>
          <w:lang w:eastAsia="en-US"/>
        </w:rPr>
        <w:t>:</w:t>
      </w:r>
    </w:p>
    <w:p w14:paraId="6F8BB26F" w14:textId="77777777" w:rsidR="00A240C8" w:rsidRPr="00B80223" w:rsidRDefault="00A240C8" w:rsidP="00DF4E13">
      <w:pPr>
        <w:pStyle w:val="afff0"/>
        <w:numPr>
          <w:ilvl w:val="0"/>
          <w:numId w:val="102"/>
        </w:numPr>
        <w:bidi/>
        <w:spacing w:after="40"/>
        <w:ind w:left="1643" w:hanging="425"/>
        <w:jc w:val="both"/>
        <w:rPr>
          <w:rFonts w:ascii="David" w:hAnsi="David"/>
          <w:b/>
          <w:bCs/>
          <w:noProof w:val="0"/>
          <w:u w:val="single"/>
          <w:lang w:eastAsia="en-US"/>
        </w:rPr>
      </w:pPr>
      <w:r w:rsidRPr="00B80223">
        <w:rPr>
          <w:rFonts w:ascii="David" w:hAnsi="David" w:hint="eastAsia"/>
          <w:b/>
          <w:bCs/>
          <w:rtl/>
        </w:rPr>
        <w:t>אולפני</w:t>
      </w:r>
      <w:r w:rsidR="006C27AA" w:rsidRPr="00B80223">
        <w:rPr>
          <w:rFonts w:ascii="David" w:hAnsi="David" w:hint="cs"/>
          <w:b/>
          <w:bCs/>
          <w:rtl/>
        </w:rPr>
        <w:t>ם ללימוד עברית</w:t>
      </w:r>
      <w:r w:rsidRPr="00B80223">
        <w:rPr>
          <w:rFonts w:ascii="David" w:hAnsi="David"/>
          <w:b/>
          <w:bCs/>
          <w:rtl/>
        </w:rPr>
        <w:t xml:space="preserve"> </w:t>
      </w:r>
      <w:r w:rsidR="00B52582" w:rsidRPr="00B80223">
        <w:rPr>
          <w:rFonts w:ascii="David" w:hAnsi="David" w:hint="cs"/>
          <w:b/>
          <w:bCs/>
          <w:noProof w:val="0"/>
          <w:rtl/>
          <w:lang w:eastAsia="en-US"/>
        </w:rPr>
        <w:t xml:space="preserve">במוסדות לימוד פרטיים באמצעות </w:t>
      </w:r>
      <w:r w:rsidRPr="00B80223">
        <w:rPr>
          <w:rFonts w:ascii="David" w:hAnsi="David" w:hint="eastAsia"/>
          <w:b/>
          <w:bCs/>
          <w:rtl/>
        </w:rPr>
        <w:t>שוברים</w:t>
      </w:r>
      <w:r w:rsidRPr="00B80223">
        <w:rPr>
          <w:rFonts w:ascii="David" w:hAnsi="David" w:hint="cs"/>
          <w:noProof w:val="0"/>
          <w:rtl/>
          <w:lang w:eastAsia="en-US"/>
        </w:rPr>
        <w:t>:</w:t>
      </w:r>
      <w:r w:rsidR="002131CB" w:rsidRPr="00B80223">
        <w:rPr>
          <w:rFonts w:ascii="David" w:hAnsi="David" w:hint="cs"/>
          <w:noProof w:val="0"/>
          <w:rtl/>
          <w:lang w:eastAsia="en-US"/>
        </w:rPr>
        <w:t xml:space="preserve"> </w:t>
      </w:r>
    </w:p>
    <w:p w14:paraId="5D494003" w14:textId="77777777" w:rsidR="00580213" w:rsidRPr="00B80223" w:rsidRDefault="002131CB" w:rsidP="006620AE">
      <w:pPr>
        <w:pStyle w:val="afff0"/>
        <w:bidi/>
        <w:spacing w:after="40"/>
        <w:ind w:left="1643" w:firstLine="0"/>
        <w:jc w:val="both"/>
        <w:rPr>
          <w:rFonts w:ascii="David" w:hAnsi="David"/>
          <w:b/>
          <w:bCs/>
          <w:noProof w:val="0"/>
          <w:u w:val="single"/>
          <w:lang w:eastAsia="en-US"/>
        </w:rPr>
      </w:pPr>
      <w:r w:rsidRPr="00B80223">
        <w:rPr>
          <w:rFonts w:ascii="David" w:hAnsi="David" w:hint="cs"/>
          <w:noProof w:val="0"/>
          <w:rtl/>
          <w:lang w:eastAsia="en-US"/>
        </w:rPr>
        <w:t>מתן</w:t>
      </w:r>
      <w:r w:rsidR="001B3307" w:rsidRPr="00B80223">
        <w:rPr>
          <w:rFonts w:ascii="David" w:hAnsi="David" w:hint="cs"/>
          <w:noProof w:val="0"/>
          <w:rtl/>
          <w:lang w:eastAsia="en-US"/>
        </w:rPr>
        <w:t xml:space="preserve"> </w:t>
      </w:r>
      <w:r w:rsidRPr="00B80223">
        <w:rPr>
          <w:rFonts w:ascii="David" w:hAnsi="David" w:hint="cs"/>
          <w:noProof w:val="0"/>
          <w:rtl/>
          <w:lang w:eastAsia="en-US"/>
        </w:rPr>
        <w:t xml:space="preserve">אפשרות </w:t>
      </w:r>
      <w:r w:rsidR="00582B2C" w:rsidRPr="00B80223">
        <w:rPr>
          <w:rFonts w:ascii="David" w:hAnsi="David"/>
          <w:noProof w:val="0"/>
          <w:rtl/>
          <w:lang w:eastAsia="en-US"/>
        </w:rPr>
        <w:t>לעולים</w:t>
      </w:r>
      <w:r w:rsidR="00891766" w:rsidRPr="00B80223">
        <w:rPr>
          <w:rFonts w:ascii="David" w:hAnsi="David"/>
          <w:noProof w:val="0"/>
          <w:rtl/>
          <w:lang w:eastAsia="en-US"/>
        </w:rPr>
        <w:t xml:space="preserve"> לקבל שוברים ללימוד השפה במוסד לימודים פרטי (להלן: "</w:t>
      </w:r>
      <w:r w:rsidR="00891766" w:rsidRPr="00B80223">
        <w:rPr>
          <w:rFonts w:ascii="David" w:hAnsi="David"/>
          <w:b/>
          <w:bCs/>
          <w:noProof w:val="0"/>
          <w:rtl/>
          <w:lang w:eastAsia="en-US"/>
        </w:rPr>
        <w:t>מסלול השוברים</w:t>
      </w:r>
      <w:r w:rsidR="00891766" w:rsidRPr="00B80223">
        <w:rPr>
          <w:rFonts w:ascii="David" w:hAnsi="David"/>
          <w:noProof w:val="0"/>
          <w:rtl/>
          <w:lang w:eastAsia="en-US"/>
        </w:rPr>
        <w:t xml:space="preserve">") מתוך רשימת מוסדות הלימוד </w:t>
      </w:r>
      <w:r w:rsidR="00891766" w:rsidRPr="00B80223">
        <w:rPr>
          <w:rFonts w:ascii="David" w:hAnsi="David" w:hint="cs"/>
          <w:noProof w:val="0"/>
          <w:rtl/>
          <w:lang w:eastAsia="en-US"/>
        </w:rPr>
        <w:t>אשר אושרו</w:t>
      </w:r>
      <w:r w:rsidR="00891766" w:rsidRPr="00B80223">
        <w:rPr>
          <w:rFonts w:ascii="David" w:hAnsi="David"/>
          <w:noProof w:val="0"/>
          <w:rtl/>
          <w:lang w:eastAsia="en-US"/>
        </w:rPr>
        <w:t xml:space="preserve"> על-ידי החטיבה </w:t>
      </w:r>
      <w:r w:rsidR="00891766" w:rsidRPr="00B80223">
        <w:rPr>
          <w:rFonts w:ascii="David" w:hAnsi="David" w:hint="cs"/>
          <w:noProof w:val="0"/>
          <w:rtl/>
          <w:lang w:eastAsia="en-US"/>
        </w:rPr>
        <w:t xml:space="preserve">להפעלת מסלול השוברים </w:t>
      </w:r>
      <w:r w:rsidR="00891766" w:rsidRPr="00B80223">
        <w:rPr>
          <w:rFonts w:ascii="David" w:hAnsi="David"/>
          <w:noProof w:val="0"/>
          <w:rtl/>
          <w:lang w:eastAsia="en-US"/>
        </w:rPr>
        <w:t xml:space="preserve">(להלן: </w:t>
      </w:r>
      <w:r w:rsidR="00891766" w:rsidRPr="00B80223">
        <w:rPr>
          <w:rFonts w:ascii="David" w:hAnsi="David"/>
          <w:b/>
          <w:bCs/>
          <w:noProof w:val="0"/>
          <w:rtl/>
          <w:lang w:eastAsia="en-US"/>
        </w:rPr>
        <w:t>"מוסדות הלימוד"</w:t>
      </w:r>
      <w:r w:rsidR="00891766" w:rsidRPr="00B80223">
        <w:rPr>
          <w:rFonts w:ascii="David" w:hAnsi="David"/>
          <w:noProof w:val="0"/>
          <w:rtl/>
          <w:lang w:eastAsia="en-US"/>
        </w:rPr>
        <w:t>)</w:t>
      </w:r>
      <w:r w:rsidR="00891766" w:rsidRPr="00B80223">
        <w:rPr>
          <w:rFonts w:ascii="David" w:hAnsi="David" w:hint="cs"/>
          <w:noProof w:val="0"/>
          <w:rtl/>
          <w:lang w:eastAsia="en-US"/>
        </w:rPr>
        <w:t>, וזאת בכפוף ל</w:t>
      </w:r>
      <w:r w:rsidR="00507D45" w:rsidRPr="00B80223">
        <w:rPr>
          <w:rFonts w:ascii="David" w:hAnsi="David" w:hint="cs"/>
          <w:noProof w:val="0"/>
          <w:rtl/>
          <w:lang w:eastAsia="en-US"/>
        </w:rPr>
        <w:t>קיום הלימודים בהתאם למסגרת הלימודית</w:t>
      </w:r>
      <w:r w:rsidR="00891766" w:rsidRPr="00B80223">
        <w:rPr>
          <w:rFonts w:ascii="David" w:hAnsi="David" w:hint="cs"/>
          <w:noProof w:val="0"/>
          <w:rtl/>
          <w:lang w:eastAsia="en-US"/>
        </w:rPr>
        <w:t xml:space="preserve"> </w:t>
      </w:r>
      <w:r w:rsidR="00812606" w:rsidRPr="00B80223">
        <w:rPr>
          <w:rFonts w:ascii="David" w:hAnsi="David" w:hint="cs"/>
          <w:noProof w:val="0"/>
          <w:rtl/>
          <w:lang w:eastAsia="en-US"/>
        </w:rPr>
        <w:t>ש</w:t>
      </w:r>
      <w:r w:rsidR="00891766" w:rsidRPr="00B80223">
        <w:rPr>
          <w:rFonts w:ascii="David" w:hAnsi="David" w:hint="cs"/>
          <w:noProof w:val="0"/>
          <w:rtl/>
          <w:lang w:eastAsia="en-US"/>
        </w:rPr>
        <w:t>אות</w:t>
      </w:r>
      <w:r w:rsidR="00507D45" w:rsidRPr="00B80223">
        <w:rPr>
          <w:rFonts w:ascii="David" w:hAnsi="David" w:hint="cs"/>
          <w:noProof w:val="0"/>
          <w:rtl/>
          <w:lang w:eastAsia="en-US"/>
        </w:rPr>
        <w:t>ה</w:t>
      </w:r>
      <w:r w:rsidR="00891766" w:rsidRPr="00B80223">
        <w:rPr>
          <w:rFonts w:ascii="David" w:hAnsi="David" w:hint="cs"/>
          <w:noProof w:val="0"/>
          <w:rtl/>
          <w:lang w:eastAsia="en-US"/>
        </w:rPr>
        <w:t xml:space="preserve"> הגדיר המשרד</w:t>
      </w:r>
      <w:r w:rsidR="00582B2C" w:rsidRPr="00B80223">
        <w:rPr>
          <w:rFonts w:ascii="David" w:hAnsi="David" w:hint="cs"/>
          <w:noProof w:val="0"/>
          <w:rtl/>
          <w:lang w:eastAsia="en-US"/>
        </w:rPr>
        <w:t xml:space="preserve"> בקול קורא לעדכון </w:t>
      </w:r>
      <w:r w:rsidR="00582B2C" w:rsidRPr="00B80223">
        <w:rPr>
          <w:rFonts w:ascii="David" w:hAnsi="David"/>
          <w:noProof w:val="0"/>
          <w:rtl/>
          <w:lang w:eastAsia="en-US"/>
        </w:rPr>
        <w:t xml:space="preserve">מאגר מוסדות לימוד להפעלת קורסים ללימוד השפה העברית עבור עולים </w:t>
      </w:r>
      <w:r w:rsidR="00582B2C" w:rsidRPr="00B80223">
        <w:rPr>
          <w:rFonts w:ascii="David" w:hAnsi="David" w:hint="cs"/>
          <w:noProof w:val="0"/>
          <w:rtl/>
          <w:lang w:eastAsia="en-US"/>
        </w:rPr>
        <w:t xml:space="preserve">(להלן: </w:t>
      </w:r>
      <w:r w:rsidR="00582B2C" w:rsidRPr="00B80223">
        <w:rPr>
          <w:rFonts w:ascii="David" w:hAnsi="David" w:hint="cs"/>
          <w:b/>
          <w:bCs/>
          <w:noProof w:val="0"/>
          <w:rtl/>
          <w:lang w:eastAsia="en-US"/>
        </w:rPr>
        <w:t>"הקול קורא"</w:t>
      </w:r>
      <w:r w:rsidR="00582B2C" w:rsidRPr="00B80223">
        <w:rPr>
          <w:rFonts w:ascii="David" w:hAnsi="David" w:hint="cs"/>
          <w:noProof w:val="0"/>
          <w:rtl/>
          <w:lang w:eastAsia="en-US"/>
        </w:rPr>
        <w:t>).</w:t>
      </w:r>
      <w:r w:rsidR="006C27AA" w:rsidRPr="00B80223">
        <w:rPr>
          <w:rFonts w:ascii="David" w:hAnsi="David"/>
          <w:noProof w:val="0"/>
          <w:rtl/>
          <w:lang w:eastAsia="en-US"/>
        </w:rPr>
        <w:t xml:space="preserve"> המשרד מעריך </w:t>
      </w:r>
      <w:r w:rsidR="006A68D8" w:rsidRPr="00B80223">
        <w:rPr>
          <w:rFonts w:ascii="David" w:hAnsi="David" w:hint="eastAsia"/>
          <w:noProof w:val="0"/>
          <w:rtl/>
          <w:lang w:eastAsia="en-US"/>
        </w:rPr>
        <w:t>את</w:t>
      </w:r>
      <w:r w:rsidR="006A68D8" w:rsidRPr="00B80223">
        <w:rPr>
          <w:rFonts w:ascii="David" w:hAnsi="David"/>
          <w:noProof w:val="0"/>
          <w:rtl/>
          <w:lang w:eastAsia="en-US"/>
        </w:rPr>
        <w:t xml:space="preserve"> </w:t>
      </w:r>
      <w:r w:rsidR="006A68D8" w:rsidRPr="00B80223">
        <w:rPr>
          <w:rFonts w:ascii="David" w:hAnsi="David" w:hint="eastAsia"/>
          <w:noProof w:val="0"/>
          <w:rtl/>
          <w:lang w:eastAsia="en-US"/>
        </w:rPr>
        <w:t>היקף</w:t>
      </w:r>
      <w:r w:rsidR="006A68D8" w:rsidRPr="00B80223">
        <w:rPr>
          <w:rFonts w:ascii="David" w:hAnsi="David"/>
          <w:noProof w:val="0"/>
          <w:rtl/>
          <w:lang w:eastAsia="en-US"/>
        </w:rPr>
        <w:t xml:space="preserve"> </w:t>
      </w:r>
      <w:r w:rsidR="006A68D8" w:rsidRPr="00B80223">
        <w:rPr>
          <w:rFonts w:ascii="David" w:hAnsi="David" w:hint="eastAsia"/>
          <w:noProof w:val="0"/>
          <w:rtl/>
          <w:lang w:eastAsia="en-US"/>
        </w:rPr>
        <w:t>התלמידים</w:t>
      </w:r>
      <w:r w:rsidR="006A68D8" w:rsidRPr="00B80223">
        <w:rPr>
          <w:rFonts w:ascii="David" w:hAnsi="David" w:hint="cs"/>
          <w:noProof w:val="0"/>
          <w:rtl/>
          <w:lang w:eastAsia="en-US"/>
        </w:rPr>
        <w:t xml:space="preserve"> במסלול זה</w:t>
      </w:r>
      <w:r w:rsidR="006A68D8" w:rsidRPr="00B80223">
        <w:rPr>
          <w:rFonts w:ascii="David" w:hAnsi="David"/>
          <w:noProof w:val="0"/>
          <w:rtl/>
          <w:lang w:eastAsia="en-US"/>
        </w:rPr>
        <w:t xml:space="preserve"> ב</w:t>
      </w:r>
      <w:r w:rsidR="006A68D8" w:rsidRPr="00B80223">
        <w:rPr>
          <w:rFonts w:ascii="David" w:hAnsi="David" w:hint="cs"/>
          <w:noProof w:val="0"/>
          <w:rtl/>
          <w:lang w:eastAsia="en-US"/>
        </w:rPr>
        <w:t>כ</w:t>
      </w:r>
      <w:r w:rsidR="006A68D8" w:rsidRPr="00B80223">
        <w:rPr>
          <w:rFonts w:ascii="David" w:hAnsi="David"/>
          <w:noProof w:val="0"/>
          <w:rtl/>
          <w:lang w:eastAsia="en-US"/>
        </w:rPr>
        <w:t>-</w:t>
      </w:r>
      <w:r w:rsidR="006A68D8" w:rsidRPr="00B80223">
        <w:rPr>
          <w:rFonts w:ascii="David" w:hAnsi="David" w:hint="cs"/>
          <w:noProof w:val="0"/>
          <w:rtl/>
          <w:lang w:eastAsia="en-US"/>
        </w:rPr>
        <w:t>5</w:t>
      </w:r>
      <w:r w:rsidR="006A68D8" w:rsidRPr="00B80223">
        <w:rPr>
          <w:rFonts w:ascii="David" w:hAnsi="David"/>
          <w:noProof w:val="0"/>
          <w:rtl/>
          <w:lang w:eastAsia="en-US"/>
        </w:rPr>
        <w:t>,</w:t>
      </w:r>
      <w:r w:rsidR="006A68D8" w:rsidRPr="00B80223">
        <w:rPr>
          <w:rFonts w:ascii="David" w:hAnsi="David" w:hint="cs"/>
          <w:noProof w:val="0"/>
          <w:rtl/>
          <w:lang w:eastAsia="en-US"/>
        </w:rPr>
        <w:t>000</w:t>
      </w:r>
      <w:r w:rsidR="006A68D8" w:rsidRPr="00B80223">
        <w:rPr>
          <w:rFonts w:ascii="David" w:hAnsi="David"/>
          <w:noProof w:val="0"/>
          <w:rtl/>
          <w:lang w:eastAsia="en-US"/>
        </w:rPr>
        <w:t xml:space="preserve"> בשנה.</w:t>
      </w:r>
    </w:p>
    <w:p w14:paraId="5E299E50" w14:textId="77777777" w:rsidR="00580213" w:rsidRPr="00B80223" w:rsidRDefault="00FA7A23" w:rsidP="006620AE">
      <w:pPr>
        <w:bidi/>
        <w:spacing w:after="40"/>
        <w:ind w:left="1643" w:firstLine="0"/>
        <w:jc w:val="both"/>
        <w:rPr>
          <w:rFonts w:ascii="David" w:hAnsi="David"/>
          <w:b/>
          <w:bCs/>
          <w:noProof w:val="0"/>
          <w:u w:val="single"/>
          <w:lang w:eastAsia="en-US"/>
        </w:rPr>
      </w:pPr>
      <w:r w:rsidRPr="00B80223">
        <w:rPr>
          <w:rFonts w:ascii="David" w:hAnsi="David" w:hint="cs"/>
          <w:noProof w:val="0"/>
          <w:rtl/>
          <w:lang w:eastAsia="en-US"/>
        </w:rPr>
        <w:t>ניתן לעיין ב</w:t>
      </w:r>
      <w:r w:rsidR="00507D45" w:rsidRPr="00B80223">
        <w:rPr>
          <w:rFonts w:ascii="David" w:hAnsi="David" w:hint="cs"/>
          <w:noProof w:val="0"/>
          <w:rtl/>
          <w:lang w:eastAsia="en-US"/>
        </w:rPr>
        <w:t>קול קורא,</w:t>
      </w:r>
      <w:r w:rsidRPr="00B80223">
        <w:rPr>
          <w:rFonts w:ascii="David" w:hAnsi="David" w:hint="cs"/>
          <w:noProof w:val="0"/>
          <w:rtl/>
          <w:lang w:eastAsia="en-US"/>
        </w:rPr>
        <w:t xml:space="preserve"> ובכלל זה בדרישות</w:t>
      </w:r>
      <w:r w:rsidR="00507D45" w:rsidRPr="00B80223">
        <w:rPr>
          <w:rFonts w:ascii="David" w:hAnsi="David" w:hint="cs"/>
          <w:noProof w:val="0"/>
          <w:rtl/>
          <w:lang w:eastAsia="en-US"/>
        </w:rPr>
        <w:t xml:space="preserve"> לעניין המסגרת הלימודית, </w:t>
      </w:r>
      <w:r w:rsidRPr="00B80223">
        <w:rPr>
          <w:rFonts w:ascii="David" w:hAnsi="David" w:hint="cs"/>
          <w:noProof w:val="0"/>
          <w:rtl/>
          <w:lang w:eastAsia="en-US"/>
        </w:rPr>
        <w:t xml:space="preserve">באתר מנהל הרכש, בכתובת: </w:t>
      </w:r>
      <w:hyperlink r:id="rId27" w:history="1">
        <w:r w:rsidR="00580213" w:rsidRPr="00B80223">
          <w:rPr>
            <w:rStyle w:val="Hyperlink"/>
            <w:rFonts w:ascii="David" w:hAnsi="David" w:cs="David"/>
            <w:noProof w:val="0"/>
            <w:lang w:eastAsia="en-US"/>
          </w:rPr>
          <w:t>https://mr.gov.il/ilgstorefront/he/p/4000532076</w:t>
        </w:r>
      </w:hyperlink>
    </w:p>
    <w:p w14:paraId="7DAB3A20" w14:textId="55AB26AF" w:rsidR="00686AB2" w:rsidRPr="00B80223" w:rsidRDefault="00891766" w:rsidP="006620AE">
      <w:pPr>
        <w:bidi/>
        <w:spacing w:after="40"/>
        <w:ind w:left="1643" w:firstLine="0"/>
        <w:jc w:val="both"/>
        <w:rPr>
          <w:rFonts w:ascii="David" w:hAnsi="David"/>
          <w:b/>
          <w:bCs/>
          <w:noProof w:val="0"/>
          <w:u w:val="single"/>
          <w:rtl/>
          <w:lang w:eastAsia="en-US"/>
        </w:rPr>
      </w:pPr>
      <w:r w:rsidRPr="00B80223">
        <w:rPr>
          <w:rFonts w:ascii="David" w:hAnsi="David"/>
          <w:noProof w:val="0"/>
          <w:rtl/>
          <w:lang w:eastAsia="en-US"/>
        </w:rPr>
        <w:t>מוסדות הלימוד פועלים בפריסה ארצית, מקצרין ועד אילת (רשימת מוסדות הלימוד שא</w:t>
      </w:r>
      <w:r w:rsidR="00A775E8" w:rsidRPr="00B80223">
        <w:rPr>
          <w:rFonts w:ascii="David" w:hAnsi="David" w:hint="cs"/>
          <w:noProof w:val="0"/>
          <w:rtl/>
          <w:lang w:eastAsia="en-US"/>
        </w:rPr>
        <w:t>י</w:t>
      </w:r>
      <w:r w:rsidRPr="00B80223">
        <w:rPr>
          <w:rFonts w:ascii="David" w:hAnsi="David"/>
          <w:noProof w:val="0"/>
          <w:rtl/>
          <w:lang w:eastAsia="en-US"/>
        </w:rPr>
        <w:t>שר</w:t>
      </w:r>
      <w:r w:rsidR="00A775E8" w:rsidRPr="00B80223">
        <w:rPr>
          <w:rFonts w:ascii="David" w:hAnsi="David" w:hint="cs"/>
          <w:noProof w:val="0"/>
          <w:rtl/>
          <w:lang w:eastAsia="en-US"/>
        </w:rPr>
        <w:t>ה</w:t>
      </w:r>
      <w:r w:rsidRPr="00B80223">
        <w:rPr>
          <w:rFonts w:ascii="David" w:hAnsi="David"/>
          <w:noProof w:val="0"/>
          <w:rtl/>
          <w:lang w:eastAsia="en-US"/>
        </w:rPr>
        <w:t xml:space="preserve"> החטיבה, מופיעים באתר משרד העלייה והקליטה, בכתובת: </w:t>
      </w:r>
      <w:hyperlink r:id="rId28" w:history="1">
        <w:r w:rsidR="00580213" w:rsidRPr="00B80223">
          <w:rPr>
            <w:rStyle w:val="Hyperlink"/>
            <w:rFonts w:ascii="David" w:hAnsi="David" w:cs="David"/>
            <w:noProof w:val="0"/>
            <w:lang w:eastAsia="en-US"/>
          </w:rPr>
          <w:t>https://www.gov.il/he/Departments/General/magrmosdhotlimod</w:t>
        </w:r>
      </w:hyperlink>
      <w:r w:rsidRPr="00B80223">
        <w:rPr>
          <w:rFonts w:ascii="David" w:hAnsi="David" w:hint="cs"/>
          <w:noProof w:val="0"/>
          <w:rtl/>
          <w:lang w:eastAsia="en-US"/>
        </w:rPr>
        <w:t>.</w:t>
      </w:r>
      <w:r w:rsidR="00583A1D" w:rsidRPr="00B80223">
        <w:rPr>
          <w:rFonts w:ascii="David" w:hAnsi="David" w:hint="cs"/>
          <w:noProof w:val="0"/>
          <w:rtl/>
          <w:lang w:eastAsia="en-US"/>
        </w:rPr>
        <w:t xml:space="preserve"> </w:t>
      </w:r>
    </w:p>
    <w:p w14:paraId="2CE1E060" w14:textId="77777777" w:rsidR="00580213" w:rsidRPr="00B80223" w:rsidRDefault="00580213" w:rsidP="00DF4E13">
      <w:pPr>
        <w:pStyle w:val="afff0"/>
        <w:numPr>
          <w:ilvl w:val="0"/>
          <w:numId w:val="102"/>
        </w:numPr>
        <w:bidi/>
        <w:spacing w:after="40"/>
        <w:ind w:left="1643" w:hanging="425"/>
        <w:jc w:val="both"/>
        <w:rPr>
          <w:rFonts w:ascii="David" w:hAnsi="David"/>
          <w:b/>
          <w:bCs/>
          <w:rtl/>
        </w:rPr>
      </w:pPr>
      <w:r w:rsidRPr="00B80223">
        <w:rPr>
          <w:rFonts w:ascii="David" w:hAnsi="David" w:hint="eastAsia"/>
          <w:b/>
          <w:bCs/>
          <w:rtl/>
        </w:rPr>
        <w:t>אולפנים</w:t>
      </w:r>
      <w:r w:rsidRPr="00B80223">
        <w:rPr>
          <w:rFonts w:ascii="David" w:hAnsi="David"/>
          <w:b/>
          <w:bCs/>
          <w:rtl/>
        </w:rPr>
        <w:t xml:space="preserve"> </w:t>
      </w:r>
      <w:r w:rsidRPr="00B80223">
        <w:rPr>
          <w:rFonts w:ascii="David" w:hAnsi="David" w:hint="eastAsia"/>
          <w:b/>
          <w:bCs/>
          <w:rtl/>
        </w:rPr>
        <w:t>ברשויות</w:t>
      </w:r>
      <w:r w:rsidRPr="00B80223">
        <w:rPr>
          <w:rFonts w:ascii="David" w:hAnsi="David"/>
          <w:b/>
          <w:bCs/>
          <w:rtl/>
        </w:rPr>
        <w:t xml:space="preserve"> </w:t>
      </w:r>
      <w:r w:rsidRPr="00B80223">
        <w:rPr>
          <w:rFonts w:ascii="David" w:hAnsi="David" w:hint="eastAsia"/>
          <w:b/>
          <w:bCs/>
          <w:rtl/>
        </w:rPr>
        <w:t>המקומיות</w:t>
      </w:r>
    </w:p>
    <w:p w14:paraId="70699B5D" w14:textId="61E3A08B" w:rsidR="00686AB2" w:rsidRPr="00B80223" w:rsidRDefault="005717CB" w:rsidP="006620AE">
      <w:pPr>
        <w:bidi/>
        <w:spacing w:after="40"/>
        <w:ind w:left="1701" w:firstLine="0"/>
        <w:jc w:val="both"/>
        <w:rPr>
          <w:rFonts w:ascii="David" w:hAnsi="David"/>
          <w:rtl/>
        </w:rPr>
      </w:pPr>
      <w:r w:rsidRPr="00B80223">
        <w:rPr>
          <w:rFonts w:ascii="David" w:hAnsi="David" w:hint="eastAsia"/>
          <w:rtl/>
        </w:rPr>
        <w:t>אולפני</w:t>
      </w:r>
      <w:r w:rsidR="00505F91" w:rsidRPr="00B80223">
        <w:rPr>
          <w:rFonts w:ascii="David" w:hAnsi="David" w:hint="eastAsia"/>
          <w:rtl/>
        </w:rPr>
        <w:t>ם</w:t>
      </w:r>
      <w:r w:rsidR="00505F91" w:rsidRPr="00B80223">
        <w:rPr>
          <w:rFonts w:ascii="David" w:hAnsi="David"/>
          <w:rtl/>
        </w:rPr>
        <w:t xml:space="preserve"> </w:t>
      </w:r>
      <w:r w:rsidR="00505F91" w:rsidRPr="00B80223">
        <w:rPr>
          <w:rFonts w:ascii="David" w:hAnsi="David" w:hint="eastAsia"/>
          <w:rtl/>
        </w:rPr>
        <w:t>המתקיימי</w:t>
      </w:r>
      <w:r w:rsidR="00583A1D" w:rsidRPr="00B80223">
        <w:rPr>
          <w:rFonts w:ascii="David" w:hAnsi="David" w:hint="eastAsia"/>
          <w:rtl/>
        </w:rPr>
        <w:t>ם</w:t>
      </w:r>
      <w:r w:rsidR="00583A1D" w:rsidRPr="00B80223">
        <w:rPr>
          <w:rFonts w:ascii="David" w:hAnsi="David"/>
          <w:rtl/>
        </w:rPr>
        <w:t xml:space="preserve"> </w:t>
      </w:r>
      <w:r w:rsidR="00583A1D" w:rsidRPr="00B80223">
        <w:rPr>
          <w:rFonts w:ascii="David" w:hAnsi="David" w:hint="eastAsia"/>
          <w:rtl/>
        </w:rPr>
        <w:t>בתמיכת</w:t>
      </w:r>
      <w:r w:rsidR="00583A1D" w:rsidRPr="00B80223">
        <w:rPr>
          <w:rFonts w:ascii="David" w:hAnsi="David"/>
          <w:rtl/>
        </w:rPr>
        <w:t xml:space="preserve"> </w:t>
      </w:r>
      <w:r w:rsidR="00583A1D" w:rsidRPr="00B80223">
        <w:rPr>
          <w:rFonts w:ascii="David" w:hAnsi="David" w:hint="eastAsia"/>
          <w:rtl/>
        </w:rPr>
        <w:t>המשרד</w:t>
      </w:r>
      <w:r w:rsidR="00583A1D" w:rsidRPr="00B80223">
        <w:rPr>
          <w:rFonts w:ascii="David" w:hAnsi="David"/>
          <w:rtl/>
        </w:rPr>
        <w:t xml:space="preserve"> </w:t>
      </w:r>
      <w:r w:rsidR="00583A1D" w:rsidRPr="00B80223">
        <w:rPr>
          <w:rFonts w:ascii="David" w:hAnsi="David" w:hint="eastAsia"/>
          <w:rtl/>
        </w:rPr>
        <w:t>בכ</w:t>
      </w:r>
      <w:r w:rsidR="00583A1D" w:rsidRPr="00B80223">
        <w:rPr>
          <w:rFonts w:ascii="David" w:hAnsi="David"/>
          <w:noProof w:val="0"/>
          <w:rtl/>
          <w:lang w:eastAsia="en-US"/>
        </w:rPr>
        <w:t>–</w:t>
      </w:r>
      <w:r w:rsidR="00583A1D" w:rsidRPr="00B80223">
        <w:rPr>
          <w:rFonts w:ascii="David" w:hAnsi="David"/>
          <w:rtl/>
        </w:rPr>
        <w:t xml:space="preserve">30 </w:t>
      </w:r>
      <w:r w:rsidR="00583A1D" w:rsidRPr="00B80223">
        <w:rPr>
          <w:rFonts w:ascii="David" w:hAnsi="David" w:hint="eastAsia"/>
          <w:rtl/>
        </w:rPr>
        <w:t>רשויות</w:t>
      </w:r>
      <w:r w:rsidR="00583A1D" w:rsidRPr="00B80223">
        <w:rPr>
          <w:rFonts w:ascii="David" w:hAnsi="David"/>
          <w:rtl/>
        </w:rPr>
        <w:t xml:space="preserve"> זכאיות. האולפנים מתקיימים </w:t>
      </w:r>
      <w:r w:rsidR="00505F91" w:rsidRPr="00B80223">
        <w:rPr>
          <w:rFonts w:ascii="David" w:hAnsi="David" w:hint="cs"/>
          <w:noProof w:val="0"/>
          <w:rtl/>
          <w:lang w:eastAsia="en-US"/>
        </w:rPr>
        <w:t>בשעות</w:t>
      </w:r>
      <w:r w:rsidR="00505F91" w:rsidRPr="00B80223">
        <w:rPr>
          <w:rFonts w:ascii="David" w:hAnsi="David"/>
          <w:rtl/>
        </w:rPr>
        <w:t xml:space="preserve"> הבוקר/ אחר הצהריים או הערב, </w:t>
      </w:r>
      <w:r w:rsidR="00505F91" w:rsidRPr="00B80223">
        <w:rPr>
          <w:rFonts w:ascii="David" w:hAnsi="David" w:hint="eastAsia"/>
          <w:rtl/>
        </w:rPr>
        <w:t>ומכילים</w:t>
      </w:r>
      <w:r w:rsidR="00505F91" w:rsidRPr="00B80223">
        <w:rPr>
          <w:rFonts w:ascii="David" w:hAnsi="David"/>
          <w:rtl/>
        </w:rPr>
        <w:t xml:space="preserve"> בין 1-4 כיתות אולפן לאורך השנה. </w:t>
      </w:r>
      <w:r w:rsidR="00505F91" w:rsidRPr="00B80223">
        <w:rPr>
          <w:rFonts w:ascii="David" w:hAnsi="David" w:hint="eastAsia"/>
          <w:rtl/>
        </w:rPr>
        <w:t>בכל</w:t>
      </w:r>
      <w:r w:rsidR="00505F91" w:rsidRPr="00B80223">
        <w:rPr>
          <w:rFonts w:ascii="David" w:hAnsi="David"/>
          <w:rtl/>
        </w:rPr>
        <w:t xml:space="preserve"> </w:t>
      </w:r>
      <w:r w:rsidR="00505F91" w:rsidRPr="00B80223">
        <w:rPr>
          <w:rFonts w:ascii="David" w:hAnsi="David" w:hint="eastAsia"/>
          <w:rtl/>
        </w:rPr>
        <w:t>כיתה</w:t>
      </w:r>
      <w:r w:rsidR="00505F91" w:rsidRPr="00B80223">
        <w:rPr>
          <w:rFonts w:ascii="David" w:hAnsi="David"/>
          <w:rtl/>
        </w:rPr>
        <w:t xml:space="preserve"> </w:t>
      </w:r>
      <w:r w:rsidR="006C27AA" w:rsidRPr="00B80223">
        <w:rPr>
          <w:rFonts w:ascii="David" w:hAnsi="David" w:hint="cs"/>
          <w:rtl/>
        </w:rPr>
        <w:t>כ-</w:t>
      </w:r>
      <w:r w:rsidR="00505F91" w:rsidRPr="00B80223">
        <w:rPr>
          <w:rFonts w:ascii="David" w:hAnsi="David"/>
          <w:rtl/>
        </w:rPr>
        <w:t xml:space="preserve">25 </w:t>
      </w:r>
      <w:r w:rsidR="00505F91" w:rsidRPr="00B80223">
        <w:rPr>
          <w:rFonts w:ascii="David" w:hAnsi="David" w:hint="eastAsia"/>
          <w:rtl/>
        </w:rPr>
        <w:t>עולים</w:t>
      </w:r>
      <w:r w:rsidR="00B52582" w:rsidRPr="00B80223">
        <w:rPr>
          <w:rFonts w:hint="cs"/>
          <w:rtl/>
          <w:lang w:eastAsia="en-US"/>
        </w:rPr>
        <w:t xml:space="preserve"> בהיקף של </w:t>
      </w:r>
      <w:r w:rsidR="006C27AA" w:rsidRPr="00B80223">
        <w:rPr>
          <w:rFonts w:hint="cs"/>
          <w:rtl/>
          <w:lang w:eastAsia="en-US"/>
        </w:rPr>
        <w:t xml:space="preserve">לפחות </w:t>
      </w:r>
      <w:r w:rsidR="00505F91" w:rsidRPr="00B80223">
        <w:rPr>
          <w:rFonts w:ascii="David" w:hAnsi="David"/>
          <w:rtl/>
        </w:rPr>
        <w:t xml:space="preserve">200 </w:t>
      </w:r>
      <w:r w:rsidR="00505F91" w:rsidRPr="00B80223">
        <w:rPr>
          <w:rFonts w:ascii="David" w:hAnsi="David" w:hint="eastAsia"/>
          <w:rtl/>
        </w:rPr>
        <w:t>שעות</w:t>
      </w:r>
      <w:r w:rsidR="00505F91" w:rsidRPr="00B80223">
        <w:rPr>
          <w:rFonts w:ascii="David" w:hAnsi="David"/>
          <w:rtl/>
        </w:rPr>
        <w:t xml:space="preserve"> </w:t>
      </w:r>
      <w:r w:rsidR="00505F91" w:rsidRPr="00B80223">
        <w:rPr>
          <w:rFonts w:ascii="David" w:hAnsi="David" w:hint="eastAsia"/>
          <w:rtl/>
        </w:rPr>
        <w:t>לימוד</w:t>
      </w:r>
      <w:r w:rsidR="00812606" w:rsidRPr="00B80223">
        <w:rPr>
          <w:rFonts w:hint="cs"/>
          <w:rtl/>
          <w:lang w:eastAsia="en-US"/>
        </w:rPr>
        <w:t>.</w:t>
      </w:r>
      <w:r w:rsidR="00505F91" w:rsidRPr="00B80223">
        <w:rPr>
          <w:rFonts w:ascii="David" w:hAnsi="David" w:hint="cs"/>
          <w:noProof w:val="0"/>
          <w:rtl/>
          <w:lang w:eastAsia="en-US"/>
        </w:rPr>
        <w:t xml:space="preserve"> </w:t>
      </w:r>
      <w:r w:rsidR="006C27AA" w:rsidRPr="00B80223">
        <w:rPr>
          <w:rFonts w:ascii="David" w:hAnsi="David" w:hint="cs"/>
          <w:rtl/>
        </w:rPr>
        <w:t>המשרד מעריך את היקף התלמידים ברשויות המקומיות בכ-2,500 תלמידים לשנה.</w:t>
      </w:r>
    </w:p>
    <w:p w14:paraId="349D2683" w14:textId="03BE0127" w:rsidR="00003664" w:rsidRPr="00B80223" w:rsidRDefault="00003664" w:rsidP="00824548">
      <w:pPr>
        <w:bidi/>
        <w:spacing w:after="40"/>
        <w:ind w:left="1701" w:firstLine="0"/>
        <w:jc w:val="both"/>
        <w:rPr>
          <w:rFonts w:ascii="David" w:hAnsi="David"/>
          <w:rtl/>
        </w:rPr>
      </w:pPr>
      <w:r w:rsidRPr="00B80223">
        <w:rPr>
          <w:rFonts w:ascii="David" w:hAnsi="David" w:hint="cs"/>
          <w:rtl/>
        </w:rPr>
        <w:t xml:space="preserve">פירוט הפריסה הארצית: </w:t>
      </w:r>
      <w:r w:rsidRPr="00B80223">
        <w:rPr>
          <w:rFonts w:ascii="David" w:hAnsi="David"/>
          <w:rtl/>
        </w:rPr>
        <w:t>חיפה</w:t>
      </w:r>
      <w:r w:rsidRPr="00B80223">
        <w:rPr>
          <w:rFonts w:ascii="David" w:hAnsi="David" w:hint="cs"/>
          <w:rtl/>
        </w:rPr>
        <w:t xml:space="preserve">, </w:t>
      </w:r>
      <w:r w:rsidRPr="00B80223">
        <w:rPr>
          <w:rFonts w:ascii="David" w:hAnsi="David"/>
          <w:rtl/>
        </w:rPr>
        <w:t>קרים ים</w:t>
      </w:r>
      <w:r w:rsidRPr="00B80223">
        <w:rPr>
          <w:rFonts w:ascii="David" w:hAnsi="David" w:hint="cs"/>
          <w:rtl/>
        </w:rPr>
        <w:t xml:space="preserve">, </w:t>
      </w:r>
      <w:r w:rsidRPr="00B80223">
        <w:rPr>
          <w:rFonts w:ascii="David" w:hAnsi="David"/>
          <w:rtl/>
        </w:rPr>
        <w:t>חדרה</w:t>
      </w:r>
      <w:r w:rsidRPr="00B80223">
        <w:rPr>
          <w:rFonts w:ascii="David" w:hAnsi="David" w:hint="cs"/>
          <w:rtl/>
        </w:rPr>
        <w:t xml:space="preserve">, </w:t>
      </w:r>
      <w:r w:rsidRPr="00B80223">
        <w:rPr>
          <w:rFonts w:ascii="David" w:hAnsi="David"/>
          <w:rtl/>
        </w:rPr>
        <w:t>קרית מוצקין</w:t>
      </w:r>
      <w:r w:rsidRPr="00B80223">
        <w:rPr>
          <w:rFonts w:ascii="David" w:hAnsi="David"/>
        </w:rPr>
        <w:t xml:space="preserve"> </w:t>
      </w:r>
      <w:r w:rsidRPr="00B80223">
        <w:rPr>
          <w:rFonts w:ascii="David" w:hAnsi="David" w:hint="cs"/>
          <w:rtl/>
        </w:rPr>
        <w:t xml:space="preserve">, </w:t>
      </w:r>
      <w:r w:rsidRPr="00B80223">
        <w:rPr>
          <w:rFonts w:ascii="David" w:hAnsi="David"/>
          <w:rtl/>
        </w:rPr>
        <w:t>חריש</w:t>
      </w:r>
      <w:r w:rsidRPr="00B80223">
        <w:rPr>
          <w:rFonts w:ascii="David" w:hAnsi="David" w:hint="cs"/>
          <w:rtl/>
        </w:rPr>
        <w:t xml:space="preserve">, </w:t>
      </w:r>
      <w:r w:rsidRPr="00B80223">
        <w:rPr>
          <w:rFonts w:ascii="David" w:hAnsi="David"/>
          <w:rtl/>
        </w:rPr>
        <w:t>עפולה</w:t>
      </w:r>
      <w:r w:rsidRPr="00B80223">
        <w:rPr>
          <w:rFonts w:ascii="David" w:hAnsi="David" w:hint="cs"/>
          <w:rtl/>
        </w:rPr>
        <w:t xml:space="preserve">, </w:t>
      </w:r>
      <w:r w:rsidRPr="00B80223">
        <w:rPr>
          <w:rFonts w:ascii="David" w:hAnsi="David"/>
          <w:rtl/>
        </w:rPr>
        <w:t>מגדל העמק</w:t>
      </w:r>
      <w:r w:rsidRPr="00B80223">
        <w:rPr>
          <w:rFonts w:ascii="David" w:hAnsi="David" w:hint="cs"/>
          <w:rtl/>
        </w:rPr>
        <w:t xml:space="preserve">, </w:t>
      </w:r>
      <w:r w:rsidRPr="00B80223">
        <w:rPr>
          <w:rFonts w:ascii="David" w:hAnsi="David"/>
          <w:rtl/>
        </w:rPr>
        <w:t>טבריה</w:t>
      </w:r>
      <w:r w:rsidRPr="00B80223">
        <w:rPr>
          <w:rFonts w:ascii="David" w:hAnsi="David" w:hint="cs"/>
          <w:rtl/>
        </w:rPr>
        <w:t xml:space="preserve">, </w:t>
      </w:r>
      <w:r w:rsidRPr="00B80223">
        <w:rPr>
          <w:rFonts w:ascii="David" w:hAnsi="David"/>
          <w:rtl/>
        </w:rPr>
        <w:t>נשר</w:t>
      </w:r>
      <w:r w:rsidRPr="00B80223">
        <w:rPr>
          <w:rFonts w:ascii="David" w:hAnsi="David" w:hint="cs"/>
          <w:rtl/>
        </w:rPr>
        <w:t xml:space="preserve">, </w:t>
      </w:r>
      <w:r w:rsidRPr="00B80223">
        <w:rPr>
          <w:rFonts w:ascii="David" w:hAnsi="David"/>
          <w:rtl/>
        </w:rPr>
        <w:t>אור עקיבא</w:t>
      </w:r>
      <w:r w:rsidRPr="00B80223">
        <w:rPr>
          <w:rFonts w:ascii="David" w:hAnsi="David" w:hint="cs"/>
          <w:rtl/>
        </w:rPr>
        <w:t xml:space="preserve">, </w:t>
      </w:r>
      <w:r w:rsidRPr="00B80223">
        <w:rPr>
          <w:rFonts w:ascii="David" w:hAnsi="David"/>
          <w:rtl/>
        </w:rPr>
        <w:t>נתניה</w:t>
      </w:r>
      <w:r w:rsidRPr="00B80223">
        <w:rPr>
          <w:rFonts w:ascii="David" w:hAnsi="David" w:hint="cs"/>
          <w:rtl/>
        </w:rPr>
        <w:t xml:space="preserve">, </w:t>
      </w:r>
      <w:r w:rsidRPr="00B80223">
        <w:rPr>
          <w:rFonts w:ascii="David" w:hAnsi="David"/>
          <w:rtl/>
        </w:rPr>
        <w:t>תל אביב יפו</w:t>
      </w:r>
      <w:r w:rsidRPr="00B80223">
        <w:rPr>
          <w:rFonts w:ascii="David" w:hAnsi="David" w:hint="cs"/>
          <w:rtl/>
        </w:rPr>
        <w:t xml:space="preserve">, </w:t>
      </w:r>
      <w:r w:rsidRPr="00B80223">
        <w:rPr>
          <w:rFonts w:ascii="David" w:hAnsi="David"/>
          <w:rtl/>
        </w:rPr>
        <w:t>בת ים</w:t>
      </w:r>
      <w:r w:rsidRPr="00B80223">
        <w:rPr>
          <w:rFonts w:ascii="David" w:hAnsi="David" w:hint="cs"/>
          <w:rtl/>
        </w:rPr>
        <w:t xml:space="preserve">, </w:t>
      </w:r>
      <w:r w:rsidRPr="00B80223">
        <w:rPr>
          <w:rFonts w:ascii="David" w:hAnsi="David"/>
          <w:rtl/>
        </w:rPr>
        <w:t xml:space="preserve">ראשון </w:t>
      </w:r>
      <w:r w:rsidRPr="00B80223">
        <w:rPr>
          <w:rFonts w:ascii="David" w:hAnsi="David"/>
          <w:rtl/>
        </w:rPr>
        <w:lastRenderedPageBreak/>
        <w:t>לציון</w:t>
      </w:r>
      <w:r w:rsidRPr="00B80223">
        <w:rPr>
          <w:rFonts w:ascii="David" w:hAnsi="David" w:hint="cs"/>
          <w:rtl/>
        </w:rPr>
        <w:t xml:space="preserve">, </w:t>
      </w:r>
      <w:r w:rsidRPr="00B80223">
        <w:rPr>
          <w:rFonts w:ascii="David" w:hAnsi="David"/>
          <w:rtl/>
        </w:rPr>
        <w:t>רעננה</w:t>
      </w:r>
      <w:r w:rsidRPr="00B80223">
        <w:rPr>
          <w:rFonts w:ascii="David" w:hAnsi="David" w:hint="cs"/>
          <w:rtl/>
        </w:rPr>
        <w:t xml:space="preserve">, </w:t>
      </w:r>
      <w:r w:rsidRPr="00B80223">
        <w:rPr>
          <w:rFonts w:ascii="David" w:hAnsi="David"/>
          <w:rtl/>
        </w:rPr>
        <w:t>פתח תקוה</w:t>
      </w:r>
      <w:r w:rsidRPr="00B80223">
        <w:rPr>
          <w:rFonts w:ascii="David" w:hAnsi="David" w:hint="cs"/>
          <w:rtl/>
        </w:rPr>
        <w:t xml:space="preserve">, </w:t>
      </w:r>
      <w:r w:rsidRPr="00B80223">
        <w:rPr>
          <w:rFonts w:ascii="David" w:hAnsi="David"/>
          <w:rtl/>
        </w:rPr>
        <w:t>רמת גן</w:t>
      </w:r>
      <w:r w:rsidRPr="00B80223">
        <w:rPr>
          <w:rFonts w:ascii="David" w:hAnsi="David" w:hint="cs"/>
          <w:rtl/>
        </w:rPr>
        <w:t xml:space="preserve">, </w:t>
      </w:r>
      <w:r w:rsidRPr="00B80223">
        <w:rPr>
          <w:rFonts w:ascii="David" w:hAnsi="David"/>
          <w:rtl/>
        </w:rPr>
        <w:t>רחובות</w:t>
      </w:r>
      <w:r w:rsidRPr="00B80223">
        <w:rPr>
          <w:rFonts w:ascii="David" w:hAnsi="David" w:hint="cs"/>
          <w:rtl/>
        </w:rPr>
        <w:t xml:space="preserve">, </w:t>
      </w:r>
      <w:r w:rsidRPr="00B80223">
        <w:rPr>
          <w:rFonts w:ascii="David" w:hAnsi="David"/>
          <w:rtl/>
        </w:rPr>
        <w:t>מודיעין מכבים רעות</w:t>
      </w:r>
      <w:r w:rsidRPr="00B80223">
        <w:rPr>
          <w:rFonts w:ascii="David" w:hAnsi="David" w:hint="cs"/>
          <w:rtl/>
        </w:rPr>
        <w:t xml:space="preserve">, </w:t>
      </w:r>
      <w:r w:rsidRPr="00B80223">
        <w:rPr>
          <w:rFonts w:ascii="David" w:hAnsi="David"/>
          <w:rtl/>
        </w:rPr>
        <w:t>רמלה</w:t>
      </w:r>
      <w:r w:rsidRPr="00B80223">
        <w:rPr>
          <w:rFonts w:ascii="David" w:hAnsi="David" w:hint="cs"/>
          <w:rtl/>
        </w:rPr>
        <w:t xml:space="preserve">, </w:t>
      </w:r>
      <w:r w:rsidRPr="00B80223">
        <w:rPr>
          <w:rFonts w:ascii="David" w:hAnsi="David"/>
          <w:rtl/>
        </w:rPr>
        <w:t>לוד</w:t>
      </w:r>
      <w:r w:rsidRPr="00B80223">
        <w:rPr>
          <w:rFonts w:ascii="David" w:hAnsi="David" w:hint="cs"/>
          <w:rtl/>
        </w:rPr>
        <w:t xml:space="preserve">, </w:t>
      </w:r>
      <w:r w:rsidRPr="00B80223">
        <w:rPr>
          <w:rFonts w:ascii="David" w:hAnsi="David"/>
          <w:rtl/>
        </w:rPr>
        <w:t>גבעתיים</w:t>
      </w:r>
      <w:r w:rsidRPr="00B80223">
        <w:rPr>
          <w:rFonts w:ascii="David" w:hAnsi="David" w:hint="cs"/>
          <w:rtl/>
        </w:rPr>
        <w:t xml:space="preserve">, </w:t>
      </w:r>
      <w:r w:rsidRPr="00B80223">
        <w:rPr>
          <w:rFonts w:ascii="David" w:hAnsi="David"/>
          <w:rtl/>
        </w:rPr>
        <w:t>בני ברק</w:t>
      </w:r>
      <w:r w:rsidRPr="00B80223">
        <w:rPr>
          <w:rFonts w:ascii="David" w:hAnsi="David" w:hint="cs"/>
          <w:rtl/>
        </w:rPr>
        <w:t xml:space="preserve">, </w:t>
      </w:r>
      <w:r w:rsidRPr="00B80223">
        <w:rPr>
          <w:rFonts w:ascii="David" w:hAnsi="David"/>
          <w:rtl/>
        </w:rPr>
        <w:t>ירושלים</w:t>
      </w:r>
      <w:r w:rsidRPr="00B80223">
        <w:rPr>
          <w:rFonts w:ascii="David" w:hAnsi="David" w:hint="cs"/>
          <w:rtl/>
        </w:rPr>
        <w:t xml:space="preserve">, </w:t>
      </w:r>
      <w:r w:rsidRPr="00B80223">
        <w:rPr>
          <w:rFonts w:ascii="David" w:hAnsi="David"/>
          <w:rtl/>
        </w:rPr>
        <w:t>באר שבע</w:t>
      </w:r>
      <w:r w:rsidRPr="00B80223">
        <w:rPr>
          <w:rFonts w:ascii="David" w:hAnsi="David" w:hint="cs"/>
          <w:rtl/>
        </w:rPr>
        <w:t xml:space="preserve">, </w:t>
      </w:r>
      <w:r w:rsidRPr="00B80223">
        <w:rPr>
          <w:rFonts w:ascii="David" w:hAnsi="David"/>
          <w:rtl/>
        </w:rPr>
        <w:t>אשדוד</w:t>
      </w:r>
      <w:r w:rsidRPr="00B80223">
        <w:rPr>
          <w:rFonts w:ascii="David" w:hAnsi="David" w:hint="cs"/>
          <w:rtl/>
        </w:rPr>
        <w:t xml:space="preserve">, </w:t>
      </w:r>
      <w:r w:rsidRPr="00B80223">
        <w:rPr>
          <w:rFonts w:ascii="David" w:hAnsi="David"/>
          <w:rtl/>
        </w:rPr>
        <w:t>אשקלון</w:t>
      </w:r>
      <w:r w:rsidRPr="00B80223">
        <w:rPr>
          <w:rFonts w:ascii="David" w:hAnsi="David" w:hint="cs"/>
          <w:rtl/>
        </w:rPr>
        <w:t xml:space="preserve">, </w:t>
      </w:r>
      <w:r w:rsidRPr="00B80223">
        <w:rPr>
          <w:rFonts w:ascii="David" w:hAnsi="David"/>
          <w:rtl/>
        </w:rPr>
        <w:t>אילת</w:t>
      </w:r>
      <w:r w:rsidRPr="00B80223">
        <w:rPr>
          <w:rFonts w:ascii="David" w:hAnsi="David" w:hint="cs"/>
          <w:rtl/>
        </w:rPr>
        <w:t xml:space="preserve">, </w:t>
      </w:r>
      <w:r w:rsidRPr="00B80223">
        <w:rPr>
          <w:rFonts w:ascii="David" w:hAnsi="David"/>
          <w:rtl/>
        </w:rPr>
        <w:t>קרית גת</w:t>
      </w:r>
      <w:r w:rsidRPr="00B80223">
        <w:rPr>
          <w:rFonts w:ascii="David" w:hAnsi="David" w:hint="cs"/>
          <w:rtl/>
        </w:rPr>
        <w:t xml:space="preserve">, </w:t>
      </w:r>
      <w:r w:rsidRPr="00B80223">
        <w:rPr>
          <w:rFonts w:ascii="David" w:hAnsi="David"/>
          <w:rtl/>
        </w:rPr>
        <w:t>ערד</w:t>
      </w:r>
      <w:r w:rsidRPr="00B80223">
        <w:rPr>
          <w:rFonts w:ascii="David" w:hAnsi="David" w:hint="cs"/>
          <w:rtl/>
        </w:rPr>
        <w:t>.</w:t>
      </w:r>
    </w:p>
    <w:p w14:paraId="1E7A2C7C" w14:textId="77777777" w:rsidR="00580213" w:rsidRPr="00B80223" w:rsidRDefault="00580213" w:rsidP="00DF4E13">
      <w:pPr>
        <w:pStyle w:val="afff0"/>
        <w:numPr>
          <w:ilvl w:val="0"/>
          <w:numId w:val="102"/>
        </w:numPr>
        <w:bidi/>
        <w:spacing w:after="40"/>
        <w:ind w:left="1643" w:hanging="425"/>
        <w:jc w:val="both"/>
        <w:rPr>
          <w:rFonts w:ascii="David" w:hAnsi="David"/>
          <w:b/>
        </w:rPr>
      </w:pPr>
      <w:r w:rsidRPr="00B80223">
        <w:rPr>
          <w:rFonts w:ascii="David" w:hAnsi="David" w:hint="eastAsia"/>
          <w:b/>
          <w:bCs/>
          <w:rtl/>
        </w:rPr>
        <w:t>אולפני</w:t>
      </w:r>
      <w:r w:rsidRPr="00B80223">
        <w:rPr>
          <w:rFonts w:ascii="David" w:hAnsi="David"/>
          <w:b/>
          <w:bCs/>
          <w:rtl/>
        </w:rPr>
        <w:t xml:space="preserve"> נתיב ו</w:t>
      </w:r>
      <w:r w:rsidR="006C27AA" w:rsidRPr="00B80223">
        <w:rPr>
          <w:rFonts w:ascii="David" w:hAnsi="David" w:hint="cs"/>
          <w:b/>
          <w:bCs/>
          <w:rtl/>
        </w:rPr>
        <w:t xml:space="preserve">אולפני </w:t>
      </w:r>
      <w:r w:rsidR="00FE67AA" w:rsidRPr="00B80223">
        <w:rPr>
          <w:rFonts w:ascii="David" w:hAnsi="David" w:hint="cs"/>
          <w:b/>
          <w:bCs/>
          <w:rtl/>
        </w:rPr>
        <w:t>"</w:t>
      </w:r>
      <w:r w:rsidRPr="00B80223">
        <w:rPr>
          <w:rFonts w:ascii="David" w:hAnsi="David"/>
          <w:b/>
          <w:bCs/>
          <w:rtl/>
        </w:rPr>
        <w:t xml:space="preserve">אופק ישראלי </w:t>
      </w:r>
      <w:r w:rsidR="005577C2" w:rsidRPr="00B80223">
        <w:rPr>
          <w:rFonts w:ascii="David" w:hAnsi="David"/>
          <w:b/>
          <w:bCs/>
          <w:rtl/>
        </w:rPr>
        <w:t>300</w:t>
      </w:r>
      <w:r w:rsidR="00FE67AA" w:rsidRPr="00B80223">
        <w:rPr>
          <w:rFonts w:ascii="David" w:hAnsi="David" w:hint="cs"/>
          <w:b/>
          <w:bCs/>
          <w:rtl/>
        </w:rPr>
        <w:t>"</w:t>
      </w:r>
      <w:r w:rsidR="005577C2" w:rsidRPr="00B80223">
        <w:rPr>
          <w:rFonts w:ascii="David" w:hAnsi="David"/>
          <w:b/>
          <w:bCs/>
          <w:rtl/>
        </w:rPr>
        <w:t xml:space="preserve"> </w:t>
      </w:r>
      <w:r w:rsidRPr="00B80223">
        <w:rPr>
          <w:rFonts w:ascii="David" w:hAnsi="David" w:hint="eastAsia"/>
          <w:b/>
          <w:bCs/>
          <w:rtl/>
        </w:rPr>
        <w:t>למועמדי</w:t>
      </w:r>
      <w:r w:rsidRPr="00B80223">
        <w:rPr>
          <w:rFonts w:ascii="David" w:hAnsi="David"/>
          <w:b/>
          <w:bCs/>
          <w:rtl/>
        </w:rPr>
        <w:t xml:space="preserve"> </w:t>
      </w:r>
      <w:r w:rsidRPr="00B80223">
        <w:rPr>
          <w:rFonts w:ascii="David" w:hAnsi="David" w:hint="eastAsia"/>
          <w:b/>
          <w:bCs/>
          <w:rtl/>
        </w:rPr>
        <w:t>עלייה</w:t>
      </w:r>
      <w:r w:rsidRPr="00B80223">
        <w:rPr>
          <w:rFonts w:ascii="David" w:hAnsi="David"/>
          <w:b/>
          <w:bCs/>
          <w:rtl/>
        </w:rPr>
        <w:t xml:space="preserve"> </w:t>
      </w:r>
      <w:r w:rsidRPr="00B80223">
        <w:rPr>
          <w:rFonts w:ascii="David" w:hAnsi="David" w:hint="eastAsia"/>
          <w:b/>
          <w:bCs/>
          <w:rtl/>
        </w:rPr>
        <w:t>בחו</w:t>
      </w:r>
      <w:r w:rsidRPr="00B80223">
        <w:rPr>
          <w:rFonts w:ascii="David" w:hAnsi="David"/>
          <w:b/>
          <w:bCs/>
          <w:rtl/>
        </w:rPr>
        <w:t>"ל</w:t>
      </w:r>
    </w:p>
    <w:p w14:paraId="50094186" w14:textId="77777777" w:rsidR="00580213" w:rsidRPr="00B80223" w:rsidRDefault="00812606" w:rsidP="00FE67AA">
      <w:pPr>
        <w:bidi/>
        <w:spacing w:after="40"/>
        <w:ind w:left="1643" w:firstLine="0"/>
        <w:jc w:val="both"/>
        <w:rPr>
          <w:rFonts w:ascii="David" w:hAnsi="David"/>
          <w:noProof w:val="0"/>
          <w:lang w:eastAsia="en-US"/>
        </w:rPr>
      </w:pPr>
      <w:r w:rsidRPr="00B80223">
        <w:rPr>
          <w:rFonts w:ascii="David" w:hAnsi="David"/>
          <w:noProof w:val="0"/>
          <w:rtl/>
          <w:lang w:eastAsia="en-US"/>
        </w:rPr>
        <w:t xml:space="preserve">המשרד מאפשר </w:t>
      </w:r>
      <w:r w:rsidR="00891766" w:rsidRPr="00B80223">
        <w:rPr>
          <w:rFonts w:ascii="David" w:hAnsi="David"/>
          <w:noProof w:val="0"/>
          <w:rtl/>
          <w:lang w:eastAsia="en-US"/>
        </w:rPr>
        <w:t xml:space="preserve">למועמדי עלייה להשתתף בקורסים ללימודי השפה העברית עוד בעת שהותם בחו"ל, במסגרת אולפני טרום עלייה </w:t>
      </w:r>
      <w:r w:rsidRPr="00B80223">
        <w:rPr>
          <w:rFonts w:ascii="David" w:hAnsi="David" w:hint="cs"/>
          <w:noProof w:val="0"/>
          <w:rtl/>
          <w:lang w:eastAsia="en-US"/>
        </w:rPr>
        <w:t>שמפעילה</w:t>
      </w:r>
      <w:r w:rsidR="00891766" w:rsidRPr="00B80223">
        <w:rPr>
          <w:rFonts w:ascii="David" w:hAnsi="David"/>
          <w:noProof w:val="0"/>
          <w:rtl/>
          <w:lang w:eastAsia="en-US"/>
        </w:rPr>
        <w:t xml:space="preserve"> חברת אופק ישראלי או במסגרת מכינות </w:t>
      </w:r>
      <w:r w:rsidRPr="00B80223">
        <w:rPr>
          <w:rFonts w:ascii="David" w:hAnsi="David" w:hint="cs"/>
          <w:noProof w:val="0"/>
          <w:rtl/>
          <w:lang w:eastAsia="en-US"/>
        </w:rPr>
        <w:t>שמפעיל</w:t>
      </w:r>
      <w:r w:rsidR="00891766" w:rsidRPr="00B80223">
        <w:rPr>
          <w:rFonts w:ascii="David" w:hAnsi="David"/>
          <w:noProof w:val="0"/>
          <w:rtl/>
          <w:lang w:eastAsia="en-US"/>
        </w:rPr>
        <w:t xml:space="preserve"> ארגון נתיב (להלן: "</w:t>
      </w:r>
      <w:r w:rsidR="00891766" w:rsidRPr="00B80223">
        <w:rPr>
          <w:rFonts w:ascii="David" w:hAnsi="David"/>
          <w:b/>
          <w:bCs/>
          <w:noProof w:val="0"/>
          <w:rtl/>
          <w:lang w:eastAsia="en-US"/>
        </w:rPr>
        <w:t>אולפני חו"ל</w:t>
      </w:r>
      <w:r w:rsidR="00891766" w:rsidRPr="00B80223">
        <w:rPr>
          <w:rFonts w:ascii="David" w:hAnsi="David"/>
          <w:noProof w:val="0"/>
          <w:rtl/>
          <w:lang w:eastAsia="en-US"/>
        </w:rPr>
        <w:t>").</w:t>
      </w:r>
      <w:r w:rsidR="006C27AA" w:rsidRPr="00B80223">
        <w:rPr>
          <w:rFonts w:ascii="David" w:hAnsi="David" w:hint="cs"/>
          <w:noProof w:val="0"/>
          <w:rtl/>
          <w:lang w:eastAsia="en-US"/>
        </w:rPr>
        <w:t xml:space="preserve"> המשרד מעריך את היקף התלמידים במוסדות אלה </w:t>
      </w:r>
      <w:r w:rsidR="006C27AA" w:rsidRPr="00B80223">
        <w:rPr>
          <w:rFonts w:ascii="David" w:hAnsi="David" w:hint="eastAsia"/>
          <w:noProof w:val="0"/>
          <w:rtl/>
          <w:lang w:eastAsia="en-US"/>
        </w:rPr>
        <w:t>בכ</w:t>
      </w:r>
      <w:r w:rsidR="006C27AA" w:rsidRPr="00B80223">
        <w:rPr>
          <w:rFonts w:ascii="David" w:hAnsi="David"/>
          <w:noProof w:val="0"/>
          <w:rtl/>
          <w:lang w:eastAsia="en-US"/>
        </w:rPr>
        <w:t xml:space="preserve">–450 </w:t>
      </w:r>
      <w:r w:rsidR="006C27AA" w:rsidRPr="00B80223">
        <w:rPr>
          <w:rFonts w:ascii="David" w:hAnsi="David" w:hint="eastAsia"/>
          <w:noProof w:val="0"/>
          <w:rtl/>
          <w:lang w:eastAsia="en-US"/>
        </w:rPr>
        <w:t>ממוצע</w:t>
      </w:r>
      <w:r w:rsidR="006C27AA" w:rsidRPr="00B80223">
        <w:rPr>
          <w:rFonts w:ascii="David" w:hAnsi="David"/>
          <w:noProof w:val="0"/>
          <w:rtl/>
          <w:lang w:eastAsia="en-US"/>
        </w:rPr>
        <w:t xml:space="preserve"> </w:t>
      </w:r>
      <w:r w:rsidR="006C27AA" w:rsidRPr="00B80223">
        <w:rPr>
          <w:rFonts w:ascii="David" w:hAnsi="David" w:hint="eastAsia"/>
          <w:noProof w:val="0"/>
          <w:rtl/>
          <w:lang w:eastAsia="en-US"/>
        </w:rPr>
        <w:t>תלמידים</w:t>
      </w:r>
      <w:r w:rsidR="006C27AA" w:rsidRPr="00B80223">
        <w:rPr>
          <w:rFonts w:ascii="David" w:hAnsi="David"/>
          <w:noProof w:val="0"/>
          <w:rtl/>
          <w:lang w:eastAsia="en-US"/>
        </w:rPr>
        <w:t xml:space="preserve"> </w:t>
      </w:r>
      <w:r w:rsidR="006C27AA" w:rsidRPr="00B80223">
        <w:rPr>
          <w:rFonts w:ascii="David" w:hAnsi="David" w:hint="eastAsia"/>
          <w:noProof w:val="0"/>
          <w:rtl/>
          <w:lang w:eastAsia="en-US"/>
        </w:rPr>
        <w:t>בשנה</w:t>
      </w:r>
      <w:r w:rsidR="006C27AA" w:rsidRPr="00B80223">
        <w:rPr>
          <w:rFonts w:ascii="David" w:hAnsi="David"/>
          <w:noProof w:val="0"/>
          <w:rtl/>
          <w:lang w:eastAsia="en-US"/>
        </w:rPr>
        <w:t>.</w:t>
      </w:r>
    </w:p>
    <w:p w14:paraId="0E239F87" w14:textId="77777777" w:rsidR="00A666C5" w:rsidRPr="00B80223" w:rsidRDefault="00A666C5" w:rsidP="00DF4E13">
      <w:pPr>
        <w:pStyle w:val="afff0"/>
        <w:numPr>
          <w:ilvl w:val="0"/>
          <w:numId w:val="102"/>
        </w:numPr>
        <w:bidi/>
        <w:spacing w:after="40"/>
        <w:ind w:left="1643" w:hanging="425"/>
        <w:jc w:val="both"/>
        <w:rPr>
          <w:rFonts w:ascii="David" w:hAnsi="David"/>
          <w:b/>
          <w:bCs/>
          <w:rtl/>
        </w:rPr>
      </w:pPr>
      <w:r w:rsidRPr="00B80223">
        <w:rPr>
          <w:rFonts w:ascii="David" w:hAnsi="David" w:hint="eastAsia"/>
          <w:b/>
          <w:bCs/>
          <w:rtl/>
        </w:rPr>
        <w:t>אולפן</w:t>
      </w:r>
      <w:r w:rsidRPr="00B80223">
        <w:rPr>
          <w:rFonts w:ascii="David" w:hAnsi="David"/>
          <w:b/>
          <w:bCs/>
          <w:rtl/>
        </w:rPr>
        <w:t xml:space="preserve"> דיגיטלי לדוברי רוסית על תשתית </w:t>
      </w:r>
      <w:r w:rsidRPr="00B80223">
        <w:rPr>
          <w:rFonts w:ascii="David" w:hAnsi="David" w:hint="eastAsia"/>
          <w:b/>
          <w:bCs/>
          <w:rtl/>
        </w:rPr>
        <w:t>קמפוס</w:t>
      </w:r>
      <w:r w:rsidRPr="00B80223">
        <w:rPr>
          <w:rFonts w:ascii="David" w:hAnsi="David"/>
          <w:b/>
          <w:bCs/>
          <w:rtl/>
        </w:rPr>
        <w:t xml:space="preserve"> </w:t>
      </w:r>
      <w:r w:rsidRPr="00B80223">
        <w:rPr>
          <w:rFonts w:ascii="David" w:hAnsi="David"/>
          <w:b/>
        </w:rPr>
        <w:t>IL</w:t>
      </w:r>
    </w:p>
    <w:p w14:paraId="07ABBC76" w14:textId="77777777" w:rsidR="008E4759" w:rsidRPr="00B80223" w:rsidRDefault="00A666C5" w:rsidP="00FE67AA">
      <w:pPr>
        <w:bidi/>
        <w:spacing w:after="40"/>
        <w:ind w:left="1643" w:firstLine="0"/>
        <w:jc w:val="both"/>
        <w:rPr>
          <w:rFonts w:ascii="David" w:hAnsi="David"/>
          <w:noProof w:val="0"/>
          <w:lang w:eastAsia="en-US"/>
        </w:rPr>
      </w:pPr>
      <w:r w:rsidRPr="00B80223">
        <w:rPr>
          <w:rFonts w:ascii="David" w:hAnsi="David" w:hint="cs"/>
          <w:noProof w:val="0"/>
          <w:rtl/>
          <w:lang w:eastAsia="en-US"/>
        </w:rPr>
        <w:t xml:space="preserve">המשרד פיתח אולפן דיגיטלי לעולים דוברי רוסית ברמת מתחילים. הקורס </w:t>
      </w:r>
      <w:r w:rsidR="00CC28D1" w:rsidRPr="00B80223">
        <w:rPr>
          <w:rFonts w:ascii="David" w:hAnsi="David" w:hint="cs"/>
          <w:noProof w:val="0"/>
          <w:rtl/>
          <w:lang w:eastAsia="en-US"/>
        </w:rPr>
        <w:t>המלא יושלם בקיץ</w:t>
      </w:r>
      <w:r w:rsidRPr="00B80223">
        <w:rPr>
          <w:rFonts w:ascii="David" w:hAnsi="David" w:hint="cs"/>
          <w:noProof w:val="0"/>
          <w:rtl/>
          <w:lang w:eastAsia="en-US"/>
        </w:rPr>
        <w:t xml:space="preserve"> 2024. מדובר בקורס חינמי. הפתוח לכל בארץ ו</w:t>
      </w:r>
      <w:r w:rsidR="003D4AF0" w:rsidRPr="00B80223">
        <w:rPr>
          <w:rFonts w:ascii="David" w:hAnsi="David" w:hint="cs"/>
          <w:noProof w:val="0"/>
          <w:rtl/>
          <w:lang w:eastAsia="en-US"/>
        </w:rPr>
        <w:t>ב</w:t>
      </w:r>
      <w:r w:rsidRPr="00B80223">
        <w:rPr>
          <w:rFonts w:ascii="David" w:hAnsi="David" w:hint="cs"/>
          <w:noProof w:val="0"/>
          <w:rtl/>
          <w:lang w:eastAsia="en-US"/>
        </w:rPr>
        <w:t xml:space="preserve">חו"ל. למסיימים </w:t>
      </w:r>
      <w:r w:rsidR="00CC28D1" w:rsidRPr="00B80223">
        <w:rPr>
          <w:rFonts w:ascii="David" w:hAnsi="David" w:hint="cs"/>
          <w:noProof w:val="0"/>
          <w:rtl/>
          <w:lang w:eastAsia="en-US"/>
        </w:rPr>
        <w:t xml:space="preserve">בארץ שעלו בעשר השנים האחרונות </w:t>
      </w:r>
      <w:r w:rsidRPr="00B80223">
        <w:rPr>
          <w:rFonts w:ascii="David" w:hAnsi="David" w:hint="cs"/>
          <w:noProof w:val="0"/>
          <w:rtl/>
          <w:lang w:eastAsia="en-US"/>
        </w:rPr>
        <w:t>יש אפשרות להירשם לבחינת סיום אולפן של המשרד ככל שהם מעוניינים בכך</w:t>
      </w:r>
      <w:r w:rsidR="0068340F" w:rsidRPr="00B80223">
        <w:rPr>
          <w:rFonts w:ascii="David" w:hAnsi="David" w:hint="cs"/>
          <w:noProof w:val="0"/>
          <w:rtl/>
          <w:lang w:eastAsia="en-US"/>
        </w:rPr>
        <w:t xml:space="preserve">. </w:t>
      </w:r>
      <w:r w:rsidR="00CC28D1" w:rsidRPr="00B80223">
        <w:rPr>
          <w:rFonts w:ascii="David" w:hAnsi="David" w:hint="eastAsia"/>
          <w:noProof w:val="0"/>
          <w:rtl/>
          <w:lang w:eastAsia="en-US"/>
        </w:rPr>
        <w:t>המשרד</w:t>
      </w:r>
      <w:r w:rsidR="00CC28D1" w:rsidRPr="00B80223">
        <w:rPr>
          <w:rFonts w:ascii="David" w:hAnsi="David"/>
          <w:noProof w:val="0"/>
          <w:rtl/>
          <w:lang w:eastAsia="en-US"/>
        </w:rPr>
        <w:t xml:space="preserve"> </w:t>
      </w:r>
      <w:r w:rsidR="00CC28D1" w:rsidRPr="00B80223">
        <w:rPr>
          <w:rFonts w:ascii="David" w:hAnsi="David" w:hint="eastAsia"/>
          <w:noProof w:val="0"/>
          <w:rtl/>
          <w:lang w:eastAsia="en-US"/>
        </w:rPr>
        <w:t>מעריך</w:t>
      </w:r>
      <w:r w:rsidR="00CC28D1" w:rsidRPr="00B80223">
        <w:rPr>
          <w:rFonts w:ascii="David" w:hAnsi="David"/>
          <w:noProof w:val="0"/>
          <w:rtl/>
          <w:lang w:eastAsia="en-US"/>
        </w:rPr>
        <w:t xml:space="preserve"> </w:t>
      </w:r>
      <w:r w:rsidR="00CC28D1" w:rsidRPr="00B80223">
        <w:rPr>
          <w:rFonts w:ascii="David" w:hAnsi="David" w:hint="eastAsia"/>
          <w:noProof w:val="0"/>
          <w:rtl/>
          <w:lang w:eastAsia="en-US"/>
        </w:rPr>
        <w:t>את</w:t>
      </w:r>
      <w:r w:rsidR="00CC28D1" w:rsidRPr="00B80223">
        <w:rPr>
          <w:rFonts w:ascii="David" w:hAnsi="David"/>
          <w:noProof w:val="0"/>
          <w:rtl/>
          <w:lang w:eastAsia="en-US"/>
        </w:rPr>
        <w:t xml:space="preserve"> </w:t>
      </w:r>
      <w:r w:rsidR="00CC28D1" w:rsidRPr="00B80223">
        <w:rPr>
          <w:rFonts w:ascii="David" w:hAnsi="David" w:hint="eastAsia"/>
          <w:noProof w:val="0"/>
          <w:rtl/>
          <w:lang w:eastAsia="en-US"/>
        </w:rPr>
        <w:t>היקף</w:t>
      </w:r>
      <w:r w:rsidR="00CC28D1" w:rsidRPr="00B80223">
        <w:rPr>
          <w:rFonts w:ascii="David" w:hAnsi="David"/>
          <w:noProof w:val="0"/>
          <w:rtl/>
          <w:lang w:eastAsia="en-US"/>
        </w:rPr>
        <w:t xml:space="preserve"> </w:t>
      </w:r>
      <w:r w:rsidR="00CC28D1" w:rsidRPr="00B80223">
        <w:rPr>
          <w:rFonts w:ascii="David" w:hAnsi="David" w:hint="eastAsia"/>
          <w:noProof w:val="0"/>
          <w:rtl/>
          <w:lang w:eastAsia="en-US"/>
        </w:rPr>
        <w:t>הנבחנים</w:t>
      </w:r>
      <w:r w:rsidR="00CC28D1" w:rsidRPr="00B80223">
        <w:rPr>
          <w:rFonts w:ascii="David" w:hAnsi="David"/>
          <w:noProof w:val="0"/>
          <w:rtl/>
          <w:lang w:eastAsia="en-US"/>
        </w:rPr>
        <w:t xml:space="preserve"> </w:t>
      </w:r>
      <w:r w:rsidR="00CC28D1" w:rsidRPr="00B80223">
        <w:rPr>
          <w:rFonts w:ascii="David" w:hAnsi="David" w:hint="eastAsia"/>
          <w:noProof w:val="0"/>
          <w:rtl/>
          <w:lang w:eastAsia="en-US"/>
        </w:rPr>
        <w:t>לשנה</w:t>
      </w:r>
      <w:r w:rsidR="00CC28D1" w:rsidRPr="00B80223">
        <w:rPr>
          <w:rFonts w:ascii="David" w:hAnsi="David"/>
          <w:noProof w:val="0"/>
          <w:rtl/>
          <w:lang w:eastAsia="en-US"/>
        </w:rPr>
        <w:t xml:space="preserve"> </w:t>
      </w:r>
      <w:r w:rsidR="00CC28D1" w:rsidRPr="00B80223">
        <w:rPr>
          <w:rFonts w:ascii="David" w:hAnsi="David" w:hint="eastAsia"/>
          <w:noProof w:val="0"/>
          <w:rtl/>
          <w:lang w:eastAsia="en-US"/>
        </w:rPr>
        <w:t>שלמה</w:t>
      </w:r>
      <w:r w:rsidR="00CC28D1" w:rsidRPr="00B80223">
        <w:rPr>
          <w:rFonts w:ascii="David" w:hAnsi="David"/>
          <w:noProof w:val="0"/>
          <w:rtl/>
          <w:lang w:eastAsia="en-US"/>
        </w:rPr>
        <w:t xml:space="preserve"> </w:t>
      </w:r>
      <w:r w:rsidR="00CC28D1" w:rsidRPr="00B80223">
        <w:rPr>
          <w:rFonts w:ascii="David" w:hAnsi="David" w:hint="eastAsia"/>
          <w:noProof w:val="0"/>
          <w:rtl/>
          <w:lang w:eastAsia="en-US"/>
        </w:rPr>
        <w:t>בכ</w:t>
      </w:r>
      <w:r w:rsidR="00CC28D1" w:rsidRPr="00B80223">
        <w:rPr>
          <w:rFonts w:ascii="David" w:hAnsi="David"/>
          <w:noProof w:val="0"/>
          <w:rtl/>
          <w:lang w:eastAsia="en-US"/>
        </w:rPr>
        <w:t>–</w:t>
      </w:r>
      <w:r w:rsidR="006A68D8" w:rsidRPr="00B80223">
        <w:rPr>
          <w:rFonts w:ascii="David" w:hAnsi="David" w:hint="cs"/>
          <w:noProof w:val="0"/>
          <w:rtl/>
          <w:lang w:eastAsia="en-US"/>
        </w:rPr>
        <w:t>5</w:t>
      </w:r>
      <w:r w:rsidR="003D4AF0" w:rsidRPr="00B80223">
        <w:rPr>
          <w:rFonts w:ascii="David" w:hAnsi="David" w:hint="cs"/>
          <w:noProof w:val="0"/>
          <w:rtl/>
          <w:lang w:eastAsia="en-US"/>
        </w:rPr>
        <w:t>,</w:t>
      </w:r>
      <w:r w:rsidR="00CC28D1" w:rsidRPr="00B80223">
        <w:rPr>
          <w:rFonts w:ascii="David" w:hAnsi="David" w:hint="cs"/>
          <w:noProof w:val="0"/>
          <w:rtl/>
          <w:lang w:eastAsia="en-US"/>
        </w:rPr>
        <w:t>000</w:t>
      </w:r>
      <w:r w:rsidR="00CC28D1" w:rsidRPr="00B80223">
        <w:rPr>
          <w:rFonts w:ascii="David" w:hAnsi="David"/>
          <w:noProof w:val="0"/>
          <w:rtl/>
          <w:lang w:eastAsia="en-US"/>
        </w:rPr>
        <w:t xml:space="preserve"> עולים.</w:t>
      </w:r>
      <w:r w:rsidR="006A68D8" w:rsidRPr="00B80223">
        <w:rPr>
          <w:rFonts w:ascii="David" w:hAnsi="David" w:hint="cs"/>
          <w:noProof w:val="0"/>
          <w:rtl/>
          <w:lang w:eastAsia="en-US"/>
        </w:rPr>
        <w:t xml:space="preserve"> </w:t>
      </w:r>
    </w:p>
    <w:p w14:paraId="6269BA1B" w14:textId="77777777" w:rsidR="0039609F" w:rsidRPr="00B80223" w:rsidRDefault="0039609F" w:rsidP="00DF4E13">
      <w:pPr>
        <w:pStyle w:val="afff0"/>
        <w:numPr>
          <w:ilvl w:val="2"/>
          <w:numId w:val="104"/>
        </w:numPr>
        <w:bidi/>
        <w:spacing w:before="120" w:after="120"/>
        <w:ind w:hanging="714"/>
        <w:jc w:val="both"/>
        <w:rPr>
          <w:rFonts w:ascii="David" w:hAnsi="David"/>
          <w:noProof w:val="0"/>
          <w:rtl/>
          <w:lang w:eastAsia="en-US"/>
        </w:rPr>
      </w:pPr>
      <w:r w:rsidRPr="00B80223">
        <w:rPr>
          <w:rFonts w:ascii="David" w:hAnsi="David"/>
          <w:noProof w:val="0"/>
          <w:rtl/>
          <w:lang w:eastAsia="en-US"/>
        </w:rPr>
        <w:t>עולה אשר בחר ללמוד באחת ממסגר</w:t>
      </w:r>
      <w:r w:rsidRPr="00B80223">
        <w:rPr>
          <w:rFonts w:ascii="David" w:hAnsi="David" w:hint="cs"/>
          <w:noProof w:val="0"/>
          <w:rtl/>
          <w:lang w:eastAsia="en-US"/>
        </w:rPr>
        <w:t>ו</w:t>
      </w:r>
      <w:r w:rsidRPr="00B80223">
        <w:rPr>
          <w:rFonts w:ascii="David" w:hAnsi="David"/>
          <w:noProof w:val="0"/>
          <w:rtl/>
          <w:lang w:eastAsia="en-US"/>
        </w:rPr>
        <w:t xml:space="preserve">ת הלימוד </w:t>
      </w:r>
      <w:r w:rsidR="006C27AA" w:rsidRPr="00B80223">
        <w:rPr>
          <w:rFonts w:ascii="David" w:hAnsi="David" w:hint="cs"/>
          <w:noProof w:val="0"/>
          <w:rtl/>
          <w:lang w:eastAsia="en-US"/>
        </w:rPr>
        <w:t>המפורטות בסעיפים 1.1.3(א)-(ג)</w:t>
      </w:r>
      <w:r w:rsidRPr="00B80223">
        <w:rPr>
          <w:rFonts w:ascii="David" w:hAnsi="David"/>
          <w:noProof w:val="0"/>
          <w:rtl/>
          <w:lang w:eastAsia="en-US"/>
        </w:rPr>
        <w:t xml:space="preserve"> נדרש לעבור עם סיום לימודיו מבחן </w:t>
      </w:r>
      <w:r w:rsidRPr="00B80223">
        <w:rPr>
          <w:rFonts w:ascii="David" w:hAnsi="David" w:hint="cs"/>
          <w:noProof w:val="0"/>
          <w:rtl/>
          <w:lang w:eastAsia="en-US"/>
        </w:rPr>
        <w:t xml:space="preserve">שליטה </w:t>
      </w:r>
      <w:r w:rsidRPr="00B80223">
        <w:rPr>
          <w:rFonts w:ascii="David" w:hAnsi="David"/>
          <w:noProof w:val="0"/>
          <w:rtl/>
          <w:lang w:eastAsia="en-US"/>
        </w:rPr>
        <w:t>ב</w:t>
      </w:r>
      <w:r w:rsidRPr="00B80223">
        <w:rPr>
          <w:rFonts w:ascii="David" w:hAnsi="David" w:hint="cs"/>
          <w:noProof w:val="0"/>
          <w:rtl/>
          <w:lang w:eastAsia="en-US"/>
        </w:rPr>
        <w:t xml:space="preserve">שפה </w:t>
      </w:r>
      <w:r w:rsidR="00C4366F" w:rsidRPr="00B80223">
        <w:rPr>
          <w:rFonts w:ascii="David" w:hAnsi="David" w:hint="cs"/>
          <w:noProof w:val="0"/>
          <w:rtl/>
          <w:lang w:eastAsia="en-US"/>
        </w:rPr>
        <w:t>ה</w:t>
      </w:r>
      <w:r w:rsidRPr="00B80223">
        <w:rPr>
          <w:rFonts w:ascii="David" w:hAnsi="David"/>
          <w:noProof w:val="0"/>
          <w:rtl/>
          <w:lang w:eastAsia="en-US"/>
        </w:rPr>
        <w:t>עברית מטעם המשרד</w:t>
      </w:r>
      <w:r w:rsidRPr="00B80223">
        <w:rPr>
          <w:rFonts w:ascii="David" w:hAnsi="David" w:hint="cs"/>
          <w:noProof w:val="0"/>
          <w:rtl/>
          <w:lang w:eastAsia="en-US"/>
        </w:rPr>
        <w:t xml:space="preserve"> התואם את רמת מסלול הלימודים שבו השתתף.</w:t>
      </w:r>
      <w:r w:rsidRPr="00B80223">
        <w:rPr>
          <w:rFonts w:ascii="David" w:hAnsi="David"/>
          <w:noProof w:val="0"/>
          <w:rtl/>
          <w:lang w:eastAsia="en-US"/>
        </w:rPr>
        <w:t xml:space="preserve"> זאת כיוון שרמת השליטה בעברית מהווה, בין היתר, תנאי לקבלת חלק מהסיועים שמעניק המשרד לעולים חדשים.</w:t>
      </w:r>
      <w:r w:rsidRPr="00B80223">
        <w:rPr>
          <w:rFonts w:ascii="David" w:hAnsi="David" w:hint="cs"/>
          <w:noProof w:val="0"/>
          <w:rtl/>
          <w:lang w:eastAsia="en-US"/>
        </w:rPr>
        <w:t xml:space="preserve"> </w:t>
      </w:r>
    </w:p>
    <w:p w14:paraId="0D158357" w14:textId="2974F955" w:rsidR="006671FC" w:rsidRPr="00B80223" w:rsidRDefault="006671FC" w:rsidP="00DF4E13">
      <w:pPr>
        <w:pStyle w:val="afff0"/>
        <w:numPr>
          <w:ilvl w:val="2"/>
          <w:numId w:val="104"/>
        </w:numPr>
        <w:bidi/>
        <w:spacing w:before="120" w:after="120"/>
        <w:ind w:hanging="714"/>
        <w:jc w:val="both"/>
        <w:rPr>
          <w:noProof w:val="0"/>
          <w:rtl/>
        </w:rPr>
      </w:pPr>
      <w:r w:rsidRPr="00B80223">
        <w:rPr>
          <w:rFonts w:ascii="David" w:hAnsi="David" w:hint="eastAsia"/>
          <w:noProof w:val="0"/>
          <w:rtl/>
          <w:lang w:eastAsia="en-US"/>
        </w:rPr>
        <w:t>רמות</w:t>
      </w:r>
      <w:r w:rsidRPr="00B80223">
        <w:rPr>
          <w:rFonts w:hint="cs"/>
          <w:noProof w:val="0"/>
          <w:rtl/>
        </w:rPr>
        <w:t xml:space="preserve"> </w:t>
      </w:r>
      <w:r w:rsidR="00CD2FA9" w:rsidRPr="00B80223">
        <w:rPr>
          <w:rFonts w:hint="cs"/>
          <w:noProof w:val="0"/>
          <w:rtl/>
        </w:rPr>
        <w:t>הלימוד השונות, ובהתאמה, רמות המבחנים השונות, מקבילות ל</w:t>
      </w:r>
      <w:r w:rsidR="008E4759" w:rsidRPr="00B80223">
        <w:rPr>
          <w:rFonts w:hint="cs"/>
          <w:noProof w:val="0"/>
          <w:rtl/>
        </w:rPr>
        <w:t xml:space="preserve">תקן המקובל </w:t>
      </w:r>
      <w:r w:rsidR="00CD2FA9" w:rsidRPr="00B80223">
        <w:rPr>
          <w:rFonts w:hint="cs"/>
          <w:noProof w:val="0"/>
          <w:rtl/>
        </w:rPr>
        <w:t>של משרד החינוך.</w:t>
      </w:r>
      <w:r w:rsidR="008E4759" w:rsidRPr="00B80223">
        <w:rPr>
          <w:rFonts w:hint="cs"/>
          <w:noProof w:val="0"/>
          <w:rtl/>
        </w:rPr>
        <w:t xml:space="preserve"> בשלב זה קיימות 2 רמות</w:t>
      </w:r>
      <w:r w:rsidR="00B52582" w:rsidRPr="00B80223">
        <w:rPr>
          <w:rFonts w:hint="cs"/>
          <w:noProof w:val="0"/>
          <w:rtl/>
        </w:rPr>
        <w:t>:</w:t>
      </w:r>
      <w:r w:rsidR="008E4759" w:rsidRPr="00B80223">
        <w:rPr>
          <w:rFonts w:hint="cs"/>
          <w:noProof w:val="0"/>
          <w:rtl/>
        </w:rPr>
        <w:t xml:space="preserve"> א</w:t>
      </w:r>
      <w:r w:rsidR="00B52582" w:rsidRPr="00B80223">
        <w:rPr>
          <w:rFonts w:hint="cs"/>
          <w:noProof w:val="0"/>
          <w:rtl/>
        </w:rPr>
        <w:t>'</w:t>
      </w:r>
      <w:r w:rsidR="008E4759" w:rsidRPr="00B80223">
        <w:rPr>
          <w:rFonts w:hint="cs"/>
          <w:noProof w:val="0"/>
          <w:rtl/>
        </w:rPr>
        <w:t xml:space="preserve"> (מתחיל</w:t>
      </w:r>
      <w:r w:rsidR="00B52582" w:rsidRPr="00B80223">
        <w:rPr>
          <w:rFonts w:hint="cs"/>
          <w:noProof w:val="0"/>
          <w:rtl/>
        </w:rPr>
        <w:t>י</w:t>
      </w:r>
      <w:r w:rsidR="008E4759" w:rsidRPr="00B80223">
        <w:rPr>
          <w:rFonts w:hint="cs"/>
          <w:noProof w:val="0"/>
          <w:rtl/>
        </w:rPr>
        <w:t>ם) ו</w:t>
      </w:r>
      <w:r w:rsidR="008E4759" w:rsidRPr="00B80223">
        <w:rPr>
          <w:noProof w:val="0"/>
          <w:rtl/>
        </w:rPr>
        <w:t>–</w:t>
      </w:r>
      <w:r w:rsidR="008E4759" w:rsidRPr="00B80223">
        <w:rPr>
          <w:rFonts w:hint="cs"/>
          <w:noProof w:val="0"/>
          <w:rtl/>
        </w:rPr>
        <w:t>ב'</w:t>
      </w:r>
      <w:r w:rsidR="00C4366F" w:rsidRPr="00B80223">
        <w:rPr>
          <w:rFonts w:hint="cs"/>
          <w:noProof w:val="0"/>
          <w:rtl/>
        </w:rPr>
        <w:t xml:space="preserve"> (</w:t>
      </w:r>
      <w:r w:rsidR="008E4759" w:rsidRPr="00B80223">
        <w:rPr>
          <w:rFonts w:hint="cs"/>
          <w:noProof w:val="0"/>
          <w:rtl/>
        </w:rPr>
        <w:t>מתקדמים)</w:t>
      </w:r>
      <w:r w:rsidR="00B52582" w:rsidRPr="00B80223">
        <w:rPr>
          <w:rFonts w:hint="cs"/>
          <w:noProof w:val="0"/>
          <w:rtl/>
        </w:rPr>
        <w:t>.</w:t>
      </w:r>
      <w:r w:rsidR="008E4759" w:rsidRPr="00B80223">
        <w:rPr>
          <w:rFonts w:hint="cs"/>
          <w:noProof w:val="0"/>
          <w:rtl/>
        </w:rPr>
        <w:t xml:space="preserve"> בהמשך בכוונת המשרד לקיים בחינות לכלל הרמות (היינו </w:t>
      </w:r>
      <w:r w:rsidR="008E4759" w:rsidRPr="00B80223">
        <w:rPr>
          <w:noProof w:val="0"/>
          <w:rtl/>
        </w:rPr>
        <w:t>–</w:t>
      </w:r>
      <w:r w:rsidR="008E4759" w:rsidRPr="00B80223">
        <w:rPr>
          <w:rFonts w:hint="cs"/>
          <w:noProof w:val="0"/>
          <w:rtl/>
        </w:rPr>
        <w:t xml:space="preserve"> עד רמה ו')</w:t>
      </w:r>
      <w:r w:rsidR="00B52582" w:rsidRPr="00B80223">
        <w:rPr>
          <w:rFonts w:hint="cs"/>
          <w:noProof w:val="0"/>
          <w:rtl/>
        </w:rPr>
        <w:t>.</w:t>
      </w:r>
    </w:p>
    <w:p w14:paraId="0D5C58CE" w14:textId="77777777" w:rsidR="00337AF2" w:rsidRPr="00B80223" w:rsidRDefault="00891766" w:rsidP="00DF4E13">
      <w:pPr>
        <w:pStyle w:val="afff0"/>
        <w:numPr>
          <w:ilvl w:val="2"/>
          <w:numId w:val="104"/>
        </w:numPr>
        <w:bidi/>
        <w:spacing w:before="120" w:after="120"/>
        <w:ind w:hanging="714"/>
        <w:jc w:val="both"/>
        <w:rPr>
          <w:rFonts w:ascii="David" w:hAnsi="David"/>
          <w:noProof w:val="0"/>
          <w:lang w:eastAsia="en-US"/>
        </w:rPr>
      </w:pPr>
      <w:r w:rsidRPr="00B80223">
        <w:rPr>
          <w:rFonts w:ascii="David" w:hAnsi="David"/>
          <w:noProof w:val="0"/>
          <w:rtl/>
          <w:lang w:eastAsia="en-US"/>
        </w:rPr>
        <w:t>הבחינות</w:t>
      </w:r>
      <w:r w:rsidR="00C4366F" w:rsidRPr="00B80223">
        <w:rPr>
          <w:rFonts w:ascii="David" w:hAnsi="David" w:hint="cs"/>
          <w:noProof w:val="0"/>
          <w:rtl/>
          <w:lang w:eastAsia="en-US"/>
        </w:rPr>
        <w:t xml:space="preserve"> </w:t>
      </w:r>
      <w:r w:rsidR="00337AF2" w:rsidRPr="00B80223">
        <w:rPr>
          <w:rFonts w:ascii="David" w:hAnsi="David" w:hint="cs"/>
          <w:noProof w:val="0"/>
          <w:rtl/>
          <w:lang w:eastAsia="en-US"/>
        </w:rPr>
        <w:t>ללומדים במסלול השוברים</w:t>
      </w:r>
      <w:r w:rsidR="008E4759" w:rsidRPr="00B80223">
        <w:rPr>
          <w:rFonts w:ascii="David" w:hAnsi="David" w:hint="cs"/>
          <w:noProof w:val="0"/>
          <w:rtl/>
          <w:lang w:eastAsia="en-US"/>
        </w:rPr>
        <w:t xml:space="preserve"> ובאולפנים הרשותיים </w:t>
      </w:r>
      <w:r w:rsidRPr="00B80223">
        <w:rPr>
          <w:rFonts w:ascii="David" w:hAnsi="David"/>
          <w:noProof w:val="0"/>
          <w:rtl/>
          <w:lang w:eastAsia="en-US"/>
        </w:rPr>
        <w:t>מתקיימות פעם בחודש</w:t>
      </w:r>
      <w:r w:rsidR="00B52582" w:rsidRPr="00B80223">
        <w:rPr>
          <w:rFonts w:ascii="David" w:hAnsi="David" w:hint="cs"/>
          <w:noProof w:val="0"/>
          <w:rtl/>
          <w:lang w:eastAsia="en-US"/>
        </w:rPr>
        <w:t>,</w:t>
      </w:r>
      <w:r w:rsidRPr="00B80223">
        <w:rPr>
          <w:rFonts w:ascii="David" w:hAnsi="David"/>
          <w:noProof w:val="0"/>
          <w:rtl/>
          <w:lang w:eastAsia="en-US"/>
        </w:rPr>
        <w:t xml:space="preserve"> </w:t>
      </w:r>
      <w:r w:rsidR="008E4759" w:rsidRPr="00B80223">
        <w:rPr>
          <w:rFonts w:ascii="David" w:hAnsi="David" w:hint="cs"/>
          <w:noProof w:val="0"/>
          <w:rtl/>
          <w:lang w:eastAsia="en-US"/>
        </w:rPr>
        <w:t xml:space="preserve">כל מסלול </w:t>
      </w:r>
      <w:r w:rsidRPr="00B80223">
        <w:rPr>
          <w:rFonts w:ascii="David" w:hAnsi="David"/>
          <w:noProof w:val="0"/>
          <w:rtl/>
          <w:lang w:eastAsia="en-US"/>
        </w:rPr>
        <w:t>במועדים קבועים</w:t>
      </w:r>
      <w:r w:rsidR="008E4759" w:rsidRPr="00B80223">
        <w:rPr>
          <w:rFonts w:ascii="David" w:hAnsi="David" w:hint="cs"/>
          <w:noProof w:val="0"/>
          <w:rtl/>
          <w:lang w:eastAsia="en-US"/>
        </w:rPr>
        <w:t xml:space="preserve"> (חמישה בכל חודש לאולפני שוברים ועשרה בכל חודש לאולפני רשויות</w:t>
      </w:r>
      <w:r w:rsidR="00FD35FC" w:rsidRPr="00B80223">
        <w:rPr>
          <w:rFonts w:ascii="David" w:hAnsi="David" w:hint="cs"/>
          <w:noProof w:val="0"/>
          <w:rtl/>
          <w:lang w:eastAsia="en-US"/>
        </w:rPr>
        <w:t>)</w:t>
      </w:r>
      <w:r w:rsidRPr="00B80223">
        <w:rPr>
          <w:rFonts w:ascii="David" w:hAnsi="David"/>
          <w:noProof w:val="0"/>
          <w:rtl/>
          <w:lang w:eastAsia="en-US"/>
        </w:rPr>
        <w:t>,</w:t>
      </w:r>
      <w:r w:rsidR="00337AF2" w:rsidRPr="00B80223">
        <w:rPr>
          <w:rFonts w:ascii="David" w:hAnsi="David" w:hint="cs"/>
          <w:noProof w:val="0"/>
          <w:rtl/>
          <w:lang w:eastAsia="en-US"/>
        </w:rPr>
        <w:t xml:space="preserve"> </w:t>
      </w:r>
      <w:r w:rsidR="00B52582" w:rsidRPr="00B80223">
        <w:rPr>
          <w:rFonts w:ascii="David" w:hAnsi="David" w:hint="cs"/>
          <w:noProof w:val="0"/>
          <w:rtl/>
          <w:lang w:eastAsia="en-US"/>
        </w:rPr>
        <w:t>ו</w:t>
      </w:r>
      <w:r w:rsidRPr="00B80223">
        <w:rPr>
          <w:rFonts w:ascii="David" w:hAnsi="David"/>
          <w:noProof w:val="0"/>
          <w:rtl/>
          <w:lang w:eastAsia="en-US"/>
        </w:rPr>
        <w:t xml:space="preserve">בכל מועד </w:t>
      </w:r>
      <w:r w:rsidR="006A68D8" w:rsidRPr="00B80223">
        <w:rPr>
          <w:rFonts w:ascii="David" w:hAnsi="David" w:hint="cs"/>
          <w:noProof w:val="0"/>
          <w:rtl/>
          <w:lang w:eastAsia="en-US"/>
        </w:rPr>
        <w:t>יכולות להת</w:t>
      </w:r>
      <w:r w:rsidRPr="00B80223">
        <w:rPr>
          <w:rFonts w:ascii="David" w:hAnsi="David"/>
          <w:noProof w:val="0"/>
          <w:rtl/>
          <w:lang w:eastAsia="en-US"/>
        </w:rPr>
        <w:t>קיי</w:t>
      </w:r>
      <w:r w:rsidR="006A68D8" w:rsidRPr="00B80223">
        <w:rPr>
          <w:rFonts w:ascii="David" w:hAnsi="David" w:hint="cs"/>
          <w:noProof w:val="0"/>
          <w:rtl/>
          <w:lang w:eastAsia="en-US"/>
        </w:rPr>
        <w:t>ם</w:t>
      </w:r>
      <w:r w:rsidRPr="00B80223">
        <w:rPr>
          <w:rFonts w:ascii="David" w:hAnsi="David"/>
          <w:noProof w:val="0"/>
          <w:rtl/>
          <w:lang w:eastAsia="en-US"/>
        </w:rPr>
        <w:t xml:space="preserve"> בחינות </w:t>
      </w:r>
      <w:r w:rsidRPr="00B80223">
        <w:rPr>
          <w:rFonts w:ascii="David" w:hAnsi="David" w:hint="cs"/>
          <w:noProof w:val="0"/>
          <w:rtl/>
          <w:lang w:eastAsia="en-US"/>
        </w:rPr>
        <w:t xml:space="preserve">לפחות </w:t>
      </w:r>
      <w:r w:rsidRPr="00B80223">
        <w:rPr>
          <w:rFonts w:ascii="David" w:hAnsi="David"/>
          <w:noProof w:val="0"/>
          <w:rtl/>
          <w:lang w:eastAsia="en-US"/>
        </w:rPr>
        <w:t xml:space="preserve">בשתי רמות: רמת מתחילים (רמה א') ורמת מתקדמים (רמה ב'). </w:t>
      </w:r>
      <w:r w:rsidR="00337AF2" w:rsidRPr="00B80223">
        <w:rPr>
          <w:rFonts w:ascii="David" w:hAnsi="David" w:hint="cs"/>
          <w:noProof w:val="0"/>
          <w:rtl/>
          <w:lang w:eastAsia="en-US"/>
        </w:rPr>
        <w:t xml:space="preserve">ללומדים באולפני חו"ל </w:t>
      </w:r>
      <w:r w:rsidR="00B52582" w:rsidRPr="00B80223">
        <w:rPr>
          <w:rFonts w:ascii="David" w:hAnsi="David" w:hint="cs"/>
          <w:noProof w:val="0"/>
          <w:rtl/>
          <w:lang w:eastAsia="en-US"/>
        </w:rPr>
        <w:t xml:space="preserve">וללומדים בקמפוס </w:t>
      </w:r>
      <w:r w:rsidR="00B52582" w:rsidRPr="00B80223">
        <w:rPr>
          <w:rFonts w:ascii="David" w:hAnsi="David" w:hint="cs"/>
          <w:noProof w:val="0"/>
          <w:lang w:eastAsia="en-US"/>
        </w:rPr>
        <w:t>IL</w:t>
      </w:r>
      <w:r w:rsidR="00337AF2" w:rsidRPr="00B80223">
        <w:rPr>
          <w:rFonts w:ascii="David" w:hAnsi="David" w:hint="cs"/>
          <w:noProof w:val="0"/>
          <w:rtl/>
          <w:lang w:eastAsia="en-US"/>
        </w:rPr>
        <w:t xml:space="preserve"> מתקיימות 6-8 בחינות בשנה, במועדים משתנים.</w:t>
      </w:r>
      <w:r w:rsidR="00FD35FC" w:rsidRPr="00B80223">
        <w:rPr>
          <w:rFonts w:ascii="David" w:hAnsi="David" w:hint="cs"/>
          <w:noProof w:val="0"/>
          <w:rtl/>
          <w:lang w:eastAsia="en-US"/>
        </w:rPr>
        <w:t xml:space="preserve"> </w:t>
      </w:r>
    </w:p>
    <w:p w14:paraId="2AC79328" w14:textId="77777777" w:rsidR="008E4759" w:rsidRPr="00B80223" w:rsidRDefault="00FD35FC" w:rsidP="00DF4E13">
      <w:pPr>
        <w:pStyle w:val="afff0"/>
        <w:numPr>
          <w:ilvl w:val="2"/>
          <w:numId w:val="104"/>
        </w:numPr>
        <w:bidi/>
        <w:spacing w:before="120" w:after="120"/>
        <w:ind w:hanging="714"/>
        <w:jc w:val="both"/>
        <w:rPr>
          <w:rFonts w:ascii="David" w:hAnsi="David"/>
        </w:rPr>
      </w:pPr>
      <w:r w:rsidRPr="00B80223">
        <w:rPr>
          <w:rFonts w:ascii="David" w:hAnsi="David" w:hint="cs"/>
          <w:rtl/>
        </w:rPr>
        <w:t>בנוסף להיקפים הנ"ל יש לקחת בחשבון עוד כ</w:t>
      </w:r>
      <w:r w:rsidRPr="00B80223">
        <w:rPr>
          <w:rFonts w:ascii="David" w:hAnsi="David"/>
          <w:noProof w:val="0"/>
          <w:rtl/>
          <w:lang w:eastAsia="en-US"/>
        </w:rPr>
        <w:t>–</w:t>
      </w:r>
      <w:r w:rsidRPr="00B80223">
        <w:rPr>
          <w:rFonts w:ascii="David" w:hAnsi="David" w:hint="cs"/>
          <w:rtl/>
        </w:rPr>
        <w:t>15% תוספת בהיקף הנבחנים לטובת מסגרות/ נסיבות עתידיות שייפתחו בשנת 2025</w:t>
      </w:r>
      <w:r w:rsidR="00B52582" w:rsidRPr="00B80223">
        <w:rPr>
          <w:rFonts w:ascii="David" w:hAnsi="David" w:hint="cs"/>
          <w:noProof w:val="0"/>
          <w:rtl/>
          <w:lang w:eastAsia="en-US"/>
        </w:rPr>
        <w:t>.</w:t>
      </w:r>
      <w:r w:rsidR="008E4759" w:rsidRPr="00B80223">
        <w:rPr>
          <w:rFonts w:ascii="David" w:hAnsi="David" w:hint="cs"/>
          <w:rtl/>
        </w:rPr>
        <w:t xml:space="preserve"> </w:t>
      </w:r>
    </w:p>
    <w:p w14:paraId="45652179" w14:textId="77777777" w:rsidR="006A68D8" w:rsidRPr="00B80223" w:rsidRDefault="006A68D8" w:rsidP="00DF4E13">
      <w:pPr>
        <w:pStyle w:val="afff0"/>
        <w:numPr>
          <w:ilvl w:val="2"/>
          <w:numId w:val="104"/>
        </w:numPr>
        <w:bidi/>
        <w:spacing w:before="120" w:after="120"/>
        <w:ind w:hanging="714"/>
        <w:jc w:val="both"/>
        <w:rPr>
          <w:rFonts w:ascii="David" w:hAnsi="David"/>
          <w:rtl/>
        </w:rPr>
      </w:pPr>
      <w:r w:rsidRPr="00B80223">
        <w:rPr>
          <w:rFonts w:ascii="David" w:hAnsi="David" w:hint="cs"/>
          <w:rtl/>
        </w:rPr>
        <w:t>כבר בשלב זה יודגש כי ההיקפים של התלמידים והנבחנים המפורטים לעיל הם משוערים בלבד, לצרכי הערכה בלבד, והם עשויים להשתנות לאורך שנות הפרויקט.</w:t>
      </w:r>
    </w:p>
    <w:p w14:paraId="53C204C9" w14:textId="77777777" w:rsidR="00891766" w:rsidRPr="00B80223" w:rsidRDefault="00943A0F" w:rsidP="00DF4E13">
      <w:pPr>
        <w:pStyle w:val="afff0"/>
        <w:numPr>
          <w:ilvl w:val="2"/>
          <w:numId w:val="104"/>
        </w:numPr>
        <w:bidi/>
        <w:spacing w:before="120" w:after="120"/>
        <w:ind w:hanging="714"/>
        <w:jc w:val="both"/>
        <w:rPr>
          <w:rFonts w:ascii="David" w:hAnsi="David"/>
        </w:rPr>
      </w:pPr>
      <w:r w:rsidRPr="00B80223">
        <w:rPr>
          <w:rFonts w:hint="cs"/>
          <w:noProof w:val="0"/>
          <w:rtl/>
        </w:rPr>
        <w:t xml:space="preserve">המשרד מבקש גם לערוך בקרות ארגוניות </w:t>
      </w:r>
      <w:r w:rsidR="00EA5A07" w:rsidRPr="00B80223">
        <w:rPr>
          <w:rFonts w:ascii="David" w:hAnsi="David" w:hint="eastAsia"/>
          <w:rtl/>
        </w:rPr>
        <w:t>על</w:t>
      </w:r>
      <w:r w:rsidR="00EA5A07" w:rsidRPr="00B80223">
        <w:rPr>
          <w:rFonts w:ascii="David" w:hAnsi="David"/>
          <w:rtl/>
        </w:rPr>
        <w:t xml:space="preserve"> </w:t>
      </w:r>
      <w:r w:rsidR="00EA5A07" w:rsidRPr="00B80223">
        <w:rPr>
          <w:rFonts w:ascii="David" w:hAnsi="David" w:hint="eastAsia"/>
          <w:rtl/>
        </w:rPr>
        <w:t>עמידת</w:t>
      </w:r>
      <w:r w:rsidR="0051270B" w:rsidRPr="00B80223">
        <w:rPr>
          <w:rFonts w:ascii="David" w:hAnsi="David" w:hint="eastAsia"/>
          <w:rtl/>
        </w:rPr>
        <w:t>ן</w:t>
      </w:r>
      <w:r w:rsidR="0051270B" w:rsidRPr="00B80223">
        <w:rPr>
          <w:rFonts w:ascii="David" w:hAnsi="David"/>
          <w:rtl/>
        </w:rPr>
        <w:t xml:space="preserve"> של </w:t>
      </w:r>
      <w:r w:rsidR="0051270B" w:rsidRPr="00B80223">
        <w:rPr>
          <w:rFonts w:ascii="David" w:hAnsi="David" w:hint="eastAsia"/>
          <w:rtl/>
        </w:rPr>
        <w:t>מסגרות</w:t>
      </w:r>
      <w:r w:rsidR="0051270B" w:rsidRPr="00B80223">
        <w:rPr>
          <w:rFonts w:ascii="David" w:hAnsi="David"/>
          <w:rtl/>
        </w:rPr>
        <w:t xml:space="preserve"> </w:t>
      </w:r>
      <w:r w:rsidR="00EA5A07" w:rsidRPr="00B80223">
        <w:rPr>
          <w:rFonts w:ascii="David" w:hAnsi="David" w:hint="eastAsia"/>
          <w:rtl/>
        </w:rPr>
        <w:t>הלימוד</w:t>
      </w:r>
      <w:r w:rsidR="00EA5A07" w:rsidRPr="00B80223">
        <w:rPr>
          <w:rFonts w:ascii="David" w:hAnsi="David"/>
          <w:rtl/>
        </w:rPr>
        <w:t xml:space="preserve"> </w:t>
      </w:r>
      <w:r w:rsidR="00507D45" w:rsidRPr="00B80223">
        <w:rPr>
          <w:rFonts w:ascii="David" w:hAnsi="David" w:hint="eastAsia"/>
          <w:rtl/>
        </w:rPr>
        <w:t>בדרישות</w:t>
      </w:r>
      <w:r w:rsidR="00507D45" w:rsidRPr="00B80223">
        <w:rPr>
          <w:rFonts w:ascii="David" w:hAnsi="David"/>
          <w:rtl/>
        </w:rPr>
        <w:t xml:space="preserve"> המשרד</w:t>
      </w:r>
      <w:r w:rsidRPr="00B80223">
        <w:rPr>
          <w:rFonts w:ascii="David" w:hAnsi="David" w:hint="cs"/>
          <w:rtl/>
        </w:rPr>
        <w:t>,</w:t>
      </w:r>
      <w:r w:rsidR="00507D45" w:rsidRPr="00B80223">
        <w:rPr>
          <w:rFonts w:ascii="David" w:hAnsi="David"/>
          <w:rtl/>
        </w:rPr>
        <w:t xml:space="preserve"> </w:t>
      </w:r>
      <w:r w:rsidRPr="00B80223">
        <w:rPr>
          <w:rFonts w:ascii="David" w:hAnsi="David" w:hint="cs"/>
          <w:rtl/>
        </w:rPr>
        <w:t>וזאת</w:t>
      </w:r>
      <w:r w:rsidR="0051270B" w:rsidRPr="00B80223">
        <w:rPr>
          <w:rFonts w:ascii="David" w:hAnsi="David"/>
          <w:rtl/>
        </w:rPr>
        <w:t xml:space="preserve"> בהיקף ובלוחות </w:t>
      </w:r>
      <w:r w:rsidR="0051270B" w:rsidRPr="00B80223">
        <w:rPr>
          <w:rFonts w:ascii="David" w:hAnsi="David" w:hint="eastAsia"/>
          <w:rtl/>
        </w:rPr>
        <w:t>זמנים</w:t>
      </w:r>
      <w:r w:rsidR="0051270B" w:rsidRPr="00B80223">
        <w:rPr>
          <w:rFonts w:ascii="David" w:hAnsi="David"/>
          <w:rtl/>
        </w:rPr>
        <w:t xml:space="preserve"> </w:t>
      </w:r>
      <w:r w:rsidR="0051270B" w:rsidRPr="00B80223">
        <w:rPr>
          <w:rFonts w:ascii="David" w:hAnsi="David" w:hint="cs"/>
          <w:noProof w:val="0"/>
          <w:rtl/>
          <w:lang w:eastAsia="en-US"/>
        </w:rPr>
        <w:t>שיקבע</w:t>
      </w:r>
      <w:r w:rsidR="0051270B" w:rsidRPr="00B80223">
        <w:rPr>
          <w:rFonts w:ascii="David" w:hAnsi="David"/>
          <w:rtl/>
        </w:rPr>
        <w:t xml:space="preserve"> המשרד </w:t>
      </w:r>
      <w:r w:rsidR="0051270B" w:rsidRPr="00B80223">
        <w:rPr>
          <w:rFonts w:ascii="David" w:hAnsi="David" w:hint="eastAsia"/>
          <w:rtl/>
        </w:rPr>
        <w:t>בשיתוף</w:t>
      </w:r>
      <w:r w:rsidR="0051270B" w:rsidRPr="00B80223">
        <w:rPr>
          <w:rFonts w:ascii="David" w:hAnsi="David"/>
          <w:rtl/>
        </w:rPr>
        <w:t xml:space="preserve"> </w:t>
      </w:r>
      <w:r w:rsidR="0051270B" w:rsidRPr="00B80223">
        <w:rPr>
          <w:rFonts w:ascii="David" w:hAnsi="David" w:hint="eastAsia"/>
          <w:rtl/>
        </w:rPr>
        <w:t>הספק</w:t>
      </w:r>
      <w:r w:rsidR="0051270B" w:rsidRPr="00B80223">
        <w:rPr>
          <w:rFonts w:ascii="David" w:hAnsi="David"/>
          <w:rtl/>
        </w:rPr>
        <w:t xml:space="preserve"> </w:t>
      </w:r>
      <w:r w:rsidR="0051270B" w:rsidRPr="00B80223">
        <w:rPr>
          <w:rFonts w:ascii="David" w:hAnsi="David" w:hint="eastAsia"/>
          <w:rtl/>
        </w:rPr>
        <w:t>הנבחר</w:t>
      </w:r>
      <w:r w:rsidR="00E05C66" w:rsidRPr="00B80223">
        <w:rPr>
          <w:rFonts w:ascii="David" w:hAnsi="David"/>
          <w:rtl/>
        </w:rPr>
        <w:t>.</w:t>
      </w:r>
    </w:p>
    <w:p w14:paraId="553E6717" w14:textId="77777777" w:rsidR="00E05C66" w:rsidRPr="00B80223" w:rsidRDefault="00E05C66" w:rsidP="00FE67AA">
      <w:pPr>
        <w:bidi/>
        <w:spacing w:after="40"/>
        <w:ind w:left="1224" w:firstLine="0"/>
        <w:jc w:val="both"/>
        <w:rPr>
          <w:noProof w:val="0"/>
        </w:rPr>
      </w:pPr>
      <w:r w:rsidRPr="00B80223">
        <w:rPr>
          <w:rFonts w:hint="cs"/>
          <w:noProof w:val="0"/>
          <w:u w:val="single"/>
          <w:rtl/>
        </w:rPr>
        <w:t>ויובהר</w:t>
      </w:r>
      <w:r w:rsidRPr="00B80223">
        <w:rPr>
          <w:noProof w:val="0"/>
          <w:rtl/>
        </w:rPr>
        <w:t>,</w:t>
      </w:r>
      <w:r w:rsidRPr="00B80223">
        <w:rPr>
          <w:rFonts w:hint="cs"/>
          <w:noProof w:val="0"/>
          <w:rtl/>
        </w:rPr>
        <w:t xml:space="preserve"> שירותים אלו אינם כוללים בקרה על ההליך הפדגוגי של </w:t>
      </w:r>
      <w:r w:rsidR="0051270B" w:rsidRPr="00B80223">
        <w:rPr>
          <w:rFonts w:hint="cs"/>
          <w:noProof w:val="0"/>
          <w:rtl/>
        </w:rPr>
        <w:t xml:space="preserve">מסגרות </w:t>
      </w:r>
      <w:r w:rsidRPr="00B80223">
        <w:rPr>
          <w:rFonts w:hint="cs"/>
          <w:noProof w:val="0"/>
          <w:rtl/>
        </w:rPr>
        <w:t xml:space="preserve">הלימוד </w:t>
      </w:r>
      <w:r w:rsidR="00D80DE2" w:rsidRPr="00B80223">
        <w:rPr>
          <w:rFonts w:hint="cs"/>
          <w:noProof w:val="0"/>
          <w:rtl/>
        </w:rPr>
        <w:t xml:space="preserve">ולא </w:t>
      </w:r>
      <w:r w:rsidRPr="00B80223">
        <w:rPr>
          <w:rFonts w:hint="cs"/>
          <w:noProof w:val="0"/>
          <w:rtl/>
        </w:rPr>
        <w:t>את חיבורם של המבחנים.</w:t>
      </w:r>
    </w:p>
    <w:bookmarkEnd w:id="3"/>
    <w:p w14:paraId="332C9807" w14:textId="77777777" w:rsidR="00275F61" w:rsidRPr="00B80223" w:rsidRDefault="00EE1EF3" w:rsidP="00DF4E13">
      <w:pPr>
        <w:pStyle w:val="afff0"/>
        <w:numPr>
          <w:ilvl w:val="2"/>
          <w:numId w:val="104"/>
        </w:numPr>
        <w:bidi/>
        <w:spacing w:before="120" w:after="120"/>
        <w:ind w:hanging="714"/>
        <w:jc w:val="both"/>
        <w:rPr>
          <w:rFonts w:ascii="David" w:hAnsi="David"/>
        </w:rPr>
      </w:pPr>
      <w:r w:rsidRPr="00B80223">
        <w:rPr>
          <w:rFonts w:ascii="David" w:hAnsi="David" w:hint="eastAsia"/>
          <w:rtl/>
        </w:rPr>
        <w:t>כל</w:t>
      </w:r>
      <w:r w:rsidRPr="00B80223">
        <w:rPr>
          <w:rFonts w:ascii="David" w:hAnsi="David"/>
          <w:rtl/>
        </w:rPr>
        <w:t xml:space="preserve"> המסמכים המצורפים ל</w:t>
      </w:r>
      <w:r w:rsidRPr="00B80223">
        <w:rPr>
          <w:rFonts w:ascii="David" w:hAnsi="David" w:hint="eastAsia"/>
          <w:rtl/>
        </w:rPr>
        <w:t>מכרז</w:t>
      </w:r>
      <w:r w:rsidRPr="00B80223">
        <w:rPr>
          <w:rFonts w:ascii="David" w:hAnsi="David"/>
          <w:rtl/>
        </w:rPr>
        <w:t xml:space="preserve"> </w:t>
      </w:r>
      <w:r w:rsidRPr="00B80223">
        <w:rPr>
          <w:rFonts w:ascii="David" w:hAnsi="David" w:hint="eastAsia"/>
          <w:rtl/>
        </w:rPr>
        <w:t>זה</w:t>
      </w:r>
      <w:r w:rsidRPr="00B80223">
        <w:rPr>
          <w:rFonts w:ascii="David" w:hAnsi="David"/>
          <w:rtl/>
        </w:rPr>
        <w:t xml:space="preserve"> (להלן: "</w:t>
      </w:r>
      <w:r w:rsidRPr="00B80223">
        <w:rPr>
          <w:rFonts w:ascii="David" w:hAnsi="David"/>
          <w:b/>
          <w:bCs/>
          <w:rtl/>
        </w:rPr>
        <w:t>מסמכי ה</w:t>
      </w:r>
      <w:r w:rsidRPr="00B80223">
        <w:rPr>
          <w:rFonts w:ascii="David" w:hAnsi="David" w:hint="eastAsia"/>
          <w:b/>
          <w:bCs/>
          <w:rtl/>
        </w:rPr>
        <w:t>מכרז</w:t>
      </w:r>
      <w:r w:rsidRPr="00B80223">
        <w:rPr>
          <w:rFonts w:ascii="David" w:hAnsi="David"/>
          <w:rtl/>
        </w:rPr>
        <w:t>") מהווים חלק בלתי נפרד ממנו ויש לראותם כמשלימים זה את זה.</w:t>
      </w:r>
    </w:p>
    <w:p w14:paraId="50D11C49" w14:textId="77777777" w:rsidR="00EE1EF3" w:rsidRPr="00B80223" w:rsidRDefault="00EE1EF3" w:rsidP="00DF4E13">
      <w:pPr>
        <w:pStyle w:val="afff0"/>
        <w:numPr>
          <w:ilvl w:val="1"/>
          <w:numId w:val="104"/>
        </w:numPr>
        <w:bidi/>
        <w:spacing w:before="120" w:after="120"/>
        <w:ind w:left="510" w:hanging="510"/>
        <w:jc w:val="both"/>
        <w:rPr>
          <w:b/>
          <w:bCs/>
          <w:noProof w:val="0"/>
          <w:u w:val="single"/>
        </w:rPr>
      </w:pPr>
      <w:r w:rsidRPr="00B80223">
        <w:rPr>
          <w:rFonts w:hint="cs"/>
          <w:b/>
          <w:bCs/>
          <w:noProof w:val="0"/>
          <w:u w:val="single"/>
          <w:rtl/>
        </w:rPr>
        <w:lastRenderedPageBreak/>
        <w:t>דרישות הסף להשתתפות במכרז</w:t>
      </w:r>
    </w:p>
    <w:p w14:paraId="0136EAE6" w14:textId="77777777" w:rsidR="00010A4F" w:rsidRPr="00B80223" w:rsidRDefault="00EE1EF3" w:rsidP="00DF4E13">
      <w:pPr>
        <w:pStyle w:val="afff0"/>
        <w:numPr>
          <w:ilvl w:val="2"/>
          <w:numId w:val="104"/>
        </w:numPr>
        <w:bidi/>
        <w:spacing w:before="120" w:after="120"/>
        <w:ind w:hanging="714"/>
        <w:jc w:val="both"/>
        <w:rPr>
          <w:rFonts w:ascii="David" w:hAnsi="David"/>
          <w:b/>
          <w:bCs/>
          <w:rtl/>
        </w:rPr>
      </w:pPr>
      <w:r w:rsidRPr="00B80223">
        <w:rPr>
          <w:rFonts w:ascii="David" w:hAnsi="David"/>
          <w:rtl/>
        </w:rPr>
        <w:t>רשאי להשתתף ב</w:t>
      </w:r>
      <w:r w:rsidRPr="00B80223">
        <w:rPr>
          <w:rFonts w:ascii="David" w:hAnsi="David" w:hint="eastAsia"/>
          <w:rtl/>
        </w:rPr>
        <w:t>מכרז</w:t>
      </w:r>
      <w:r w:rsidRPr="00B80223">
        <w:rPr>
          <w:rFonts w:ascii="David" w:hAnsi="David"/>
          <w:rtl/>
        </w:rPr>
        <w:t xml:space="preserve"> רק מציע העומד</w:t>
      </w:r>
      <w:r w:rsidR="00010A4F" w:rsidRPr="00B80223">
        <w:rPr>
          <w:rFonts w:ascii="David" w:hAnsi="David"/>
          <w:rtl/>
        </w:rPr>
        <w:t xml:space="preserve"> בעצמו,</w:t>
      </w:r>
      <w:r w:rsidRPr="00B80223">
        <w:rPr>
          <w:rFonts w:ascii="David" w:hAnsi="David"/>
          <w:rtl/>
        </w:rPr>
        <w:t xml:space="preserve"> </w:t>
      </w:r>
      <w:r w:rsidRPr="00B80223">
        <w:rPr>
          <w:rFonts w:ascii="David" w:hAnsi="David" w:hint="eastAsia"/>
          <w:rtl/>
        </w:rPr>
        <w:t>במועד</w:t>
      </w:r>
      <w:r w:rsidRPr="00B80223">
        <w:rPr>
          <w:rFonts w:ascii="David" w:hAnsi="David"/>
          <w:rtl/>
        </w:rPr>
        <w:t xml:space="preserve"> האחרון שנקבע להגשת ההצעות, בתנאים המצטברים</w:t>
      </w:r>
      <w:r w:rsidR="00010A4F" w:rsidRPr="00B80223">
        <w:rPr>
          <w:rFonts w:ascii="David" w:hAnsi="David"/>
          <w:rtl/>
        </w:rPr>
        <w:t xml:space="preserve"> ה</w:t>
      </w:r>
      <w:r w:rsidR="00010A4F" w:rsidRPr="00B80223">
        <w:rPr>
          <w:rFonts w:ascii="David" w:hAnsi="David" w:hint="eastAsia"/>
          <w:rtl/>
        </w:rPr>
        <w:t>מפורטים</w:t>
      </w:r>
      <w:r w:rsidR="00010A4F" w:rsidRPr="00B80223">
        <w:rPr>
          <w:rFonts w:ascii="David" w:hAnsi="David"/>
          <w:rtl/>
        </w:rPr>
        <w:t xml:space="preserve"> </w:t>
      </w:r>
      <w:r w:rsidR="00010A4F" w:rsidRPr="00B80223">
        <w:rPr>
          <w:rFonts w:ascii="David" w:hAnsi="David" w:hint="eastAsia"/>
          <w:rtl/>
        </w:rPr>
        <w:t>להלן</w:t>
      </w:r>
      <w:r w:rsidR="00010A4F" w:rsidRPr="00B80223">
        <w:rPr>
          <w:rFonts w:ascii="David" w:hAnsi="David"/>
          <w:rtl/>
        </w:rPr>
        <w:t>.</w:t>
      </w:r>
      <w:r w:rsidRPr="00B80223">
        <w:rPr>
          <w:rFonts w:ascii="David" w:hAnsi="David"/>
          <w:rtl/>
        </w:rPr>
        <w:t xml:space="preserve"> </w:t>
      </w:r>
    </w:p>
    <w:p w14:paraId="32DE2CE2" w14:textId="77777777" w:rsidR="00010A4F" w:rsidRPr="00B80223" w:rsidRDefault="00010A4F" w:rsidP="00DF4E13">
      <w:pPr>
        <w:pStyle w:val="afff0"/>
        <w:numPr>
          <w:ilvl w:val="2"/>
          <w:numId w:val="104"/>
        </w:numPr>
        <w:bidi/>
        <w:spacing w:before="120" w:after="120"/>
        <w:ind w:hanging="714"/>
        <w:jc w:val="both"/>
        <w:rPr>
          <w:noProof w:val="0"/>
          <w:rtl/>
        </w:rPr>
      </w:pPr>
      <w:r w:rsidRPr="00B80223">
        <w:rPr>
          <w:sz w:val="20"/>
          <w:rtl/>
        </w:rPr>
        <w:t xml:space="preserve">למען הסר ספק, </w:t>
      </w:r>
      <w:r w:rsidRPr="00B80223">
        <w:rPr>
          <w:rFonts w:hint="cs"/>
          <w:sz w:val="20"/>
          <w:rtl/>
        </w:rPr>
        <w:t xml:space="preserve">לא יתאפשר </w:t>
      </w:r>
      <w:r w:rsidRPr="00B80223">
        <w:rPr>
          <w:sz w:val="20"/>
          <w:rtl/>
        </w:rPr>
        <w:t>צירוף נסיון מקצועי של מספר גופים</w:t>
      </w:r>
      <w:r w:rsidRPr="00B80223">
        <w:rPr>
          <w:rFonts w:hint="cs"/>
          <w:sz w:val="20"/>
          <w:rtl/>
        </w:rPr>
        <w:t>, לצורך עמידה</w:t>
      </w:r>
      <w:r w:rsidRPr="00B80223">
        <w:rPr>
          <w:sz w:val="20"/>
          <w:rtl/>
        </w:rPr>
        <w:t xml:space="preserve"> בדרישות הסף ו</w:t>
      </w:r>
      <w:r w:rsidRPr="00B80223">
        <w:rPr>
          <w:rFonts w:hint="cs"/>
          <w:sz w:val="20"/>
          <w:rtl/>
        </w:rPr>
        <w:t xml:space="preserve">/או </w:t>
      </w:r>
      <w:r w:rsidRPr="00B80223">
        <w:rPr>
          <w:sz w:val="20"/>
          <w:rtl/>
        </w:rPr>
        <w:t>בדרישות הנסיון המקצועי</w:t>
      </w:r>
      <w:r w:rsidRPr="00B80223">
        <w:rPr>
          <w:rFonts w:hint="cs"/>
          <w:sz w:val="20"/>
          <w:rtl/>
        </w:rPr>
        <w:t>.</w:t>
      </w:r>
    </w:p>
    <w:p w14:paraId="106C9DD7" w14:textId="77777777" w:rsidR="00EE1EF3" w:rsidRPr="00B80223" w:rsidRDefault="00EE1EF3" w:rsidP="00DF4E13">
      <w:pPr>
        <w:pStyle w:val="afff0"/>
        <w:numPr>
          <w:ilvl w:val="2"/>
          <w:numId w:val="104"/>
        </w:numPr>
        <w:bidi/>
        <w:spacing w:before="120" w:after="120"/>
        <w:ind w:hanging="714"/>
        <w:jc w:val="both"/>
        <w:rPr>
          <w:b/>
          <w:bCs/>
          <w:noProof w:val="0"/>
        </w:rPr>
      </w:pPr>
      <w:r w:rsidRPr="00B80223">
        <w:rPr>
          <w:rFonts w:hint="cs"/>
          <w:b/>
          <w:bCs/>
          <w:noProof w:val="0"/>
          <w:rtl/>
          <w:lang w:eastAsia="en-US"/>
        </w:rPr>
        <w:t>תנאי סף מנהליים</w:t>
      </w:r>
    </w:p>
    <w:p w14:paraId="31F007E0" w14:textId="77777777" w:rsidR="00EE1EF3" w:rsidRPr="00B80223" w:rsidRDefault="00EE1EF3" w:rsidP="00DF4E13">
      <w:pPr>
        <w:pStyle w:val="afff0"/>
        <w:numPr>
          <w:ilvl w:val="0"/>
          <w:numId w:val="16"/>
        </w:numPr>
        <w:bidi/>
        <w:spacing w:after="40"/>
        <w:ind w:left="1218" w:hanging="425"/>
        <w:jc w:val="both"/>
        <w:rPr>
          <w:b/>
          <w:bCs/>
          <w:noProof w:val="0"/>
        </w:rPr>
      </w:pPr>
      <w:r w:rsidRPr="00B80223">
        <w:rPr>
          <w:noProof w:val="0"/>
          <w:rtl/>
        </w:rPr>
        <w:t>המציע ה</w:t>
      </w:r>
      <w:r w:rsidR="00EE2FB7" w:rsidRPr="00B80223">
        <w:rPr>
          <w:rFonts w:hint="cs"/>
          <w:noProof w:val="0"/>
          <w:rtl/>
        </w:rPr>
        <w:t>וא</w:t>
      </w:r>
      <w:r w:rsidRPr="00B80223">
        <w:rPr>
          <w:rFonts w:hint="cs"/>
          <w:noProof w:val="0"/>
          <w:rtl/>
        </w:rPr>
        <w:t xml:space="preserve"> </w:t>
      </w:r>
      <w:r w:rsidR="00943A0F" w:rsidRPr="00B80223">
        <w:rPr>
          <w:rFonts w:hint="cs"/>
          <w:noProof w:val="0"/>
          <w:rtl/>
        </w:rPr>
        <w:t xml:space="preserve">תאגיד/ שותפות רשומה/ </w:t>
      </w:r>
      <w:r w:rsidRPr="00B80223">
        <w:rPr>
          <w:rFonts w:hint="cs"/>
          <w:noProof w:val="0"/>
          <w:rtl/>
        </w:rPr>
        <w:t>עוסק מורשה</w:t>
      </w:r>
      <w:r w:rsidR="00657D61" w:rsidRPr="00B80223">
        <w:rPr>
          <w:rFonts w:hint="cs"/>
          <w:noProof w:val="0"/>
          <w:rtl/>
        </w:rPr>
        <w:t xml:space="preserve"> / מלכ"ר</w:t>
      </w:r>
      <w:r w:rsidRPr="00B80223">
        <w:rPr>
          <w:rFonts w:hint="cs"/>
          <w:noProof w:val="0"/>
          <w:rtl/>
        </w:rPr>
        <w:t xml:space="preserve"> הרשום בישראל כדין.</w:t>
      </w:r>
    </w:p>
    <w:p w14:paraId="606AF87F" w14:textId="77777777" w:rsidR="00EE1EF3" w:rsidRPr="00B80223" w:rsidRDefault="00EE1EF3" w:rsidP="00DF4E13">
      <w:pPr>
        <w:pStyle w:val="afff0"/>
        <w:numPr>
          <w:ilvl w:val="0"/>
          <w:numId w:val="16"/>
        </w:numPr>
        <w:bidi/>
        <w:spacing w:after="40"/>
        <w:ind w:left="1218" w:hanging="425"/>
        <w:jc w:val="both"/>
        <w:rPr>
          <w:b/>
          <w:bCs/>
          <w:noProof w:val="0"/>
        </w:rPr>
      </w:pPr>
      <w:r w:rsidRPr="00B80223">
        <w:rPr>
          <w:rFonts w:hint="cs"/>
          <w:noProof w:val="0"/>
          <w:rtl/>
        </w:rPr>
        <w:t xml:space="preserve">המציע עומד בהוראות </w:t>
      </w:r>
      <w:r w:rsidRPr="00B80223">
        <w:rPr>
          <w:noProof w:val="0"/>
          <w:rtl/>
        </w:rPr>
        <w:t>חוק עסקאות גופים ציבוריים, התשל"ו–1976</w:t>
      </w:r>
      <w:r w:rsidRPr="00B80223">
        <w:rPr>
          <w:rFonts w:hint="cs"/>
          <w:noProof w:val="0"/>
          <w:rtl/>
        </w:rPr>
        <w:t>, לרבות-</w:t>
      </w:r>
    </w:p>
    <w:p w14:paraId="02CC19B6" w14:textId="77777777" w:rsidR="00EE1EF3" w:rsidRPr="00B80223" w:rsidRDefault="00EE1EF3" w:rsidP="00DF4E13">
      <w:pPr>
        <w:pStyle w:val="afff0"/>
        <w:numPr>
          <w:ilvl w:val="0"/>
          <w:numId w:val="17"/>
        </w:numPr>
        <w:bidi/>
        <w:ind w:left="1502" w:hanging="284"/>
        <w:jc w:val="both"/>
        <w:rPr>
          <w:noProof w:val="0"/>
        </w:rPr>
      </w:pPr>
      <w:r w:rsidRPr="00B80223">
        <w:rPr>
          <w:rFonts w:hint="cs"/>
          <w:noProof w:val="0"/>
          <w:rtl/>
        </w:rPr>
        <w:t xml:space="preserve">העדר הרשעות </w:t>
      </w:r>
      <w:r w:rsidRPr="00B80223">
        <w:rPr>
          <w:rFonts w:hint="cs"/>
          <w:i/>
          <w:noProof w:val="0"/>
          <w:rtl/>
        </w:rPr>
        <w:t>בעבירות</w:t>
      </w:r>
      <w:r w:rsidRPr="00B80223">
        <w:rPr>
          <w:i/>
          <w:noProof w:val="0"/>
          <w:rtl/>
        </w:rPr>
        <w:t xml:space="preserve"> </w:t>
      </w:r>
      <w:r w:rsidRPr="00B80223">
        <w:rPr>
          <w:rFonts w:hint="cs"/>
          <w:i/>
          <w:noProof w:val="0"/>
          <w:rtl/>
        </w:rPr>
        <w:t>לפי</w:t>
      </w:r>
      <w:r w:rsidRPr="00B80223">
        <w:rPr>
          <w:i/>
          <w:noProof w:val="0"/>
          <w:rtl/>
        </w:rPr>
        <w:t xml:space="preserve"> </w:t>
      </w:r>
      <w:r w:rsidRPr="00B80223">
        <w:rPr>
          <w:rFonts w:hint="cs"/>
          <w:i/>
          <w:noProof w:val="0"/>
          <w:rtl/>
        </w:rPr>
        <w:t xml:space="preserve">חוק </w:t>
      </w:r>
      <w:r w:rsidRPr="00B80223">
        <w:rPr>
          <w:i/>
          <w:noProof w:val="0"/>
          <w:rtl/>
        </w:rPr>
        <w:t>עובדים זרים</w:t>
      </w:r>
      <w:r w:rsidRPr="00B80223">
        <w:rPr>
          <w:rFonts w:hint="cs"/>
          <w:i/>
          <w:noProof w:val="0"/>
          <w:rtl/>
        </w:rPr>
        <w:t xml:space="preserve">, תשנ"א-1991, ולפי חוק </w:t>
      </w:r>
      <w:r w:rsidRPr="00B80223">
        <w:rPr>
          <w:i/>
          <w:noProof w:val="0"/>
          <w:rtl/>
        </w:rPr>
        <w:t>שכר מינימום</w:t>
      </w:r>
      <w:r w:rsidRPr="00B80223">
        <w:rPr>
          <w:rFonts w:hint="cs"/>
          <w:i/>
          <w:noProof w:val="0"/>
          <w:rtl/>
        </w:rPr>
        <w:t>,</w:t>
      </w:r>
      <w:r w:rsidRPr="00B80223">
        <w:rPr>
          <w:rFonts w:hint="cs"/>
          <w:noProof w:val="0"/>
          <w:rtl/>
        </w:rPr>
        <w:t xml:space="preserve"> תשמ"ז-1987.</w:t>
      </w:r>
    </w:p>
    <w:p w14:paraId="6B0316C2" w14:textId="77777777" w:rsidR="00EE1EF3" w:rsidRPr="00B80223" w:rsidRDefault="00EE1EF3" w:rsidP="00DF4E13">
      <w:pPr>
        <w:pStyle w:val="afff0"/>
        <w:numPr>
          <w:ilvl w:val="0"/>
          <w:numId w:val="17"/>
        </w:numPr>
        <w:bidi/>
        <w:ind w:left="1502" w:hanging="284"/>
        <w:jc w:val="both"/>
        <w:rPr>
          <w:noProof w:val="0"/>
        </w:rPr>
      </w:pPr>
      <w:r w:rsidRPr="00B80223">
        <w:rPr>
          <w:rFonts w:hint="cs"/>
          <w:noProof w:val="0"/>
          <w:rtl/>
        </w:rPr>
        <w:t xml:space="preserve">ניהול </w:t>
      </w:r>
      <w:r w:rsidRPr="00B80223">
        <w:rPr>
          <w:noProof w:val="0"/>
          <w:rtl/>
        </w:rPr>
        <w:t>פנקסי חשבונות על פי פקודת מס הכנסה [נוסח חדש] ו</w:t>
      </w:r>
      <w:r w:rsidRPr="00B80223">
        <w:rPr>
          <w:rFonts w:hint="cs"/>
          <w:noProof w:val="0"/>
          <w:rtl/>
        </w:rPr>
        <w:t xml:space="preserve">חוק מס ערך מוסף, תשל"ו-1975, או שהוא פטור מניהולם ומדווח לפקיד שומה על הכנסותיו ולמנהל מס ערך מוסף על עסקאות שמוטל עליהן מס לפי חוק מס ערך מוסף.  </w:t>
      </w:r>
    </w:p>
    <w:p w14:paraId="708D00CB" w14:textId="77777777" w:rsidR="00FB5522" w:rsidRPr="00B80223" w:rsidRDefault="00EE1EF3" w:rsidP="00DF4E13">
      <w:pPr>
        <w:pStyle w:val="afff0"/>
        <w:numPr>
          <w:ilvl w:val="0"/>
          <w:numId w:val="17"/>
        </w:numPr>
        <w:bidi/>
        <w:spacing w:after="40"/>
        <w:ind w:left="1502" w:hanging="284"/>
        <w:jc w:val="both"/>
        <w:rPr>
          <w:noProof w:val="0"/>
        </w:rPr>
      </w:pPr>
      <w:r w:rsidRPr="00B80223">
        <w:rPr>
          <w:rFonts w:hint="cs"/>
          <w:noProof w:val="0"/>
          <w:rtl/>
        </w:rPr>
        <w:t xml:space="preserve">קיום הוראות </w:t>
      </w:r>
      <w:r w:rsidRPr="00B80223">
        <w:rPr>
          <w:noProof w:val="0"/>
          <w:rtl/>
        </w:rPr>
        <w:t>סעיף 9 לחוק שוויון זכויות לאנשים עם מוגבלות, התשנ"ח-1998</w:t>
      </w:r>
      <w:r w:rsidRPr="00B80223">
        <w:rPr>
          <w:rFonts w:hint="cs"/>
          <w:noProof w:val="0"/>
          <w:rtl/>
        </w:rPr>
        <w:t>.</w:t>
      </w:r>
    </w:p>
    <w:p w14:paraId="6C64674D" w14:textId="77777777" w:rsidR="000B701E" w:rsidRPr="00B80223" w:rsidRDefault="00EE1EF3" w:rsidP="00DF4E13">
      <w:pPr>
        <w:pStyle w:val="afff0"/>
        <w:numPr>
          <w:ilvl w:val="0"/>
          <w:numId w:val="16"/>
        </w:numPr>
        <w:bidi/>
        <w:spacing w:after="40"/>
        <w:ind w:left="1218" w:hanging="425"/>
        <w:jc w:val="both"/>
        <w:rPr>
          <w:noProof w:val="0"/>
          <w:lang w:eastAsia="en-US"/>
        </w:rPr>
      </w:pPr>
      <w:bookmarkStart w:id="4" w:name="_Hlk42700200"/>
      <w:r w:rsidRPr="00B80223">
        <w:rPr>
          <w:rFonts w:hint="cs"/>
          <w:noProof w:val="0"/>
          <w:u w:val="single"/>
          <w:rtl/>
          <w:lang w:eastAsia="en-US"/>
        </w:rPr>
        <w:t>מציע שה</w:t>
      </w:r>
      <w:r w:rsidR="00EE2FB7" w:rsidRPr="00B80223">
        <w:rPr>
          <w:rFonts w:hint="cs"/>
          <w:noProof w:val="0"/>
          <w:u w:val="single"/>
          <w:rtl/>
          <w:lang w:eastAsia="en-US"/>
        </w:rPr>
        <w:t>וא</w:t>
      </w:r>
      <w:r w:rsidRPr="00B80223">
        <w:rPr>
          <w:rFonts w:hint="cs"/>
          <w:noProof w:val="0"/>
          <w:u w:val="single"/>
          <w:rtl/>
          <w:lang w:eastAsia="en-US"/>
        </w:rPr>
        <w:t xml:space="preserve"> חברה:</w:t>
      </w:r>
      <w:r w:rsidRPr="00B80223">
        <w:rPr>
          <w:rFonts w:hint="cs"/>
          <w:noProof w:val="0"/>
          <w:rtl/>
          <w:lang w:eastAsia="en-US"/>
        </w:rPr>
        <w:t xml:space="preserve"> החברה נטולת חובות לרשם החברות, וכן אינה חברה מפרת חוק או בהתראה לפני רישום כחברה מפרת חוק.</w:t>
      </w:r>
    </w:p>
    <w:p w14:paraId="62DBE30A" w14:textId="77777777" w:rsidR="00CF405C" w:rsidRPr="00B80223" w:rsidRDefault="00CF405C" w:rsidP="00DF4E13">
      <w:pPr>
        <w:pStyle w:val="afff0"/>
        <w:numPr>
          <w:ilvl w:val="0"/>
          <w:numId w:val="16"/>
        </w:numPr>
        <w:bidi/>
        <w:spacing w:after="40"/>
        <w:ind w:left="1218" w:hanging="425"/>
        <w:jc w:val="both"/>
        <w:rPr>
          <w:noProof w:val="0"/>
          <w:lang w:eastAsia="en-US"/>
        </w:rPr>
      </w:pPr>
      <w:r w:rsidRPr="00B80223">
        <w:rPr>
          <w:rFonts w:hint="cs"/>
          <w:noProof w:val="0"/>
          <w:u w:val="single"/>
          <w:rtl/>
          <w:lang w:eastAsia="en-US"/>
        </w:rPr>
        <w:t>מציע שה</w:t>
      </w:r>
      <w:r w:rsidR="00EE2FB7" w:rsidRPr="00B80223">
        <w:rPr>
          <w:rFonts w:hint="cs"/>
          <w:noProof w:val="0"/>
          <w:u w:val="single"/>
          <w:rtl/>
          <w:lang w:eastAsia="en-US"/>
        </w:rPr>
        <w:t>וא</w:t>
      </w:r>
      <w:r w:rsidRPr="00B80223">
        <w:rPr>
          <w:rFonts w:hint="cs"/>
          <w:noProof w:val="0"/>
          <w:u w:val="single"/>
          <w:rtl/>
          <w:lang w:eastAsia="en-US"/>
        </w:rPr>
        <w:t xml:space="preserve"> שותפות:</w:t>
      </w:r>
    </w:p>
    <w:p w14:paraId="28A1F065" w14:textId="77777777" w:rsidR="00CF405C" w:rsidRPr="00B80223" w:rsidRDefault="00CF405C" w:rsidP="00DF4E13">
      <w:pPr>
        <w:pStyle w:val="afff0"/>
        <w:numPr>
          <w:ilvl w:val="0"/>
          <w:numId w:val="56"/>
        </w:numPr>
        <w:bidi/>
        <w:jc w:val="both"/>
        <w:rPr>
          <w:noProof w:val="0"/>
          <w:lang w:eastAsia="en-US"/>
        </w:rPr>
      </w:pPr>
      <w:r w:rsidRPr="00B80223">
        <w:rPr>
          <w:rFonts w:hint="cs"/>
          <w:rtl/>
        </w:rPr>
        <w:t>השותפות הי</w:t>
      </w:r>
      <w:r w:rsidR="00EE2FB7" w:rsidRPr="00B80223">
        <w:rPr>
          <w:rFonts w:hint="cs"/>
          <w:rtl/>
        </w:rPr>
        <w:t>א</w:t>
      </w:r>
      <w:r w:rsidRPr="00B80223">
        <w:rPr>
          <w:rFonts w:hint="cs"/>
          <w:rtl/>
        </w:rPr>
        <w:t xml:space="preserve"> שותפות רשומה.</w:t>
      </w:r>
    </w:p>
    <w:p w14:paraId="67900C89" w14:textId="77777777" w:rsidR="00FB5522" w:rsidRPr="00B80223" w:rsidRDefault="00CF405C" w:rsidP="00DF4E13">
      <w:pPr>
        <w:pStyle w:val="afff0"/>
        <w:numPr>
          <w:ilvl w:val="0"/>
          <w:numId w:val="56"/>
        </w:numPr>
        <w:bidi/>
        <w:spacing w:after="80"/>
        <w:ind w:left="2614" w:hanging="357"/>
        <w:jc w:val="both"/>
        <w:rPr>
          <w:noProof w:val="0"/>
          <w:lang w:eastAsia="en-US"/>
        </w:rPr>
      </w:pPr>
      <w:r w:rsidRPr="00B80223">
        <w:rPr>
          <w:rFonts w:hint="cs"/>
          <w:rtl/>
        </w:rPr>
        <w:t>המציע נטול חובות לרשם השותפויות.</w:t>
      </w:r>
      <w:bookmarkEnd w:id="4"/>
    </w:p>
    <w:p w14:paraId="1C3DC64E" w14:textId="77777777" w:rsidR="002B5B50" w:rsidRPr="00B80223" w:rsidRDefault="00EE1EF3" w:rsidP="00DF4E13">
      <w:pPr>
        <w:pStyle w:val="afff0"/>
        <w:numPr>
          <w:ilvl w:val="2"/>
          <w:numId w:val="104"/>
        </w:numPr>
        <w:bidi/>
        <w:spacing w:before="120" w:after="120"/>
        <w:ind w:hanging="714"/>
        <w:jc w:val="both"/>
        <w:rPr>
          <w:b/>
          <w:bCs/>
          <w:noProof w:val="0"/>
        </w:rPr>
      </w:pPr>
      <w:r w:rsidRPr="00B80223">
        <w:rPr>
          <w:rFonts w:hint="cs"/>
          <w:b/>
          <w:bCs/>
          <w:noProof w:val="0"/>
          <w:rtl/>
        </w:rPr>
        <w:t>תנאי סף מקצועיים של המציע</w:t>
      </w:r>
    </w:p>
    <w:p w14:paraId="08ED4C58" w14:textId="77777777" w:rsidR="002B5B50" w:rsidRPr="00B80223" w:rsidRDefault="002B5B50" w:rsidP="00DF4E13">
      <w:pPr>
        <w:pStyle w:val="afff0"/>
        <w:numPr>
          <w:ilvl w:val="0"/>
          <w:numId w:val="103"/>
        </w:numPr>
        <w:bidi/>
        <w:spacing w:after="40"/>
        <w:ind w:left="1218" w:hanging="425"/>
        <w:jc w:val="both"/>
        <w:rPr>
          <w:noProof w:val="0"/>
          <w:rtl/>
        </w:rPr>
      </w:pPr>
      <w:r w:rsidRPr="00B80223">
        <w:rPr>
          <w:rFonts w:ascii="David" w:hAnsi="David"/>
          <w:rtl/>
        </w:rPr>
        <w:t>למציע ניסיון מוכח של שלוש שנים לפחות,</w:t>
      </w:r>
      <w:r w:rsidRPr="00B80223">
        <w:rPr>
          <w:rFonts w:ascii="David" w:hAnsi="David" w:hint="cs"/>
          <w:rtl/>
        </w:rPr>
        <w:t xml:space="preserve"> שנצבר</w:t>
      </w:r>
      <w:r w:rsidRPr="00B80223">
        <w:rPr>
          <w:rFonts w:ascii="David" w:hAnsi="David"/>
          <w:rtl/>
        </w:rPr>
        <w:t xml:space="preserve"> במהלך השנים </w:t>
      </w:r>
      <w:r w:rsidR="00C14D2B" w:rsidRPr="00B80223">
        <w:rPr>
          <w:rFonts w:ascii="David" w:hAnsi="David" w:hint="cs"/>
          <w:rtl/>
        </w:rPr>
        <w:t>2020-2023</w:t>
      </w:r>
      <w:r w:rsidRPr="00B80223">
        <w:rPr>
          <w:rFonts w:ascii="David" w:hAnsi="David"/>
          <w:rtl/>
        </w:rPr>
        <w:t xml:space="preserve">, </w:t>
      </w:r>
      <w:r w:rsidRPr="00B80223">
        <w:rPr>
          <w:rFonts w:ascii="David" w:hAnsi="David"/>
          <w:u w:val="single"/>
          <w:rtl/>
        </w:rPr>
        <w:t>במתן שירותים טכניים ולוגיסטיים לעריכת מבחנים ובדיקתם</w:t>
      </w:r>
      <w:r w:rsidRPr="00B80223">
        <w:rPr>
          <w:rFonts w:ascii="David" w:hAnsi="David"/>
          <w:rtl/>
        </w:rPr>
        <w:t xml:space="preserve"> ובפריסה ארצית הכוללת לפחות שני מחוזות גיאוגרפים של המשרד (מחוזות המשרד הם: ירושלים והדרום, תל-אביב והמרכז, חיפה והצפון). </w:t>
      </w:r>
    </w:p>
    <w:p w14:paraId="129693AE" w14:textId="77777777" w:rsidR="004D0CD9" w:rsidRPr="00B80223" w:rsidRDefault="004D0CD9" w:rsidP="00DF4E13">
      <w:pPr>
        <w:pStyle w:val="afff0"/>
        <w:numPr>
          <w:ilvl w:val="0"/>
          <w:numId w:val="103"/>
        </w:numPr>
        <w:bidi/>
        <w:spacing w:after="40"/>
        <w:ind w:left="1218" w:hanging="425"/>
        <w:jc w:val="both"/>
        <w:rPr>
          <w:noProof w:val="0"/>
        </w:rPr>
      </w:pPr>
      <w:r w:rsidRPr="00B80223">
        <w:rPr>
          <w:rFonts w:hint="cs"/>
          <w:noProof w:val="0"/>
          <w:rtl/>
        </w:rPr>
        <w:t xml:space="preserve">למציע </w:t>
      </w:r>
      <w:r w:rsidR="00A80248" w:rsidRPr="00B80223">
        <w:rPr>
          <w:rFonts w:hint="cs"/>
          <w:noProof w:val="0"/>
          <w:rtl/>
        </w:rPr>
        <w:t xml:space="preserve">ניסיון מוכח של שנה אחת לפחות, שנצבר במהלך השנים 2020-2023, </w:t>
      </w:r>
      <w:r w:rsidR="00A80248" w:rsidRPr="00B80223">
        <w:rPr>
          <w:rFonts w:hint="eastAsia"/>
          <w:noProof w:val="0"/>
          <w:rtl/>
        </w:rPr>
        <w:t>בעריכת</w:t>
      </w:r>
      <w:r w:rsidR="00A80248" w:rsidRPr="00B80223">
        <w:rPr>
          <w:noProof w:val="0"/>
          <w:rtl/>
        </w:rPr>
        <w:t xml:space="preserve"> </w:t>
      </w:r>
      <w:r w:rsidR="00A80248" w:rsidRPr="00B80223">
        <w:rPr>
          <w:rFonts w:hint="eastAsia"/>
          <w:noProof w:val="0"/>
          <w:rtl/>
        </w:rPr>
        <w:t>בקרות</w:t>
      </w:r>
      <w:r w:rsidR="00A80248" w:rsidRPr="00B80223">
        <w:rPr>
          <w:noProof w:val="0"/>
          <w:rtl/>
        </w:rPr>
        <w:t xml:space="preserve"> </w:t>
      </w:r>
      <w:r w:rsidR="00A80248" w:rsidRPr="00B80223">
        <w:rPr>
          <w:rFonts w:hint="eastAsia"/>
          <w:noProof w:val="0"/>
          <w:rtl/>
        </w:rPr>
        <w:t>ארגוניות</w:t>
      </w:r>
      <w:r w:rsidR="00A80248" w:rsidRPr="00B80223">
        <w:rPr>
          <w:rFonts w:hint="cs"/>
          <w:noProof w:val="0"/>
          <w:rtl/>
        </w:rPr>
        <w:t>.</w:t>
      </w:r>
    </w:p>
    <w:p w14:paraId="35AC272B" w14:textId="77777777" w:rsidR="002B5B50" w:rsidRPr="00B80223" w:rsidRDefault="002B5B50" w:rsidP="00DF4E13">
      <w:pPr>
        <w:pStyle w:val="afff0"/>
        <w:numPr>
          <w:ilvl w:val="0"/>
          <w:numId w:val="103"/>
        </w:numPr>
        <w:bidi/>
        <w:spacing w:after="40"/>
        <w:ind w:left="1218" w:hanging="425"/>
        <w:jc w:val="both"/>
        <w:rPr>
          <w:noProof w:val="0"/>
          <w:rtl/>
        </w:rPr>
      </w:pPr>
      <w:r w:rsidRPr="00B80223">
        <w:rPr>
          <w:noProof w:val="0"/>
          <w:rtl/>
        </w:rPr>
        <w:t xml:space="preserve">למציע מחזור כספי של לפחות </w:t>
      </w:r>
      <w:r w:rsidR="002F085A" w:rsidRPr="00B80223">
        <w:rPr>
          <w:noProof w:val="0"/>
          <w:rtl/>
        </w:rPr>
        <w:t>1,000</w:t>
      </w:r>
      <w:r w:rsidRPr="00B80223">
        <w:rPr>
          <w:noProof w:val="0"/>
          <w:rtl/>
        </w:rPr>
        <w:t>,000 ₪ (</w:t>
      </w:r>
      <w:r w:rsidR="002F085A" w:rsidRPr="00B80223">
        <w:rPr>
          <w:rFonts w:hint="eastAsia"/>
          <w:noProof w:val="0"/>
          <w:rtl/>
        </w:rPr>
        <w:t>מיליון</w:t>
      </w:r>
      <w:r w:rsidRPr="00B80223">
        <w:rPr>
          <w:noProof w:val="0"/>
          <w:rtl/>
        </w:rPr>
        <w:t xml:space="preserve"> ש"ח), בגין אספקת שירותים טכניים ולוגיסטיים לעריכת מבחנים ובדיקתם, בכל אחת מ</w:t>
      </w:r>
      <w:r w:rsidR="004107B2" w:rsidRPr="00B80223">
        <w:rPr>
          <w:rFonts w:hint="eastAsia"/>
          <w:noProof w:val="0"/>
          <w:rtl/>
        </w:rPr>
        <w:t>שלוש</w:t>
      </w:r>
      <w:r w:rsidR="004107B2" w:rsidRPr="00B80223">
        <w:rPr>
          <w:noProof w:val="0"/>
          <w:rtl/>
        </w:rPr>
        <w:t xml:space="preserve"> </w:t>
      </w:r>
      <w:r w:rsidR="004107B2" w:rsidRPr="00B80223">
        <w:rPr>
          <w:rFonts w:hint="eastAsia"/>
          <w:noProof w:val="0"/>
          <w:rtl/>
        </w:rPr>
        <w:t>שנות</w:t>
      </w:r>
      <w:r w:rsidR="004107B2" w:rsidRPr="00B80223">
        <w:rPr>
          <w:noProof w:val="0"/>
          <w:rtl/>
        </w:rPr>
        <w:t xml:space="preserve"> </w:t>
      </w:r>
      <w:r w:rsidR="004107B2" w:rsidRPr="00B80223">
        <w:rPr>
          <w:rFonts w:hint="eastAsia"/>
          <w:noProof w:val="0"/>
          <w:rtl/>
        </w:rPr>
        <w:t>הניסיון</w:t>
      </w:r>
      <w:r w:rsidR="004107B2" w:rsidRPr="00B80223">
        <w:rPr>
          <w:noProof w:val="0"/>
          <w:rtl/>
        </w:rPr>
        <w:t xml:space="preserve"> </w:t>
      </w:r>
      <w:r w:rsidR="004107B2" w:rsidRPr="00B80223">
        <w:rPr>
          <w:rFonts w:hint="eastAsia"/>
          <w:noProof w:val="0"/>
          <w:rtl/>
        </w:rPr>
        <w:t>הנדרשות</w:t>
      </w:r>
      <w:r w:rsidR="004107B2" w:rsidRPr="00B80223">
        <w:rPr>
          <w:noProof w:val="0"/>
          <w:rtl/>
        </w:rPr>
        <w:t xml:space="preserve"> </w:t>
      </w:r>
      <w:r w:rsidR="004107B2" w:rsidRPr="00B80223">
        <w:rPr>
          <w:rFonts w:hint="eastAsia"/>
          <w:noProof w:val="0"/>
          <w:rtl/>
        </w:rPr>
        <w:t>בסעיף</w:t>
      </w:r>
      <w:r w:rsidR="004107B2" w:rsidRPr="00B80223">
        <w:rPr>
          <w:noProof w:val="0"/>
          <w:rtl/>
        </w:rPr>
        <w:t xml:space="preserve"> (1).</w:t>
      </w:r>
      <w:r w:rsidRPr="00B80223">
        <w:rPr>
          <w:noProof w:val="0"/>
          <w:rtl/>
        </w:rPr>
        <w:t xml:space="preserve">  </w:t>
      </w:r>
    </w:p>
    <w:p w14:paraId="286775DD" w14:textId="77777777" w:rsidR="00B56241" w:rsidRPr="00B80223" w:rsidRDefault="00B56241" w:rsidP="00DF4E13">
      <w:pPr>
        <w:pStyle w:val="afff0"/>
        <w:numPr>
          <w:ilvl w:val="1"/>
          <w:numId w:val="104"/>
        </w:numPr>
        <w:bidi/>
        <w:spacing w:before="120" w:after="120"/>
        <w:ind w:left="510" w:hanging="510"/>
        <w:jc w:val="both"/>
        <w:rPr>
          <w:b/>
          <w:bCs/>
          <w:noProof w:val="0"/>
          <w:u w:val="single"/>
        </w:rPr>
      </w:pPr>
      <w:r w:rsidRPr="00B80223">
        <w:rPr>
          <w:rFonts w:hint="cs"/>
          <w:b/>
          <w:bCs/>
          <w:noProof w:val="0"/>
          <w:u w:val="single"/>
          <w:rtl/>
        </w:rPr>
        <w:t>קבלני משנה</w:t>
      </w:r>
    </w:p>
    <w:p w14:paraId="24215F93" w14:textId="77777777" w:rsidR="00B56241" w:rsidRPr="00B80223" w:rsidRDefault="00B56241" w:rsidP="006620AE">
      <w:pPr>
        <w:bidi/>
        <w:spacing w:after="40"/>
        <w:ind w:left="510" w:firstLine="0"/>
        <w:jc w:val="both"/>
        <w:rPr>
          <w:rFonts w:ascii="Arial" w:hAnsi="Arial"/>
          <w:lang w:eastAsia="en-US"/>
        </w:rPr>
      </w:pPr>
      <w:r w:rsidRPr="00B80223">
        <w:rPr>
          <w:rtl/>
        </w:rPr>
        <w:t xml:space="preserve">המציע רשאי להפעיל קבלני משנה לשם מתן השירותים </w:t>
      </w:r>
      <w:r w:rsidR="00EE2FB7" w:rsidRPr="00B80223">
        <w:rPr>
          <w:rFonts w:hint="cs"/>
          <w:rtl/>
        </w:rPr>
        <w:t>מושא</w:t>
      </w:r>
      <w:r w:rsidRPr="00B80223">
        <w:rPr>
          <w:rtl/>
        </w:rPr>
        <w:t xml:space="preserve"> מכרז זה</w:t>
      </w:r>
      <w:r w:rsidRPr="00B80223">
        <w:rPr>
          <w:rFonts w:hint="cs"/>
          <w:rtl/>
        </w:rPr>
        <w:t>, בכפוף</w:t>
      </w:r>
      <w:r w:rsidRPr="00B80223">
        <w:rPr>
          <w:rtl/>
        </w:rPr>
        <w:t xml:space="preserve"> </w:t>
      </w:r>
      <w:r w:rsidRPr="00B80223">
        <w:rPr>
          <w:rFonts w:hint="cs"/>
          <w:rtl/>
        </w:rPr>
        <w:t>ל</w:t>
      </w:r>
      <w:r w:rsidRPr="00B80223">
        <w:rPr>
          <w:rtl/>
        </w:rPr>
        <w:t>תנאים המפורטים להלן</w:t>
      </w:r>
      <w:r w:rsidRPr="00B80223">
        <w:rPr>
          <w:rFonts w:hint="cs"/>
          <w:rtl/>
        </w:rPr>
        <w:t>:</w:t>
      </w:r>
    </w:p>
    <w:p w14:paraId="2F5C5E66" w14:textId="77777777" w:rsidR="00D04E32" w:rsidRPr="00B80223" w:rsidRDefault="00EE2FB7" w:rsidP="00DF4E13">
      <w:pPr>
        <w:pStyle w:val="afff0"/>
        <w:numPr>
          <w:ilvl w:val="2"/>
          <w:numId w:val="104"/>
        </w:numPr>
        <w:bidi/>
        <w:spacing w:before="120" w:after="120"/>
        <w:ind w:hanging="714"/>
        <w:jc w:val="both"/>
        <w:rPr>
          <w:rFonts w:ascii="Arial" w:hAnsi="Arial"/>
          <w:lang w:eastAsia="en-US"/>
        </w:rPr>
      </w:pPr>
      <w:r w:rsidRPr="00B80223">
        <w:rPr>
          <w:noProof w:val="0"/>
          <w:rtl/>
        </w:rPr>
        <w:lastRenderedPageBreak/>
        <w:t>המצי</w:t>
      </w:r>
      <w:r w:rsidRPr="00B80223">
        <w:rPr>
          <w:rFonts w:hint="cs"/>
          <w:noProof w:val="0"/>
          <w:rtl/>
        </w:rPr>
        <w:t xml:space="preserve">ע ינהל את </w:t>
      </w:r>
      <w:r w:rsidR="00D04E32" w:rsidRPr="00B80223">
        <w:rPr>
          <w:rFonts w:ascii="Arial" w:hAnsi="Arial"/>
          <w:rtl/>
        </w:rPr>
        <w:t>ה</w:t>
      </w:r>
      <w:r w:rsidR="0005005D" w:rsidRPr="00B80223">
        <w:rPr>
          <w:rFonts w:ascii="Arial" w:hAnsi="Arial" w:hint="eastAsia"/>
          <w:rtl/>
        </w:rPr>
        <w:t>שירותים</w:t>
      </w:r>
      <w:r w:rsidR="00D04E32" w:rsidRPr="00B80223">
        <w:rPr>
          <w:noProof w:val="0"/>
          <w:rtl/>
        </w:rPr>
        <w:t xml:space="preserve"> בכללות</w:t>
      </w:r>
      <w:r w:rsidR="0005005D" w:rsidRPr="00B80223">
        <w:rPr>
          <w:rFonts w:hint="cs"/>
          <w:noProof w:val="0"/>
          <w:rtl/>
        </w:rPr>
        <w:t>ם</w:t>
      </w:r>
      <w:r w:rsidR="00D04E32" w:rsidRPr="00B80223">
        <w:rPr>
          <w:noProof w:val="0"/>
          <w:rtl/>
        </w:rPr>
        <w:t>, על כל היבטי</w:t>
      </w:r>
      <w:r w:rsidR="0005005D" w:rsidRPr="00B80223">
        <w:rPr>
          <w:rFonts w:hint="cs"/>
          <w:noProof w:val="0"/>
          <w:rtl/>
        </w:rPr>
        <w:t>הם</w:t>
      </w:r>
      <w:r w:rsidR="00D04E32" w:rsidRPr="00B80223">
        <w:rPr>
          <w:noProof w:val="0"/>
          <w:rtl/>
        </w:rPr>
        <w:t xml:space="preserve">, </w:t>
      </w:r>
      <w:r w:rsidR="00D04E32" w:rsidRPr="00B80223">
        <w:rPr>
          <w:rFonts w:hint="cs"/>
          <w:noProof w:val="0"/>
          <w:rtl/>
        </w:rPr>
        <w:t>ו</w:t>
      </w:r>
      <w:r w:rsidRPr="00B80223">
        <w:rPr>
          <w:rFonts w:hint="cs"/>
          <w:noProof w:val="0"/>
          <w:rtl/>
        </w:rPr>
        <w:t xml:space="preserve">יפעיל את </w:t>
      </w:r>
      <w:r w:rsidR="00D04E32" w:rsidRPr="00B80223">
        <w:rPr>
          <w:rFonts w:ascii="Arial" w:hAnsi="Arial"/>
          <w:rtl/>
          <w:lang w:eastAsia="en-US"/>
        </w:rPr>
        <w:t>קבלני-המשנה</w:t>
      </w:r>
      <w:r w:rsidR="00D04E32" w:rsidRPr="00B80223">
        <w:rPr>
          <w:rFonts w:ascii="Arial" w:hAnsi="Arial" w:hint="cs"/>
          <w:rtl/>
          <w:lang w:eastAsia="en-US"/>
        </w:rPr>
        <w:t xml:space="preserve"> אך ורק לצורך ביצועם של שירותים מוגדרים.</w:t>
      </w:r>
      <w:r w:rsidR="00D04E32" w:rsidRPr="00B80223">
        <w:rPr>
          <w:rFonts w:ascii="Arial" w:hAnsi="Arial"/>
          <w:rtl/>
          <w:lang w:eastAsia="en-US"/>
        </w:rPr>
        <w:t xml:space="preserve"> </w:t>
      </w:r>
    </w:p>
    <w:p w14:paraId="059E3A49" w14:textId="77777777" w:rsidR="00D04E32" w:rsidRPr="00B80223" w:rsidRDefault="00D04E32" w:rsidP="00DF4E13">
      <w:pPr>
        <w:pStyle w:val="afff0"/>
        <w:numPr>
          <w:ilvl w:val="2"/>
          <w:numId w:val="104"/>
        </w:numPr>
        <w:bidi/>
        <w:spacing w:before="120" w:after="120"/>
        <w:ind w:hanging="714"/>
        <w:jc w:val="both"/>
        <w:rPr>
          <w:rFonts w:ascii="David" w:hAnsi="David"/>
          <w:noProof w:val="0"/>
          <w:lang w:eastAsia="en-US"/>
        </w:rPr>
      </w:pPr>
      <w:r w:rsidRPr="00B80223">
        <w:rPr>
          <w:rFonts w:ascii="David" w:hAnsi="David" w:hint="cs"/>
          <w:noProof w:val="0"/>
          <w:rtl/>
          <w:lang w:eastAsia="en-US"/>
        </w:rPr>
        <w:t>על קבלני המשנה לעמוד בכל התנאים המנהליים שפורטו לגבי המציע בסעיף 1.2.</w:t>
      </w:r>
      <w:r w:rsidR="00EE2FB7" w:rsidRPr="00B80223">
        <w:rPr>
          <w:rFonts w:ascii="David" w:hAnsi="David" w:hint="cs"/>
          <w:noProof w:val="0"/>
          <w:rtl/>
          <w:lang w:eastAsia="en-US"/>
        </w:rPr>
        <w:t>3</w:t>
      </w:r>
      <w:r w:rsidRPr="00B80223">
        <w:rPr>
          <w:rFonts w:ascii="David" w:hAnsi="David" w:hint="cs"/>
          <w:noProof w:val="0"/>
          <w:rtl/>
          <w:lang w:eastAsia="en-US"/>
        </w:rPr>
        <w:t xml:space="preserve"> דלעיל.</w:t>
      </w:r>
    </w:p>
    <w:p w14:paraId="222EC415" w14:textId="77777777" w:rsidR="00D04E32" w:rsidRPr="00B80223" w:rsidRDefault="00D04E32" w:rsidP="00DF4E13">
      <w:pPr>
        <w:pStyle w:val="afff0"/>
        <w:numPr>
          <w:ilvl w:val="2"/>
          <w:numId w:val="104"/>
        </w:numPr>
        <w:bidi/>
        <w:spacing w:before="120" w:after="120"/>
        <w:ind w:hanging="714"/>
        <w:jc w:val="both"/>
        <w:rPr>
          <w:rFonts w:ascii="David" w:hAnsi="David"/>
          <w:noProof w:val="0"/>
          <w:lang w:eastAsia="en-US"/>
        </w:rPr>
      </w:pPr>
      <w:r w:rsidRPr="00B80223">
        <w:rPr>
          <w:rFonts w:ascii="David" w:hAnsi="David" w:hint="cs"/>
          <w:noProof w:val="0"/>
          <w:rtl/>
          <w:lang w:eastAsia="en-US"/>
        </w:rPr>
        <w:t xml:space="preserve">ככל שלגבי השירותים </w:t>
      </w:r>
      <w:r w:rsidR="00EE2FB7" w:rsidRPr="00B80223">
        <w:rPr>
          <w:rFonts w:ascii="David" w:hAnsi="David" w:hint="cs"/>
          <w:noProof w:val="0"/>
          <w:rtl/>
          <w:lang w:eastAsia="en-US"/>
        </w:rPr>
        <w:t>ש</w:t>
      </w:r>
      <w:r w:rsidRPr="00B80223">
        <w:rPr>
          <w:rFonts w:ascii="David" w:hAnsi="David" w:hint="cs"/>
          <w:noProof w:val="0"/>
          <w:rtl/>
          <w:lang w:eastAsia="en-US"/>
        </w:rPr>
        <w:t>אותם בכוונת המציע לבצע באמצעות קבלן משנה הוגדרו תנאים ביחס למבצע השירותים עצמו, על קבלן המשנה לעמוד בתנאים אלו.</w:t>
      </w:r>
    </w:p>
    <w:p w14:paraId="772530FE" w14:textId="77777777" w:rsidR="00D04E32" w:rsidRPr="00B80223" w:rsidRDefault="00D04E32" w:rsidP="00DF4E13">
      <w:pPr>
        <w:pStyle w:val="afff0"/>
        <w:numPr>
          <w:ilvl w:val="2"/>
          <w:numId w:val="104"/>
        </w:numPr>
        <w:bidi/>
        <w:spacing w:before="120" w:after="120"/>
        <w:ind w:hanging="714"/>
        <w:jc w:val="both"/>
        <w:rPr>
          <w:rFonts w:ascii="David" w:hAnsi="David"/>
          <w:noProof w:val="0"/>
          <w:lang w:eastAsia="en-US"/>
        </w:rPr>
      </w:pPr>
      <w:r w:rsidRPr="00B80223">
        <w:rPr>
          <w:rFonts w:ascii="David" w:hAnsi="David" w:hint="cs"/>
          <w:noProof w:val="0"/>
          <w:rtl/>
          <w:lang w:eastAsia="en-US"/>
        </w:rPr>
        <w:t xml:space="preserve">השירותים הניתנים </w:t>
      </w:r>
      <w:r w:rsidR="00DB2334" w:rsidRPr="00B80223">
        <w:rPr>
          <w:rFonts w:ascii="David" w:hAnsi="David" w:hint="cs"/>
          <w:noProof w:val="0"/>
          <w:rtl/>
          <w:lang w:eastAsia="en-US"/>
        </w:rPr>
        <w:t>על-ידי</w:t>
      </w:r>
      <w:r w:rsidRPr="00B80223">
        <w:rPr>
          <w:rFonts w:ascii="David" w:hAnsi="David" w:hint="cs"/>
          <w:noProof w:val="0"/>
          <w:rtl/>
          <w:lang w:eastAsia="en-US"/>
        </w:rPr>
        <w:t xml:space="preserve"> קבלן המשנה יתבצעו בהתאם לכל הדרישות המפורטות  </w:t>
      </w:r>
      <w:r w:rsidR="00F62372" w:rsidRPr="00B80223">
        <w:rPr>
          <w:rFonts w:ascii="David" w:hAnsi="David" w:hint="cs"/>
          <w:noProof w:val="0"/>
          <w:rtl/>
          <w:lang w:eastAsia="en-US"/>
        </w:rPr>
        <w:t>במכרז זה,</w:t>
      </w:r>
      <w:r w:rsidRPr="00B80223">
        <w:rPr>
          <w:rFonts w:ascii="David" w:hAnsi="David" w:hint="cs"/>
          <w:noProof w:val="0"/>
          <w:rtl/>
          <w:lang w:eastAsia="en-US"/>
        </w:rPr>
        <w:t xml:space="preserve"> </w:t>
      </w:r>
      <w:r w:rsidR="000776FA" w:rsidRPr="00B80223">
        <w:rPr>
          <w:rFonts w:ascii="David" w:hAnsi="David" w:hint="cs"/>
          <w:noProof w:val="0"/>
          <w:rtl/>
          <w:lang w:eastAsia="en-US"/>
        </w:rPr>
        <w:t>ו</w:t>
      </w:r>
      <w:r w:rsidRPr="00B80223">
        <w:rPr>
          <w:rFonts w:ascii="David" w:hAnsi="David" w:hint="cs"/>
          <w:noProof w:val="0"/>
          <w:rtl/>
          <w:lang w:eastAsia="en-US"/>
        </w:rPr>
        <w:t>הרלבנטיות לשירותים הניתנים על ידו.</w:t>
      </w:r>
    </w:p>
    <w:p w14:paraId="68D57888" w14:textId="77777777" w:rsidR="0005005D" w:rsidRPr="00B80223" w:rsidRDefault="00D04E32" w:rsidP="00DF4E13">
      <w:pPr>
        <w:pStyle w:val="afff0"/>
        <w:numPr>
          <w:ilvl w:val="2"/>
          <w:numId w:val="104"/>
        </w:numPr>
        <w:bidi/>
        <w:spacing w:before="120" w:after="120"/>
        <w:ind w:hanging="714"/>
        <w:jc w:val="both"/>
        <w:rPr>
          <w:rFonts w:ascii="David" w:hAnsi="David"/>
          <w:noProof w:val="0"/>
          <w:lang w:eastAsia="en-US"/>
        </w:rPr>
      </w:pPr>
      <w:r w:rsidRPr="00B80223">
        <w:rPr>
          <w:rFonts w:ascii="David" w:hAnsi="David"/>
          <w:noProof w:val="0"/>
          <w:rtl/>
          <w:lang w:eastAsia="en-US"/>
        </w:rPr>
        <w:t>הפעלה של קבלן-משנה כלשהו ב</w:t>
      </w:r>
      <w:r w:rsidR="00E235DD" w:rsidRPr="00B80223">
        <w:rPr>
          <w:rFonts w:ascii="David" w:hAnsi="David" w:hint="cs"/>
          <w:noProof w:val="0"/>
          <w:rtl/>
          <w:lang w:eastAsia="en-US"/>
        </w:rPr>
        <w:t>תכנית</w:t>
      </w:r>
      <w:r w:rsidRPr="00B80223">
        <w:rPr>
          <w:rFonts w:ascii="David" w:hAnsi="David"/>
          <w:noProof w:val="0"/>
          <w:rtl/>
          <w:lang w:eastAsia="en-US"/>
        </w:rPr>
        <w:t xml:space="preserve"> כרוכה בקבלת אישור לכך מטעם נציג המשרד, בכתב ומראש.</w:t>
      </w:r>
      <w:r w:rsidRPr="00B80223">
        <w:rPr>
          <w:rFonts w:ascii="David" w:hAnsi="David" w:hint="cs"/>
          <w:noProof w:val="0"/>
          <w:rtl/>
          <w:lang w:eastAsia="en-US"/>
        </w:rPr>
        <w:t xml:space="preserve"> </w:t>
      </w:r>
    </w:p>
    <w:p w14:paraId="607DE7C6" w14:textId="77777777" w:rsidR="00275F61" w:rsidRPr="00B80223" w:rsidRDefault="0005005D" w:rsidP="00E94344">
      <w:pPr>
        <w:bidi/>
        <w:spacing w:after="40"/>
        <w:ind w:left="1224" w:firstLine="0"/>
        <w:jc w:val="both"/>
        <w:rPr>
          <w:rFonts w:ascii="Arial" w:hAnsi="Arial"/>
          <w:lang w:eastAsia="en-US"/>
        </w:rPr>
      </w:pPr>
      <w:r w:rsidRPr="00B80223">
        <w:rPr>
          <w:rFonts w:ascii="Arial" w:hAnsi="Arial" w:hint="cs"/>
          <w:rtl/>
          <w:lang w:eastAsia="en-US"/>
        </w:rPr>
        <w:t xml:space="preserve">הספק הזוכה יציג למשרד את </w:t>
      </w:r>
      <w:r w:rsidRPr="00B80223">
        <w:rPr>
          <w:rFonts w:ascii="Arial" w:hAnsi="Arial"/>
          <w:rtl/>
          <w:lang w:eastAsia="en-US"/>
        </w:rPr>
        <w:t>קבל</w:t>
      </w:r>
      <w:r w:rsidRPr="00B80223">
        <w:rPr>
          <w:rFonts w:ascii="Arial" w:hAnsi="Arial" w:hint="cs"/>
          <w:rtl/>
          <w:lang w:eastAsia="en-US"/>
        </w:rPr>
        <w:t>ן</w:t>
      </w:r>
      <w:r w:rsidRPr="00B80223">
        <w:rPr>
          <w:rFonts w:ascii="Arial" w:hAnsi="Arial"/>
          <w:rtl/>
          <w:lang w:eastAsia="en-US"/>
        </w:rPr>
        <w:t xml:space="preserve"> המשנה</w:t>
      </w:r>
      <w:r w:rsidRPr="00B80223">
        <w:rPr>
          <w:rFonts w:ascii="Arial" w:hAnsi="Arial" w:hint="cs"/>
          <w:rtl/>
          <w:lang w:eastAsia="en-US"/>
        </w:rPr>
        <w:t xml:space="preserve"> </w:t>
      </w:r>
      <w:r w:rsidRPr="00B80223">
        <w:rPr>
          <w:rFonts w:ascii="Arial" w:hAnsi="Arial"/>
          <w:rtl/>
          <w:lang w:eastAsia="en-US"/>
        </w:rPr>
        <w:t>ו</w:t>
      </w:r>
      <w:r w:rsidRPr="00B80223">
        <w:rPr>
          <w:rFonts w:ascii="Arial" w:hAnsi="Arial" w:hint="cs"/>
          <w:rtl/>
          <w:lang w:eastAsia="en-US"/>
        </w:rPr>
        <w:t>את השירותים שיסופקו על ידו, בצרוף כל המסמכים הנדרשים להוכחת עמידתו בדרישות סעיף (2) דלעיל.</w:t>
      </w:r>
    </w:p>
    <w:p w14:paraId="5931861F" w14:textId="77777777" w:rsidR="0005005D" w:rsidRPr="00B80223" w:rsidRDefault="0005005D" w:rsidP="00DF4E13">
      <w:pPr>
        <w:pStyle w:val="afff0"/>
        <w:numPr>
          <w:ilvl w:val="2"/>
          <w:numId w:val="104"/>
        </w:numPr>
        <w:bidi/>
        <w:spacing w:before="120" w:after="120"/>
        <w:ind w:hanging="714"/>
        <w:jc w:val="both"/>
        <w:rPr>
          <w:rFonts w:ascii="David" w:hAnsi="David"/>
          <w:noProof w:val="0"/>
          <w:lang w:eastAsia="en-US"/>
        </w:rPr>
      </w:pPr>
      <w:r w:rsidRPr="00B80223">
        <w:rPr>
          <w:rFonts w:ascii="David" w:hAnsi="David"/>
          <w:noProof w:val="0"/>
          <w:rtl/>
          <w:lang w:eastAsia="en-US"/>
        </w:rPr>
        <w:t xml:space="preserve">למשרד </w:t>
      </w:r>
      <w:r w:rsidRPr="00B80223">
        <w:rPr>
          <w:rFonts w:ascii="David" w:hAnsi="David" w:hint="cs"/>
          <w:noProof w:val="0"/>
          <w:rtl/>
          <w:lang w:eastAsia="en-US"/>
        </w:rPr>
        <w:t>תהא</w:t>
      </w:r>
      <w:r w:rsidRPr="00B80223">
        <w:rPr>
          <w:rFonts w:ascii="David" w:hAnsi="David"/>
          <w:noProof w:val="0"/>
          <w:rtl/>
          <w:lang w:eastAsia="en-US"/>
        </w:rPr>
        <w:t xml:space="preserve"> </w:t>
      </w:r>
      <w:r w:rsidRPr="00B80223">
        <w:rPr>
          <w:rFonts w:ascii="David" w:hAnsi="David" w:hint="cs"/>
          <w:noProof w:val="0"/>
          <w:rtl/>
          <w:lang w:eastAsia="en-US"/>
        </w:rPr>
        <w:t>ה</w:t>
      </w:r>
      <w:r w:rsidRPr="00B80223">
        <w:rPr>
          <w:rFonts w:ascii="David" w:hAnsi="David"/>
          <w:noProof w:val="0"/>
          <w:rtl/>
          <w:lang w:eastAsia="en-US"/>
        </w:rPr>
        <w:t xml:space="preserve">זכות שלא לאשר את העסקתו של קבלן </w:t>
      </w:r>
      <w:r w:rsidRPr="00B80223">
        <w:rPr>
          <w:rFonts w:ascii="David" w:hAnsi="David" w:hint="cs"/>
          <w:noProof w:val="0"/>
          <w:rtl/>
          <w:lang w:eastAsia="en-US"/>
        </w:rPr>
        <w:t>ה</w:t>
      </w:r>
      <w:r w:rsidRPr="00B80223">
        <w:rPr>
          <w:rFonts w:ascii="David" w:hAnsi="David"/>
          <w:noProof w:val="0"/>
          <w:rtl/>
          <w:lang w:eastAsia="en-US"/>
        </w:rPr>
        <w:t>משנה, לפי שיקול דעתו הבלעדי</w:t>
      </w:r>
      <w:r w:rsidRPr="00B80223">
        <w:rPr>
          <w:rFonts w:ascii="David" w:hAnsi="David" w:hint="cs"/>
          <w:noProof w:val="0"/>
          <w:rtl/>
          <w:lang w:eastAsia="en-US"/>
        </w:rPr>
        <w:t>.</w:t>
      </w:r>
    </w:p>
    <w:p w14:paraId="5BF34261" w14:textId="77777777" w:rsidR="00D04E32" w:rsidRPr="00B80223" w:rsidRDefault="00D04E32" w:rsidP="00DF4E13">
      <w:pPr>
        <w:pStyle w:val="afff0"/>
        <w:numPr>
          <w:ilvl w:val="2"/>
          <w:numId w:val="104"/>
        </w:numPr>
        <w:bidi/>
        <w:spacing w:before="120" w:after="120"/>
        <w:ind w:hanging="714"/>
        <w:jc w:val="both"/>
        <w:rPr>
          <w:rFonts w:ascii="David" w:hAnsi="David"/>
          <w:noProof w:val="0"/>
          <w:lang w:eastAsia="en-US"/>
        </w:rPr>
      </w:pPr>
      <w:r w:rsidRPr="00B80223">
        <w:rPr>
          <w:rFonts w:ascii="David" w:hAnsi="David" w:hint="cs"/>
          <w:noProof w:val="0"/>
          <w:rtl/>
          <w:lang w:eastAsia="en-US"/>
        </w:rPr>
        <w:t>היה ובמהלך תקופת ההתקשרות</w:t>
      </w:r>
      <w:r w:rsidRPr="00B80223">
        <w:rPr>
          <w:rFonts w:ascii="David" w:hAnsi="David"/>
          <w:noProof w:val="0"/>
          <w:rtl/>
          <w:lang w:eastAsia="en-US"/>
        </w:rPr>
        <w:t>, ירצה הספק</w:t>
      </w:r>
      <w:r w:rsidRPr="00B80223">
        <w:rPr>
          <w:rFonts w:ascii="David" w:hAnsi="David" w:hint="cs"/>
          <w:noProof w:val="0"/>
          <w:rtl/>
          <w:lang w:eastAsia="en-US"/>
        </w:rPr>
        <w:t xml:space="preserve"> </w:t>
      </w:r>
      <w:r w:rsidRPr="00B80223">
        <w:rPr>
          <w:rFonts w:ascii="David" w:hAnsi="David"/>
          <w:noProof w:val="0"/>
          <w:rtl/>
          <w:lang w:eastAsia="en-US"/>
        </w:rPr>
        <w:t>ה</w:t>
      </w:r>
      <w:r w:rsidRPr="00B80223">
        <w:rPr>
          <w:rFonts w:ascii="David" w:hAnsi="David" w:hint="cs"/>
          <w:noProof w:val="0"/>
          <w:rtl/>
          <w:lang w:eastAsia="en-US"/>
        </w:rPr>
        <w:t>זוכה</w:t>
      </w:r>
      <w:r w:rsidRPr="00B80223">
        <w:rPr>
          <w:rFonts w:ascii="David" w:hAnsi="David"/>
          <w:noProof w:val="0"/>
          <w:rtl/>
          <w:lang w:eastAsia="en-US"/>
        </w:rPr>
        <w:t xml:space="preserve"> להתקשר עם </w:t>
      </w:r>
      <w:r w:rsidRPr="00B80223">
        <w:rPr>
          <w:rFonts w:ascii="David" w:hAnsi="David" w:hint="cs"/>
          <w:noProof w:val="0"/>
          <w:rtl/>
          <w:lang w:eastAsia="en-US"/>
        </w:rPr>
        <w:t>קבלן</w:t>
      </w:r>
      <w:r w:rsidRPr="00B80223">
        <w:rPr>
          <w:rFonts w:ascii="David" w:hAnsi="David"/>
          <w:noProof w:val="0"/>
          <w:rtl/>
          <w:lang w:eastAsia="en-US"/>
        </w:rPr>
        <w:t xml:space="preserve"> משנה ו/או להחליף </w:t>
      </w:r>
      <w:r w:rsidRPr="00B80223">
        <w:rPr>
          <w:rFonts w:ascii="David" w:hAnsi="David" w:hint="cs"/>
          <w:noProof w:val="0"/>
          <w:rtl/>
          <w:lang w:eastAsia="en-US"/>
        </w:rPr>
        <w:t>קבלן</w:t>
      </w:r>
      <w:r w:rsidRPr="00B80223">
        <w:rPr>
          <w:rFonts w:ascii="David" w:hAnsi="David"/>
          <w:noProof w:val="0"/>
          <w:rtl/>
          <w:lang w:eastAsia="en-US"/>
        </w:rPr>
        <w:t xml:space="preserve"> משנה, עליו</w:t>
      </w:r>
      <w:r w:rsidRPr="00B80223">
        <w:rPr>
          <w:rFonts w:ascii="David" w:hAnsi="David" w:hint="cs"/>
          <w:noProof w:val="0"/>
          <w:rtl/>
          <w:lang w:eastAsia="en-US"/>
        </w:rPr>
        <w:t xml:space="preserve"> יהיה</w:t>
      </w:r>
      <w:r w:rsidRPr="00B80223">
        <w:rPr>
          <w:rFonts w:ascii="David" w:hAnsi="David"/>
          <w:noProof w:val="0"/>
          <w:rtl/>
          <w:lang w:eastAsia="en-US"/>
        </w:rPr>
        <w:t xml:space="preserve"> לקבל את אישור</w:t>
      </w:r>
      <w:r w:rsidRPr="00B80223">
        <w:rPr>
          <w:rFonts w:ascii="David" w:hAnsi="David" w:hint="cs"/>
          <w:noProof w:val="0"/>
          <w:rtl/>
          <w:lang w:eastAsia="en-US"/>
        </w:rPr>
        <w:t xml:space="preserve"> </w:t>
      </w:r>
      <w:r w:rsidRPr="00B80223">
        <w:rPr>
          <w:rFonts w:ascii="David" w:hAnsi="David"/>
          <w:noProof w:val="0"/>
          <w:rtl/>
          <w:lang w:eastAsia="en-US"/>
        </w:rPr>
        <w:t xml:space="preserve">המשרד </w:t>
      </w:r>
      <w:r w:rsidRPr="00B80223">
        <w:rPr>
          <w:rFonts w:ascii="David" w:hAnsi="David" w:hint="cs"/>
          <w:noProof w:val="0"/>
          <w:rtl/>
          <w:lang w:eastAsia="en-US"/>
        </w:rPr>
        <w:t xml:space="preserve">לכך, </w:t>
      </w:r>
      <w:r w:rsidRPr="00B80223">
        <w:rPr>
          <w:rFonts w:ascii="David" w:hAnsi="David"/>
          <w:noProof w:val="0"/>
          <w:rtl/>
          <w:lang w:eastAsia="en-US"/>
        </w:rPr>
        <w:t xml:space="preserve">מראש </w:t>
      </w:r>
      <w:r w:rsidRPr="00B80223">
        <w:rPr>
          <w:rFonts w:ascii="David" w:hAnsi="David" w:hint="cs"/>
          <w:noProof w:val="0"/>
          <w:rtl/>
          <w:lang w:eastAsia="en-US"/>
        </w:rPr>
        <w:t>ובכתב.</w:t>
      </w:r>
    </w:p>
    <w:p w14:paraId="1E466B64" w14:textId="77777777" w:rsidR="008819C2" w:rsidRPr="00B80223" w:rsidRDefault="00B56241" w:rsidP="00FE67AA">
      <w:pPr>
        <w:bidi/>
        <w:spacing w:after="40"/>
        <w:ind w:left="510" w:firstLine="0"/>
        <w:jc w:val="both"/>
        <w:rPr>
          <w:b/>
          <w:bCs/>
        </w:rPr>
      </w:pPr>
      <w:r w:rsidRPr="00B80223">
        <w:rPr>
          <w:rFonts w:hint="cs"/>
          <w:b/>
          <w:bCs/>
          <w:rtl/>
        </w:rPr>
        <w:t xml:space="preserve">יודגש </w:t>
      </w:r>
      <w:r w:rsidR="000776FA" w:rsidRPr="00B80223">
        <w:rPr>
          <w:rFonts w:hint="cs"/>
          <w:b/>
          <w:bCs/>
          <w:rtl/>
        </w:rPr>
        <w:t>כי</w:t>
      </w:r>
      <w:r w:rsidRPr="00B80223">
        <w:rPr>
          <w:rFonts w:hint="cs"/>
          <w:b/>
          <w:bCs/>
          <w:rtl/>
        </w:rPr>
        <w:t xml:space="preserve"> אין בהתקשרות הספק הזוכה עם קבלני משנה כדי לפטור את הספק הזוכה מאחריותו לקיום התחייבויותיו על פי מפרט המכרז וההסכם שייחתם עמו</w:t>
      </w:r>
      <w:r w:rsidR="000776FA" w:rsidRPr="00B80223">
        <w:rPr>
          <w:rFonts w:hint="cs"/>
          <w:b/>
          <w:bCs/>
          <w:rtl/>
        </w:rPr>
        <w:t>,</w:t>
      </w:r>
      <w:r w:rsidR="00F70D40" w:rsidRPr="00B80223">
        <w:rPr>
          <w:rFonts w:hint="cs"/>
          <w:b/>
          <w:bCs/>
          <w:rtl/>
        </w:rPr>
        <w:t xml:space="preserve"> וכי לא ניתן להעביר את מלוא השירותים הנדרשים לביצועם של קבלן משנה אחד או יותר.</w:t>
      </w:r>
    </w:p>
    <w:p w14:paraId="0E92A13D" w14:textId="77777777" w:rsidR="00EE1EF3" w:rsidRPr="00B80223" w:rsidRDefault="00EE1EF3" w:rsidP="00DF4E13">
      <w:pPr>
        <w:pStyle w:val="afff0"/>
        <w:numPr>
          <w:ilvl w:val="1"/>
          <w:numId w:val="104"/>
        </w:numPr>
        <w:bidi/>
        <w:spacing w:before="120" w:after="120"/>
        <w:ind w:left="510" w:hanging="510"/>
        <w:jc w:val="both"/>
        <w:rPr>
          <w:b/>
          <w:bCs/>
          <w:noProof w:val="0"/>
          <w:u w:val="single"/>
        </w:rPr>
      </w:pPr>
      <w:r w:rsidRPr="00B80223">
        <w:rPr>
          <w:rFonts w:hint="cs"/>
          <w:b/>
          <w:bCs/>
          <w:noProof w:val="0"/>
          <w:u w:val="single"/>
          <w:rtl/>
        </w:rPr>
        <w:t>תקופת ההתקשרות</w:t>
      </w:r>
    </w:p>
    <w:p w14:paraId="2A4066B2" w14:textId="3EF41D67" w:rsidR="00EE1EF3" w:rsidRPr="00B80223" w:rsidRDefault="00EE1EF3" w:rsidP="00DF4E13">
      <w:pPr>
        <w:pStyle w:val="afff0"/>
        <w:numPr>
          <w:ilvl w:val="2"/>
          <w:numId w:val="104"/>
        </w:numPr>
        <w:bidi/>
        <w:spacing w:before="120" w:after="120"/>
        <w:ind w:hanging="714"/>
        <w:jc w:val="both"/>
        <w:rPr>
          <w:noProof w:val="0"/>
        </w:rPr>
      </w:pPr>
      <w:r w:rsidRPr="00B80223">
        <w:rPr>
          <w:noProof w:val="0"/>
          <w:rtl/>
        </w:rPr>
        <w:t xml:space="preserve">ההתקשרות עם </w:t>
      </w:r>
      <w:r w:rsidRPr="00B80223">
        <w:rPr>
          <w:rFonts w:hint="cs"/>
          <w:noProof w:val="0"/>
          <w:rtl/>
        </w:rPr>
        <w:t xml:space="preserve">הספק שייבחר (להלן: </w:t>
      </w:r>
      <w:r w:rsidRPr="00B80223">
        <w:rPr>
          <w:rFonts w:hint="cs"/>
          <w:b/>
          <w:bCs/>
          <w:noProof w:val="0"/>
          <w:rtl/>
        </w:rPr>
        <w:t>"הספק הזוכה"</w:t>
      </w:r>
      <w:r w:rsidRPr="00B80223">
        <w:rPr>
          <w:rFonts w:hint="cs"/>
          <w:noProof w:val="0"/>
          <w:rtl/>
        </w:rPr>
        <w:t>)</w:t>
      </w:r>
      <w:r w:rsidRPr="00B80223">
        <w:rPr>
          <w:noProof w:val="0"/>
          <w:rtl/>
        </w:rPr>
        <w:t xml:space="preserve"> תהיה בהתאם לנוסח ההסכם,</w:t>
      </w:r>
      <w:r w:rsidRPr="00B80223">
        <w:rPr>
          <w:rFonts w:hint="cs"/>
          <w:noProof w:val="0"/>
          <w:rtl/>
        </w:rPr>
        <w:t xml:space="preserve"> </w:t>
      </w:r>
      <w:r w:rsidRPr="00B80223">
        <w:rPr>
          <w:noProof w:val="0"/>
          <w:rtl/>
        </w:rPr>
        <w:t xml:space="preserve">המצורף למפרט זה, </w:t>
      </w:r>
      <w:r w:rsidRPr="00B80223">
        <w:rPr>
          <w:rFonts w:hint="cs"/>
          <w:noProof w:val="0"/>
          <w:rtl/>
        </w:rPr>
        <w:t>כ</w:t>
      </w:r>
      <w:r w:rsidRPr="00B80223">
        <w:rPr>
          <w:noProof w:val="0"/>
          <w:rtl/>
        </w:rPr>
        <w:t>חלק בלתי נפרד ממנו, ומסומן כ</w:t>
      </w:r>
      <w:r w:rsidRPr="00B80223">
        <w:rPr>
          <w:b/>
          <w:bCs/>
          <w:noProof w:val="0"/>
          <w:rtl/>
        </w:rPr>
        <w:t>נספח</w:t>
      </w:r>
      <w:r w:rsidRPr="00B80223">
        <w:rPr>
          <w:rFonts w:hint="cs"/>
          <w:b/>
          <w:bCs/>
          <w:noProof w:val="0"/>
          <w:rtl/>
        </w:rPr>
        <w:t xml:space="preserve"> י"</w:t>
      </w:r>
      <w:r w:rsidR="00D43895" w:rsidRPr="00B80223">
        <w:rPr>
          <w:rFonts w:hint="cs"/>
          <w:b/>
          <w:bCs/>
          <w:noProof w:val="0"/>
          <w:rtl/>
        </w:rPr>
        <w:t>ג</w:t>
      </w:r>
      <w:r w:rsidRPr="00B80223">
        <w:rPr>
          <w:rFonts w:hint="cs"/>
          <w:b/>
          <w:bCs/>
          <w:noProof w:val="0"/>
          <w:rtl/>
        </w:rPr>
        <w:t xml:space="preserve"> </w:t>
      </w:r>
      <w:r w:rsidRPr="00B80223">
        <w:rPr>
          <w:noProof w:val="0"/>
          <w:rtl/>
        </w:rPr>
        <w:t xml:space="preserve">(להלן: </w:t>
      </w:r>
      <w:r w:rsidRPr="00B80223">
        <w:rPr>
          <w:b/>
          <w:bCs/>
          <w:noProof w:val="0"/>
          <w:rtl/>
        </w:rPr>
        <w:t>"ההסכם"</w:t>
      </w:r>
      <w:r w:rsidRPr="00B80223">
        <w:rPr>
          <w:noProof w:val="0"/>
          <w:rtl/>
        </w:rPr>
        <w:t>).</w:t>
      </w:r>
    </w:p>
    <w:p w14:paraId="03B083B9" w14:textId="77777777" w:rsidR="00EE6F70" w:rsidRPr="00B80223" w:rsidRDefault="00EE1EF3" w:rsidP="00DF4E13">
      <w:pPr>
        <w:pStyle w:val="afff0"/>
        <w:numPr>
          <w:ilvl w:val="2"/>
          <w:numId w:val="104"/>
        </w:numPr>
        <w:bidi/>
        <w:spacing w:before="120" w:after="120"/>
        <w:ind w:hanging="714"/>
        <w:jc w:val="both"/>
        <w:rPr>
          <w:noProof w:val="0"/>
        </w:rPr>
      </w:pPr>
      <w:r w:rsidRPr="00B80223">
        <w:rPr>
          <w:rFonts w:hint="eastAsia"/>
          <w:rtl/>
        </w:rPr>
        <w:t>ההתקשרות</w:t>
      </w:r>
      <w:r w:rsidRPr="00B80223">
        <w:rPr>
          <w:rtl/>
        </w:rPr>
        <w:t xml:space="preserve"> </w:t>
      </w:r>
      <w:r w:rsidRPr="00B80223">
        <w:rPr>
          <w:rFonts w:hint="eastAsia"/>
          <w:rtl/>
        </w:rPr>
        <w:t>הראשונית</w:t>
      </w:r>
      <w:r w:rsidRPr="00B80223">
        <w:rPr>
          <w:rFonts w:hint="cs"/>
          <w:rtl/>
        </w:rPr>
        <w:t xml:space="preserve"> עם הספק הזוכה תיעשה בסמוך לאחר סיום הליכי המכרז ותהיה</w:t>
      </w:r>
      <w:r w:rsidRPr="00B80223">
        <w:rPr>
          <w:rtl/>
        </w:rPr>
        <w:t xml:space="preserve"> </w:t>
      </w:r>
      <w:r w:rsidRPr="00B80223">
        <w:rPr>
          <w:rFonts w:hint="eastAsia"/>
          <w:rtl/>
        </w:rPr>
        <w:t>לתקופה</w:t>
      </w:r>
      <w:r w:rsidRPr="00B80223">
        <w:rPr>
          <w:rtl/>
        </w:rPr>
        <w:t xml:space="preserve"> </w:t>
      </w:r>
      <w:r w:rsidRPr="00B80223">
        <w:rPr>
          <w:rFonts w:hint="eastAsia"/>
          <w:rtl/>
        </w:rPr>
        <w:t>של</w:t>
      </w:r>
      <w:r w:rsidRPr="00B80223">
        <w:rPr>
          <w:rtl/>
        </w:rPr>
        <w:t xml:space="preserve"> </w:t>
      </w:r>
      <w:r w:rsidRPr="00B80223">
        <w:rPr>
          <w:rFonts w:hint="cs"/>
          <w:rtl/>
        </w:rPr>
        <w:t xml:space="preserve">12 חודשים </w:t>
      </w:r>
      <w:r w:rsidRPr="00B80223">
        <w:rPr>
          <w:rFonts w:hint="eastAsia"/>
          <w:rtl/>
        </w:rPr>
        <w:t>מיום</w:t>
      </w:r>
      <w:r w:rsidRPr="00B80223">
        <w:rPr>
          <w:rtl/>
        </w:rPr>
        <w:t xml:space="preserve"> </w:t>
      </w:r>
      <w:r w:rsidRPr="00B80223">
        <w:rPr>
          <w:rFonts w:hint="eastAsia"/>
          <w:rtl/>
        </w:rPr>
        <w:t>החתימה</w:t>
      </w:r>
      <w:r w:rsidRPr="00B80223">
        <w:rPr>
          <w:rtl/>
        </w:rPr>
        <w:t xml:space="preserve"> </w:t>
      </w:r>
      <w:r w:rsidRPr="00B80223">
        <w:rPr>
          <w:rFonts w:hint="eastAsia"/>
          <w:rtl/>
        </w:rPr>
        <w:t>על</w:t>
      </w:r>
      <w:r w:rsidRPr="00B80223">
        <w:rPr>
          <w:rtl/>
        </w:rPr>
        <w:t xml:space="preserve"> </w:t>
      </w:r>
      <w:r w:rsidRPr="00B80223">
        <w:rPr>
          <w:rFonts w:hint="eastAsia"/>
          <w:rtl/>
        </w:rPr>
        <w:t>ההסכם</w:t>
      </w:r>
      <w:r w:rsidRPr="00B80223">
        <w:rPr>
          <w:rFonts w:hint="cs"/>
          <w:rtl/>
        </w:rPr>
        <w:t xml:space="preserve"> </w:t>
      </w:r>
      <w:r w:rsidRPr="00B80223">
        <w:rPr>
          <w:rFonts w:hint="cs"/>
          <w:noProof w:val="0"/>
          <w:rtl/>
        </w:rPr>
        <w:t xml:space="preserve">(להלן: </w:t>
      </w:r>
      <w:r w:rsidRPr="00B80223">
        <w:rPr>
          <w:rFonts w:hint="cs"/>
          <w:b/>
          <w:bCs/>
          <w:noProof w:val="0"/>
          <w:rtl/>
        </w:rPr>
        <w:t>"תקופת ההתקשרות"</w:t>
      </w:r>
      <w:r w:rsidRPr="00B80223">
        <w:rPr>
          <w:rFonts w:hint="cs"/>
          <w:noProof w:val="0"/>
          <w:rtl/>
        </w:rPr>
        <w:t>).</w:t>
      </w:r>
    </w:p>
    <w:p w14:paraId="25BA0782" w14:textId="77777777" w:rsidR="00EE1EF3" w:rsidRPr="00B80223" w:rsidRDefault="00EE1EF3" w:rsidP="00DF4E13">
      <w:pPr>
        <w:pStyle w:val="afff0"/>
        <w:numPr>
          <w:ilvl w:val="2"/>
          <w:numId w:val="104"/>
        </w:numPr>
        <w:bidi/>
        <w:spacing w:before="120" w:after="120"/>
        <w:ind w:hanging="714"/>
        <w:jc w:val="both"/>
        <w:rPr>
          <w:noProof w:val="0"/>
        </w:rPr>
      </w:pPr>
      <w:r w:rsidRPr="00B80223">
        <w:rPr>
          <w:noProof w:val="0"/>
          <w:rtl/>
        </w:rPr>
        <w:t>על אף האמור</w:t>
      </w:r>
      <w:r w:rsidRPr="00B80223">
        <w:rPr>
          <w:rFonts w:hint="cs"/>
          <w:noProof w:val="0"/>
          <w:rtl/>
        </w:rPr>
        <w:t xml:space="preserve"> לעיל, </w:t>
      </w:r>
      <w:r w:rsidRPr="00B80223">
        <w:rPr>
          <w:noProof w:val="0"/>
          <w:rtl/>
        </w:rPr>
        <w:t xml:space="preserve">למשרד שמורה הזכות, </w:t>
      </w:r>
      <w:r w:rsidRPr="00B80223">
        <w:rPr>
          <w:rFonts w:hint="cs"/>
          <w:noProof w:val="0"/>
          <w:rtl/>
        </w:rPr>
        <w:t>בהתאם</w:t>
      </w:r>
      <w:r w:rsidRPr="00B80223">
        <w:rPr>
          <w:noProof w:val="0"/>
          <w:rtl/>
        </w:rPr>
        <w:t xml:space="preserve"> </w:t>
      </w:r>
      <w:r w:rsidRPr="00B80223">
        <w:rPr>
          <w:rFonts w:hint="cs"/>
          <w:noProof w:val="0"/>
          <w:rtl/>
        </w:rPr>
        <w:t>ל</w:t>
      </w:r>
      <w:r w:rsidRPr="00B80223">
        <w:rPr>
          <w:noProof w:val="0"/>
          <w:rtl/>
        </w:rPr>
        <w:t>שיקול דעתו הבלעדי, להאריך את תקופת ההתקשרות לתקופה, או לתקופות נוספות, אשר ביחד לא יעלו על</w:t>
      </w:r>
      <w:r w:rsidRPr="00B80223">
        <w:rPr>
          <w:rFonts w:hint="cs"/>
          <w:noProof w:val="0"/>
          <w:rtl/>
        </w:rPr>
        <w:t xml:space="preserve"> תקופה מצטברת של </w:t>
      </w:r>
      <w:r w:rsidRPr="00B80223">
        <w:rPr>
          <w:rFonts w:ascii="David" w:hAnsi="David" w:hint="cs"/>
          <w:noProof w:val="0"/>
          <w:rtl/>
        </w:rPr>
        <w:t>5</w:t>
      </w:r>
      <w:r w:rsidRPr="00B80223">
        <w:rPr>
          <w:rFonts w:hint="cs"/>
          <w:noProof w:val="0"/>
          <w:rtl/>
        </w:rPr>
        <w:t xml:space="preserve"> </w:t>
      </w:r>
      <w:r w:rsidRPr="00B80223">
        <w:rPr>
          <w:noProof w:val="0"/>
          <w:rtl/>
        </w:rPr>
        <w:t>שנים כמפורט בהסכם</w:t>
      </w:r>
      <w:r w:rsidRPr="00B80223">
        <w:rPr>
          <w:rFonts w:hint="cs"/>
          <w:noProof w:val="0"/>
          <w:rtl/>
        </w:rPr>
        <w:t xml:space="preserve"> ו</w:t>
      </w:r>
      <w:r w:rsidRPr="00B80223">
        <w:rPr>
          <w:noProof w:val="0"/>
          <w:rtl/>
        </w:rPr>
        <w:t>בכפוף לחוק חובת המכרזים, התשנ"ב–1992 והתקנות על פיו, לצרכי המשרד</w:t>
      </w:r>
      <w:r w:rsidRPr="00B80223">
        <w:rPr>
          <w:rFonts w:hint="cs"/>
          <w:noProof w:val="0"/>
          <w:rtl/>
        </w:rPr>
        <w:t>,</w:t>
      </w:r>
      <w:r w:rsidRPr="00B80223">
        <w:rPr>
          <w:noProof w:val="0"/>
          <w:rtl/>
        </w:rPr>
        <w:t xml:space="preserve"> למגבלות חוק התקציב </w:t>
      </w:r>
      <w:r w:rsidRPr="00B80223">
        <w:rPr>
          <w:rFonts w:hint="cs"/>
          <w:noProof w:val="0"/>
          <w:rtl/>
        </w:rPr>
        <w:t>ו</w:t>
      </w:r>
      <w:r w:rsidRPr="00B80223">
        <w:rPr>
          <w:noProof w:val="0"/>
          <w:rtl/>
        </w:rPr>
        <w:t>לאישור ועדת המכרזים של המשרד</w:t>
      </w:r>
      <w:r w:rsidRPr="00B80223">
        <w:rPr>
          <w:rFonts w:hint="cs"/>
          <w:noProof w:val="0"/>
          <w:rtl/>
        </w:rPr>
        <w:t>.</w:t>
      </w:r>
    </w:p>
    <w:p w14:paraId="6CBEBBA6" w14:textId="77777777" w:rsidR="00EE1EF3" w:rsidRPr="00B80223" w:rsidRDefault="00EE1EF3" w:rsidP="00DF4E13">
      <w:pPr>
        <w:pStyle w:val="afff0"/>
        <w:numPr>
          <w:ilvl w:val="2"/>
          <w:numId w:val="104"/>
        </w:numPr>
        <w:bidi/>
        <w:spacing w:before="120" w:after="120"/>
        <w:ind w:hanging="714"/>
        <w:jc w:val="both"/>
        <w:rPr>
          <w:noProof w:val="0"/>
        </w:rPr>
      </w:pPr>
      <w:r w:rsidRPr="00B80223">
        <w:rPr>
          <w:rFonts w:ascii="David" w:hAnsi="David" w:hint="eastAsia"/>
          <w:noProof w:val="0"/>
          <w:rtl/>
          <w:lang w:eastAsia="en-US"/>
        </w:rPr>
        <w:t>מבלי</w:t>
      </w:r>
      <w:r w:rsidRPr="00B80223">
        <w:rPr>
          <w:rFonts w:hint="cs"/>
          <w:noProof w:val="0"/>
          <w:rtl/>
        </w:rPr>
        <w:t xml:space="preserve"> לגרוע מהאמור לעיל, המשרד יהיה רשאי, בהתאם לשיקול דעתו, לבצע התקשרויות המשך לתקופות הקצרות או ארוכות משנה. </w:t>
      </w:r>
    </w:p>
    <w:p w14:paraId="6C31BCB3" w14:textId="77777777" w:rsidR="00EE1EF3" w:rsidRPr="00B80223" w:rsidRDefault="00EE1EF3" w:rsidP="00DF4E13">
      <w:pPr>
        <w:pStyle w:val="afff0"/>
        <w:numPr>
          <w:ilvl w:val="2"/>
          <w:numId w:val="104"/>
        </w:numPr>
        <w:bidi/>
        <w:spacing w:before="120" w:after="120"/>
        <w:ind w:hanging="714"/>
        <w:jc w:val="both"/>
        <w:rPr>
          <w:noProof w:val="0"/>
        </w:rPr>
      </w:pPr>
      <w:r w:rsidRPr="00B80223">
        <w:rPr>
          <w:rFonts w:hint="cs"/>
          <w:noProof w:val="0"/>
          <w:rtl/>
        </w:rPr>
        <w:lastRenderedPageBreak/>
        <w:t>הספק הזוכה מחויב לספק את השירותים, ללא תנאים מגבילים כלשהם, למשך כל תקופת ההתקשרות ולמשך כל תקופות ההתקשרות המוארכות.</w:t>
      </w:r>
    </w:p>
    <w:p w14:paraId="4B21005C" w14:textId="77777777" w:rsidR="00E817CD" w:rsidRPr="00B80223" w:rsidRDefault="006B33F3" w:rsidP="00DF4E13">
      <w:pPr>
        <w:pStyle w:val="afff0"/>
        <w:numPr>
          <w:ilvl w:val="2"/>
          <w:numId w:val="104"/>
        </w:numPr>
        <w:bidi/>
        <w:spacing w:before="120" w:after="120"/>
        <w:ind w:hanging="714"/>
        <w:jc w:val="both"/>
        <w:rPr>
          <w:rFonts w:ascii="David" w:hAnsi="David"/>
          <w:noProof w:val="0"/>
          <w:lang w:eastAsia="en-US"/>
        </w:rPr>
      </w:pPr>
      <w:r w:rsidRPr="00B80223">
        <w:rPr>
          <w:rFonts w:ascii="David" w:hAnsi="David" w:hint="cs"/>
          <w:noProof w:val="0"/>
          <w:rtl/>
          <w:lang w:eastAsia="en-US"/>
        </w:rPr>
        <w:t>לו</w:t>
      </w:r>
      <w:r w:rsidR="00E817CD" w:rsidRPr="00B80223">
        <w:rPr>
          <w:rFonts w:ascii="David" w:hAnsi="David" w:hint="cs"/>
          <w:noProof w:val="0"/>
          <w:rtl/>
          <w:lang w:eastAsia="en-US"/>
        </w:rPr>
        <w:t xml:space="preserve">ועדת המכרזים של המשרד תהא שמורה הזכות להגדיל את היקף ההתקשרות עם הספק הזוכה </w:t>
      </w:r>
      <w:r w:rsidR="00E817CD" w:rsidRPr="00B80223">
        <w:rPr>
          <w:rFonts w:ascii="David" w:hAnsi="David" w:hint="eastAsia"/>
          <w:noProof w:val="0"/>
          <w:rtl/>
          <w:lang w:eastAsia="en-US"/>
        </w:rPr>
        <w:t>בעד</w:t>
      </w:r>
      <w:r w:rsidR="00E817CD" w:rsidRPr="00B80223">
        <w:rPr>
          <w:rFonts w:ascii="David" w:hAnsi="David"/>
          <w:noProof w:val="0"/>
          <w:rtl/>
          <w:lang w:eastAsia="en-US"/>
        </w:rPr>
        <w:t xml:space="preserve"> </w:t>
      </w:r>
      <w:r w:rsidR="006851FB" w:rsidRPr="00B80223">
        <w:rPr>
          <w:rFonts w:ascii="David" w:hAnsi="David"/>
          <w:noProof w:val="0"/>
          <w:rtl/>
          <w:lang w:eastAsia="en-US"/>
        </w:rPr>
        <w:t xml:space="preserve">30% </w:t>
      </w:r>
      <w:r w:rsidR="00E817CD" w:rsidRPr="00B80223">
        <w:rPr>
          <w:rFonts w:ascii="David" w:hAnsi="David" w:hint="eastAsia"/>
          <w:noProof w:val="0"/>
          <w:rtl/>
          <w:lang w:eastAsia="en-US"/>
        </w:rPr>
        <w:t>נוספים</w:t>
      </w:r>
      <w:r w:rsidR="00E817CD" w:rsidRPr="00B80223">
        <w:rPr>
          <w:rFonts w:ascii="David" w:hAnsi="David" w:hint="cs"/>
          <w:noProof w:val="0"/>
          <w:rtl/>
          <w:lang w:eastAsia="en-US"/>
        </w:rPr>
        <w:t xml:space="preserve"> על ההיקף שייקבע בהתקשרות הראשונית ובתעריפים הזהים לאלו שהצ</w:t>
      </w:r>
      <w:r w:rsidR="000147CB" w:rsidRPr="00B80223">
        <w:rPr>
          <w:rFonts w:ascii="David" w:hAnsi="David" w:hint="cs"/>
          <w:noProof w:val="0"/>
          <w:rtl/>
          <w:lang w:eastAsia="en-US"/>
        </w:rPr>
        <w:t>י</w:t>
      </w:r>
      <w:r w:rsidR="00E817CD" w:rsidRPr="00B80223">
        <w:rPr>
          <w:rFonts w:ascii="David" w:hAnsi="David" w:hint="cs"/>
          <w:noProof w:val="0"/>
          <w:rtl/>
          <w:lang w:eastAsia="en-US"/>
        </w:rPr>
        <w:t>ע הספק הזוכה, במסגרת מימוש האופציה להמשך התקשרות.</w:t>
      </w:r>
      <w:r w:rsidR="000147CB" w:rsidRPr="00B80223">
        <w:rPr>
          <w:rFonts w:ascii="David" w:hAnsi="David" w:hint="cs"/>
          <w:noProof w:val="0"/>
          <w:rtl/>
          <w:lang w:eastAsia="en-US"/>
        </w:rPr>
        <w:t xml:space="preserve"> </w:t>
      </w:r>
      <w:r w:rsidR="00E817CD" w:rsidRPr="00B80223">
        <w:rPr>
          <w:rFonts w:ascii="David" w:hAnsi="David" w:hint="cs"/>
          <w:noProof w:val="0"/>
          <w:rtl/>
          <w:lang w:eastAsia="en-US"/>
        </w:rPr>
        <w:t xml:space="preserve">הגדלת היקף ההתקשרות במהלך תקופת ההסכם, בכל סכום, תחייב אישור ועדת המכרזים המוסמכת לכך בהתאם לתקנות חובת המכרזים, וכך גם הגדלה בעת מימוש אופציה העולה על- </w:t>
      </w:r>
      <w:r w:rsidR="006851FB" w:rsidRPr="00B80223">
        <w:rPr>
          <w:rFonts w:ascii="David" w:hAnsi="David" w:hint="cs"/>
          <w:noProof w:val="0"/>
          <w:rtl/>
          <w:lang w:eastAsia="en-US"/>
        </w:rPr>
        <w:t>30%</w:t>
      </w:r>
      <w:r w:rsidR="00E817CD" w:rsidRPr="00B80223">
        <w:rPr>
          <w:rFonts w:ascii="David" w:hAnsi="David" w:hint="cs"/>
          <w:noProof w:val="0"/>
          <w:rtl/>
          <w:lang w:eastAsia="en-US"/>
        </w:rPr>
        <w:t>.</w:t>
      </w:r>
    </w:p>
    <w:p w14:paraId="4C17A176" w14:textId="77777777" w:rsidR="00EE1EF3" w:rsidRPr="00B80223" w:rsidRDefault="00EE1EF3" w:rsidP="00DF4E13">
      <w:pPr>
        <w:pStyle w:val="afff0"/>
        <w:numPr>
          <w:ilvl w:val="2"/>
          <w:numId w:val="104"/>
        </w:numPr>
        <w:bidi/>
        <w:spacing w:before="120" w:after="120"/>
        <w:ind w:hanging="714"/>
        <w:jc w:val="both"/>
        <w:rPr>
          <w:rFonts w:ascii="David" w:hAnsi="David"/>
          <w:noProof w:val="0"/>
          <w:lang w:eastAsia="en-US"/>
        </w:rPr>
      </w:pPr>
      <w:r w:rsidRPr="00B80223">
        <w:rPr>
          <w:rFonts w:ascii="David" w:hAnsi="David" w:hint="cs"/>
          <w:noProof w:val="0"/>
          <w:rtl/>
          <w:lang w:eastAsia="en-US"/>
        </w:rPr>
        <w:t xml:space="preserve">על אף האמור לעיל, המשרד שומר לעצמו את הזכות להפסיק את ההתקשרות עם הספק הזוכה מכל סיבה שהיא, לפני תום ההתקשרות, על ידי מתן הודעה בכתב לספק הזוכה 45 (ארבעים וחמישה) יום קודם למועד </w:t>
      </w:r>
      <w:r w:rsidR="005F0CA3" w:rsidRPr="00B80223">
        <w:rPr>
          <w:rFonts w:ascii="David" w:hAnsi="David" w:hint="cs"/>
          <w:noProof w:val="0"/>
          <w:rtl/>
          <w:lang w:eastAsia="en-US"/>
        </w:rPr>
        <w:t xml:space="preserve">תום </w:t>
      </w:r>
      <w:r w:rsidR="00642B2D" w:rsidRPr="00B80223">
        <w:rPr>
          <w:rFonts w:ascii="David" w:hAnsi="David" w:hint="cs"/>
          <w:noProof w:val="0"/>
          <w:rtl/>
          <w:lang w:eastAsia="en-US"/>
        </w:rPr>
        <w:t>תקופת</w:t>
      </w:r>
      <w:r w:rsidRPr="00B80223">
        <w:rPr>
          <w:rFonts w:ascii="David" w:hAnsi="David" w:hint="cs"/>
          <w:noProof w:val="0"/>
          <w:rtl/>
          <w:lang w:eastAsia="en-US"/>
        </w:rPr>
        <w:t xml:space="preserve"> ההתקשרות.</w:t>
      </w:r>
    </w:p>
    <w:p w14:paraId="419A161E" w14:textId="77777777" w:rsidR="00275F61" w:rsidRPr="00B80223" w:rsidRDefault="00EE1EF3" w:rsidP="00E94344">
      <w:pPr>
        <w:bidi/>
        <w:ind w:left="793" w:firstLine="0"/>
        <w:jc w:val="both"/>
        <w:rPr>
          <w:noProof w:val="0"/>
          <w:rtl/>
        </w:rPr>
      </w:pPr>
      <w:r w:rsidRPr="00B80223">
        <w:rPr>
          <w:noProof w:val="0"/>
          <w:rtl/>
        </w:rPr>
        <w:t>יודגש כי לא תשמע כל טענת הסתמכות או טענה אחרת של ה</w:t>
      </w:r>
      <w:r w:rsidRPr="00B80223">
        <w:rPr>
          <w:rFonts w:hint="cs"/>
          <w:noProof w:val="0"/>
          <w:rtl/>
        </w:rPr>
        <w:t>ספק ה</w:t>
      </w:r>
      <w:r w:rsidRPr="00B80223">
        <w:rPr>
          <w:noProof w:val="0"/>
          <w:rtl/>
        </w:rPr>
        <w:t>זוכה במידה וההתקשרות עימו תופסק במהלך תקופת ההתקשרות הראשונית או לאחריה.</w:t>
      </w:r>
    </w:p>
    <w:p w14:paraId="4F4F461A" w14:textId="77777777" w:rsidR="00EE1EF3" w:rsidRPr="00B80223" w:rsidRDefault="00EE1EF3" w:rsidP="00DF4E13">
      <w:pPr>
        <w:pStyle w:val="afff0"/>
        <w:numPr>
          <w:ilvl w:val="1"/>
          <w:numId w:val="104"/>
        </w:numPr>
        <w:bidi/>
        <w:spacing w:before="120" w:after="120"/>
        <w:ind w:left="510" w:hanging="510"/>
        <w:jc w:val="both"/>
        <w:rPr>
          <w:b/>
          <w:bCs/>
          <w:noProof w:val="0"/>
          <w:u w:val="single"/>
        </w:rPr>
      </w:pPr>
      <w:r w:rsidRPr="00B80223">
        <w:rPr>
          <w:rFonts w:hint="cs"/>
          <w:b/>
          <w:bCs/>
          <w:noProof w:val="0"/>
          <w:u w:val="single"/>
          <w:rtl/>
        </w:rPr>
        <w:t>השתתפות במכרז</w:t>
      </w:r>
    </w:p>
    <w:p w14:paraId="7AA5663A" w14:textId="0C6380DE" w:rsidR="008B247E" w:rsidRPr="00B80223" w:rsidRDefault="008B247E" w:rsidP="0028098E">
      <w:pPr>
        <w:pStyle w:val="afff0"/>
        <w:numPr>
          <w:ilvl w:val="2"/>
          <w:numId w:val="104"/>
        </w:numPr>
        <w:bidi/>
        <w:spacing w:before="120" w:after="120"/>
        <w:ind w:hanging="714"/>
        <w:jc w:val="both"/>
        <w:rPr>
          <w:noProof w:val="0"/>
          <w:rtl/>
        </w:rPr>
      </w:pPr>
      <w:r w:rsidRPr="00B80223">
        <w:rPr>
          <w:noProof w:val="0"/>
          <w:rtl/>
        </w:rPr>
        <w:t xml:space="preserve">המבקש להשתתף במכרז יוריד את מסמכי המכרז מאתר האינטרנט של </w:t>
      </w:r>
      <w:r w:rsidRPr="00B80223">
        <w:rPr>
          <w:rFonts w:hint="cs"/>
          <w:noProof w:val="0"/>
          <w:rtl/>
        </w:rPr>
        <w:t>מנהל הרכש</w:t>
      </w:r>
      <w:r w:rsidRPr="00B80223">
        <w:rPr>
          <w:noProof w:val="0"/>
          <w:rtl/>
        </w:rPr>
        <w:t>.</w:t>
      </w:r>
    </w:p>
    <w:p w14:paraId="364FC87D" w14:textId="32BA495E" w:rsidR="00EE1EF3" w:rsidRPr="00B80223" w:rsidRDefault="00EE1EF3" w:rsidP="00DF4E13">
      <w:pPr>
        <w:pStyle w:val="afff0"/>
        <w:numPr>
          <w:ilvl w:val="2"/>
          <w:numId w:val="104"/>
        </w:numPr>
        <w:bidi/>
        <w:spacing w:before="120" w:after="120"/>
        <w:ind w:hanging="714"/>
        <w:jc w:val="both"/>
        <w:rPr>
          <w:noProof w:val="0"/>
        </w:rPr>
      </w:pPr>
      <w:r w:rsidRPr="00B80223">
        <w:rPr>
          <w:rFonts w:hint="cs"/>
          <w:noProof w:val="0"/>
          <w:rtl/>
        </w:rPr>
        <w:t>לצורך קבלת תשובות לשאלות הבהרה וכל הודעה אחרת בנוגע למכרז, יש להעביר לדוא"ל</w:t>
      </w:r>
      <w:r w:rsidR="002A2482" w:rsidRPr="00B80223">
        <w:rPr>
          <w:rFonts w:hint="cs"/>
          <w:noProof w:val="0"/>
          <w:rtl/>
        </w:rPr>
        <w:t xml:space="preserve"> </w:t>
      </w:r>
      <w:hyperlink r:id="rId29" w:history="1">
        <w:r w:rsidRPr="00B80223">
          <w:rPr>
            <w:rStyle w:val="Hyperlink"/>
            <w:rFonts w:cs="David"/>
            <w:noProof w:val="0"/>
          </w:rPr>
          <w:t>vmichrazim@moia.gov.il</w:t>
        </w:r>
      </w:hyperlink>
      <w:r w:rsidR="008B247E" w:rsidRPr="00B80223">
        <w:rPr>
          <w:rFonts w:hint="cs"/>
          <w:noProof w:val="0"/>
          <w:rtl/>
        </w:rPr>
        <w:t xml:space="preserve"> </w:t>
      </w:r>
      <w:r w:rsidRPr="00B80223">
        <w:rPr>
          <w:rFonts w:hint="cs"/>
          <w:noProof w:val="0"/>
          <w:rtl/>
        </w:rPr>
        <w:t xml:space="preserve">עד </w:t>
      </w:r>
      <w:r w:rsidRPr="00B80223">
        <w:rPr>
          <w:rFonts w:hint="eastAsia"/>
          <w:rtl/>
        </w:rPr>
        <w:t>ליום</w:t>
      </w:r>
      <w:r w:rsidRPr="00B80223">
        <w:rPr>
          <w:rtl/>
        </w:rPr>
        <w:t xml:space="preserve"> </w:t>
      </w:r>
      <w:r w:rsidR="00824548" w:rsidRPr="00B80223">
        <w:rPr>
          <w:rFonts w:hint="cs"/>
          <w:rtl/>
        </w:rPr>
        <w:t>23</w:t>
      </w:r>
      <w:r w:rsidR="00083CAE" w:rsidRPr="00B80223">
        <w:rPr>
          <w:rtl/>
        </w:rPr>
        <w:t>.</w:t>
      </w:r>
      <w:r w:rsidR="00824548" w:rsidRPr="00B80223">
        <w:rPr>
          <w:rFonts w:hint="cs"/>
          <w:rtl/>
        </w:rPr>
        <w:t>5</w:t>
      </w:r>
      <w:r w:rsidR="00083CAE" w:rsidRPr="00B80223">
        <w:rPr>
          <w:rtl/>
        </w:rPr>
        <w:t>.</w:t>
      </w:r>
      <w:r w:rsidR="00824548" w:rsidRPr="00B80223">
        <w:rPr>
          <w:rFonts w:hint="cs"/>
          <w:rtl/>
        </w:rPr>
        <w:t>2024</w:t>
      </w:r>
      <w:r w:rsidRPr="00B80223">
        <w:rPr>
          <w:rFonts w:hint="cs"/>
          <w:noProof w:val="0"/>
          <w:rtl/>
        </w:rPr>
        <w:t xml:space="preserve">, טופס רישום להשתתפות במכרז בנוסח </w:t>
      </w:r>
      <w:r w:rsidRPr="00B80223">
        <w:rPr>
          <w:rFonts w:hint="cs"/>
          <w:b/>
          <w:bCs/>
          <w:noProof w:val="0"/>
          <w:rtl/>
        </w:rPr>
        <w:t>נספח א'</w:t>
      </w:r>
      <w:r w:rsidRPr="00B80223">
        <w:rPr>
          <w:rFonts w:hint="cs"/>
          <w:noProof w:val="0"/>
          <w:rtl/>
        </w:rPr>
        <w:t xml:space="preserve"> למכרז. מציע שלא יעביר טופס זה יהיה מנוע  מלטעון כל טענה </w:t>
      </w:r>
      <w:r w:rsidR="005C4EA6" w:rsidRPr="00B80223">
        <w:rPr>
          <w:rFonts w:hint="cs"/>
          <w:noProof w:val="0"/>
          <w:rtl/>
        </w:rPr>
        <w:t>ו</w:t>
      </w:r>
      <w:r w:rsidRPr="00B80223">
        <w:rPr>
          <w:rFonts w:hint="cs"/>
          <w:noProof w:val="0"/>
          <w:rtl/>
        </w:rPr>
        <w:t xml:space="preserve">לפיה לא קיבל הודעות מטעם המשרד בנוגע למכרז, לרבות מענה לשאלות ההבהרה, אלא אם כן פנה למשרד בשאלת הבהרה.  </w:t>
      </w:r>
    </w:p>
    <w:p w14:paraId="2DCB4259" w14:textId="77777777" w:rsidR="00ED56D4" w:rsidRPr="00B80223" w:rsidRDefault="00EE1EF3" w:rsidP="00DF4E13">
      <w:pPr>
        <w:pStyle w:val="afff0"/>
        <w:numPr>
          <w:ilvl w:val="2"/>
          <w:numId w:val="104"/>
        </w:numPr>
        <w:bidi/>
        <w:spacing w:before="120" w:after="120"/>
        <w:ind w:hanging="714"/>
        <w:jc w:val="both"/>
        <w:rPr>
          <w:noProof w:val="0"/>
        </w:rPr>
      </w:pPr>
      <w:r w:rsidRPr="00B80223">
        <w:rPr>
          <w:rFonts w:hint="cs"/>
          <w:noProof w:val="0"/>
          <w:rtl/>
        </w:rPr>
        <w:t>נציגת</w:t>
      </w:r>
      <w:r w:rsidRPr="00B80223">
        <w:rPr>
          <w:rFonts w:hint="cs"/>
          <w:rtl/>
        </w:rPr>
        <w:t xml:space="preserve"> </w:t>
      </w:r>
      <w:r w:rsidRPr="00B80223">
        <w:rPr>
          <w:rFonts w:hint="cs"/>
          <w:noProof w:val="0"/>
          <w:rtl/>
        </w:rPr>
        <w:t xml:space="preserve">המשרד אליה יש להפנות את כל השאלות והבירורים ביחס למכרז זה, היא </w:t>
      </w:r>
      <w:r w:rsidRPr="00B80223">
        <w:rPr>
          <w:rFonts w:hint="eastAsia"/>
          <w:noProof w:val="0"/>
          <w:rtl/>
        </w:rPr>
        <w:t>גב</w:t>
      </w:r>
      <w:r w:rsidRPr="00B80223">
        <w:rPr>
          <w:noProof w:val="0"/>
          <w:rtl/>
        </w:rPr>
        <w:t xml:space="preserve">' </w:t>
      </w:r>
      <w:r w:rsidR="00E47480" w:rsidRPr="00B80223">
        <w:rPr>
          <w:rFonts w:hint="cs"/>
          <w:noProof w:val="0"/>
          <w:rtl/>
        </w:rPr>
        <w:t>שירז סיבוני</w:t>
      </w:r>
      <w:r w:rsidRPr="00B80223">
        <w:rPr>
          <w:noProof w:val="0"/>
          <w:rtl/>
        </w:rPr>
        <w:t>,</w:t>
      </w:r>
      <w:r w:rsidRPr="00B80223">
        <w:rPr>
          <w:rFonts w:hint="cs"/>
          <w:noProof w:val="0"/>
          <w:rtl/>
        </w:rPr>
        <w:t xml:space="preserve"> מרכזת ועדת המכרזים.</w:t>
      </w:r>
      <w:r w:rsidRPr="00B80223">
        <w:rPr>
          <w:noProof w:val="0"/>
        </w:rPr>
        <w:t xml:space="preserve"> </w:t>
      </w:r>
      <w:r w:rsidRPr="00B80223">
        <w:rPr>
          <w:rFonts w:hint="cs"/>
          <w:noProof w:val="0"/>
          <w:rtl/>
        </w:rPr>
        <w:t xml:space="preserve">את שאלות הבהרה יש להפנות בפורמט </w:t>
      </w:r>
      <w:r w:rsidRPr="00B80223">
        <w:rPr>
          <w:noProof w:val="0"/>
        </w:rPr>
        <w:t>Word</w:t>
      </w:r>
      <w:r w:rsidRPr="00B80223">
        <w:rPr>
          <w:rFonts w:hint="cs"/>
          <w:noProof w:val="0"/>
          <w:rtl/>
        </w:rPr>
        <w:t xml:space="preserve"> ובאמצעות הדוא"ל בלבד, לכתובת המופיעה בסעיף 1.2.</w:t>
      </w:r>
      <w:r w:rsidR="00E47480" w:rsidRPr="00B80223">
        <w:rPr>
          <w:rFonts w:hint="cs"/>
          <w:noProof w:val="0"/>
          <w:rtl/>
        </w:rPr>
        <w:t>7(2)</w:t>
      </w:r>
      <w:r w:rsidRPr="00B80223">
        <w:rPr>
          <w:rFonts w:hint="cs"/>
          <w:noProof w:val="0"/>
          <w:rtl/>
        </w:rPr>
        <w:t xml:space="preserve"> שלעיל, תוך פירוט השאלה, פרטי השואל וכתובת דוא"ל למענה. פניות בכל דרך אחרת לא יענו.</w:t>
      </w:r>
    </w:p>
    <w:p w14:paraId="69BD0920" w14:textId="1F70AAFB" w:rsidR="00EE1EF3" w:rsidRPr="00B80223" w:rsidRDefault="00EE1EF3" w:rsidP="00DF4E13">
      <w:pPr>
        <w:pStyle w:val="afff0"/>
        <w:numPr>
          <w:ilvl w:val="2"/>
          <w:numId w:val="104"/>
        </w:numPr>
        <w:bidi/>
        <w:spacing w:before="120" w:after="120"/>
        <w:ind w:hanging="714"/>
        <w:jc w:val="both"/>
        <w:rPr>
          <w:noProof w:val="0"/>
        </w:rPr>
      </w:pPr>
      <w:r w:rsidRPr="00B80223">
        <w:rPr>
          <w:rFonts w:hint="cs"/>
          <w:noProof w:val="0"/>
          <w:rtl/>
        </w:rPr>
        <w:t xml:space="preserve">את שאלות ההבהרה יש להעביר עד לא יאוחר </w:t>
      </w:r>
      <w:r w:rsidRPr="00B80223">
        <w:rPr>
          <w:rFonts w:hint="eastAsia"/>
          <w:rtl/>
        </w:rPr>
        <w:t>מיום</w:t>
      </w:r>
      <w:r w:rsidRPr="00B80223">
        <w:rPr>
          <w:rtl/>
        </w:rPr>
        <w:t xml:space="preserve"> </w:t>
      </w:r>
      <w:r w:rsidR="00824548" w:rsidRPr="00B80223">
        <w:rPr>
          <w:rFonts w:hint="cs"/>
          <w:rtl/>
        </w:rPr>
        <w:t>23</w:t>
      </w:r>
      <w:r w:rsidRPr="00B80223">
        <w:rPr>
          <w:rtl/>
        </w:rPr>
        <w:t>.</w:t>
      </w:r>
      <w:r w:rsidR="00824548" w:rsidRPr="00B80223">
        <w:rPr>
          <w:rFonts w:hint="cs"/>
          <w:rtl/>
        </w:rPr>
        <w:t>5</w:t>
      </w:r>
      <w:r w:rsidRPr="00B80223">
        <w:rPr>
          <w:rtl/>
        </w:rPr>
        <w:t>.</w:t>
      </w:r>
      <w:r w:rsidR="00824548" w:rsidRPr="00B80223">
        <w:rPr>
          <w:rFonts w:hint="cs"/>
          <w:rtl/>
        </w:rPr>
        <w:t>2024</w:t>
      </w:r>
      <w:r w:rsidRPr="00B80223">
        <w:rPr>
          <w:rtl/>
        </w:rPr>
        <w:t xml:space="preserve">. </w:t>
      </w:r>
      <w:r w:rsidRPr="00B80223">
        <w:rPr>
          <w:rFonts w:hint="cs"/>
          <w:noProof w:val="0"/>
          <w:rtl/>
        </w:rPr>
        <w:t>שאלות שיתקבלו לאחר מועד זה לא יענו. תשובות לשאלות ההבהרה שיגיעו מכל הנרשמים להשתתפות במכרז עד למועד זה ישלחו לכל הנרשמים במרוכז, תוך עילום שם השואל, באמצעות דוא"ל וכן יפורסמו באתר האינטרנט של המשרד</w:t>
      </w:r>
      <w:r w:rsidR="00007855" w:rsidRPr="00B80223">
        <w:rPr>
          <w:rFonts w:hint="cs"/>
          <w:noProof w:val="0"/>
          <w:rtl/>
        </w:rPr>
        <w:t xml:space="preserve"> עד ליום </w:t>
      </w:r>
      <w:r w:rsidR="00007855" w:rsidRPr="00B80223">
        <w:rPr>
          <w:noProof w:val="0"/>
          <w:rtl/>
        </w:rPr>
        <w:t>28.5.2024</w:t>
      </w:r>
      <w:r w:rsidRPr="00B80223">
        <w:rPr>
          <w:rFonts w:hint="cs"/>
          <w:noProof w:val="0"/>
          <w:rtl/>
        </w:rPr>
        <w:t>.</w:t>
      </w:r>
    </w:p>
    <w:p w14:paraId="141404B1" w14:textId="2B103D7E" w:rsidR="00E00DE3" w:rsidRPr="00B80223" w:rsidRDefault="00EE1EF3" w:rsidP="00DF4E13">
      <w:pPr>
        <w:pStyle w:val="afff0"/>
        <w:numPr>
          <w:ilvl w:val="2"/>
          <w:numId w:val="104"/>
        </w:numPr>
        <w:bidi/>
        <w:spacing w:before="120" w:after="120"/>
        <w:ind w:hanging="714"/>
        <w:jc w:val="both"/>
        <w:rPr>
          <w:noProof w:val="0"/>
          <w:rtl/>
        </w:rPr>
      </w:pPr>
      <w:r w:rsidRPr="00B80223">
        <w:rPr>
          <w:rFonts w:hint="cs"/>
          <w:noProof w:val="0"/>
          <w:rtl/>
        </w:rPr>
        <w:t xml:space="preserve">את ההצעות יש למסור במעטפה סגורה </w:t>
      </w:r>
      <w:r w:rsidRPr="00B80223">
        <w:rPr>
          <w:rFonts w:hint="cs"/>
          <w:b/>
          <w:bCs/>
          <w:noProof w:val="0"/>
          <w:u w:val="single"/>
          <w:rtl/>
        </w:rPr>
        <w:t>לתיבת המכרזים של המשרד</w:t>
      </w:r>
      <w:r w:rsidRPr="00B80223">
        <w:rPr>
          <w:rFonts w:hint="cs"/>
          <w:noProof w:val="0"/>
          <w:rtl/>
        </w:rPr>
        <w:t xml:space="preserve">, הנמצאת במשרד הראשי של המשרד, ברח' קפלן 2 הקריה, ירושלים ליד חדר מס' </w:t>
      </w:r>
      <w:r w:rsidR="00D174A9" w:rsidRPr="00B80223">
        <w:rPr>
          <w:rFonts w:hint="cs"/>
          <w:noProof w:val="0"/>
          <w:rtl/>
        </w:rPr>
        <w:t>316</w:t>
      </w:r>
      <w:r w:rsidRPr="00B80223">
        <w:rPr>
          <w:rFonts w:hint="cs"/>
          <w:noProof w:val="0"/>
          <w:rtl/>
        </w:rPr>
        <w:t xml:space="preserve"> (בקומת הכניסה)</w:t>
      </w:r>
      <w:r w:rsidR="00FE67AA" w:rsidRPr="00B80223">
        <w:rPr>
          <w:rFonts w:hint="cs"/>
          <w:noProof w:val="0"/>
          <w:rtl/>
        </w:rPr>
        <w:t>, וזאת בעותק אחד מלא</w:t>
      </w:r>
      <w:r w:rsidR="00E00DE3" w:rsidRPr="00B80223">
        <w:rPr>
          <w:rFonts w:hint="cs"/>
          <w:noProof w:val="0"/>
          <w:rtl/>
        </w:rPr>
        <w:t xml:space="preserve"> כרוך בהדבקה או בספירלה או בכל אופן שימנע את פירוק החוברת</w:t>
      </w:r>
      <w:r w:rsidR="00FE67AA" w:rsidRPr="00B80223">
        <w:rPr>
          <w:rFonts w:hint="cs"/>
          <w:noProof w:val="0"/>
          <w:rtl/>
        </w:rPr>
        <w:t xml:space="preserve">, וכן שלושה עותקים של </w:t>
      </w:r>
      <w:r w:rsidR="00FE67AA" w:rsidRPr="00B80223">
        <w:rPr>
          <w:rFonts w:hint="eastAsia"/>
          <w:noProof w:val="0"/>
          <w:rtl/>
        </w:rPr>
        <w:t>המסמכים</w:t>
      </w:r>
      <w:r w:rsidR="00FE67AA" w:rsidRPr="00B80223">
        <w:rPr>
          <w:noProof w:val="0"/>
          <w:rtl/>
        </w:rPr>
        <w:t xml:space="preserve"> </w:t>
      </w:r>
      <w:r w:rsidR="00FE67AA" w:rsidRPr="00B80223">
        <w:rPr>
          <w:rFonts w:hint="eastAsia"/>
          <w:noProof w:val="0"/>
          <w:rtl/>
        </w:rPr>
        <w:t>הנדרשים</w:t>
      </w:r>
      <w:r w:rsidR="00FE67AA" w:rsidRPr="00B80223">
        <w:rPr>
          <w:rFonts w:hint="cs"/>
          <w:noProof w:val="0"/>
          <w:rtl/>
        </w:rPr>
        <w:t xml:space="preserve"> לצורך בדיקת תנאי הסף וניקוד האיכות</w:t>
      </w:r>
      <w:r w:rsidR="00E00DE3" w:rsidRPr="00B80223">
        <w:rPr>
          <w:rFonts w:hint="cs"/>
          <w:noProof w:val="0"/>
          <w:rtl/>
        </w:rPr>
        <w:t>.</w:t>
      </w:r>
    </w:p>
    <w:p w14:paraId="5F04BBA3" w14:textId="664B3DD1" w:rsidR="00EE1EF3" w:rsidRPr="00B80223" w:rsidRDefault="00EE1EF3" w:rsidP="00FE67AA">
      <w:pPr>
        <w:pStyle w:val="afff0"/>
        <w:bidi/>
        <w:spacing w:after="40"/>
        <w:ind w:left="1218" w:firstLine="0"/>
        <w:jc w:val="both"/>
        <w:rPr>
          <w:noProof w:val="0"/>
        </w:rPr>
      </w:pPr>
      <w:r w:rsidRPr="00B80223">
        <w:rPr>
          <w:rFonts w:hint="cs"/>
          <w:noProof w:val="0"/>
          <w:rtl/>
        </w:rPr>
        <w:lastRenderedPageBreak/>
        <w:t>בתוך המעטפה יש להפריד בין הצעת המחיר ליתר ההצעה, כך ש</w:t>
      </w:r>
      <w:r w:rsidRPr="00B80223">
        <w:rPr>
          <w:rFonts w:hint="cs"/>
          <w:b/>
          <w:bCs/>
          <w:noProof w:val="0"/>
          <w:rtl/>
        </w:rPr>
        <w:t xml:space="preserve">הצעת המחיר תהיה במעטפה נפרדת </w:t>
      </w:r>
      <w:r w:rsidRPr="00B80223">
        <w:rPr>
          <w:rFonts w:hint="cs"/>
          <w:noProof w:val="0"/>
          <w:rtl/>
        </w:rPr>
        <w:t>על גביה יהיה כתוב "הצעת מחיר"</w:t>
      </w:r>
      <w:r w:rsidR="00936245" w:rsidRPr="00B80223">
        <w:rPr>
          <w:rFonts w:hint="cs"/>
          <w:noProof w:val="0"/>
          <w:rtl/>
        </w:rPr>
        <w:t xml:space="preserve"> בצירוף שם המציע</w:t>
      </w:r>
      <w:r w:rsidR="00171738" w:rsidRPr="00B80223">
        <w:rPr>
          <w:rFonts w:hint="cs"/>
          <w:noProof w:val="0"/>
          <w:rtl/>
        </w:rPr>
        <w:t xml:space="preserve"> וכן </w:t>
      </w:r>
      <w:r w:rsidRPr="00B80223">
        <w:rPr>
          <w:rFonts w:hint="cs"/>
          <w:noProof w:val="0"/>
          <w:rtl/>
        </w:rPr>
        <w:t>"משרד העלייה והקליטה</w:t>
      </w:r>
      <w:r w:rsidR="00936245" w:rsidRPr="00B80223">
        <w:rPr>
          <w:rFonts w:hint="cs"/>
          <w:noProof w:val="0"/>
          <w:rtl/>
        </w:rPr>
        <w:t xml:space="preserve"> </w:t>
      </w:r>
      <w:r w:rsidRPr="00B80223">
        <w:rPr>
          <w:rFonts w:hint="cs"/>
          <w:noProof w:val="0"/>
          <w:rtl/>
        </w:rPr>
        <w:t xml:space="preserve">- מכרז מספר </w:t>
      </w:r>
      <w:r w:rsidR="0028098E" w:rsidRPr="00B80223">
        <w:rPr>
          <w:rFonts w:hint="cs"/>
          <w:noProof w:val="0"/>
          <w:rtl/>
        </w:rPr>
        <w:t>7</w:t>
      </w:r>
      <w:r w:rsidR="00506020" w:rsidRPr="00B80223">
        <w:rPr>
          <w:rFonts w:hint="cs"/>
          <w:noProof w:val="0"/>
          <w:rtl/>
        </w:rPr>
        <w:t>/202</w:t>
      </w:r>
      <w:r w:rsidR="00936245" w:rsidRPr="00B80223">
        <w:rPr>
          <w:rFonts w:hint="cs"/>
          <w:noProof w:val="0"/>
          <w:rtl/>
        </w:rPr>
        <w:t>4</w:t>
      </w:r>
      <w:r w:rsidRPr="00B80223">
        <w:rPr>
          <w:rFonts w:hint="cs"/>
          <w:noProof w:val="0"/>
          <w:rtl/>
        </w:rPr>
        <w:t xml:space="preserve">" בלבד. </w:t>
      </w:r>
    </w:p>
    <w:p w14:paraId="539F450A" w14:textId="77777777" w:rsidR="00EE1EF3" w:rsidRPr="00B80223" w:rsidRDefault="00EE1EF3" w:rsidP="00DF4E13">
      <w:pPr>
        <w:pStyle w:val="afff0"/>
        <w:numPr>
          <w:ilvl w:val="2"/>
          <w:numId w:val="104"/>
        </w:numPr>
        <w:bidi/>
        <w:spacing w:before="120" w:after="120"/>
        <w:ind w:hanging="714"/>
        <w:jc w:val="both"/>
        <w:rPr>
          <w:noProof w:val="0"/>
        </w:rPr>
      </w:pPr>
      <w:r w:rsidRPr="00B80223">
        <w:rPr>
          <w:rFonts w:hint="cs"/>
          <w:noProof w:val="0"/>
          <w:rtl/>
        </w:rPr>
        <w:t>ת</w:t>
      </w:r>
      <w:r w:rsidRPr="00B80223">
        <w:rPr>
          <w:noProof w:val="0"/>
          <w:rtl/>
        </w:rPr>
        <w:t xml:space="preserve">שומת לב המציעים מופנית לכך כי </w:t>
      </w:r>
      <w:r w:rsidRPr="00B80223">
        <w:rPr>
          <w:rFonts w:hint="cs"/>
          <w:noProof w:val="0"/>
          <w:rtl/>
        </w:rPr>
        <w:t>ה</w:t>
      </w:r>
      <w:r w:rsidRPr="00B80223">
        <w:rPr>
          <w:noProof w:val="0"/>
          <w:rtl/>
        </w:rPr>
        <w:t>כניסה למש</w:t>
      </w:r>
      <w:r w:rsidRPr="00B80223">
        <w:rPr>
          <w:rFonts w:hint="cs"/>
          <w:noProof w:val="0"/>
          <w:rtl/>
        </w:rPr>
        <w:t>רד</w:t>
      </w:r>
      <w:r w:rsidRPr="00B80223">
        <w:rPr>
          <w:noProof w:val="0"/>
          <w:rtl/>
        </w:rPr>
        <w:t xml:space="preserve"> כרוכה </w:t>
      </w:r>
      <w:r w:rsidRPr="00B80223">
        <w:rPr>
          <w:rFonts w:hint="cs"/>
          <w:noProof w:val="0"/>
          <w:rtl/>
        </w:rPr>
        <w:t>ב</w:t>
      </w:r>
      <w:r w:rsidR="00680915" w:rsidRPr="00B80223">
        <w:rPr>
          <w:rFonts w:hint="cs"/>
          <w:noProof w:val="0"/>
          <w:rtl/>
        </w:rPr>
        <w:t>הצגת תעודה מזהה ו</w:t>
      </w:r>
      <w:r w:rsidRPr="00B80223">
        <w:rPr>
          <w:noProof w:val="0"/>
          <w:rtl/>
        </w:rPr>
        <w:t xml:space="preserve">בידוק בטחוני. </w:t>
      </w:r>
    </w:p>
    <w:p w14:paraId="20286EE5" w14:textId="77777777" w:rsidR="00EE1EF3" w:rsidRPr="00B80223" w:rsidRDefault="00EE1EF3" w:rsidP="00DF4E13">
      <w:pPr>
        <w:pStyle w:val="afff0"/>
        <w:numPr>
          <w:ilvl w:val="2"/>
          <w:numId w:val="104"/>
        </w:numPr>
        <w:bidi/>
        <w:spacing w:before="120" w:after="120"/>
        <w:ind w:hanging="714"/>
        <w:jc w:val="both"/>
        <w:rPr>
          <w:noProof w:val="0"/>
        </w:rPr>
      </w:pPr>
      <w:r w:rsidRPr="00B80223">
        <w:rPr>
          <w:rFonts w:hint="cs"/>
          <w:noProof w:val="0"/>
          <w:rtl/>
        </w:rPr>
        <w:t>אין</w:t>
      </w:r>
      <w:r w:rsidRPr="00B80223">
        <w:rPr>
          <w:rtl/>
        </w:rPr>
        <w:t xml:space="preserve"> </w:t>
      </w:r>
      <w:r w:rsidRPr="00B80223">
        <w:rPr>
          <w:noProof w:val="0"/>
          <w:rtl/>
        </w:rPr>
        <w:t>לשלוח הצעות בדואר או בדרך אחרת.</w:t>
      </w:r>
    </w:p>
    <w:p w14:paraId="4A330E00" w14:textId="51C5B67F" w:rsidR="002848C2" w:rsidRPr="00B80223" w:rsidRDefault="00D95D79" w:rsidP="00DF4E13">
      <w:pPr>
        <w:pStyle w:val="afff0"/>
        <w:numPr>
          <w:ilvl w:val="2"/>
          <w:numId w:val="104"/>
        </w:numPr>
        <w:bidi/>
        <w:spacing w:before="120" w:after="120"/>
        <w:ind w:hanging="714"/>
        <w:jc w:val="both"/>
        <w:rPr>
          <w:b/>
          <w:bCs/>
          <w:rtl/>
        </w:rPr>
      </w:pPr>
      <w:r w:rsidRPr="00B80223">
        <w:rPr>
          <w:rFonts w:hint="cs"/>
          <w:b/>
          <w:bCs/>
          <w:rtl/>
        </w:rPr>
        <w:t>ה</w:t>
      </w:r>
      <w:r w:rsidR="00EE1EF3" w:rsidRPr="00B80223">
        <w:rPr>
          <w:rFonts w:hint="cs"/>
          <w:b/>
          <w:bCs/>
          <w:rtl/>
        </w:rPr>
        <w:t xml:space="preserve">מועד </w:t>
      </w:r>
      <w:r w:rsidRPr="00B80223">
        <w:rPr>
          <w:rFonts w:hint="cs"/>
          <w:b/>
          <w:bCs/>
          <w:rtl/>
        </w:rPr>
        <w:t>ה</w:t>
      </w:r>
      <w:r w:rsidR="00EE1EF3" w:rsidRPr="00B80223">
        <w:rPr>
          <w:rFonts w:hint="cs"/>
          <w:b/>
          <w:bCs/>
          <w:rtl/>
        </w:rPr>
        <w:t>אחרון למסיר</w:t>
      </w:r>
      <w:r w:rsidR="00EE1EF3" w:rsidRPr="00B80223">
        <w:rPr>
          <w:b/>
          <w:bCs/>
          <w:rtl/>
        </w:rPr>
        <w:t>ת</w:t>
      </w:r>
      <w:r w:rsidR="00EE1EF3" w:rsidRPr="00B80223">
        <w:rPr>
          <w:rFonts w:hint="cs"/>
          <w:b/>
          <w:bCs/>
          <w:rtl/>
        </w:rPr>
        <w:t xml:space="preserve"> ההצעות הוא </w:t>
      </w:r>
      <w:r w:rsidR="00EE1EF3" w:rsidRPr="00B80223">
        <w:rPr>
          <w:rFonts w:hint="eastAsia"/>
          <w:b/>
          <w:bCs/>
          <w:rtl/>
        </w:rPr>
        <w:t>יום</w:t>
      </w:r>
      <w:r w:rsidR="00EE1EF3" w:rsidRPr="00B80223">
        <w:rPr>
          <w:b/>
          <w:bCs/>
          <w:rtl/>
        </w:rPr>
        <w:t xml:space="preserve"> </w:t>
      </w:r>
      <w:r w:rsidR="00824548" w:rsidRPr="00B80223">
        <w:rPr>
          <w:rFonts w:hint="cs"/>
          <w:b/>
          <w:bCs/>
          <w:rtl/>
        </w:rPr>
        <w:t>4</w:t>
      </w:r>
      <w:r w:rsidR="00EE1EF3" w:rsidRPr="00B80223">
        <w:rPr>
          <w:b/>
          <w:bCs/>
          <w:rtl/>
        </w:rPr>
        <w:t>.</w:t>
      </w:r>
      <w:r w:rsidR="00824548" w:rsidRPr="00B80223">
        <w:rPr>
          <w:rFonts w:hint="cs"/>
          <w:b/>
          <w:bCs/>
          <w:rtl/>
        </w:rPr>
        <w:t>6</w:t>
      </w:r>
      <w:r w:rsidR="00EE1EF3" w:rsidRPr="00B80223">
        <w:rPr>
          <w:b/>
          <w:bCs/>
          <w:rtl/>
        </w:rPr>
        <w:t>.</w:t>
      </w:r>
      <w:r w:rsidR="00824548" w:rsidRPr="00B80223">
        <w:rPr>
          <w:rFonts w:hint="cs"/>
          <w:b/>
          <w:bCs/>
          <w:rtl/>
        </w:rPr>
        <w:t>2024</w:t>
      </w:r>
      <w:r w:rsidR="00EE1EF3" w:rsidRPr="00B80223">
        <w:rPr>
          <w:b/>
          <w:bCs/>
          <w:rtl/>
        </w:rPr>
        <w:t>,</w:t>
      </w:r>
      <w:r w:rsidR="00EE1EF3" w:rsidRPr="00B80223">
        <w:rPr>
          <w:rFonts w:hint="cs"/>
          <w:b/>
          <w:bCs/>
          <w:rtl/>
        </w:rPr>
        <w:t xml:space="preserve"> בשעה 1</w:t>
      </w:r>
      <w:r w:rsidR="00936245" w:rsidRPr="00B80223">
        <w:rPr>
          <w:rFonts w:hint="cs"/>
          <w:b/>
          <w:bCs/>
          <w:rtl/>
        </w:rPr>
        <w:t>3</w:t>
      </w:r>
      <w:r w:rsidR="00EE1EF3" w:rsidRPr="00B80223">
        <w:rPr>
          <w:rFonts w:hint="cs"/>
          <w:b/>
          <w:bCs/>
          <w:rtl/>
        </w:rPr>
        <w:t>:00.</w:t>
      </w:r>
      <w:r w:rsidRPr="00B80223">
        <w:rPr>
          <w:rFonts w:hint="cs"/>
          <w:b/>
          <w:bCs/>
          <w:rtl/>
        </w:rPr>
        <w:t xml:space="preserve"> </w:t>
      </w:r>
      <w:r w:rsidR="00EE1EF3" w:rsidRPr="00B80223">
        <w:rPr>
          <w:rFonts w:hint="cs"/>
          <w:b/>
          <w:bCs/>
          <w:rtl/>
        </w:rPr>
        <w:t>ה</w:t>
      </w:r>
      <w:r w:rsidR="00EE1EF3" w:rsidRPr="00B80223">
        <w:rPr>
          <w:b/>
          <w:bCs/>
          <w:rtl/>
        </w:rPr>
        <w:t>צעה שתוגש לאחר מועד זה לא תתקבל ולא תובא לדיון</w:t>
      </w:r>
      <w:r w:rsidR="00EE1EF3" w:rsidRPr="00B80223">
        <w:rPr>
          <w:rFonts w:hint="cs"/>
          <w:b/>
          <w:bCs/>
          <w:rtl/>
        </w:rPr>
        <w:t>.</w:t>
      </w:r>
    </w:p>
    <w:p w14:paraId="23ACE26E" w14:textId="77777777" w:rsidR="00EE1EF3" w:rsidRPr="00B80223" w:rsidRDefault="00EE1EF3" w:rsidP="00DF4E13">
      <w:pPr>
        <w:pStyle w:val="afff0"/>
        <w:numPr>
          <w:ilvl w:val="1"/>
          <w:numId w:val="104"/>
        </w:numPr>
        <w:bidi/>
        <w:spacing w:before="120" w:after="120"/>
        <w:ind w:left="510" w:hanging="510"/>
        <w:jc w:val="both"/>
        <w:rPr>
          <w:b/>
          <w:bCs/>
          <w:noProof w:val="0"/>
          <w:u w:val="single"/>
        </w:rPr>
      </w:pPr>
      <w:r w:rsidRPr="00B80223">
        <w:rPr>
          <w:rFonts w:hint="cs"/>
          <w:b/>
          <w:bCs/>
          <w:noProof w:val="0"/>
          <w:u w:val="single"/>
          <w:rtl/>
        </w:rPr>
        <w:t>אופן מילוי ההצעה</w:t>
      </w:r>
    </w:p>
    <w:p w14:paraId="3A7753ED" w14:textId="77777777" w:rsidR="00EE1EF3" w:rsidRPr="00B80223" w:rsidRDefault="00EE1EF3" w:rsidP="00DF4E13">
      <w:pPr>
        <w:pStyle w:val="afff0"/>
        <w:numPr>
          <w:ilvl w:val="2"/>
          <w:numId w:val="104"/>
        </w:numPr>
        <w:bidi/>
        <w:spacing w:before="120" w:after="120"/>
        <w:ind w:hanging="714"/>
        <w:jc w:val="both"/>
        <w:rPr>
          <w:noProof w:val="0"/>
        </w:rPr>
      </w:pPr>
      <w:r w:rsidRPr="00B80223">
        <w:rPr>
          <w:rFonts w:hint="cs"/>
          <w:noProof w:val="0"/>
          <w:rtl/>
          <w:lang w:eastAsia="en-US"/>
        </w:rPr>
        <w:t>על המציע להגיש</w:t>
      </w:r>
      <w:r w:rsidRPr="00B80223">
        <w:rPr>
          <w:noProof w:val="0"/>
          <w:rtl/>
          <w:lang w:eastAsia="en-US"/>
        </w:rPr>
        <w:t xml:space="preserve"> את הצעתו בחוברת ה</w:t>
      </w:r>
      <w:r w:rsidRPr="00B80223">
        <w:rPr>
          <w:rFonts w:hint="cs"/>
          <w:noProof w:val="0"/>
          <w:rtl/>
          <w:lang w:eastAsia="en-US"/>
        </w:rPr>
        <w:t>מכרז</w:t>
      </w:r>
      <w:r w:rsidRPr="00B80223">
        <w:rPr>
          <w:noProof w:val="0"/>
          <w:rtl/>
          <w:lang w:eastAsia="en-US"/>
        </w:rPr>
        <w:t xml:space="preserve"> </w:t>
      </w:r>
      <w:r w:rsidR="009A0C68" w:rsidRPr="00B80223">
        <w:rPr>
          <w:rFonts w:hint="cs"/>
          <w:noProof w:val="0"/>
          <w:rtl/>
        </w:rPr>
        <w:t>שהורדה מהאתר</w:t>
      </w:r>
      <w:r w:rsidRPr="00B80223">
        <w:rPr>
          <w:noProof w:val="0"/>
          <w:rtl/>
          <w:lang w:eastAsia="en-US"/>
        </w:rPr>
        <w:t xml:space="preserve"> בלבד</w:t>
      </w:r>
      <w:r w:rsidRPr="00B80223">
        <w:rPr>
          <w:rFonts w:hint="cs"/>
          <w:noProof w:val="0"/>
          <w:rtl/>
          <w:lang w:eastAsia="en-US"/>
        </w:rPr>
        <w:t>,</w:t>
      </w:r>
      <w:r w:rsidRPr="00B80223">
        <w:rPr>
          <w:noProof w:val="0"/>
          <w:rtl/>
          <w:lang w:eastAsia="en-US"/>
        </w:rPr>
        <w:t xml:space="preserve"> </w:t>
      </w:r>
      <w:r w:rsidRPr="00B80223">
        <w:rPr>
          <w:rFonts w:hint="cs"/>
          <w:noProof w:val="0"/>
          <w:rtl/>
          <w:lang w:eastAsia="en-US"/>
        </w:rPr>
        <w:t>ל</w:t>
      </w:r>
      <w:r w:rsidRPr="00B80223">
        <w:rPr>
          <w:noProof w:val="0"/>
          <w:rtl/>
          <w:lang w:eastAsia="en-US"/>
        </w:rPr>
        <w:t xml:space="preserve">מלא את </w:t>
      </w:r>
      <w:r w:rsidRPr="00B80223">
        <w:rPr>
          <w:rFonts w:hint="cs"/>
          <w:noProof w:val="0"/>
          <w:rtl/>
          <w:lang w:eastAsia="en-US"/>
        </w:rPr>
        <w:t>הפרטים הנדרשים ב</w:t>
      </w:r>
      <w:r w:rsidRPr="00B80223">
        <w:rPr>
          <w:noProof w:val="0"/>
          <w:rtl/>
          <w:lang w:eastAsia="en-US"/>
        </w:rPr>
        <w:t>טופס ה</w:t>
      </w:r>
      <w:r w:rsidRPr="00B80223">
        <w:rPr>
          <w:rFonts w:hint="cs"/>
          <w:noProof w:val="0"/>
          <w:rtl/>
          <w:lang w:eastAsia="en-US"/>
        </w:rPr>
        <w:t>ה</w:t>
      </w:r>
      <w:r w:rsidRPr="00B80223">
        <w:rPr>
          <w:noProof w:val="0"/>
          <w:rtl/>
          <w:lang w:eastAsia="en-US"/>
        </w:rPr>
        <w:t xml:space="preserve">צעה </w:t>
      </w:r>
      <w:r w:rsidRPr="00B80223">
        <w:rPr>
          <w:rFonts w:hint="cs"/>
          <w:noProof w:val="0"/>
          <w:rtl/>
          <w:lang w:eastAsia="en-US"/>
        </w:rPr>
        <w:t>וב</w:t>
      </w:r>
      <w:r w:rsidRPr="00B80223">
        <w:rPr>
          <w:noProof w:val="0"/>
          <w:rtl/>
          <w:lang w:eastAsia="en-US"/>
        </w:rPr>
        <w:t>כל יתר הנספחים</w:t>
      </w:r>
      <w:r w:rsidRPr="00B80223">
        <w:rPr>
          <w:rFonts w:hint="cs"/>
          <w:noProof w:val="0"/>
          <w:rtl/>
          <w:lang w:eastAsia="en-US"/>
        </w:rPr>
        <w:t xml:space="preserve"> </w:t>
      </w:r>
      <w:r w:rsidRPr="00B80223">
        <w:rPr>
          <w:noProof w:val="0"/>
          <w:rtl/>
          <w:lang w:eastAsia="en-US"/>
        </w:rPr>
        <w:t>ו</w:t>
      </w:r>
      <w:r w:rsidRPr="00B80223">
        <w:rPr>
          <w:rFonts w:hint="cs"/>
          <w:noProof w:val="0"/>
          <w:rtl/>
          <w:lang w:eastAsia="en-US"/>
        </w:rPr>
        <w:t>ל</w:t>
      </w:r>
      <w:r w:rsidRPr="00B80223">
        <w:rPr>
          <w:noProof w:val="0"/>
          <w:rtl/>
          <w:lang w:eastAsia="en-US"/>
        </w:rPr>
        <w:t>חתום במקומות המיועדים לכך בחתימה מלאה של המוסמכים לכך מטעמו.</w:t>
      </w:r>
    </w:p>
    <w:p w14:paraId="0EDB8D42" w14:textId="382C5DC7" w:rsidR="00EE1EF3" w:rsidRPr="00B80223" w:rsidRDefault="00EE1EF3" w:rsidP="00DF4E13">
      <w:pPr>
        <w:pStyle w:val="afff0"/>
        <w:numPr>
          <w:ilvl w:val="2"/>
          <w:numId w:val="104"/>
        </w:numPr>
        <w:bidi/>
        <w:spacing w:before="120" w:after="120"/>
        <w:ind w:hanging="714"/>
        <w:jc w:val="both"/>
        <w:rPr>
          <w:rFonts w:ascii="David" w:hAnsi="David"/>
          <w:noProof w:val="0"/>
          <w:lang w:eastAsia="en-US"/>
        </w:rPr>
      </w:pPr>
      <w:r w:rsidRPr="00B80223">
        <w:rPr>
          <w:rFonts w:ascii="David" w:hAnsi="David"/>
          <w:noProof w:val="0"/>
          <w:rtl/>
          <w:lang w:eastAsia="en-US"/>
        </w:rPr>
        <w:t xml:space="preserve">המציע יחתום </w:t>
      </w:r>
      <w:r w:rsidR="00FE67AA" w:rsidRPr="00B80223">
        <w:rPr>
          <w:rFonts w:ascii="David" w:hAnsi="David" w:hint="cs"/>
          <w:noProof w:val="0"/>
          <w:rtl/>
          <w:lang w:eastAsia="en-US"/>
        </w:rPr>
        <w:t>בראשי תיבות</w:t>
      </w:r>
      <w:r w:rsidRPr="00B80223">
        <w:rPr>
          <w:rFonts w:ascii="David" w:hAnsi="David"/>
          <w:noProof w:val="0"/>
          <w:rtl/>
          <w:lang w:eastAsia="en-US"/>
        </w:rPr>
        <w:t xml:space="preserve"> על כל דף ממסמכי ה</w:t>
      </w:r>
      <w:r w:rsidRPr="00B80223">
        <w:rPr>
          <w:rFonts w:ascii="David" w:hAnsi="David" w:hint="cs"/>
          <w:noProof w:val="0"/>
          <w:rtl/>
          <w:lang w:eastAsia="en-US"/>
        </w:rPr>
        <w:t>מכרז</w:t>
      </w:r>
      <w:r w:rsidR="00FE67AA" w:rsidRPr="00B80223">
        <w:rPr>
          <w:rFonts w:ascii="David" w:hAnsi="David" w:hint="cs"/>
          <w:noProof w:val="0"/>
          <w:rtl/>
          <w:lang w:eastAsia="en-US"/>
        </w:rPr>
        <w:t>, ובמקומות שבהם נדרשת חתימה מלאה יחתום בצירוף חותמת</w:t>
      </w:r>
      <w:r w:rsidR="00D72B96" w:rsidRPr="00B80223">
        <w:rPr>
          <w:rFonts w:ascii="David" w:hAnsi="David" w:hint="cs"/>
          <w:noProof w:val="0"/>
          <w:rtl/>
          <w:lang w:eastAsia="en-US"/>
        </w:rPr>
        <w:t>.</w:t>
      </w:r>
    </w:p>
    <w:p w14:paraId="17C6CE82" w14:textId="77777777" w:rsidR="00EE1EF3" w:rsidRPr="00B80223" w:rsidRDefault="00EE1EF3" w:rsidP="00DF4E13">
      <w:pPr>
        <w:pStyle w:val="afff0"/>
        <w:numPr>
          <w:ilvl w:val="2"/>
          <w:numId w:val="104"/>
        </w:numPr>
        <w:bidi/>
        <w:spacing w:before="120" w:after="120"/>
        <w:ind w:hanging="714"/>
        <w:jc w:val="both"/>
        <w:rPr>
          <w:rFonts w:ascii="David" w:hAnsi="David"/>
          <w:noProof w:val="0"/>
          <w:lang w:eastAsia="en-US"/>
        </w:rPr>
      </w:pPr>
      <w:r w:rsidRPr="00B80223">
        <w:rPr>
          <w:rFonts w:ascii="David" w:hAnsi="David"/>
          <w:noProof w:val="0"/>
          <w:rtl/>
          <w:lang w:eastAsia="en-US"/>
        </w:rPr>
        <w:t>המציע ימלא את המסמכים אך ורק במקומות הנדרשים למילוי על ידי המציע. אסור בתכלית האיסור להוסיף או לשנות מהכתוב במסמכי ה</w:t>
      </w:r>
      <w:r w:rsidRPr="00B80223">
        <w:rPr>
          <w:rFonts w:ascii="David" w:hAnsi="David" w:hint="cs"/>
          <w:noProof w:val="0"/>
          <w:rtl/>
          <w:lang w:eastAsia="en-US"/>
        </w:rPr>
        <w:t>מכרז</w:t>
      </w:r>
      <w:r w:rsidRPr="00B80223">
        <w:rPr>
          <w:rFonts w:ascii="David" w:hAnsi="David"/>
          <w:noProof w:val="0"/>
          <w:rtl/>
          <w:lang w:eastAsia="en-US"/>
        </w:rPr>
        <w:t>. אין לבצע מחיקות בנוסח מסמכי ה</w:t>
      </w:r>
      <w:r w:rsidRPr="00B80223">
        <w:rPr>
          <w:rFonts w:ascii="David" w:hAnsi="David" w:hint="cs"/>
          <w:noProof w:val="0"/>
          <w:rtl/>
          <w:lang w:eastAsia="en-US"/>
        </w:rPr>
        <w:t>מכרז</w:t>
      </w:r>
      <w:r w:rsidRPr="00B80223">
        <w:rPr>
          <w:rFonts w:ascii="David" w:hAnsi="David"/>
          <w:noProof w:val="0"/>
          <w:rtl/>
          <w:lang w:eastAsia="en-US"/>
        </w:rPr>
        <w:t>, ואין להוסיף עליהם, אלא ככל שהדבר נדרש או הותר במפורש במסמכי ה</w:t>
      </w:r>
      <w:r w:rsidRPr="00B80223">
        <w:rPr>
          <w:rFonts w:ascii="David" w:hAnsi="David" w:hint="cs"/>
          <w:noProof w:val="0"/>
          <w:rtl/>
          <w:lang w:eastAsia="en-US"/>
        </w:rPr>
        <w:t>מכרז</w:t>
      </w:r>
      <w:r w:rsidRPr="00B80223">
        <w:rPr>
          <w:rFonts w:ascii="David" w:hAnsi="David"/>
          <w:noProof w:val="0"/>
          <w:rtl/>
          <w:lang w:eastAsia="en-US"/>
        </w:rPr>
        <w:t>.</w:t>
      </w:r>
    </w:p>
    <w:p w14:paraId="40ED072D" w14:textId="77777777" w:rsidR="00EE1EF3" w:rsidRPr="00B80223" w:rsidRDefault="00EE1EF3" w:rsidP="00DF4E13">
      <w:pPr>
        <w:pStyle w:val="afff0"/>
        <w:numPr>
          <w:ilvl w:val="2"/>
          <w:numId w:val="104"/>
        </w:numPr>
        <w:bidi/>
        <w:spacing w:before="120" w:after="120"/>
        <w:ind w:hanging="714"/>
        <w:jc w:val="both"/>
        <w:rPr>
          <w:rFonts w:ascii="David" w:hAnsi="David"/>
          <w:noProof w:val="0"/>
          <w:lang w:eastAsia="en-US"/>
        </w:rPr>
      </w:pPr>
      <w:r w:rsidRPr="00B80223">
        <w:rPr>
          <w:rFonts w:ascii="David" w:hAnsi="David"/>
          <w:noProof w:val="0"/>
          <w:rtl/>
          <w:lang w:eastAsia="en-US"/>
        </w:rPr>
        <w:t>למען הסר ספק מובהר בזה, כי כל השמטה, מחיקה, שינוי או תוספת אשר ייעשו במסמכי ה</w:t>
      </w:r>
      <w:r w:rsidRPr="00B80223">
        <w:rPr>
          <w:rFonts w:ascii="David" w:hAnsi="David" w:hint="cs"/>
          <w:noProof w:val="0"/>
          <w:rtl/>
          <w:lang w:eastAsia="en-US"/>
        </w:rPr>
        <w:t>מכרז</w:t>
      </w:r>
      <w:r w:rsidRPr="00B80223">
        <w:rPr>
          <w:rFonts w:ascii="David" w:hAnsi="David"/>
          <w:noProof w:val="0"/>
          <w:rtl/>
          <w:lang w:eastAsia="en-US"/>
        </w:rPr>
        <w:t xml:space="preserve"> או ב</w:t>
      </w:r>
      <w:r w:rsidRPr="00B80223">
        <w:rPr>
          <w:rFonts w:ascii="David" w:hAnsi="David" w:hint="cs"/>
          <w:noProof w:val="0"/>
          <w:rtl/>
          <w:lang w:eastAsia="en-US"/>
        </w:rPr>
        <w:t>נספחיו</w:t>
      </w:r>
      <w:r w:rsidRPr="00B80223">
        <w:rPr>
          <w:rFonts w:ascii="David" w:hAnsi="David"/>
          <w:noProof w:val="0"/>
          <w:rtl/>
          <w:lang w:eastAsia="en-US"/>
        </w:rPr>
        <w:t>, או כל הסתייגות, או התניה מסוג כלשהו, בין על ידי תוספת במסמכי ה</w:t>
      </w:r>
      <w:r w:rsidRPr="00B80223">
        <w:rPr>
          <w:rFonts w:ascii="David" w:hAnsi="David" w:hint="cs"/>
          <w:noProof w:val="0"/>
          <w:rtl/>
          <w:lang w:eastAsia="en-US"/>
        </w:rPr>
        <w:t>מכרז</w:t>
      </w:r>
      <w:r w:rsidRPr="00B80223">
        <w:rPr>
          <w:rFonts w:ascii="David" w:hAnsi="David"/>
          <w:noProof w:val="0"/>
          <w:rtl/>
          <w:lang w:eastAsia="en-US"/>
        </w:rPr>
        <w:t xml:space="preserve"> או במכתב לוואי, או בכל דרך אחרת, וכן מילוי שלא בהתאם לכללים המפורטים בסעיף זה לעיל, </w:t>
      </w:r>
      <w:r w:rsidR="009A0C68" w:rsidRPr="00B80223">
        <w:rPr>
          <w:rFonts w:ascii="David" w:hAnsi="David" w:hint="cs"/>
          <w:noProof w:val="0"/>
          <w:rtl/>
          <w:lang w:eastAsia="en-US"/>
        </w:rPr>
        <w:t>לא יהיה להם תוקף ו</w:t>
      </w:r>
      <w:r w:rsidRPr="00B80223">
        <w:rPr>
          <w:rFonts w:ascii="David" w:hAnsi="David"/>
          <w:noProof w:val="0"/>
          <w:rtl/>
          <w:lang w:eastAsia="en-US"/>
        </w:rPr>
        <w:t>עלולים לגרום לפסילת ההצעה והכל על פי שיקול דעת</w:t>
      </w:r>
      <w:r w:rsidRPr="00B80223">
        <w:rPr>
          <w:rFonts w:ascii="David" w:hAnsi="David" w:hint="cs"/>
          <w:noProof w:val="0"/>
          <w:rtl/>
          <w:lang w:eastAsia="en-US"/>
        </w:rPr>
        <w:t>ו</w:t>
      </w:r>
      <w:r w:rsidRPr="00B80223">
        <w:rPr>
          <w:rFonts w:ascii="David" w:hAnsi="David"/>
          <w:noProof w:val="0"/>
          <w:rtl/>
          <w:lang w:eastAsia="en-US"/>
        </w:rPr>
        <w:t xml:space="preserve"> הבלעדי של המ</w:t>
      </w:r>
      <w:r w:rsidRPr="00B80223">
        <w:rPr>
          <w:rFonts w:ascii="David" w:hAnsi="David" w:hint="cs"/>
          <w:noProof w:val="0"/>
          <w:rtl/>
          <w:lang w:eastAsia="en-US"/>
        </w:rPr>
        <w:t>שרד</w:t>
      </w:r>
      <w:r w:rsidRPr="00B80223">
        <w:rPr>
          <w:rFonts w:ascii="David" w:hAnsi="David"/>
          <w:noProof w:val="0"/>
          <w:rtl/>
          <w:lang w:eastAsia="en-US"/>
        </w:rPr>
        <w:t>.</w:t>
      </w:r>
    </w:p>
    <w:p w14:paraId="60391ACB" w14:textId="77777777" w:rsidR="00EE1EF3" w:rsidRPr="00B80223" w:rsidRDefault="00EE1EF3" w:rsidP="00DF4E13">
      <w:pPr>
        <w:pStyle w:val="afff0"/>
        <w:numPr>
          <w:ilvl w:val="2"/>
          <w:numId w:val="104"/>
        </w:numPr>
        <w:bidi/>
        <w:spacing w:before="120" w:after="120"/>
        <w:ind w:hanging="714"/>
        <w:jc w:val="both"/>
        <w:rPr>
          <w:rFonts w:ascii="David" w:hAnsi="David"/>
          <w:noProof w:val="0"/>
          <w:lang w:eastAsia="en-US"/>
        </w:rPr>
      </w:pPr>
      <w:r w:rsidRPr="00B80223">
        <w:rPr>
          <w:rFonts w:ascii="David" w:hAnsi="David"/>
          <w:noProof w:val="0"/>
          <w:rtl/>
          <w:lang w:eastAsia="en-US"/>
        </w:rPr>
        <w:t>על אף האמור, ועדת ה</w:t>
      </w:r>
      <w:r w:rsidRPr="00B80223">
        <w:rPr>
          <w:rFonts w:ascii="David" w:hAnsi="David" w:hint="cs"/>
          <w:noProof w:val="0"/>
          <w:rtl/>
          <w:lang w:eastAsia="en-US"/>
        </w:rPr>
        <w:t>מכ</w:t>
      </w:r>
      <w:r w:rsidRPr="00B80223">
        <w:rPr>
          <w:rFonts w:ascii="David" w:hAnsi="David"/>
          <w:noProof w:val="0"/>
          <w:rtl/>
          <w:lang w:eastAsia="en-US"/>
        </w:rPr>
        <w:t xml:space="preserve">רזים רשאית שלא לפסול הצעה שמולאה בסטייה מההוראות המפורטות </w:t>
      </w:r>
      <w:r w:rsidRPr="00B80223">
        <w:rPr>
          <w:rFonts w:ascii="David" w:hAnsi="David" w:hint="cs"/>
          <w:noProof w:val="0"/>
          <w:rtl/>
          <w:lang w:eastAsia="en-US"/>
        </w:rPr>
        <w:t xml:space="preserve">לעיל </w:t>
      </w:r>
      <w:r w:rsidRPr="00B80223">
        <w:rPr>
          <w:rFonts w:ascii="David" w:hAnsi="David"/>
          <w:noProof w:val="0"/>
          <w:rtl/>
          <w:lang w:eastAsia="en-US"/>
        </w:rPr>
        <w:t>בסעיף זה, אם שוכנעה כי על אף הסטייה ההצעה תואמת את דרישות ה</w:t>
      </w:r>
      <w:r w:rsidRPr="00B80223">
        <w:rPr>
          <w:rFonts w:ascii="David" w:hAnsi="David" w:hint="cs"/>
          <w:noProof w:val="0"/>
          <w:rtl/>
          <w:lang w:eastAsia="en-US"/>
        </w:rPr>
        <w:t>מכרז,</w:t>
      </w:r>
      <w:r w:rsidRPr="00B80223">
        <w:rPr>
          <w:rFonts w:ascii="David" w:hAnsi="David"/>
          <w:noProof w:val="0"/>
          <w:rtl/>
          <w:lang w:eastAsia="en-US"/>
        </w:rPr>
        <w:t xml:space="preserve"> היא ברורה וחד-משמעית וכי הסטייה כאמור נעשתה בתום לב.</w:t>
      </w:r>
    </w:p>
    <w:p w14:paraId="09C5C899" w14:textId="77777777" w:rsidR="00EE1EF3" w:rsidRPr="00B80223" w:rsidRDefault="00EE1EF3" w:rsidP="00DF4E13">
      <w:pPr>
        <w:pStyle w:val="afff0"/>
        <w:numPr>
          <w:ilvl w:val="1"/>
          <w:numId w:val="104"/>
        </w:numPr>
        <w:bidi/>
        <w:spacing w:before="120" w:after="120"/>
        <w:ind w:left="510" w:hanging="510"/>
        <w:jc w:val="both"/>
        <w:rPr>
          <w:b/>
          <w:bCs/>
          <w:noProof w:val="0"/>
          <w:u w:val="single"/>
        </w:rPr>
      </w:pPr>
      <w:r w:rsidRPr="00B80223">
        <w:rPr>
          <w:b/>
          <w:bCs/>
          <w:noProof w:val="0"/>
          <w:u w:val="single"/>
          <w:rtl/>
        </w:rPr>
        <w:t>מסמכים שיש לצרף להצעה</w:t>
      </w:r>
    </w:p>
    <w:p w14:paraId="03AD49D0" w14:textId="77777777" w:rsidR="00EE1EF3" w:rsidRPr="00B80223" w:rsidRDefault="00EE1EF3" w:rsidP="00D72B96">
      <w:pPr>
        <w:bidi/>
        <w:spacing w:after="40"/>
        <w:ind w:firstLine="113"/>
        <w:jc w:val="both"/>
        <w:rPr>
          <w:lang w:eastAsia="en-US"/>
        </w:rPr>
      </w:pPr>
      <w:r w:rsidRPr="00B80223">
        <w:rPr>
          <w:rFonts w:hint="cs"/>
          <w:noProof w:val="0"/>
          <w:rtl/>
        </w:rPr>
        <w:t xml:space="preserve">כתנאי להשתתפות במכרז </w:t>
      </w:r>
      <w:r w:rsidRPr="00B80223">
        <w:rPr>
          <w:noProof w:val="0"/>
          <w:rtl/>
        </w:rPr>
        <w:t xml:space="preserve">על המציע לצרף להצעתו את כל </w:t>
      </w:r>
      <w:r w:rsidR="00D8178C" w:rsidRPr="00B80223">
        <w:rPr>
          <w:rFonts w:hint="cs"/>
          <w:noProof w:val="0"/>
          <w:rtl/>
        </w:rPr>
        <w:t>המסמכים</w:t>
      </w:r>
      <w:r w:rsidRPr="00B80223">
        <w:rPr>
          <w:rFonts w:hint="cs"/>
          <w:noProof w:val="0"/>
          <w:rtl/>
        </w:rPr>
        <w:t xml:space="preserve"> </w:t>
      </w:r>
      <w:r w:rsidRPr="00B80223">
        <w:rPr>
          <w:noProof w:val="0"/>
          <w:rtl/>
        </w:rPr>
        <w:t>המפורטי</w:t>
      </w:r>
      <w:r w:rsidRPr="00B80223">
        <w:rPr>
          <w:rFonts w:hint="cs"/>
          <w:noProof w:val="0"/>
          <w:rtl/>
        </w:rPr>
        <w:t>ם להלן:</w:t>
      </w:r>
    </w:p>
    <w:p w14:paraId="29F554D4" w14:textId="77777777" w:rsidR="00EE1EF3" w:rsidRPr="00B80223" w:rsidRDefault="00EE1EF3" w:rsidP="00DF4E13">
      <w:pPr>
        <w:pStyle w:val="afff0"/>
        <w:numPr>
          <w:ilvl w:val="2"/>
          <w:numId w:val="104"/>
        </w:numPr>
        <w:bidi/>
        <w:spacing w:before="120" w:after="120"/>
        <w:ind w:hanging="714"/>
        <w:jc w:val="both"/>
        <w:rPr>
          <w:lang w:eastAsia="en-US"/>
        </w:rPr>
      </w:pPr>
      <w:r w:rsidRPr="00B80223">
        <w:rPr>
          <w:rFonts w:hint="cs"/>
          <w:rtl/>
          <w:lang w:eastAsia="en-US"/>
        </w:rPr>
        <w:t>הנספחים למכרז, כשהם מלאים, חתומים ומאומתים בהתאם לנדרש</w:t>
      </w:r>
      <w:r w:rsidR="006D6D30" w:rsidRPr="00B80223">
        <w:rPr>
          <w:rFonts w:hint="cs"/>
          <w:rtl/>
          <w:lang w:eastAsia="en-US"/>
        </w:rPr>
        <w:t>.</w:t>
      </w:r>
    </w:p>
    <w:p w14:paraId="43C41F8F" w14:textId="77777777" w:rsidR="00EE1EF3" w:rsidRPr="00B80223" w:rsidRDefault="00EE1EF3" w:rsidP="00DF4E13">
      <w:pPr>
        <w:pStyle w:val="afff0"/>
        <w:numPr>
          <w:ilvl w:val="2"/>
          <w:numId w:val="104"/>
        </w:numPr>
        <w:bidi/>
        <w:spacing w:before="120" w:after="120"/>
        <w:ind w:hanging="714"/>
        <w:jc w:val="both"/>
        <w:rPr>
          <w:lang w:eastAsia="en-US"/>
        </w:rPr>
      </w:pPr>
      <w:r w:rsidRPr="00B80223">
        <w:rPr>
          <w:rFonts w:ascii="David" w:hAnsi="David" w:hint="cs"/>
          <w:noProof w:val="0"/>
          <w:rtl/>
          <w:lang w:eastAsia="en-US"/>
        </w:rPr>
        <w:t>להוכחת</w:t>
      </w:r>
      <w:r w:rsidRPr="00B80223">
        <w:rPr>
          <w:rFonts w:hint="cs"/>
          <w:rtl/>
          <w:lang w:eastAsia="en-US"/>
        </w:rPr>
        <w:t xml:space="preserve"> עמידתו בתנאי הסף, יצרף המציע להצעתו את המסמכים המפורטים להלן:</w:t>
      </w:r>
    </w:p>
    <w:p w14:paraId="55FB82EB" w14:textId="77777777" w:rsidR="00EE1EF3" w:rsidRPr="00B80223" w:rsidRDefault="00EE1EF3" w:rsidP="00DF4E13">
      <w:pPr>
        <w:pStyle w:val="afff0"/>
        <w:numPr>
          <w:ilvl w:val="0"/>
          <w:numId w:val="18"/>
        </w:numPr>
        <w:bidi/>
        <w:ind w:left="1502" w:hanging="284"/>
        <w:jc w:val="both"/>
        <w:rPr>
          <w:lang w:eastAsia="en-US"/>
        </w:rPr>
      </w:pPr>
      <w:r w:rsidRPr="00B80223">
        <w:rPr>
          <w:rtl/>
          <w:lang w:eastAsia="en-US"/>
        </w:rPr>
        <w:t xml:space="preserve">תעודת רישום </w:t>
      </w:r>
      <w:r w:rsidRPr="00B80223">
        <w:rPr>
          <w:rFonts w:hint="cs"/>
          <w:rtl/>
          <w:lang w:eastAsia="en-US"/>
        </w:rPr>
        <w:t>כ</w:t>
      </w:r>
      <w:r w:rsidRPr="00B80223">
        <w:rPr>
          <w:rtl/>
          <w:lang w:eastAsia="en-US"/>
        </w:rPr>
        <w:t>תאגיד</w:t>
      </w:r>
      <w:r w:rsidRPr="00B80223">
        <w:rPr>
          <w:rFonts w:hint="cs"/>
          <w:rtl/>
          <w:lang w:eastAsia="en-US"/>
        </w:rPr>
        <w:t xml:space="preserve"> / שותפות / עוסק מורשה.</w:t>
      </w:r>
    </w:p>
    <w:p w14:paraId="2CDA66A3" w14:textId="77777777" w:rsidR="009E0B31" w:rsidRPr="00B80223" w:rsidRDefault="00EE1EF3" w:rsidP="00DF4E13">
      <w:pPr>
        <w:pStyle w:val="afff0"/>
        <w:numPr>
          <w:ilvl w:val="0"/>
          <w:numId w:val="18"/>
        </w:numPr>
        <w:bidi/>
        <w:spacing w:after="40"/>
        <w:ind w:left="1502" w:hanging="284"/>
        <w:jc w:val="both"/>
        <w:rPr>
          <w:lang w:eastAsia="en-US"/>
        </w:rPr>
      </w:pPr>
      <w:r w:rsidRPr="00B80223">
        <w:rPr>
          <w:rFonts w:hint="eastAsia"/>
          <w:noProof w:val="0"/>
          <w:u w:val="single"/>
          <w:rtl/>
        </w:rPr>
        <w:lastRenderedPageBreak/>
        <w:t>מ</w:t>
      </w:r>
      <w:r w:rsidRPr="00B80223">
        <w:rPr>
          <w:rFonts w:hint="cs"/>
          <w:noProof w:val="0"/>
          <w:u w:val="single"/>
          <w:rtl/>
        </w:rPr>
        <w:t>ציע שה</w:t>
      </w:r>
      <w:r w:rsidR="00D8178C" w:rsidRPr="00B80223">
        <w:rPr>
          <w:rFonts w:hint="cs"/>
          <w:noProof w:val="0"/>
          <w:u w:val="single"/>
          <w:rtl/>
        </w:rPr>
        <w:t>וא</w:t>
      </w:r>
      <w:r w:rsidRPr="00B80223">
        <w:rPr>
          <w:rFonts w:hint="cs"/>
          <w:noProof w:val="0"/>
          <w:u w:val="single"/>
          <w:rtl/>
        </w:rPr>
        <w:t xml:space="preserve"> תאגיד</w:t>
      </w:r>
      <w:r w:rsidRPr="00B80223">
        <w:rPr>
          <w:u w:val="single"/>
          <w:rtl/>
        </w:rPr>
        <w:t>:</w:t>
      </w:r>
      <w:r w:rsidRPr="00B80223">
        <w:rPr>
          <w:rFonts w:hint="cs"/>
          <w:noProof w:val="0"/>
          <w:rtl/>
        </w:rPr>
        <w:t xml:space="preserve"> </w:t>
      </w:r>
      <w:r w:rsidRPr="00B80223">
        <w:rPr>
          <w:noProof w:val="0"/>
          <w:rtl/>
        </w:rPr>
        <w:t>נסח חברה עדכני מרשות התאגידים הניתן להפקה דרך אתר</w:t>
      </w:r>
      <w:r w:rsidRPr="00B80223">
        <w:rPr>
          <w:rFonts w:hint="cs"/>
          <w:noProof w:val="0"/>
          <w:rtl/>
        </w:rPr>
        <w:t xml:space="preserve"> </w:t>
      </w:r>
      <w:r w:rsidRPr="00B80223">
        <w:rPr>
          <w:noProof w:val="0"/>
          <w:rtl/>
        </w:rPr>
        <w:t>האינטרנט של</w:t>
      </w:r>
      <w:r w:rsidRPr="00B80223">
        <w:rPr>
          <w:noProof w:val="0"/>
        </w:rPr>
        <w:t xml:space="preserve"> </w:t>
      </w:r>
      <w:r w:rsidRPr="00B80223">
        <w:rPr>
          <w:noProof w:val="0"/>
          <w:rtl/>
        </w:rPr>
        <w:t xml:space="preserve">רשות התאגידים, שכתובתו: </w:t>
      </w:r>
      <w:hyperlink r:id="rId30" w:history="1">
        <w:r w:rsidRPr="00B80223">
          <w:rPr>
            <w:noProof w:val="0"/>
            <w:color w:val="0000FF"/>
            <w:u w:val="single"/>
          </w:rPr>
          <w:t>Taagidim.justice.gov.il</w:t>
        </w:r>
      </w:hyperlink>
      <w:r w:rsidRPr="00B80223">
        <w:rPr>
          <w:noProof w:val="0"/>
          <w:rtl/>
        </w:rPr>
        <w:t xml:space="preserve"> בלחיצה על הכותרת "הפקת נסח</w:t>
      </w:r>
      <w:r w:rsidRPr="00B80223">
        <w:rPr>
          <w:rFonts w:hint="cs"/>
          <w:noProof w:val="0"/>
          <w:rtl/>
        </w:rPr>
        <w:t xml:space="preserve"> </w:t>
      </w:r>
      <w:r w:rsidRPr="00B80223">
        <w:rPr>
          <w:noProof w:val="0"/>
          <w:rtl/>
        </w:rPr>
        <w:t>חברה"</w:t>
      </w:r>
      <w:r w:rsidRPr="00B80223">
        <w:rPr>
          <w:rFonts w:hint="cs"/>
          <w:noProof w:val="0"/>
          <w:rtl/>
        </w:rPr>
        <w:t>.</w:t>
      </w:r>
    </w:p>
    <w:p w14:paraId="51A038F4" w14:textId="77777777" w:rsidR="00EE1EF3" w:rsidRPr="00B80223" w:rsidRDefault="00EE1EF3" w:rsidP="00DF4E13">
      <w:pPr>
        <w:pStyle w:val="afff0"/>
        <w:numPr>
          <w:ilvl w:val="0"/>
          <w:numId w:val="18"/>
        </w:numPr>
        <w:bidi/>
        <w:ind w:left="1502" w:hanging="284"/>
        <w:jc w:val="both"/>
        <w:rPr>
          <w:lang w:eastAsia="en-US"/>
        </w:rPr>
      </w:pPr>
      <w:r w:rsidRPr="00B80223">
        <w:rPr>
          <w:rFonts w:hint="cs"/>
          <w:u w:val="single"/>
          <w:rtl/>
          <w:lang w:val="ru-RU"/>
        </w:rPr>
        <w:t>מציע שה</w:t>
      </w:r>
      <w:r w:rsidR="00D8178C" w:rsidRPr="00B80223">
        <w:rPr>
          <w:rFonts w:hint="cs"/>
          <w:u w:val="single"/>
          <w:rtl/>
          <w:lang w:val="ru-RU"/>
        </w:rPr>
        <w:t>וא</w:t>
      </w:r>
      <w:r w:rsidRPr="00B80223">
        <w:rPr>
          <w:rFonts w:hint="cs"/>
          <w:u w:val="single"/>
          <w:rtl/>
          <w:lang w:val="ru-RU"/>
        </w:rPr>
        <w:t xml:space="preserve"> עמותה:</w:t>
      </w:r>
    </w:p>
    <w:p w14:paraId="0AB5DC42" w14:textId="77777777" w:rsidR="00EE1EF3" w:rsidRPr="00B80223" w:rsidRDefault="00EE1EF3" w:rsidP="00DF4E13">
      <w:pPr>
        <w:pStyle w:val="afff0"/>
        <w:numPr>
          <w:ilvl w:val="0"/>
          <w:numId w:val="20"/>
        </w:numPr>
        <w:bidi/>
        <w:ind w:left="2069" w:hanging="567"/>
        <w:jc w:val="both"/>
        <w:rPr>
          <w:lang w:eastAsia="en-US"/>
        </w:rPr>
      </w:pPr>
      <w:r w:rsidRPr="00B80223">
        <w:rPr>
          <w:rFonts w:hint="cs"/>
          <w:rtl/>
          <w:lang w:val="ru-RU"/>
        </w:rPr>
        <w:t>אישור ממע"מ, על היות המציע מלכ"ר.</w:t>
      </w:r>
    </w:p>
    <w:p w14:paraId="7DCF8DDD" w14:textId="77777777" w:rsidR="00EE1EF3" w:rsidRPr="00B80223" w:rsidRDefault="00EE1EF3" w:rsidP="00DF4E13">
      <w:pPr>
        <w:pStyle w:val="afff0"/>
        <w:numPr>
          <w:ilvl w:val="0"/>
          <w:numId w:val="20"/>
        </w:numPr>
        <w:bidi/>
        <w:ind w:left="2069" w:hanging="567"/>
        <w:jc w:val="both"/>
        <w:rPr>
          <w:lang w:eastAsia="en-US"/>
        </w:rPr>
      </w:pPr>
      <w:r w:rsidRPr="00B80223">
        <w:rPr>
          <w:rFonts w:hint="cs"/>
          <w:rtl/>
          <w:lang w:val="ru-RU"/>
        </w:rPr>
        <w:t>אישור ניהול תקין, מטעם רשם העמותות, בתוקף לשנה השוטפת.</w:t>
      </w:r>
    </w:p>
    <w:p w14:paraId="1E8258D7" w14:textId="77777777" w:rsidR="00C14532" w:rsidRPr="00B80223" w:rsidRDefault="00C14532" w:rsidP="00DF4E13">
      <w:pPr>
        <w:pStyle w:val="afff0"/>
        <w:numPr>
          <w:ilvl w:val="2"/>
          <w:numId w:val="104"/>
        </w:numPr>
        <w:bidi/>
        <w:spacing w:before="120" w:after="120"/>
        <w:ind w:hanging="714"/>
        <w:jc w:val="both"/>
        <w:rPr>
          <w:lang w:eastAsia="en-US"/>
        </w:rPr>
      </w:pPr>
      <w:r w:rsidRPr="00B80223">
        <w:rPr>
          <w:rFonts w:hint="cs"/>
          <w:rtl/>
          <w:lang w:eastAsia="en-US"/>
        </w:rPr>
        <w:t xml:space="preserve">תעודת ההשכלה של </w:t>
      </w:r>
      <w:r w:rsidRPr="00B80223">
        <w:rPr>
          <w:rFonts w:hint="eastAsia"/>
          <w:rtl/>
        </w:rPr>
        <w:t>מנהל</w:t>
      </w:r>
      <w:r w:rsidRPr="00B80223">
        <w:rPr>
          <w:rtl/>
        </w:rPr>
        <w:t xml:space="preserve"> </w:t>
      </w:r>
      <w:r w:rsidRPr="00B80223">
        <w:rPr>
          <w:rFonts w:hint="eastAsia"/>
          <w:rtl/>
        </w:rPr>
        <w:t>השירותים</w:t>
      </w:r>
      <w:r w:rsidRPr="00B80223">
        <w:rPr>
          <w:rFonts w:hint="cs"/>
          <w:rtl/>
          <w:lang w:eastAsia="en-US"/>
        </w:rPr>
        <w:t xml:space="preserve"> המוצע.</w:t>
      </w:r>
    </w:p>
    <w:p w14:paraId="0996E5D5" w14:textId="77777777" w:rsidR="00C14532" w:rsidRPr="00B80223" w:rsidRDefault="00C14532" w:rsidP="00DF4E13">
      <w:pPr>
        <w:pStyle w:val="afff0"/>
        <w:numPr>
          <w:ilvl w:val="2"/>
          <w:numId w:val="104"/>
        </w:numPr>
        <w:bidi/>
        <w:spacing w:before="120" w:after="120"/>
        <w:ind w:hanging="714"/>
        <w:jc w:val="both"/>
        <w:rPr>
          <w:lang w:eastAsia="en-US"/>
        </w:rPr>
      </w:pPr>
      <w:r w:rsidRPr="00B80223">
        <w:rPr>
          <w:rFonts w:hint="cs"/>
          <w:rtl/>
          <w:lang w:eastAsia="en-US"/>
        </w:rPr>
        <w:t xml:space="preserve">3 </w:t>
      </w:r>
      <w:r w:rsidRPr="00B80223">
        <w:rPr>
          <w:rFonts w:ascii="David" w:hAnsi="David" w:hint="cs"/>
          <w:noProof w:val="0"/>
          <w:rtl/>
          <w:lang w:eastAsia="en-US"/>
        </w:rPr>
        <w:t>מכתבי</w:t>
      </w:r>
      <w:r w:rsidRPr="00B80223">
        <w:rPr>
          <w:rFonts w:hint="cs"/>
          <w:rtl/>
          <w:lang w:eastAsia="en-US"/>
        </w:rPr>
        <w:t xml:space="preserve"> המלצה למציע ו-2 מכתבי המלצה למנהל השירותים המוצע, בצרוף פרטי התקשרות עם הממליצים. </w:t>
      </w:r>
    </w:p>
    <w:p w14:paraId="7CFBD8EB" w14:textId="77777777" w:rsidR="00C14532" w:rsidRPr="00B80223" w:rsidRDefault="00611EE8" w:rsidP="00D72B96">
      <w:pPr>
        <w:pStyle w:val="afff0"/>
        <w:bidi/>
        <w:spacing w:after="40"/>
        <w:ind w:left="1218" w:firstLine="0"/>
        <w:jc w:val="both"/>
        <w:rPr>
          <w:lang w:eastAsia="en-US"/>
        </w:rPr>
      </w:pPr>
      <w:r w:rsidRPr="00B80223">
        <w:rPr>
          <w:rFonts w:hint="cs"/>
          <w:rtl/>
          <w:lang w:eastAsia="en-US"/>
        </w:rPr>
        <w:t>ויוער,</w:t>
      </w:r>
      <w:r w:rsidR="00C14532" w:rsidRPr="00B80223">
        <w:rPr>
          <w:rFonts w:hint="cs"/>
          <w:rtl/>
          <w:lang w:eastAsia="en-US"/>
        </w:rPr>
        <w:t xml:space="preserve"> המציע </w:t>
      </w:r>
      <w:r w:rsidR="00C14532" w:rsidRPr="00B80223">
        <w:rPr>
          <w:rFonts w:hint="cs"/>
          <w:u w:val="single"/>
          <w:rtl/>
          <w:lang w:eastAsia="en-US"/>
        </w:rPr>
        <w:t>רשאי</w:t>
      </w:r>
      <w:r w:rsidR="00C14532" w:rsidRPr="00B80223">
        <w:rPr>
          <w:rFonts w:hint="cs"/>
          <w:rtl/>
          <w:lang w:eastAsia="en-US"/>
        </w:rPr>
        <w:t xml:space="preserve"> לצרף </w:t>
      </w:r>
      <w:r w:rsidR="007E31C9" w:rsidRPr="00B80223">
        <w:rPr>
          <w:rFonts w:hint="cs"/>
          <w:rtl/>
          <w:lang w:eastAsia="en-US"/>
        </w:rPr>
        <w:t>ע</w:t>
      </w:r>
      <w:r w:rsidRPr="00B80223">
        <w:rPr>
          <w:rFonts w:hint="cs"/>
          <w:rtl/>
          <w:lang w:eastAsia="en-US"/>
        </w:rPr>
        <w:t>ד 2 מכתבי המלצה נוספים למציע</w:t>
      </w:r>
      <w:r w:rsidR="007E31C9" w:rsidRPr="00B80223">
        <w:rPr>
          <w:rFonts w:hint="cs"/>
          <w:rtl/>
          <w:lang w:eastAsia="en-US"/>
        </w:rPr>
        <w:t xml:space="preserve"> ו-2 מכתבי המלצה נוספים למנהל השירותים המוצע, </w:t>
      </w:r>
      <w:r w:rsidRPr="00B80223">
        <w:rPr>
          <w:rFonts w:hint="cs"/>
          <w:rtl/>
          <w:lang w:eastAsia="en-US"/>
        </w:rPr>
        <w:t xml:space="preserve">למקרה </w:t>
      </w:r>
      <w:r w:rsidR="00D8178C" w:rsidRPr="00B80223">
        <w:rPr>
          <w:rFonts w:hint="cs"/>
          <w:rtl/>
          <w:lang w:eastAsia="en-US"/>
        </w:rPr>
        <w:t>ש</w:t>
      </w:r>
      <w:r w:rsidRPr="00B80223">
        <w:rPr>
          <w:rFonts w:hint="cs"/>
          <w:rtl/>
          <w:lang w:eastAsia="en-US"/>
        </w:rPr>
        <w:t xml:space="preserve">בו ניסיונות ליצירת קשר עם חלק מהממליצים לא יצלחו. </w:t>
      </w:r>
    </w:p>
    <w:p w14:paraId="64BDA695" w14:textId="621D85A3" w:rsidR="00A95F0F" w:rsidRPr="00B80223" w:rsidRDefault="00152EEA" w:rsidP="00DF4E13">
      <w:pPr>
        <w:pStyle w:val="afff0"/>
        <w:numPr>
          <w:ilvl w:val="2"/>
          <w:numId w:val="104"/>
        </w:numPr>
        <w:bidi/>
        <w:spacing w:before="120" w:after="120"/>
        <w:ind w:hanging="714"/>
        <w:jc w:val="both"/>
        <w:rPr>
          <w:lang w:eastAsia="en-US"/>
        </w:rPr>
      </w:pPr>
      <w:r w:rsidRPr="00B80223">
        <w:rPr>
          <w:rFonts w:hint="cs"/>
          <w:rtl/>
          <w:lang w:eastAsia="en-US"/>
        </w:rPr>
        <w:t xml:space="preserve">אישור </w:t>
      </w:r>
      <w:r w:rsidRPr="00B80223">
        <w:rPr>
          <w:rFonts w:ascii="David" w:hAnsi="David" w:hint="cs"/>
          <w:rtl/>
        </w:rPr>
        <w:t>עמיד</w:t>
      </w:r>
      <w:r w:rsidR="006609FF" w:rsidRPr="00B80223">
        <w:rPr>
          <w:rFonts w:ascii="David" w:hAnsi="David" w:hint="cs"/>
          <w:rtl/>
        </w:rPr>
        <w:t>ה</w:t>
      </w:r>
      <w:r w:rsidRPr="00B80223">
        <w:rPr>
          <w:rFonts w:ascii="David" w:hAnsi="David" w:hint="cs"/>
          <w:rtl/>
        </w:rPr>
        <w:t xml:space="preserve"> ב</w:t>
      </w:r>
      <w:r w:rsidR="00A95F0F" w:rsidRPr="00B80223">
        <w:rPr>
          <w:rFonts w:ascii="David" w:hAnsi="David" w:hint="cs"/>
          <w:rtl/>
        </w:rPr>
        <w:t xml:space="preserve">תקן לניהול מערכת אבטחת מידע בארגון, מס. </w:t>
      </w:r>
      <w:r w:rsidR="00A95F0F" w:rsidRPr="00B80223">
        <w:rPr>
          <w:rFonts w:ascii="David" w:hAnsi="David"/>
        </w:rPr>
        <w:t>ISO 27001:</w:t>
      </w:r>
      <w:r w:rsidR="00250AAB" w:rsidRPr="00B80223">
        <w:rPr>
          <w:rFonts w:ascii="David" w:hAnsi="David"/>
        </w:rPr>
        <w:t>2022</w:t>
      </w:r>
      <w:r w:rsidR="00A95F0F" w:rsidRPr="00B80223">
        <w:rPr>
          <w:rFonts w:ascii="David" w:hAnsi="David" w:hint="cs"/>
          <w:rtl/>
        </w:rPr>
        <w:t xml:space="preserve">. </w:t>
      </w:r>
    </w:p>
    <w:p w14:paraId="5AAC7BAB" w14:textId="77777777" w:rsidR="00EE1EF3" w:rsidRPr="00B80223" w:rsidRDefault="00A772DF" w:rsidP="00DF4E13">
      <w:pPr>
        <w:pStyle w:val="afff0"/>
        <w:numPr>
          <w:ilvl w:val="2"/>
          <w:numId w:val="104"/>
        </w:numPr>
        <w:bidi/>
        <w:spacing w:before="120" w:after="120"/>
        <w:ind w:hanging="714"/>
        <w:jc w:val="both"/>
        <w:rPr>
          <w:lang w:eastAsia="en-US"/>
        </w:rPr>
      </w:pPr>
      <w:r w:rsidRPr="00B80223">
        <w:rPr>
          <w:rFonts w:ascii="David" w:hAnsi="David" w:hint="eastAsia"/>
          <w:noProof w:val="0"/>
          <w:rtl/>
          <w:lang w:eastAsia="en-US"/>
        </w:rPr>
        <w:t>מפרט</w:t>
      </w:r>
      <w:r w:rsidRPr="00B80223">
        <w:rPr>
          <w:noProof w:val="0"/>
          <w:rtl/>
        </w:rPr>
        <w:t xml:space="preserve"> הביטוח</w:t>
      </w:r>
      <w:r w:rsidRPr="00B80223">
        <w:rPr>
          <w:rFonts w:hint="cs"/>
          <w:noProof w:val="0"/>
          <w:rtl/>
        </w:rPr>
        <w:t xml:space="preserve">, וכן </w:t>
      </w:r>
      <w:r w:rsidR="00EE1EF3" w:rsidRPr="00B80223">
        <w:rPr>
          <w:rFonts w:hint="cs"/>
          <w:noProof w:val="0"/>
          <w:rtl/>
        </w:rPr>
        <w:t xml:space="preserve">תשובות </w:t>
      </w:r>
      <w:r w:rsidR="00EE1EF3" w:rsidRPr="00B80223">
        <w:rPr>
          <w:noProof w:val="0"/>
          <w:rtl/>
        </w:rPr>
        <w:t>המ</w:t>
      </w:r>
      <w:r w:rsidR="00EE1EF3" w:rsidRPr="00B80223">
        <w:rPr>
          <w:rFonts w:hint="cs"/>
          <w:noProof w:val="0"/>
          <w:rtl/>
        </w:rPr>
        <w:t>שרד</w:t>
      </w:r>
      <w:r w:rsidR="00EE1EF3" w:rsidRPr="00B80223">
        <w:rPr>
          <w:noProof w:val="0"/>
          <w:rtl/>
        </w:rPr>
        <w:t xml:space="preserve"> לשאלות הבהרה והודעות עדכון שישלחו </w:t>
      </w:r>
      <w:r w:rsidR="00D8178C" w:rsidRPr="00B80223">
        <w:rPr>
          <w:rFonts w:hint="cs"/>
          <w:noProof w:val="0"/>
          <w:rtl/>
        </w:rPr>
        <w:t>המשרד</w:t>
      </w:r>
      <w:r w:rsidR="00EE1EF3" w:rsidRPr="00B80223">
        <w:rPr>
          <w:noProof w:val="0"/>
          <w:rtl/>
        </w:rPr>
        <w:t xml:space="preserve"> למציעים </w:t>
      </w:r>
      <w:r w:rsidRPr="00B80223">
        <w:rPr>
          <w:noProof w:val="0"/>
          <w:rtl/>
        </w:rPr>
        <w:t>– אם וככל שיהיו כאלה</w:t>
      </w:r>
      <w:r w:rsidRPr="00B80223">
        <w:rPr>
          <w:rFonts w:hint="cs"/>
          <w:noProof w:val="0"/>
          <w:rtl/>
        </w:rPr>
        <w:t>,</w:t>
      </w:r>
      <w:r w:rsidR="00EE1EF3" w:rsidRPr="00B80223">
        <w:rPr>
          <w:noProof w:val="0"/>
          <w:rtl/>
        </w:rPr>
        <w:t xml:space="preserve"> חתומ</w:t>
      </w:r>
      <w:r w:rsidRPr="00B80223">
        <w:rPr>
          <w:rFonts w:hint="cs"/>
          <w:noProof w:val="0"/>
          <w:rtl/>
        </w:rPr>
        <w:t>ים</w:t>
      </w:r>
      <w:r w:rsidR="00EE1EF3" w:rsidRPr="00B80223">
        <w:rPr>
          <w:noProof w:val="0"/>
          <w:rtl/>
        </w:rPr>
        <w:t xml:space="preserve"> </w:t>
      </w:r>
      <w:r w:rsidR="00D8178C" w:rsidRPr="00B80223">
        <w:rPr>
          <w:rFonts w:hint="cs"/>
          <w:noProof w:val="0"/>
          <w:rtl/>
        </w:rPr>
        <w:t>ב</w:t>
      </w:r>
      <w:r w:rsidR="00EE1EF3" w:rsidRPr="00B80223">
        <w:rPr>
          <w:noProof w:val="0"/>
          <w:rtl/>
        </w:rPr>
        <w:t>ידי המציע</w:t>
      </w:r>
      <w:r w:rsidR="00EE1EF3" w:rsidRPr="00B80223">
        <w:rPr>
          <w:rFonts w:hint="cs"/>
          <w:noProof w:val="0"/>
          <w:rtl/>
        </w:rPr>
        <w:t>.</w:t>
      </w:r>
    </w:p>
    <w:p w14:paraId="26112B49" w14:textId="77777777" w:rsidR="00EE1EF3" w:rsidRPr="00B80223" w:rsidRDefault="00EE1EF3" w:rsidP="00DF4E13">
      <w:pPr>
        <w:pStyle w:val="afff0"/>
        <w:numPr>
          <w:ilvl w:val="2"/>
          <w:numId w:val="104"/>
        </w:numPr>
        <w:bidi/>
        <w:spacing w:before="120" w:after="120"/>
        <w:ind w:hanging="714"/>
        <w:jc w:val="both"/>
        <w:rPr>
          <w:lang w:eastAsia="en-US"/>
        </w:rPr>
      </w:pPr>
      <w:r w:rsidRPr="00B80223">
        <w:rPr>
          <w:rFonts w:ascii="David" w:hAnsi="David"/>
          <w:noProof w:val="0"/>
          <w:rtl/>
          <w:lang w:eastAsia="en-US"/>
        </w:rPr>
        <w:t>מציע</w:t>
      </w:r>
      <w:r w:rsidRPr="00B80223">
        <w:rPr>
          <w:noProof w:val="0"/>
          <w:rtl/>
        </w:rPr>
        <w:t xml:space="preserve"> שה</w:t>
      </w:r>
      <w:r w:rsidR="00D8178C" w:rsidRPr="00B80223">
        <w:rPr>
          <w:rFonts w:hint="cs"/>
          <w:noProof w:val="0"/>
          <w:rtl/>
        </w:rPr>
        <w:t>וא</w:t>
      </w:r>
      <w:r w:rsidRPr="00B80223">
        <w:rPr>
          <w:noProof w:val="0"/>
          <w:rtl/>
        </w:rPr>
        <w:t xml:space="preserve"> "עסק בשליטת א</w:t>
      </w:r>
      <w:r w:rsidRPr="00B80223">
        <w:rPr>
          <w:rFonts w:hint="cs"/>
          <w:noProof w:val="0"/>
          <w:rtl/>
        </w:rPr>
        <w:t>י</w:t>
      </w:r>
      <w:r w:rsidRPr="00B80223">
        <w:rPr>
          <w:noProof w:val="0"/>
          <w:rtl/>
        </w:rPr>
        <w:t xml:space="preserve">שה" רשאי, אך לא חייב, לצרף </w:t>
      </w:r>
      <w:r w:rsidRPr="00B80223">
        <w:rPr>
          <w:rFonts w:hint="cs"/>
          <w:noProof w:val="0"/>
          <w:rtl/>
        </w:rPr>
        <w:t xml:space="preserve">אישור ותצהיר </w:t>
      </w:r>
      <w:r w:rsidR="004D7A0A" w:rsidRPr="00B80223">
        <w:rPr>
          <w:rFonts w:hint="cs"/>
          <w:noProof w:val="0"/>
          <w:rtl/>
        </w:rPr>
        <w:t xml:space="preserve">כנדרש </w:t>
      </w:r>
      <w:r w:rsidRPr="00B80223">
        <w:rPr>
          <w:rFonts w:hint="cs"/>
          <w:noProof w:val="0"/>
          <w:rtl/>
        </w:rPr>
        <w:t xml:space="preserve">על כך להצעתו, לשם קבלת </w:t>
      </w:r>
      <w:r w:rsidRPr="00B80223">
        <w:rPr>
          <w:noProof w:val="0"/>
          <w:rtl/>
        </w:rPr>
        <w:t>העדפה בשל עובדה זו</w:t>
      </w:r>
      <w:r w:rsidRPr="00B80223">
        <w:rPr>
          <w:rFonts w:hint="cs"/>
          <w:noProof w:val="0"/>
          <w:rtl/>
        </w:rPr>
        <w:t>.</w:t>
      </w:r>
    </w:p>
    <w:p w14:paraId="7BB65307" w14:textId="77777777" w:rsidR="000C4C39" w:rsidRPr="00B80223" w:rsidRDefault="00EE1EF3" w:rsidP="00865411">
      <w:pPr>
        <w:bidi/>
        <w:spacing w:after="40"/>
        <w:ind w:left="510" w:hanging="1"/>
        <w:jc w:val="both"/>
        <w:rPr>
          <w:lang w:eastAsia="en-US"/>
        </w:rPr>
      </w:pPr>
      <w:r w:rsidRPr="00B80223">
        <w:rPr>
          <w:rFonts w:hint="cs"/>
          <w:noProof w:val="0"/>
          <w:rtl/>
        </w:rPr>
        <w:t xml:space="preserve">בהיעדר אחד מן </w:t>
      </w:r>
      <w:r w:rsidR="00D8178C" w:rsidRPr="00B80223">
        <w:rPr>
          <w:rFonts w:hint="cs"/>
          <w:noProof w:val="0"/>
          <w:rtl/>
        </w:rPr>
        <w:t>המסמכים</w:t>
      </w:r>
      <w:r w:rsidRPr="00B80223">
        <w:rPr>
          <w:noProof w:val="0"/>
          <w:rtl/>
        </w:rPr>
        <w:t xml:space="preserve"> </w:t>
      </w:r>
      <w:r w:rsidRPr="00B80223">
        <w:rPr>
          <w:rFonts w:hint="cs"/>
          <w:noProof w:val="0"/>
          <w:rtl/>
        </w:rPr>
        <w:t>הנדרשים,</w:t>
      </w:r>
      <w:r w:rsidRPr="00B80223">
        <w:rPr>
          <w:noProof w:val="0"/>
          <w:rtl/>
        </w:rPr>
        <w:t xml:space="preserve"> רשאי המשרד שלא לשקול את ההצעה או </w:t>
      </w:r>
      <w:r w:rsidR="00D8178C" w:rsidRPr="00B80223">
        <w:rPr>
          <w:noProof w:val="0"/>
          <w:rtl/>
        </w:rPr>
        <w:t xml:space="preserve">לבקש השלמת מסמכים </w:t>
      </w:r>
      <w:r w:rsidRPr="00B80223">
        <w:rPr>
          <w:noProof w:val="0"/>
          <w:rtl/>
        </w:rPr>
        <w:t xml:space="preserve">לפי שיקול דעתו </w:t>
      </w:r>
      <w:r w:rsidR="00D8178C" w:rsidRPr="00B80223">
        <w:rPr>
          <w:rFonts w:hint="cs"/>
          <w:noProof w:val="0"/>
          <w:rtl/>
        </w:rPr>
        <w:t>והדין</w:t>
      </w:r>
      <w:r w:rsidRPr="00B80223">
        <w:rPr>
          <w:noProof w:val="0"/>
          <w:rtl/>
        </w:rPr>
        <w:t xml:space="preserve"> בנושא.</w:t>
      </w:r>
    </w:p>
    <w:p w14:paraId="1C9C26A3" w14:textId="77777777" w:rsidR="00EE1EF3" w:rsidRPr="00B80223" w:rsidRDefault="00EE1EF3" w:rsidP="00DF4E13">
      <w:pPr>
        <w:pStyle w:val="afff0"/>
        <w:numPr>
          <w:ilvl w:val="1"/>
          <w:numId w:val="104"/>
        </w:numPr>
        <w:bidi/>
        <w:spacing w:before="120" w:after="120"/>
        <w:ind w:left="510" w:hanging="510"/>
        <w:jc w:val="both"/>
        <w:rPr>
          <w:b/>
          <w:bCs/>
          <w:noProof w:val="0"/>
          <w:u w:val="single"/>
        </w:rPr>
      </w:pPr>
      <w:r w:rsidRPr="00B80223">
        <w:rPr>
          <w:rFonts w:hint="cs"/>
          <w:b/>
          <w:bCs/>
          <w:noProof w:val="0"/>
          <w:u w:val="single"/>
          <w:rtl/>
        </w:rPr>
        <w:t>ההצעה - של המציע לבדו</w:t>
      </w:r>
    </w:p>
    <w:p w14:paraId="2D82EEB1" w14:textId="77777777" w:rsidR="00EE1EF3" w:rsidRPr="00B80223" w:rsidRDefault="00EE1EF3" w:rsidP="00DF4E13">
      <w:pPr>
        <w:pStyle w:val="afff0"/>
        <w:numPr>
          <w:ilvl w:val="2"/>
          <w:numId w:val="104"/>
        </w:numPr>
        <w:bidi/>
        <w:spacing w:before="120" w:after="120"/>
        <w:ind w:hanging="714"/>
        <w:jc w:val="both"/>
        <w:rPr>
          <w:rFonts w:ascii="David" w:hAnsi="David"/>
          <w:noProof w:val="0"/>
          <w:lang w:eastAsia="en-US"/>
        </w:rPr>
      </w:pPr>
      <w:r w:rsidRPr="00B80223">
        <w:rPr>
          <w:rFonts w:ascii="David" w:hAnsi="David"/>
          <w:noProof w:val="0"/>
          <w:rtl/>
          <w:lang w:eastAsia="en-US"/>
        </w:rPr>
        <w:t>ההצעה תוגש בשם המציע בלבד, וללא כל הסכם, קשר או תיאום עם גופים או אנשים אחרים המגישים הצעות ל</w:t>
      </w:r>
      <w:r w:rsidRPr="00B80223">
        <w:rPr>
          <w:rFonts w:ascii="David" w:hAnsi="David" w:hint="cs"/>
          <w:noProof w:val="0"/>
          <w:rtl/>
          <w:lang w:eastAsia="en-US"/>
        </w:rPr>
        <w:t>מכרז</w:t>
      </w:r>
      <w:r w:rsidRPr="00B80223">
        <w:rPr>
          <w:rFonts w:ascii="David" w:hAnsi="David"/>
          <w:noProof w:val="0"/>
          <w:rtl/>
          <w:lang w:eastAsia="en-US"/>
        </w:rPr>
        <w:t xml:space="preserve"> זה. </w:t>
      </w:r>
      <w:r w:rsidRPr="00B80223">
        <w:rPr>
          <w:rFonts w:ascii="David" w:hAnsi="David" w:hint="cs"/>
          <w:noProof w:val="0"/>
          <w:rtl/>
          <w:lang w:eastAsia="en-US"/>
        </w:rPr>
        <w:t xml:space="preserve">כמו כן, לא יהיו המציעים רשאים להעסיק מי מהמציעים האחרים ו/או תאגיד שבשליטתם ו/או תאגיד השולט באחד מהמציעים האחרים בביצוע אי-אילו </w:t>
      </w:r>
      <w:r w:rsidRPr="00B80223">
        <w:rPr>
          <w:rFonts w:ascii="David" w:hAnsi="David"/>
          <w:noProof w:val="0"/>
          <w:rtl/>
          <w:lang w:eastAsia="en-US"/>
        </w:rPr>
        <w:t xml:space="preserve">מההתחייבויות </w:t>
      </w:r>
      <w:r w:rsidR="002029AC" w:rsidRPr="00B80223">
        <w:rPr>
          <w:rFonts w:ascii="David" w:hAnsi="David" w:hint="cs"/>
          <w:noProof w:val="0"/>
          <w:rtl/>
          <w:lang w:eastAsia="en-US"/>
        </w:rPr>
        <w:t>מושא</w:t>
      </w:r>
      <w:r w:rsidRPr="00B80223">
        <w:rPr>
          <w:rFonts w:ascii="David" w:hAnsi="David"/>
          <w:noProof w:val="0"/>
          <w:rtl/>
          <w:lang w:eastAsia="en-US"/>
        </w:rPr>
        <w:t xml:space="preserve"> </w:t>
      </w:r>
      <w:r w:rsidRPr="00B80223">
        <w:rPr>
          <w:rFonts w:ascii="David" w:hAnsi="David" w:hint="cs"/>
          <w:noProof w:val="0"/>
          <w:rtl/>
          <w:lang w:eastAsia="en-US"/>
        </w:rPr>
        <w:t xml:space="preserve">מכרז זה. </w:t>
      </w:r>
    </w:p>
    <w:p w14:paraId="130BCDFA" w14:textId="77777777" w:rsidR="00EE1EF3" w:rsidRPr="00B80223" w:rsidRDefault="00EE1EF3" w:rsidP="00DF4E13">
      <w:pPr>
        <w:pStyle w:val="afff0"/>
        <w:numPr>
          <w:ilvl w:val="2"/>
          <w:numId w:val="104"/>
        </w:numPr>
        <w:bidi/>
        <w:spacing w:before="120" w:after="120"/>
        <w:ind w:hanging="714"/>
        <w:jc w:val="both"/>
        <w:rPr>
          <w:rFonts w:ascii="David" w:hAnsi="David"/>
          <w:noProof w:val="0"/>
          <w:lang w:eastAsia="en-US"/>
        </w:rPr>
      </w:pPr>
      <w:r w:rsidRPr="00B80223">
        <w:rPr>
          <w:rFonts w:ascii="David" w:hAnsi="David"/>
          <w:noProof w:val="0"/>
          <w:rtl/>
          <w:lang w:eastAsia="en-US"/>
        </w:rPr>
        <w:t>אין להגיש הצעה משותפת של מספר תאגידים או גופים אחדים. הצעה תוגש על ידי מציע אחד ובשמו בלבד.</w:t>
      </w:r>
    </w:p>
    <w:p w14:paraId="46E9A2D9" w14:textId="77777777" w:rsidR="00EE1EF3" w:rsidRPr="00B80223" w:rsidRDefault="00EE1EF3" w:rsidP="00DF4E13">
      <w:pPr>
        <w:pStyle w:val="afff0"/>
        <w:numPr>
          <w:ilvl w:val="2"/>
          <w:numId w:val="104"/>
        </w:numPr>
        <w:bidi/>
        <w:spacing w:before="120" w:after="120"/>
        <w:ind w:hanging="714"/>
        <w:jc w:val="both"/>
        <w:rPr>
          <w:rFonts w:ascii="David" w:hAnsi="David"/>
          <w:noProof w:val="0"/>
          <w:lang w:eastAsia="en-US"/>
        </w:rPr>
      </w:pPr>
      <w:r w:rsidRPr="00B80223">
        <w:rPr>
          <w:rFonts w:ascii="David" w:hAnsi="David"/>
          <w:noProof w:val="0"/>
          <w:rtl/>
          <w:lang w:eastAsia="en-US"/>
        </w:rPr>
        <w:t>על המציע עצמו לעמוד באופן מלא בכל הדרישות המקדמיות המפורטות במסמכי ה</w:t>
      </w:r>
      <w:r w:rsidRPr="00B80223">
        <w:rPr>
          <w:rFonts w:ascii="David" w:hAnsi="David" w:hint="cs"/>
          <w:noProof w:val="0"/>
          <w:rtl/>
          <w:lang w:eastAsia="en-US"/>
        </w:rPr>
        <w:t>מכרז.</w:t>
      </w:r>
    </w:p>
    <w:p w14:paraId="0C192D10" w14:textId="77777777" w:rsidR="003F5819" w:rsidRPr="00B80223" w:rsidRDefault="00EE1EF3" w:rsidP="00DF4E13">
      <w:pPr>
        <w:pStyle w:val="afff0"/>
        <w:numPr>
          <w:ilvl w:val="2"/>
          <w:numId w:val="104"/>
        </w:numPr>
        <w:bidi/>
        <w:spacing w:before="120" w:after="120"/>
        <w:ind w:hanging="714"/>
        <w:jc w:val="both"/>
        <w:rPr>
          <w:lang w:eastAsia="en-US"/>
        </w:rPr>
      </w:pPr>
      <w:r w:rsidRPr="00B80223">
        <w:rPr>
          <w:rFonts w:ascii="David" w:hAnsi="David"/>
          <w:noProof w:val="0"/>
          <w:rtl/>
          <w:lang w:eastAsia="en-US"/>
        </w:rPr>
        <w:t>עמידת</w:t>
      </w:r>
      <w:r w:rsidRPr="00B80223">
        <w:rPr>
          <w:noProof w:val="0"/>
          <w:rtl/>
        </w:rPr>
        <w:t xml:space="preserve"> המציע בתנאים המוקדמים</w:t>
      </w:r>
      <w:r w:rsidRPr="00B80223">
        <w:rPr>
          <w:rFonts w:hint="cs"/>
          <w:noProof w:val="0"/>
          <w:rtl/>
        </w:rPr>
        <w:t xml:space="preserve"> </w:t>
      </w:r>
      <w:r w:rsidRPr="00B80223">
        <w:rPr>
          <w:noProof w:val="0"/>
          <w:rtl/>
        </w:rPr>
        <w:t>להשתתפות ב</w:t>
      </w:r>
      <w:r w:rsidRPr="00B80223">
        <w:rPr>
          <w:rFonts w:hint="cs"/>
          <w:noProof w:val="0"/>
          <w:rtl/>
        </w:rPr>
        <w:t>מכרז</w:t>
      </w:r>
      <w:r w:rsidRPr="00B80223">
        <w:rPr>
          <w:noProof w:val="0"/>
          <w:rtl/>
        </w:rPr>
        <w:t xml:space="preserve"> תיבחן אך ורק על-פי נתוני אותו מציע, כאישיות משפטית נפרדת</w:t>
      </w:r>
      <w:r w:rsidRPr="00B80223">
        <w:rPr>
          <w:rFonts w:hint="cs"/>
          <w:noProof w:val="0"/>
          <w:rtl/>
        </w:rPr>
        <w:t xml:space="preserve">. </w:t>
      </w:r>
    </w:p>
    <w:p w14:paraId="3CE26434" w14:textId="77777777" w:rsidR="00EE1EF3" w:rsidRPr="00B80223" w:rsidRDefault="00EE1EF3" w:rsidP="00DF4E13">
      <w:pPr>
        <w:pStyle w:val="afff0"/>
        <w:numPr>
          <w:ilvl w:val="1"/>
          <w:numId w:val="104"/>
        </w:numPr>
        <w:bidi/>
        <w:spacing w:before="120" w:after="120"/>
        <w:ind w:left="510" w:hanging="510"/>
        <w:jc w:val="both"/>
        <w:rPr>
          <w:b/>
          <w:bCs/>
          <w:noProof w:val="0"/>
          <w:u w:val="single"/>
        </w:rPr>
      </w:pPr>
      <w:r w:rsidRPr="00B80223">
        <w:rPr>
          <w:rFonts w:hint="cs"/>
          <w:b/>
          <w:bCs/>
          <w:noProof w:val="0"/>
          <w:u w:val="single"/>
          <w:rtl/>
        </w:rPr>
        <w:t>תוקף ההצעה</w:t>
      </w:r>
    </w:p>
    <w:p w14:paraId="542AEADE" w14:textId="77777777" w:rsidR="0068041C" w:rsidRPr="00B80223" w:rsidRDefault="00EE1EF3" w:rsidP="00DF4E13">
      <w:pPr>
        <w:pStyle w:val="afff0"/>
        <w:numPr>
          <w:ilvl w:val="2"/>
          <w:numId w:val="104"/>
        </w:numPr>
        <w:bidi/>
        <w:spacing w:before="120" w:after="120"/>
        <w:ind w:hanging="714"/>
        <w:jc w:val="both"/>
        <w:rPr>
          <w:rFonts w:ascii="David" w:hAnsi="David"/>
          <w:noProof w:val="0"/>
          <w:lang w:eastAsia="en-US"/>
        </w:rPr>
      </w:pPr>
      <w:r w:rsidRPr="00B80223">
        <w:rPr>
          <w:rFonts w:ascii="David" w:hAnsi="David"/>
          <w:noProof w:val="0"/>
          <w:rtl/>
          <w:lang w:eastAsia="en-US"/>
        </w:rPr>
        <w:lastRenderedPageBreak/>
        <w:t xml:space="preserve">כל הצעה תעמוד בתוקפה ותהיה בלתי חוזרת, על כל פרטיה, מרכיביה ונספחיה, ותחייב את מגישה </w:t>
      </w:r>
      <w:r w:rsidRPr="00B80223">
        <w:rPr>
          <w:rFonts w:ascii="David" w:hAnsi="David" w:hint="cs"/>
          <w:noProof w:val="0"/>
          <w:rtl/>
          <w:lang w:eastAsia="en-US"/>
        </w:rPr>
        <w:t xml:space="preserve">למשך </w:t>
      </w:r>
      <w:r w:rsidR="00BA5822" w:rsidRPr="00B80223">
        <w:rPr>
          <w:rFonts w:ascii="David" w:hAnsi="David" w:hint="cs"/>
          <w:noProof w:val="0"/>
          <w:rtl/>
          <w:lang w:eastAsia="en-US"/>
        </w:rPr>
        <w:t>90</w:t>
      </w:r>
      <w:r w:rsidRPr="00B80223">
        <w:rPr>
          <w:rFonts w:ascii="David" w:hAnsi="David" w:hint="cs"/>
          <w:noProof w:val="0"/>
          <w:rtl/>
          <w:lang w:eastAsia="en-US"/>
        </w:rPr>
        <w:t xml:space="preserve"> יום מהמועד האחרון להגשת ההצעות</w:t>
      </w:r>
      <w:r w:rsidRPr="00B80223">
        <w:rPr>
          <w:rFonts w:ascii="David" w:hAnsi="David"/>
          <w:noProof w:val="0"/>
          <w:rtl/>
          <w:lang w:eastAsia="en-US"/>
        </w:rPr>
        <w:t>. המ</w:t>
      </w:r>
      <w:r w:rsidRPr="00B80223">
        <w:rPr>
          <w:rFonts w:ascii="David" w:hAnsi="David" w:hint="cs"/>
          <w:noProof w:val="0"/>
          <w:rtl/>
          <w:lang w:eastAsia="en-US"/>
        </w:rPr>
        <w:t>שרד</w:t>
      </w:r>
      <w:r w:rsidRPr="00B80223">
        <w:rPr>
          <w:rFonts w:ascii="David" w:hAnsi="David"/>
          <w:noProof w:val="0"/>
          <w:rtl/>
          <w:lang w:eastAsia="en-US"/>
        </w:rPr>
        <w:t xml:space="preserve"> אינ</w:t>
      </w:r>
      <w:r w:rsidRPr="00B80223">
        <w:rPr>
          <w:rFonts w:ascii="David" w:hAnsi="David" w:hint="cs"/>
          <w:noProof w:val="0"/>
          <w:rtl/>
          <w:lang w:eastAsia="en-US"/>
        </w:rPr>
        <w:t>ו</w:t>
      </w:r>
      <w:r w:rsidRPr="00B80223">
        <w:rPr>
          <w:rFonts w:ascii="David" w:hAnsi="David"/>
          <w:noProof w:val="0"/>
          <w:rtl/>
          <w:lang w:eastAsia="en-US"/>
        </w:rPr>
        <w:t xml:space="preserve"> מתחייב לדון בהצעות ולהחליט ביניהן לפני תום תוקפן. פג או עמד לפוג תוקפן של ההצעות וטרם ניתנה הודעה בדבר זכייתו של איזה מהמציעים, תמשיך ההצעה לעמוד בתוקפה </w:t>
      </w:r>
      <w:r w:rsidRPr="00B80223">
        <w:rPr>
          <w:rFonts w:ascii="David" w:hAnsi="David" w:hint="cs"/>
          <w:noProof w:val="0"/>
          <w:rtl/>
          <w:lang w:eastAsia="en-US"/>
        </w:rPr>
        <w:t xml:space="preserve">לתקופה של 90 יום נוספים </w:t>
      </w:r>
      <w:r w:rsidRPr="00B80223">
        <w:rPr>
          <w:rFonts w:ascii="David" w:hAnsi="David"/>
          <w:noProof w:val="0"/>
          <w:rtl/>
          <w:lang w:eastAsia="en-US"/>
        </w:rPr>
        <w:t>וזאת כל עוד לא בוטלה על ידי המציע בהודעה בכתב למ</w:t>
      </w:r>
      <w:r w:rsidRPr="00B80223">
        <w:rPr>
          <w:rFonts w:ascii="David" w:hAnsi="David" w:hint="cs"/>
          <w:noProof w:val="0"/>
          <w:rtl/>
          <w:lang w:eastAsia="en-US"/>
        </w:rPr>
        <w:t>שרד</w:t>
      </w:r>
      <w:r w:rsidRPr="00B80223">
        <w:rPr>
          <w:rFonts w:ascii="David" w:hAnsi="David"/>
          <w:noProof w:val="0"/>
          <w:rtl/>
          <w:lang w:eastAsia="en-US"/>
        </w:rPr>
        <w:t xml:space="preserve">. ביטול ההצעה יהיה בתוקף רק מהמועד בו התקבלה הודעה בכתב כאמור. </w:t>
      </w:r>
    </w:p>
    <w:p w14:paraId="0D812789" w14:textId="77777777" w:rsidR="00EE1EF3" w:rsidRPr="00B80223" w:rsidRDefault="00EE1EF3" w:rsidP="00DF4E13">
      <w:pPr>
        <w:pStyle w:val="afff0"/>
        <w:numPr>
          <w:ilvl w:val="2"/>
          <w:numId w:val="104"/>
        </w:numPr>
        <w:bidi/>
        <w:spacing w:before="120" w:after="120"/>
        <w:ind w:hanging="714"/>
        <w:jc w:val="both"/>
        <w:rPr>
          <w:rFonts w:ascii="David" w:hAnsi="David"/>
          <w:noProof w:val="0"/>
          <w:lang w:eastAsia="en-US"/>
        </w:rPr>
      </w:pPr>
      <w:r w:rsidRPr="00B80223">
        <w:rPr>
          <w:rFonts w:ascii="David" w:hAnsi="David"/>
          <w:noProof w:val="0"/>
          <w:rtl/>
          <w:lang w:eastAsia="en-US"/>
        </w:rPr>
        <w:t>במקרה שבתקופה בה ההצעה היא בלתי חוזרת יחזור בו המציע מהצעתו ו/או יסרב למלא ו/או שלא יעמוד במילוי התחייבויותיו בהתאם להצעה או לאיזה ממסמכי ה</w:t>
      </w:r>
      <w:r w:rsidRPr="00B80223">
        <w:rPr>
          <w:rFonts w:ascii="David" w:hAnsi="David" w:hint="cs"/>
          <w:noProof w:val="0"/>
          <w:rtl/>
          <w:lang w:eastAsia="en-US"/>
        </w:rPr>
        <w:t>מכרז</w:t>
      </w:r>
      <w:r w:rsidRPr="00B80223">
        <w:rPr>
          <w:rFonts w:ascii="David" w:hAnsi="David"/>
          <w:noProof w:val="0"/>
          <w:rtl/>
          <w:lang w:eastAsia="en-US"/>
        </w:rPr>
        <w:t xml:space="preserve"> ו/או ינהג שלא בדרך מקובלת או בתום לב, </w:t>
      </w:r>
      <w:r w:rsidRPr="00B80223">
        <w:rPr>
          <w:rFonts w:ascii="David" w:hAnsi="David" w:hint="cs"/>
          <w:noProof w:val="0"/>
          <w:rtl/>
          <w:lang w:eastAsia="en-US"/>
        </w:rPr>
        <w:t>י</w:t>
      </w:r>
      <w:r w:rsidRPr="00B80223">
        <w:rPr>
          <w:rFonts w:ascii="David" w:hAnsi="David"/>
          <w:noProof w:val="0"/>
          <w:rtl/>
          <w:lang w:eastAsia="en-US"/>
        </w:rPr>
        <w:t>הא המ</w:t>
      </w:r>
      <w:r w:rsidRPr="00B80223">
        <w:rPr>
          <w:rFonts w:ascii="David" w:hAnsi="David" w:hint="cs"/>
          <w:noProof w:val="0"/>
          <w:rtl/>
          <w:lang w:eastAsia="en-US"/>
        </w:rPr>
        <w:t>שרד</w:t>
      </w:r>
      <w:r w:rsidRPr="00B80223">
        <w:rPr>
          <w:rFonts w:ascii="David" w:hAnsi="David"/>
          <w:noProof w:val="0"/>
          <w:rtl/>
          <w:lang w:eastAsia="en-US"/>
        </w:rPr>
        <w:t xml:space="preserve"> רשאי לראות את ההצעה כבטלה מעיקרה ולבטל את החוזה אם נחתם ולהתקשר עם כל אדם ככל ש</w:t>
      </w:r>
      <w:r w:rsidRPr="00B80223">
        <w:rPr>
          <w:rFonts w:ascii="David" w:hAnsi="David" w:hint="cs"/>
          <w:noProof w:val="0"/>
          <w:rtl/>
          <w:lang w:eastAsia="en-US"/>
        </w:rPr>
        <w:t>י</w:t>
      </w:r>
      <w:r w:rsidRPr="00B80223">
        <w:rPr>
          <w:rFonts w:ascii="David" w:hAnsi="David"/>
          <w:noProof w:val="0"/>
          <w:rtl/>
          <w:lang w:eastAsia="en-US"/>
        </w:rPr>
        <w:t>מצא לנכון</w:t>
      </w:r>
      <w:r w:rsidRPr="00B80223">
        <w:rPr>
          <w:rFonts w:ascii="David" w:hAnsi="David" w:hint="cs"/>
          <w:noProof w:val="0"/>
          <w:rtl/>
          <w:lang w:eastAsia="en-US"/>
        </w:rPr>
        <w:t>.</w:t>
      </w:r>
      <w:r w:rsidRPr="00B80223">
        <w:rPr>
          <w:rFonts w:ascii="David" w:hAnsi="David"/>
          <w:noProof w:val="0"/>
          <w:rtl/>
          <w:lang w:eastAsia="en-US"/>
        </w:rPr>
        <w:t xml:space="preserve"> אין באמור לעיל כדי לגרוע מכל סעד או זכות אחרת העומדים למ</w:t>
      </w:r>
      <w:r w:rsidRPr="00B80223">
        <w:rPr>
          <w:rFonts w:ascii="David" w:hAnsi="David" w:hint="cs"/>
          <w:noProof w:val="0"/>
          <w:rtl/>
          <w:lang w:eastAsia="en-US"/>
        </w:rPr>
        <w:t>שרד</w:t>
      </w:r>
      <w:r w:rsidRPr="00B80223">
        <w:rPr>
          <w:rFonts w:ascii="David" w:hAnsi="David"/>
          <w:noProof w:val="0"/>
          <w:rtl/>
          <w:lang w:eastAsia="en-US"/>
        </w:rPr>
        <w:t xml:space="preserve"> כלפי מציע כאמור לפי כל דין.</w:t>
      </w:r>
    </w:p>
    <w:p w14:paraId="2ED660ED" w14:textId="77777777" w:rsidR="00EE1EF3" w:rsidRPr="00B80223" w:rsidRDefault="00EE1EF3" w:rsidP="00DF4E13">
      <w:pPr>
        <w:pStyle w:val="afff0"/>
        <w:numPr>
          <w:ilvl w:val="1"/>
          <w:numId w:val="104"/>
        </w:numPr>
        <w:bidi/>
        <w:spacing w:before="120" w:after="120"/>
        <w:ind w:left="510" w:hanging="510"/>
        <w:jc w:val="both"/>
        <w:rPr>
          <w:b/>
          <w:bCs/>
          <w:noProof w:val="0"/>
          <w:u w:val="single"/>
        </w:rPr>
      </w:pPr>
      <w:r w:rsidRPr="00B80223">
        <w:rPr>
          <w:rFonts w:hint="cs"/>
          <w:b/>
          <w:bCs/>
          <w:noProof w:val="0"/>
          <w:u w:val="single"/>
          <w:rtl/>
        </w:rPr>
        <w:t>הבהרות ו</w:t>
      </w:r>
      <w:r w:rsidRPr="00B80223">
        <w:rPr>
          <w:b/>
          <w:bCs/>
          <w:noProof w:val="0"/>
          <w:u w:val="single"/>
          <w:rtl/>
        </w:rPr>
        <w:t>שינויים במסמכי ה</w:t>
      </w:r>
      <w:r w:rsidRPr="00B80223">
        <w:rPr>
          <w:rFonts w:hint="cs"/>
          <w:b/>
          <w:bCs/>
          <w:noProof w:val="0"/>
          <w:u w:val="single"/>
          <w:rtl/>
        </w:rPr>
        <w:t xml:space="preserve">מכרז </w:t>
      </w:r>
      <w:r w:rsidRPr="00B80223">
        <w:rPr>
          <w:b/>
          <w:bCs/>
          <w:noProof w:val="0"/>
          <w:u w:val="single"/>
          <w:rtl/>
        </w:rPr>
        <w:t>מטעם המ</w:t>
      </w:r>
      <w:r w:rsidRPr="00B80223">
        <w:rPr>
          <w:rFonts w:hint="cs"/>
          <w:b/>
          <w:bCs/>
          <w:noProof w:val="0"/>
          <w:u w:val="single"/>
          <w:rtl/>
        </w:rPr>
        <w:t>שרד</w:t>
      </w:r>
    </w:p>
    <w:p w14:paraId="715139BD" w14:textId="77777777" w:rsidR="00EE1EF3" w:rsidRPr="00B80223" w:rsidRDefault="00EE1EF3" w:rsidP="00DF4E13">
      <w:pPr>
        <w:pStyle w:val="afff0"/>
        <w:numPr>
          <w:ilvl w:val="2"/>
          <w:numId w:val="104"/>
        </w:numPr>
        <w:bidi/>
        <w:spacing w:before="120" w:after="120"/>
        <w:ind w:hanging="714"/>
        <w:jc w:val="both"/>
        <w:rPr>
          <w:rFonts w:ascii="David" w:hAnsi="David"/>
          <w:noProof w:val="0"/>
          <w:lang w:eastAsia="en-US"/>
        </w:rPr>
      </w:pPr>
      <w:r w:rsidRPr="00B80223">
        <w:rPr>
          <w:rFonts w:ascii="David" w:hAnsi="David"/>
          <w:noProof w:val="0"/>
          <w:rtl/>
          <w:lang w:eastAsia="en-US"/>
        </w:rPr>
        <w:t>ה</w:t>
      </w:r>
      <w:r w:rsidRPr="00B80223">
        <w:rPr>
          <w:rFonts w:ascii="David" w:hAnsi="David" w:hint="cs"/>
          <w:noProof w:val="0"/>
          <w:rtl/>
          <w:lang w:eastAsia="en-US"/>
        </w:rPr>
        <w:t xml:space="preserve">משרד </w:t>
      </w:r>
      <w:r w:rsidRPr="00B80223">
        <w:rPr>
          <w:rFonts w:ascii="David" w:hAnsi="David"/>
          <w:noProof w:val="0"/>
          <w:rtl/>
          <w:lang w:eastAsia="en-US"/>
        </w:rPr>
        <w:t>רשאי בכל עת לפני המועד האחרון להגשת ההצעות, להכניס שינויים במסמכי ה</w:t>
      </w:r>
      <w:r w:rsidRPr="00B80223">
        <w:rPr>
          <w:rFonts w:ascii="David" w:hAnsi="David" w:hint="cs"/>
          <w:noProof w:val="0"/>
          <w:rtl/>
          <w:lang w:eastAsia="en-US"/>
        </w:rPr>
        <w:t>מכרז</w:t>
      </w:r>
      <w:r w:rsidRPr="00B80223">
        <w:rPr>
          <w:rFonts w:ascii="David" w:hAnsi="David"/>
          <w:noProof w:val="0"/>
          <w:rtl/>
          <w:lang w:eastAsia="en-US"/>
        </w:rPr>
        <w:t>. כל שינוי יהיה בכתב ויובא לידיעת כל ה</w:t>
      </w:r>
      <w:r w:rsidRPr="00B80223">
        <w:rPr>
          <w:rFonts w:ascii="David" w:hAnsi="David" w:hint="cs"/>
          <w:noProof w:val="0"/>
          <w:rtl/>
          <w:lang w:eastAsia="en-US"/>
        </w:rPr>
        <w:t>נרשמים למכרז</w:t>
      </w:r>
      <w:r w:rsidRPr="00B80223">
        <w:rPr>
          <w:rFonts w:ascii="David" w:hAnsi="David"/>
          <w:noProof w:val="0"/>
          <w:rtl/>
          <w:lang w:eastAsia="en-US"/>
        </w:rPr>
        <w:t xml:space="preserve"> על ידי משלוח מסמכי השינוי באמצעות </w:t>
      </w:r>
      <w:r w:rsidRPr="00B80223">
        <w:rPr>
          <w:rFonts w:ascii="David" w:hAnsi="David" w:hint="cs"/>
          <w:noProof w:val="0"/>
          <w:rtl/>
          <w:lang w:eastAsia="en-US"/>
        </w:rPr>
        <w:t>דוא"ל</w:t>
      </w:r>
      <w:r w:rsidRPr="00B80223">
        <w:rPr>
          <w:rFonts w:ascii="David" w:hAnsi="David"/>
          <w:noProof w:val="0"/>
          <w:rtl/>
          <w:lang w:eastAsia="en-US"/>
        </w:rPr>
        <w:t xml:space="preserve"> לפי הפרטים שמסרו בעת</w:t>
      </w:r>
      <w:r w:rsidRPr="00B80223">
        <w:rPr>
          <w:rFonts w:ascii="David" w:hAnsi="David" w:hint="cs"/>
          <w:noProof w:val="0"/>
          <w:rtl/>
          <w:lang w:eastAsia="en-US"/>
        </w:rPr>
        <w:t xml:space="preserve"> ההרשמה</w:t>
      </w:r>
      <w:r w:rsidRPr="00B80223">
        <w:rPr>
          <w:rFonts w:ascii="David" w:hAnsi="David"/>
          <w:noProof w:val="0"/>
          <w:rtl/>
          <w:lang w:eastAsia="en-US"/>
        </w:rPr>
        <w:t xml:space="preserve"> </w:t>
      </w:r>
      <w:r w:rsidRPr="00B80223">
        <w:rPr>
          <w:rFonts w:ascii="David" w:hAnsi="David" w:hint="cs"/>
          <w:noProof w:val="0"/>
          <w:rtl/>
          <w:lang w:eastAsia="en-US"/>
        </w:rPr>
        <w:t>להשתתפות במכרז</w:t>
      </w:r>
      <w:r w:rsidRPr="00B80223">
        <w:rPr>
          <w:rFonts w:ascii="David" w:hAnsi="David"/>
          <w:noProof w:val="0"/>
          <w:rtl/>
          <w:lang w:eastAsia="en-US"/>
        </w:rPr>
        <w:t>, ויהווה חלק בלתי נפרד מ</w:t>
      </w:r>
      <w:r w:rsidRPr="00B80223">
        <w:rPr>
          <w:rFonts w:ascii="David" w:hAnsi="David" w:hint="cs"/>
          <w:noProof w:val="0"/>
          <w:rtl/>
          <w:lang w:eastAsia="en-US"/>
        </w:rPr>
        <w:t>המכרז</w:t>
      </w:r>
      <w:r w:rsidRPr="00B80223">
        <w:rPr>
          <w:rFonts w:ascii="David" w:hAnsi="David"/>
          <w:noProof w:val="0"/>
          <w:rtl/>
          <w:lang w:eastAsia="en-US"/>
        </w:rPr>
        <w:t>.</w:t>
      </w:r>
    </w:p>
    <w:p w14:paraId="5420F91A" w14:textId="77777777" w:rsidR="00EE1EF3" w:rsidRPr="00B80223" w:rsidRDefault="00EE1EF3" w:rsidP="00DF4E13">
      <w:pPr>
        <w:pStyle w:val="afff0"/>
        <w:numPr>
          <w:ilvl w:val="2"/>
          <w:numId w:val="104"/>
        </w:numPr>
        <w:bidi/>
        <w:spacing w:before="120" w:after="120"/>
        <w:ind w:hanging="714"/>
        <w:jc w:val="both"/>
        <w:rPr>
          <w:rFonts w:ascii="David" w:hAnsi="David"/>
          <w:noProof w:val="0"/>
          <w:lang w:eastAsia="en-US"/>
        </w:rPr>
      </w:pPr>
      <w:r w:rsidRPr="00B80223">
        <w:rPr>
          <w:rFonts w:ascii="David" w:hAnsi="David"/>
          <w:noProof w:val="0"/>
          <w:rtl/>
          <w:lang w:eastAsia="en-US"/>
        </w:rPr>
        <w:t>תשובות, הבהרות והודעות שינוי שיישלחו למ</w:t>
      </w:r>
      <w:r w:rsidRPr="00B80223">
        <w:rPr>
          <w:rFonts w:ascii="David" w:hAnsi="David" w:hint="cs"/>
          <w:noProof w:val="0"/>
          <w:rtl/>
          <w:lang w:eastAsia="en-US"/>
        </w:rPr>
        <w:t>שתתפים</w:t>
      </w:r>
      <w:r w:rsidRPr="00B80223">
        <w:rPr>
          <w:rFonts w:ascii="David" w:hAnsi="David"/>
          <w:noProof w:val="0"/>
          <w:rtl/>
          <w:lang w:eastAsia="en-US"/>
        </w:rPr>
        <w:t xml:space="preserve"> (אם יישלחו), יצורפו על ידם להצעתם, כשהן חתומות על ידם וזאת לאישור כי הללו אכן התקבלו על ידם, הובנו, ונלקחו בחשבון בעת הכנת ההצעות. תשובות, הבהרות והודעות שינוי כאמור יהוו חלק בלתי נפרד מהצעת המציע.</w:t>
      </w:r>
    </w:p>
    <w:p w14:paraId="10013496" w14:textId="77777777" w:rsidR="00EE1EF3" w:rsidRPr="00B80223" w:rsidRDefault="00EE1EF3" w:rsidP="00DF4E13">
      <w:pPr>
        <w:pStyle w:val="afff0"/>
        <w:numPr>
          <w:ilvl w:val="1"/>
          <w:numId w:val="104"/>
        </w:numPr>
        <w:bidi/>
        <w:spacing w:before="120" w:after="120"/>
        <w:ind w:left="510" w:hanging="510"/>
        <w:jc w:val="both"/>
        <w:rPr>
          <w:b/>
          <w:bCs/>
          <w:noProof w:val="0"/>
          <w:u w:val="single"/>
        </w:rPr>
      </w:pPr>
      <w:r w:rsidRPr="00B80223">
        <w:rPr>
          <w:rFonts w:hint="cs"/>
          <w:b/>
          <w:bCs/>
          <w:noProof w:val="0"/>
          <w:u w:val="single"/>
          <w:rtl/>
        </w:rPr>
        <w:t>הצהרות המציע</w:t>
      </w:r>
    </w:p>
    <w:p w14:paraId="194B25AD" w14:textId="16DCED75" w:rsidR="00EE1EF3" w:rsidRPr="00B80223" w:rsidRDefault="00EE1EF3" w:rsidP="00DF4E13">
      <w:pPr>
        <w:pStyle w:val="afff0"/>
        <w:numPr>
          <w:ilvl w:val="2"/>
          <w:numId w:val="104"/>
        </w:numPr>
        <w:bidi/>
        <w:spacing w:before="120" w:after="120"/>
        <w:ind w:hanging="714"/>
        <w:jc w:val="both"/>
        <w:rPr>
          <w:lang w:eastAsia="en-US"/>
        </w:rPr>
      </w:pPr>
      <w:r w:rsidRPr="00B80223">
        <w:rPr>
          <w:noProof w:val="0"/>
          <w:rtl/>
          <w:lang w:eastAsia="en-US"/>
        </w:rPr>
        <w:t xml:space="preserve">עם הגשת הצעתו </w:t>
      </w:r>
      <w:r w:rsidRPr="00B80223">
        <w:rPr>
          <w:rFonts w:hint="cs"/>
          <w:noProof w:val="0"/>
          <w:rtl/>
          <w:lang w:eastAsia="en-US"/>
        </w:rPr>
        <w:t>למכרז</w:t>
      </w:r>
      <w:r w:rsidRPr="00B80223">
        <w:rPr>
          <w:noProof w:val="0"/>
          <w:rtl/>
          <w:lang w:eastAsia="en-US"/>
        </w:rPr>
        <w:t>, ובנוסף לכל הצהרה או התחייבות אחרת הכלולים במסמכי ה</w:t>
      </w:r>
      <w:r w:rsidRPr="00B80223">
        <w:rPr>
          <w:rFonts w:hint="cs"/>
          <w:noProof w:val="0"/>
          <w:rtl/>
          <w:lang w:eastAsia="en-US"/>
        </w:rPr>
        <w:t>מכרז</w:t>
      </w:r>
      <w:r w:rsidRPr="00B80223">
        <w:rPr>
          <w:noProof w:val="0"/>
          <w:rtl/>
          <w:lang w:eastAsia="en-US"/>
        </w:rPr>
        <w:t>, מצהיר המציע ו/או מתחייב בהתאם לאמור ב</w:t>
      </w:r>
      <w:r w:rsidRPr="00B80223">
        <w:rPr>
          <w:b/>
          <w:bCs/>
          <w:noProof w:val="0"/>
          <w:rtl/>
          <w:lang w:eastAsia="en-US"/>
        </w:rPr>
        <w:t xml:space="preserve">נספח </w:t>
      </w:r>
      <w:r w:rsidR="00D43895" w:rsidRPr="00B80223">
        <w:rPr>
          <w:rFonts w:hint="cs"/>
          <w:b/>
          <w:bCs/>
          <w:noProof w:val="0"/>
          <w:rtl/>
          <w:lang w:eastAsia="en-US"/>
        </w:rPr>
        <w:t>ב</w:t>
      </w:r>
      <w:r w:rsidRPr="00B80223">
        <w:rPr>
          <w:b/>
          <w:bCs/>
          <w:noProof w:val="0"/>
          <w:rtl/>
          <w:lang w:eastAsia="en-US"/>
        </w:rPr>
        <w:t>'</w:t>
      </w:r>
      <w:r w:rsidRPr="00B80223">
        <w:rPr>
          <w:noProof w:val="0"/>
          <w:rtl/>
          <w:lang w:eastAsia="en-US"/>
        </w:rPr>
        <w:t>. עצם הגשת ההצעה על ידי מציע כמוה כאישור והתחייבות מצדו לכל המפורט ב</w:t>
      </w:r>
      <w:r w:rsidRPr="00B80223">
        <w:rPr>
          <w:b/>
          <w:bCs/>
          <w:noProof w:val="0"/>
          <w:rtl/>
          <w:lang w:eastAsia="en-US"/>
        </w:rPr>
        <w:t xml:space="preserve">נספח </w:t>
      </w:r>
      <w:r w:rsidR="00D43895" w:rsidRPr="00B80223">
        <w:rPr>
          <w:rFonts w:hint="cs"/>
          <w:b/>
          <w:bCs/>
          <w:noProof w:val="0"/>
          <w:rtl/>
          <w:lang w:eastAsia="en-US"/>
        </w:rPr>
        <w:t>ב</w:t>
      </w:r>
      <w:r w:rsidRPr="00B80223">
        <w:rPr>
          <w:b/>
          <w:bCs/>
          <w:noProof w:val="0"/>
          <w:rtl/>
          <w:lang w:eastAsia="en-US"/>
        </w:rPr>
        <w:t>'</w:t>
      </w:r>
      <w:r w:rsidRPr="00B80223">
        <w:rPr>
          <w:noProof w:val="0"/>
          <w:rtl/>
          <w:lang w:eastAsia="en-US"/>
        </w:rPr>
        <w:t>, בין אם חתם על נספח זה ובין אם לאו.</w:t>
      </w:r>
    </w:p>
    <w:p w14:paraId="72F126C0" w14:textId="77777777" w:rsidR="00CE13F9" w:rsidRPr="00B80223" w:rsidRDefault="00EE1EF3" w:rsidP="00DF4E13">
      <w:pPr>
        <w:pStyle w:val="afff0"/>
        <w:numPr>
          <w:ilvl w:val="2"/>
          <w:numId w:val="104"/>
        </w:numPr>
        <w:bidi/>
        <w:spacing w:before="120" w:after="120"/>
        <w:ind w:hanging="714"/>
        <w:jc w:val="both"/>
        <w:rPr>
          <w:rFonts w:ascii="David" w:hAnsi="David"/>
          <w:noProof w:val="0"/>
          <w:rtl/>
          <w:lang w:eastAsia="en-US"/>
        </w:rPr>
      </w:pPr>
      <w:r w:rsidRPr="00B80223">
        <w:rPr>
          <w:rFonts w:ascii="David" w:hAnsi="David"/>
          <w:noProof w:val="0"/>
          <w:rtl/>
          <w:lang w:eastAsia="en-US"/>
        </w:rPr>
        <w:t>התברר למ</w:t>
      </w:r>
      <w:r w:rsidRPr="00B80223">
        <w:rPr>
          <w:rFonts w:ascii="David" w:hAnsi="David" w:hint="cs"/>
          <w:noProof w:val="0"/>
          <w:rtl/>
          <w:lang w:eastAsia="en-US"/>
        </w:rPr>
        <w:t>שרד</w:t>
      </w:r>
      <w:r w:rsidRPr="00B80223">
        <w:rPr>
          <w:rFonts w:ascii="David" w:hAnsi="David"/>
          <w:noProof w:val="0"/>
          <w:rtl/>
          <w:lang w:eastAsia="en-US"/>
        </w:rPr>
        <w:t>, בין באמצעות המציע ובין בדרך אחרת, כי הצהרה מהצהרות המציע או מצג אחר שהציג המציע כלפי המ</w:t>
      </w:r>
      <w:r w:rsidRPr="00B80223">
        <w:rPr>
          <w:rFonts w:ascii="David" w:hAnsi="David" w:hint="cs"/>
          <w:noProof w:val="0"/>
          <w:rtl/>
          <w:lang w:eastAsia="en-US"/>
        </w:rPr>
        <w:t>שרד</w:t>
      </w:r>
      <w:r w:rsidRPr="00B80223">
        <w:rPr>
          <w:rFonts w:ascii="David" w:hAnsi="David"/>
          <w:noProof w:val="0"/>
          <w:rtl/>
          <w:lang w:eastAsia="en-US"/>
        </w:rPr>
        <w:t xml:space="preserve"> במסגרת הצעתו, אינם נכונים, מלאים או מדויקים, רשאי המ</w:t>
      </w:r>
      <w:r w:rsidRPr="00B80223">
        <w:rPr>
          <w:rFonts w:ascii="David" w:hAnsi="David" w:hint="cs"/>
          <w:noProof w:val="0"/>
          <w:rtl/>
          <w:lang w:eastAsia="en-US"/>
        </w:rPr>
        <w:t>שרד</w:t>
      </w:r>
      <w:r w:rsidRPr="00B80223">
        <w:rPr>
          <w:rFonts w:ascii="David" w:hAnsi="David"/>
          <w:noProof w:val="0"/>
          <w:rtl/>
          <w:lang w:eastAsia="en-US"/>
        </w:rPr>
        <w:t xml:space="preserve"> לפסול את ההצעה, ואם בחר בה כהצעה הזוכה – לבטל את הזכייה.</w:t>
      </w:r>
      <w:r w:rsidR="002029AC" w:rsidRPr="00B80223">
        <w:rPr>
          <w:rFonts w:ascii="David" w:hAnsi="David" w:hint="cs"/>
          <w:noProof w:val="0"/>
          <w:rtl/>
          <w:lang w:eastAsia="en-US"/>
        </w:rPr>
        <w:t xml:space="preserve"> </w:t>
      </w:r>
      <w:r w:rsidRPr="00B80223">
        <w:rPr>
          <w:rFonts w:ascii="David" w:hAnsi="David"/>
          <w:noProof w:val="0"/>
          <w:rtl/>
          <w:lang w:eastAsia="en-US"/>
        </w:rPr>
        <w:t xml:space="preserve">במקרה </w:t>
      </w:r>
      <w:r w:rsidRPr="00B80223">
        <w:rPr>
          <w:rFonts w:ascii="David" w:hAnsi="David" w:hint="cs"/>
          <w:noProof w:val="0"/>
          <w:rtl/>
          <w:lang w:eastAsia="en-US"/>
        </w:rPr>
        <w:t>ה</w:t>
      </w:r>
      <w:r w:rsidRPr="00B80223">
        <w:rPr>
          <w:rFonts w:ascii="David" w:hAnsi="David"/>
          <w:noProof w:val="0"/>
          <w:rtl/>
          <w:lang w:eastAsia="en-US"/>
        </w:rPr>
        <w:t>אמור ישא המציע באחריות לכל נזק שייגרם ל</w:t>
      </w:r>
      <w:r w:rsidRPr="00B80223">
        <w:rPr>
          <w:rFonts w:ascii="David" w:hAnsi="David" w:hint="cs"/>
          <w:noProof w:val="0"/>
          <w:rtl/>
          <w:lang w:eastAsia="en-US"/>
        </w:rPr>
        <w:t>משרד</w:t>
      </w:r>
      <w:r w:rsidRPr="00B80223">
        <w:rPr>
          <w:rFonts w:ascii="David" w:hAnsi="David"/>
          <w:noProof w:val="0"/>
          <w:rtl/>
          <w:lang w:eastAsia="en-US"/>
        </w:rPr>
        <w:t xml:space="preserve"> – אם ייגרם כתוצאה מכך</w:t>
      </w:r>
      <w:r w:rsidRPr="00B80223">
        <w:rPr>
          <w:rFonts w:ascii="David" w:hAnsi="David" w:hint="cs"/>
          <w:noProof w:val="0"/>
          <w:rtl/>
          <w:lang w:eastAsia="en-US"/>
        </w:rPr>
        <w:t>.</w:t>
      </w:r>
    </w:p>
    <w:p w14:paraId="286889D7" w14:textId="77777777" w:rsidR="00EE1EF3" w:rsidRPr="00B80223" w:rsidRDefault="00EE1EF3" w:rsidP="00DF4E13">
      <w:pPr>
        <w:pStyle w:val="afff0"/>
        <w:numPr>
          <w:ilvl w:val="1"/>
          <w:numId w:val="104"/>
        </w:numPr>
        <w:bidi/>
        <w:spacing w:before="120" w:after="120"/>
        <w:ind w:left="510" w:hanging="510"/>
        <w:jc w:val="both"/>
        <w:rPr>
          <w:b/>
          <w:bCs/>
          <w:noProof w:val="0"/>
          <w:u w:val="single"/>
        </w:rPr>
      </w:pPr>
      <w:r w:rsidRPr="00B80223">
        <w:rPr>
          <w:rFonts w:hint="cs"/>
          <w:b/>
          <w:bCs/>
          <w:noProof w:val="0"/>
          <w:u w:val="single"/>
          <w:rtl/>
        </w:rPr>
        <w:t>עדכון</w:t>
      </w:r>
      <w:r w:rsidRPr="00B80223">
        <w:rPr>
          <w:b/>
          <w:bCs/>
          <w:noProof w:val="0"/>
          <w:u w:val="single"/>
          <w:rtl/>
        </w:rPr>
        <w:t xml:space="preserve"> פרטים</w:t>
      </w:r>
      <w:r w:rsidRPr="00B80223">
        <w:rPr>
          <w:rFonts w:hint="cs"/>
          <w:b/>
          <w:bCs/>
          <w:noProof w:val="0"/>
          <w:u w:val="single"/>
          <w:rtl/>
        </w:rPr>
        <w:t xml:space="preserve">, </w:t>
      </w:r>
      <w:r w:rsidRPr="00B80223">
        <w:rPr>
          <w:b/>
          <w:bCs/>
          <w:noProof w:val="0"/>
          <w:u w:val="single"/>
          <w:rtl/>
        </w:rPr>
        <w:t>מסירת פרטים נוספים ובירורי המ</w:t>
      </w:r>
      <w:r w:rsidRPr="00B80223">
        <w:rPr>
          <w:rFonts w:hint="cs"/>
          <w:b/>
          <w:bCs/>
          <w:noProof w:val="0"/>
          <w:u w:val="single"/>
          <w:rtl/>
        </w:rPr>
        <w:t>שרד</w:t>
      </w:r>
    </w:p>
    <w:p w14:paraId="4D7CBAC5" w14:textId="77777777" w:rsidR="00EE1EF3" w:rsidRPr="00B80223" w:rsidRDefault="00EE1EF3" w:rsidP="00DF4E13">
      <w:pPr>
        <w:pStyle w:val="afff0"/>
        <w:numPr>
          <w:ilvl w:val="2"/>
          <w:numId w:val="104"/>
        </w:numPr>
        <w:bidi/>
        <w:spacing w:before="120" w:after="120"/>
        <w:ind w:hanging="714"/>
        <w:jc w:val="both"/>
        <w:rPr>
          <w:rFonts w:ascii="David" w:hAnsi="David"/>
          <w:noProof w:val="0"/>
          <w:lang w:eastAsia="en-US"/>
        </w:rPr>
      </w:pPr>
      <w:r w:rsidRPr="00B80223">
        <w:rPr>
          <w:rFonts w:ascii="David" w:hAnsi="David"/>
          <w:noProof w:val="0"/>
          <w:rtl/>
          <w:lang w:eastAsia="en-US"/>
        </w:rPr>
        <w:lastRenderedPageBreak/>
        <w:t>ה</w:t>
      </w:r>
      <w:r w:rsidRPr="00B80223">
        <w:rPr>
          <w:rFonts w:ascii="David" w:hAnsi="David" w:hint="cs"/>
          <w:noProof w:val="0"/>
          <w:rtl/>
          <w:lang w:eastAsia="en-US"/>
        </w:rPr>
        <w:t>משרד יה</w:t>
      </w:r>
      <w:r w:rsidRPr="00B80223">
        <w:rPr>
          <w:rFonts w:ascii="David" w:hAnsi="David"/>
          <w:noProof w:val="0"/>
          <w:rtl/>
          <w:lang w:eastAsia="en-US"/>
        </w:rPr>
        <w:t>א רשאי, לפי שיקול דעת</w:t>
      </w:r>
      <w:r w:rsidRPr="00B80223">
        <w:rPr>
          <w:rFonts w:ascii="David" w:hAnsi="David" w:hint="cs"/>
          <w:noProof w:val="0"/>
          <w:rtl/>
          <w:lang w:eastAsia="en-US"/>
        </w:rPr>
        <w:t>ו</w:t>
      </w:r>
      <w:r w:rsidRPr="00B80223">
        <w:rPr>
          <w:rFonts w:ascii="David" w:hAnsi="David"/>
          <w:noProof w:val="0"/>
          <w:rtl/>
          <w:lang w:eastAsia="en-US"/>
        </w:rPr>
        <w:t xml:space="preserve"> הבלעדי, לדרוש מן המציע פרטים, מסמכים וכל מידע אחר הנראה ל</w:t>
      </w:r>
      <w:r w:rsidRPr="00B80223">
        <w:rPr>
          <w:rFonts w:ascii="David" w:hAnsi="David" w:hint="cs"/>
          <w:noProof w:val="0"/>
          <w:rtl/>
          <w:lang w:eastAsia="en-US"/>
        </w:rPr>
        <w:t>ו</w:t>
      </w:r>
      <w:r w:rsidRPr="00B80223">
        <w:rPr>
          <w:rFonts w:ascii="David" w:hAnsi="David"/>
          <w:noProof w:val="0"/>
          <w:rtl/>
          <w:lang w:eastAsia="en-US"/>
        </w:rPr>
        <w:t xml:space="preserve"> נחוץ לשם בחינת הצעתו, לרבות השלמת מידע חסר, הבהרות וכל מידע אחר או נוסף הנראים ל</w:t>
      </w:r>
      <w:r w:rsidRPr="00B80223">
        <w:rPr>
          <w:rFonts w:ascii="David" w:hAnsi="David" w:hint="cs"/>
          <w:noProof w:val="0"/>
          <w:rtl/>
          <w:lang w:eastAsia="en-US"/>
        </w:rPr>
        <w:t>ו</w:t>
      </w:r>
      <w:r w:rsidRPr="00B80223">
        <w:rPr>
          <w:rFonts w:ascii="David" w:hAnsi="David"/>
          <w:noProof w:val="0"/>
          <w:rtl/>
          <w:lang w:eastAsia="en-US"/>
        </w:rPr>
        <w:t xml:space="preserve"> דרושים לפי שיקול דעת</w:t>
      </w:r>
      <w:r w:rsidRPr="00B80223">
        <w:rPr>
          <w:rFonts w:ascii="David" w:hAnsi="David" w:hint="cs"/>
          <w:noProof w:val="0"/>
          <w:rtl/>
          <w:lang w:eastAsia="en-US"/>
        </w:rPr>
        <w:t>ו</w:t>
      </w:r>
      <w:r w:rsidRPr="00B80223">
        <w:rPr>
          <w:rFonts w:ascii="David" w:hAnsi="David"/>
          <w:noProof w:val="0"/>
          <w:rtl/>
          <w:lang w:eastAsia="en-US"/>
        </w:rPr>
        <w:t xml:space="preserve"> הבלעדי, והמציע מתחייב להמציא ל</w:t>
      </w:r>
      <w:r w:rsidRPr="00B80223">
        <w:rPr>
          <w:rFonts w:ascii="David" w:hAnsi="David" w:hint="cs"/>
          <w:noProof w:val="0"/>
          <w:rtl/>
          <w:lang w:eastAsia="en-US"/>
        </w:rPr>
        <w:t>משרד</w:t>
      </w:r>
      <w:r w:rsidRPr="00B80223">
        <w:rPr>
          <w:rFonts w:ascii="David" w:hAnsi="David"/>
          <w:noProof w:val="0"/>
          <w:rtl/>
          <w:lang w:eastAsia="en-US"/>
        </w:rPr>
        <w:t>, מיד עם דרישת</w:t>
      </w:r>
      <w:r w:rsidRPr="00B80223">
        <w:rPr>
          <w:rFonts w:ascii="David" w:hAnsi="David" w:hint="cs"/>
          <w:noProof w:val="0"/>
          <w:rtl/>
          <w:lang w:eastAsia="en-US"/>
        </w:rPr>
        <w:t>ו</w:t>
      </w:r>
      <w:r w:rsidRPr="00B80223">
        <w:rPr>
          <w:rFonts w:ascii="David" w:hAnsi="David"/>
          <w:noProof w:val="0"/>
          <w:rtl/>
          <w:lang w:eastAsia="en-US"/>
        </w:rPr>
        <w:t xml:space="preserve">, את המידע הנדרש וזאת בין היתר לצורך עמידתו של המציע בתנאי הסף שפורטו לעיל. </w:t>
      </w:r>
    </w:p>
    <w:p w14:paraId="45160436" w14:textId="77777777" w:rsidR="00DD3E52" w:rsidRPr="00B80223" w:rsidRDefault="00EE1EF3" w:rsidP="00DF4E13">
      <w:pPr>
        <w:pStyle w:val="afff0"/>
        <w:numPr>
          <w:ilvl w:val="2"/>
          <w:numId w:val="104"/>
        </w:numPr>
        <w:bidi/>
        <w:spacing w:before="120" w:after="120"/>
        <w:ind w:hanging="714"/>
        <w:jc w:val="both"/>
        <w:rPr>
          <w:rFonts w:ascii="David" w:hAnsi="David"/>
          <w:noProof w:val="0"/>
          <w:lang w:eastAsia="en-US"/>
        </w:rPr>
      </w:pPr>
      <w:r w:rsidRPr="00B80223">
        <w:rPr>
          <w:rFonts w:ascii="David" w:hAnsi="David"/>
          <w:noProof w:val="0"/>
          <w:rtl/>
          <w:lang w:eastAsia="en-US"/>
        </w:rPr>
        <w:t>ה</w:t>
      </w:r>
      <w:r w:rsidRPr="00B80223">
        <w:rPr>
          <w:rFonts w:ascii="David" w:hAnsi="David" w:hint="cs"/>
          <w:noProof w:val="0"/>
          <w:rtl/>
          <w:lang w:eastAsia="en-US"/>
        </w:rPr>
        <w:t>משרד</w:t>
      </w:r>
      <w:r w:rsidRPr="00B80223">
        <w:rPr>
          <w:rFonts w:ascii="David" w:hAnsi="David"/>
          <w:noProof w:val="0"/>
          <w:rtl/>
          <w:lang w:eastAsia="en-US"/>
        </w:rPr>
        <w:t xml:space="preserve"> רשאי, על פי שיקול דעת</w:t>
      </w:r>
      <w:r w:rsidRPr="00B80223">
        <w:rPr>
          <w:rFonts w:ascii="David" w:hAnsi="David" w:hint="cs"/>
          <w:noProof w:val="0"/>
          <w:rtl/>
          <w:lang w:eastAsia="en-US"/>
        </w:rPr>
        <w:t>ו</w:t>
      </w:r>
      <w:r w:rsidRPr="00B80223">
        <w:rPr>
          <w:rFonts w:ascii="David" w:hAnsi="David"/>
          <w:noProof w:val="0"/>
          <w:rtl/>
          <w:lang w:eastAsia="en-US"/>
        </w:rPr>
        <w:t>, לדרוש ממציע לגלות פרטים מלאים ומדויקים בדבר זהותו, עסקיו, מבנה ההון שלו, מקורות המימון שלו, או של בעלי עניין בו, שיטת התמחור / ניתוח המחירים לפיהם תימחר את הצעתו, וכן כל מידע אחר שלדעת</w:t>
      </w:r>
      <w:r w:rsidRPr="00B80223">
        <w:rPr>
          <w:rFonts w:ascii="David" w:hAnsi="David" w:hint="cs"/>
          <w:noProof w:val="0"/>
          <w:rtl/>
          <w:lang w:eastAsia="en-US"/>
        </w:rPr>
        <w:t xml:space="preserve"> המשרד</w:t>
      </w:r>
      <w:r w:rsidRPr="00B80223">
        <w:rPr>
          <w:rFonts w:ascii="David" w:hAnsi="David"/>
          <w:noProof w:val="0"/>
          <w:rtl/>
          <w:lang w:eastAsia="en-US"/>
        </w:rPr>
        <w:t xml:space="preserve"> יש עניין בגילויו. מציע אשר נמנע מלמסור את המידע הדרוש במועד שקבע לכך ה</w:t>
      </w:r>
      <w:r w:rsidRPr="00B80223">
        <w:rPr>
          <w:rFonts w:ascii="David" w:hAnsi="David" w:hint="cs"/>
          <w:noProof w:val="0"/>
          <w:rtl/>
          <w:lang w:eastAsia="en-US"/>
        </w:rPr>
        <w:t>משרד</w:t>
      </w:r>
      <w:r w:rsidRPr="00B80223">
        <w:rPr>
          <w:rFonts w:ascii="David" w:hAnsi="David"/>
          <w:noProof w:val="0"/>
          <w:rtl/>
          <w:lang w:eastAsia="en-US"/>
        </w:rPr>
        <w:t>, או מסר מידע לא נכון – רשאי ה</w:t>
      </w:r>
      <w:r w:rsidRPr="00B80223">
        <w:rPr>
          <w:rFonts w:ascii="David" w:hAnsi="David" w:hint="cs"/>
          <w:noProof w:val="0"/>
          <w:rtl/>
          <w:lang w:eastAsia="en-US"/>
        </w:rPr>
        <w:t>משרד</w:t>
      </w:r>
      <w:r w:rsidRPr="00B80223">
        <w:rPr>
          <w:rFonts w:ascii="David" w:hAnsi="David"/>
          <w:noProof w:val="0"/>
          <w:rtl/>
          <w:lang w:eastAsia="en-US"/>
        </w:rPr>
        <w:t xml:space="preserve"> שלא לדון עוד בהצעתו או לפסלה. </w:t>
      </w:r>
    </w:p>
    <w:p w14:paraId="78AC73FD" w14:textId="77777777" w:rsidR="00EE1EF3" w:rsidRPr="00B80223" w:rsidRDefault="00EE1EF3" w:rsidP="00DF4E13">
      <w:pPr>
        <w:pStyle w:val="afff0"/>
        <w:numPr>
          <w:ilvl w:val="2"/>
          <w:numId w:val="104"/>
        </w:numPr>
        <w:bidi/>
        <w:spacing w:before="120" w:after="120"/>
        <w:ind w:hanging="714"/>
        <w:jc w:val="both"/>
        <w:rPr>
          <w:rFonts w:ascii="David" w:hAnsi="David"/>
          <w:noProof w:val="0"/>
          <w:lang w:eastAsia="en-US"/>
        </w:rPr>
      </w:pPr>
      <w:r w:rsidRPr="00B80223">
        <w:rPr>
          <w:rFonts w:ascii="David" w:hAnsi="David"/>
          <w:noProof w:val="0"/>
          <w:rtl/>
          <w:lang w:eastAsia="en-US"/>
        </w:rPr>
        <w:t>נציגי ה</w:t>
      </w:r>
      <w:r w:rsidRPr="00B80223">
        <w:rPr>
          <w:rFonts w:ascii="David" w:hAnsi="David" w:hint="cs"/>
          <w:noProof w:val="0"/>
          <w:rtl/>
          <w:lang w:eastAsia="en-US"/>
        </w:rPr>
        <w:t>משרד</w:t>
      </w:r>
      <w:r w:rsidRPr="00B80223">
        <w:rPr>
          <w:rFonts w:ascii="David" w:hAnsi="David"/>
          <w:noProof w:val="0"/>
          <w:rtl/>
          <w:lang w:eastAsia="en-US"/>
        </w:rPr>
        <w:t xml:space="preserve"> יהיו רשאים לבקר במשרדי המצי</w:t>
      </w:r>
      <w:r w:rsidRPr="00B80223">
        <w:rPr>
          <w:rFonts w:ascii="David" w:hAnsi="David" w:hint="cs"/>
          <w:noProof w:val="0"/>
          <w:rtl/>
          <w:lang w:eastAsia="en-US"/>
        </w:rPr>
        <w:t>ע</w:t>
      </w:r>
      <w:r w:rsidRPr="00B80223">
        <w:rPr>
          <w:rFonts w:ascii="David" w:hAnsi="David"/>
          <w:noProof w:val="0"/>
          <w:rtl/>
          <w:lang w:eastAsia="en-US"/>
        </w:rPr>
        <w:t xml:space="preserve"> ו/או לפנות לממליצים או ללקוחות אחרים של המציע לשם קבלת חוות דעת אודותיו. כן </w:t>
      </w:r>
      <w:r w:rsidRPr="00B80223">
        <w:rPr>
          <w:rFonts w:ascii="David" w:hAnsi="David" w:hint="cs"/>
          <w:noProof w:val="0"/>
          <w:rtl/>
          <w:lang w:eastAsia="en-US"/>
        </w:rPr>
        <w:t>י</w:t>
      </w:r>
      <w:r w:rsidRPr="00B80223">
        <w:rPr>
          <w:rFonts w:ascii="David" w:hAnsi="David"/>
          <w:noProof w:val="0"/>
          <w:rtl/>
          <w:lang w:eastAsia="en-US"/>
        </w:rPr>
        <w:t>הא המ</w:t>
      </w:r>
      <w:r w:rsidRPr="00B80223">
        <w:rPr>
          <w:rFonts w:ascii="David" w:hAnsi="David" w:hint="cs"/>
          <w:noProof w:val="0"/>
          <w:rtl/>
          <w:lang w:eastAsia="en-US"/>
        </w:rPr>
        <w:t>שרד</w:t>
      </w:r>
      <w:r w:rsidRPr="00B80223">
        <w:rPr>
          <w:rFonts w:ascii="David" w:hAnsi="David"/>
          <w:noProof w:val="0"/>
          <w:rtl/>
          <w:lang w:eastAsia="en-US"/>
        </w:rPr>
        <w:t xml:space="preserve"> רשאי לפנות ולקבל חוות דעת, נתונים ופרטים אחרים אודות המציע מגורמים שלישיים, לפי שיקול דעת</w:t>
      </w:r>
      <w:r w:rsidRPr="00B80223">
        <w:rPr>
          <w:rFonts w:ascii="David" w:hAnsi="David" w:hint="cs"/>
          <w:noProof w:val="0"/>
          <w:rtl/>
          <w:lang w:eastAsia="en-US"/>
        </w:rPr>
        <w:t>ו</w:t>
      </w:r>
      <w:r w:rsidRPr="00B80223">
        <w:rPr>
          <w:rFonts w:ascii="David" w:hAnsi="David"/>
          <w:noProof w:val="0"/>
          <w:rtl/>
          <w:lang w:eastAsia="en-US"/>
        </w:rPr>
        <w:t>, לרבות חוות דעת אודות מצבו הכלכלי של המציע</w:t>
      </w:r>
      <w:r w:rsidRPr="00B80223">
        <w:rPr>
          <w:rFonts w:ascii="David" w:hAnsi="David" w:hint="cs"/>
          <w:noProof w:val="0"/>
          <w:rtl/>
          <w:lang w:eastAsia="en-US"/>
        </w:rPr>
        <w:t xml:space="preserve"> וכיוצא באלה</w:t>
      </w:r>
      <w:r w:rsidRPr="00B80223">
        <w:rPr>
          <w:rFonts w:ascii="David" w:hAnsi="David"/>
          <w:noProof w:val="0"/>
          <w:rtl/>
          <w:lang w:eastAsia="en-US"/>
        </w:rPr>
        <w:t>.</w:t>
      </w:r>
    </w:p>
    <w:p w14:paraId="0AEAB217" w14:textId="77777777" w:rsidR="00EE1EF3" w:rsidRPr="00B80223" w:rsidRDefault="00EE1EF3" w:rsidP="00DF4E13">
      <w:pPr>
        <w:pStyle w:val="afff0"/>
        <w:numPr>
          <w:ilvl w:val="2"/>
          <w:numId w:val="104"/>
        </w:numPr>
        <w:bidi/>
        <w:spacing w:before="120" w:after="120"/>
        <w:ind w:hanging="714"/>
        <w:jc w:val="both"/>
        <w:rPr>
          <w:rFonts w:ascii="David" w:hAnsi="David"/>
          <w:noProof w:val="0"/>
          <w:lang w:eastAsia="en-US"/>
        </w:rPr>
      </w:pPr>
      <w:r w:rsidRPr="00B80223">
        <w:rPr>
          <w:rFonts w:ascii="David" w:hAnsi="David"/>
          <w:noProof w:val="0"/>
          <w:rtl/>
          <w:lang w:eastAsia="en-US"/>
        </w:rPr>
        <w:t>מבלי לגרוע ממחויבות המציע בהצעתו, חייב המציע לעדכן את ה</w:t>
      </w:r>
      <w:r w:rsidRPr="00B80223">
        <w:rPr>
          <w:rFonts w:ascii="David" w:hAnsi="David" w:hint="cs"/>
          <w:noProof w:val="0"/>
          <w:rtl/>
          <w:lang w:eastAsia="en-US"/>
        </w:rPr>
        <w:t>משרד</w:t>
      </w:r>
      <w:r w:rsidRPr="00B80223">
        <w:rPr>
          <w:rFonts w:ascii="David" w:hAnsi="David"/>
          <w:noProof w:val="0"/>
          <w:rtl/>
          <w:lang w:eastAsia="en-US"/>
        </w:rPr>
        <w:t xml:space="preserve"> ללא דיחוי לגבי כל שינוי אשר יחול, אם יחול, במידע שמסר ל</w:t>
      </w:r>
      <w:r w:rsidRPr="00B80223">
        <w:rPr>
          <w:rFonts w:ascii="David" w:hAnsi="David" w:hint="cs"/>
          <w:noProof w:val="0"/>
          <w:rtl/>
          <w:lang w:eastAsia="en-US"/>
        </w:rPr>
        <w:t>משרד</w:t>
      </w:r>
      <w:r w:rsidRPr="00B80223">
        <w:rPr>
          <w:rFonts w:ascii="David" w:hAnsi="David"/>
          <w:noProof w:val="0"/>
          <w:rtl/>
          <w:lang w:eastAsia="en-US"/>
        </w:rPr>
        <w:t>, בפרק הזמן שיחלוף מעת הגשת הצעתו ל</w:t>
      </w:r>
      <w:r w:rsidRPr="00B80223">
        <w:rPr>
          <w:rFonts w:ascii="David" w:hAnsi="David" w:hint="cs"/>
          <w:noProof w:val="0"/>
          <w:rtl/>
          <w:lang w:eastAsia="en-US"/>
        </w:rPr>
        <w:t>מכרז</w:t>
      </w:r>
      <w:r w:rsidRPr="00B80223">
        <w:rPr>
          <w:rFonts w:ascii="David" w:hAnsi="David"/>
          <w:noProof w:val="0"/>
          <w:rtl/>
          <w:lang w:eastAsia="en-US"/>
        </w:rPr>
        <w:t xml:space="preserve"> ועד למועד פרסום החלטת ועדת המכרזים בדבר הזוכה ב</w:t>
      </w:r>
      <w:r w:rsidRPr="00B80223">
        <w:rPr>
          <w:rFonts w:ascii="David" w:hAnsi="David" w:hint="cs"/>
          <w:noProof w:val="0"/>
          <w:rtl/>
          <w:lang w:eastAsia="en-US"/>
        </w:rPr>
        <w:t>מכרז</w:t>
      </w:r>
      <w:r w:rsidRPr="00B80223">
        <w:rPr>
          <w:rFonts w:ascii="David" w:hAnsi="David"/>
          <w:noProof w:val="0"/>
          <w:rtl/>
          <w:lang w:eastAsia="en-US"/>
        </w:rPr>
        <w:t>, ואם נקבע כזוכה – עד לחתימה על ההסכם.</w:t>
      </w:r>
    </w:p>
    <w:p w14:paraId="68BED586" w14:textId="77777777" w:rsidR="00EE1EF3" w:rsidRPr="00B80223" w:rsidRDefault="00EE1EF3" w:rsidP="00DF4E13">
      <w:pPr>
        <w:pStyle w:val="afff0"/>
        <w:numPr>
          <w:ilvl w:val="1"/>
          <w:numId w:val="104"/>
        </w:numPr>
        <w:bidi/>
        <w:spacing w:before="120" w:after="120"/>
        <w:ind w:left="510" w:hanging="510"/>
        <w:jc w:val="both"/>
        <w:rPr>
          <w:b/>
          <w:bCs/>
          <w:noProof w:val="0"/>
          <w:u w:val="single"/>
        </w:rPr>
      </w:pPr>
      <w:r w:rsidRPr="00B80223">
        <w:rPr>
          <w:rFonts w:hint="cs"/>
          <w:b/>
          <w:bCs/>
          <w:noProof w:val="0"/>
          <w:u w:val="single"/>
          <w:rtl/>
        </w:rPr>
        <w:t>עיון בהצעה הזוכה</w:t>
      </w:r>
    </w:p>
    <w:p w14:paraId="7C126638" w14:textId="77777777" w:rsidR="00EE1EF3" w:rsidRPr="00B80223" w:rsidRDefault="00EE1EF3" w:rsidP="00DF4E13">
      <w:pPr>
        <w:pStyle w:val="afff0"/>
        <w:numPr>
          <w:ilvl w:val="2"/>
          <w:numId w:val="104"/>
        </w:numPr>
        <w:bidi/>
        <w:spacing w:before="120" w:after="120"/>
        <w:ind w:hanging="714"/>
        <w:jc w:val="both"/>
        <w:rPr>
          <w:rFonts w:ascii="David" w:hAnsi="David"/>
          <w:noProof w:val="0"/>
          <w:lang w:eastAsia="en-US"/>
        </w:rPr>
      </w:pPr>
      <w:r w:rsidRPr="00B80223">
        <w:rPr>
          <w:rFonts w:ascii="David" w:hAnsi="David"/>
          <w:noProof w:val="0"/>
          <w:rtl/>
          <w:lang w:eastAsia="en-US"/>
        </w:rPr>
        <w:t xml:space="preserve">בהתאם </w:t>
      </w:r>
      <w:r w:rsidRPr="00B80223">
        <w:rPr>
          <w:rFonts w:ascii="David" w:hAnsi="David" w:hint="cs"/>
          <w:noProof w:val="0"/>
          <w:rtl/>
          <w:lang w:eastAsia="en-US"/>
        </w:rPr>
        <w:t>ל</w:t>
      </w:r>
      <w:r w:rsidRPr="00B80223">
        <w:rPr>
          <w:rFonts w:ascii="David" w:hAnsi="David"/>
          <w:noProof w:val="0"/>
          <w:rtl/>
          <w:lang w:eastAsia="en-US"/>
        </w:rPr>
        <w:t xml:space="preserve">תקנה 21(ה) לתקנות חובת המכרזים, התשנ"ג–1993, עומדת למציעים שלא זכו במכרז הזכות לעיין </w:t>
      </w:r>
      <w:r w:rsidRPr="00B80223">
        <w:rPr>
          <w:rFonts w:ascii="David" w:hAnsi="David" w:hint="cs"/>
          <w:noProof w:val="0"/>
          <w:rtl/>
          <w:lang w:eastAsia="en-US"/>
        </w:rPr>
        <w:t xml:space="preserve">בתוך 30 יום ממועד קבלת הודעה על תוצאות ההחלטה הסופית של ועדת המכרזים, </w:t>
      </w:r>
      <w:r w:rsidRPr="00B80223">
        <w:rPr>
          <w:rFonts w:ascii="David" w:hAnsi="David"/>
          <w:noProof w:val="0"/>
          <w:rtl/>
          <w:lang w:eastAsia="en-US"/>
        </w:rPr>
        <w:t>בהצעה הזוכה</w:t>
      </w:r>
      <w:r w:rsidRPr="00B80223">
        <w:rPr>
          <w:rFonts w:ascii="David" w:hAnsi="David" w:hint="cs"/>
          <w:noProof w:val="0"/>
          <w:rtl/>
          <w:lang w:eastAsia="en-US"/>
        </w:rPr>
        <w:t>, וכן</w:t>
      </w:r>
      <w:r w:rsidRPr="00B80223">
        <w:rPr>
          <w:rFonts w:ascii="David" w:hAnsi="David"/>
          <w:noProof w:val="0"/>
          <w:rtl/>
          <w:lang w:eastAsia="en-US"/>
        </w:rPr>
        <w:t xml:space="preserve"> בהחלטה הסופית של ועדת המכרזים </w:t>
      </w:r>
      <w:r w:rsidRPr="00B80223">
        <w:rPr>
          <w:rFonts w:ascii="David" w:hAnsi="David" w:hint="cs"/>
          <w:noProof w:val="0"/>
          <w:rtl/>
          <w:lang w:eastAsia="en-US"/>
        </w:rPr>
        <w:t>ו</w:t>
      </w:r>
      <w:r w:rsidRPr="00B80223">
        <w:rPr>
          <w:rFonts w:ascii="David" w:hAnsi="David"/>
          <w:noProof w:val="0"/>
          <w:rtl/>
          <w:lang w:eastAsia="en-US"/>
        </w:rPr>
        <w:t>בנימוקיה</w:t>
      </w:r>
      <w:r w:rsidRPr="00B80223">
        <w:rPr>
          <w:rFonts w:ascii="David" w:hAnsi="David" w:hint="cs"/>
          <w:noProof w:val="0"/>
          <w:rtl/>
          <w:lang w:eastAsia="en-US"/>
        </w:rPr>
        <w:t>,</w:t>
      </w:r>
      <w:r w:rsidRPr="00B80223">
        <w:rPr>
          <w:rFonts w:ascii="David" w:hAnsi="David"/>
          <w:noProof w:val="0"/>
          <w:rtl/>
          <w:lang w:eastAsia="en-US"/>
        </w:rPr>
        <w:t xml:space="preserve"> למעט בחלקים של ההחלטה או ההצעה </w:t>
      </w:r>
      <w:r w:rsidRPr="00B80223">
        <w:rPr>
          <w:rFonts w:ascii="David" w:hAnsi="David" w:hint="cs"/>
          <w:noProof w:val="0"/>
          <w:rtl/>
          <w:lang w:eastAsia="en-US"/>
        </w:rPr>
        <w:t xml:space="preserve">וכן חוות דעת משפטיות, </w:t>
      </w:r>
      <w:r w:rsidRPr="00B80223">
        <w:rPr>
          <w:rFonts w:ascii="David" w:hAnsi="David"/>
          <w:noProof w:val="0"/>
          <w:rtl/>
          <w:lang w:eastAsia="en-US"/>
        </w:rPr>
        <w:t>אשר בהם לא תתיר ועדת המכרזים לעיין, מהנימוקים המפורטים בתקנה</w:t>
      </w:r>
      <w:r w:rsidRPr="00B80223">
        <w:rPr>
          <w:rFonts w:ascii="David" w:hAnsi="David" w:hint="cs"/>
          <w:noProof w:val="0"/>
          <w:rtl/>
          <w:lang w:eastAsia="en-US"/>
        </w:rPr>
        <w:t>.</w:t>
      </w:r>
    </w:p>
    <w:p w14:paraId="68E86BCD" w14:textId="77777777" w:rsidR="00EE1EF3" w:rsidRPr="00B80223" w:rsidRDefault="00EE1EF3" w:rsidP="00DF4E13">
      <w:pPr>
        <w:pStyle w:val="afff0"/>
        <w:numPr>
          <w:ilvl w:val="2"/>
          <w:numId w:val="104"/>
        </w:numPr>
        <w:bidi/>
        <w:spacing w:before="120" w:after="120"/>
        <w:ind w:hanging="714"/>
        <w:jc w:val="both"/>
        <w:rPr>
          <w:rFonts w:ascii="David" w:hAnsi="David"/>
          <w:noProof w:val="0"/>
          <w:lang w:eastAsia="en-US"/>
        </w:rPr>
      </w:pPr>
      <w:r w:rsidRPr="00B80223">
        <w:rPr>
          <w:rFonts w:ascii="David" w:hAnsi="David"/>
          <w:noProof w:val="0"/>
          <w:rtl/>
          <w:lang w:eastAsia="en-US"/>
        </w:rPr>
        <w:t>על המציע</w:t>
      </w:r>
      <w:r w:rsidRPr="00B80223">
        <w:rPr>
          <w:rFonts w:ascii="David" w:hAnsi="David" w:hint="cs"/>
          <w:noProof w:val="0"/>
          <w:rtl/>
          <w:lang w:eastAsia="en-US"/>
        </w:rPr>
        <w:t>ים</w:t>
      </w:r>
      <w:r w:rsidRPr="00B80223">
        <w:rPr>
          <w:rFonts w:ascii="David" w:hAnsi="David"/>
          <w:noProof w:val="0"/>
          <w:rtl/>
          <w:lang w:eastAsia="en-US"/>
        </w:rPr>
        <w:t xml:space="preserve"> לציין במפורש ומראש אלו סעיפים בהצעת</w:t>
      </w:r>
      <w:r w:rsidRPr="00B80223">
        <w:rPr>
          <w:rFonts w:ascii="David" w:hAnsi="David" w:hint="cs"/>
          <w:noProof w:val="0"/>
          <w:rtl/>
          <w:lang w:eastAsia="en-US"/>
        </w:rPr>
        <w:t>ם</w:t>
      </w:r>
      <w:r w:rsidRPr="00B80223">
        <w:rPr>
          <w:rFonts w:ascii="David" w:hAnsi="David"/>
          <w:noProof w:val="0"/>
          <w:rtl/>
          <w:lang w:eastAsia="en-US"/>
        </w:rPr>
        <w:t xml:space="preserve"> ה</w:t>
      </w:r>
      <w:r w:rsidRPr="00B80223">
        <w:rPr>
          <w:rFonts w:ascii="David" w:hAnsi="David" w:hint="cs"/>
          <w:noProof w:val="0"/>
          <w:rtl/>
          <w:lang w:eastAsia="en-US"/>
        </w:rPr>
        <w:t>ם</w:t>
      </w:r>
      <w:r w:rsidRPr="00B80223">
        <w:rPr>
          <w:rFonts w:ascii="David" w:hAnsi="David"/>
          <w:noProof w:val="0"/>
          <w:rtl/>
          <w:lang w:eastAsia="en-US"/>
        </w:rPr>
        <w:t xml:space="preserve"> מבקש</w:t>
      </w:r>
      <w:r w:rsidRPr="00B80223">
        <w:rPr>
          <w:rFonts w:ascii="David" w:hAnsi="David" w:hint="cs"/>
          <w:noProof w:val="0"/>
          <w:rtl/>
          <w:lang w:eastAsia="en-US"/>
        </w:rPr>
        <w:t>ים</w:t>
      </w:r>
      <w:r w:rsidRPr="00B80223">
        <w:rPr>
          <w:rFonts w:ascii="David" w:hAnsi="David"/>
          <w:noProof w:val="0"/>
          <w:rtl/>
          <w:lang w:eastAsia="en-US"/>
        </w:rPr>
        <w:t xml:space="preserve"> שיהיו חסויים בפני הצגה למציעים אחרים, מטעמי סוד מקצועי או מסחרי. מציע שלא יציין סעיפים כאלה, יראה כמי שהסכים לחשיפת הצעתו כולה. </w:t>
      </w:r>
      <w:r w:rsidRPr="00B80223">
        <w:rPr>
          <w:rFonts w:ascii="David" w:hAnsi="David" w:hint="cs"/>
          <w:noProof w:val="0"/>
          <w:rtl/>
          <w:lang w:eastAsia="en-US"/>
        </w:rPr>
        <w:t xml:space="preserve">מובהר בזאת, כי ההחלטה האם חלק כלשהו בהצעת המציע הזוכה יהיה חסוי, תהיה נתונה אך ורק לועדת המכרזים של המשרד. </w:t>
      </w:r>
    </w:p>
    <w:p w14:paraId="377C823F" w14:textId="77777777" w:rsidR="00EE1EF3" w:rsidRPr="00B80223" w:rsidRDefault="00EE1EF3" w:rsidP="00DF4E13">
      <w:pPr>
        <w:pStyle w:val="afff0"/>
        <w:numPr>
          <w:ilvl w:val="2"/>
          <w:numId w:val="104"/>
        </w:numPr>
        <w:bidi/>
        <w:spacing w:before="120" w:after="120"/>
        <w:ind w:hanging="714"/>
        <w:jc w:val="both"/>
        <w:rPr>
          <w:rFonts w:ascii="David" w:hAnsi="David"/>
          <w:noProof w:val="0"/>
          <w:lang w:eastAsia="en-US"/>
        </w:rPr>
      </w:pPr>
      <w:r w:rsidRPr="00B80223">
        <w:rPr>
          <w:rFonts w:ascii="David" w:hAnsi="David" w:hint="cs"/>
          <w:noProof w:val="0"/>
          <w:rtl/>
          <w:lang w:eastAsia="en-US"/>
        </w:rPr>
        <w:t xml:space="preserve">מובהר בזאת, כי כל נושא שמציע סימן כנושא שהוא מבקש להטיל עליו חיסיון, יהיה חסוי </w:t>
      </w:r>
      <w:r w:rsidR="002029AC" w:rsidRPr="00B80223">
        <w:rPr>
          <w:rFonts w:ascii="David" w:hAnsi="David" w:hint="cs"/>
          <w:noProof w:val="0"/>
          <w:rtl/>
          <w:lang w:eastAsia="en-US"/>
        </w:rPr>
        <w:t xml:space="preserve">עבורו </w:t>
      </w:r>
      <w:r w:rsidRPr="00B80223">
        <w:rPr>
          <w:rFonts w:ascii="David" w:hAnsi="David" w:hint="cs"/>
          <w:noProof w:val="0"/>
          <w:rtl/>
          <w:lang w:eastAsia="en-US"/>
        </w:rPr>
        <w:t>גם ביתר ההצעות, ככל שועדת המכרזים תקבל את טענת החיסיון.</w:t>
      </w:r>
    </w:p>
    <w:p w14:paraId="3E9D7E82" w14:textId="77777777" w:rsidR="000C4C39" w:rsidRPr="00B80223" w:rsidRDefault="002029AC" w:rsidP="00DF4E13">
      <w:pPr>
        <w:pStyle w:val="afff0"/>
        <w:numPr>
          <w:ilvl w:val="2"/>
          <w:numId w:val="104"/>
        </w:numPr>
        <w:bidi/>
        <w:spacing w:before="120" w:after="120"/>
        <w:ind w:hanging="714"/>
        <w:jc w:val="both"/>
        <w:rPr>
          <w:rFonts w:ascii="David" w:hAnsi="David"/>
          <w:noProof w:val="0"/>
          <w:rtl/>
          <w:lang w:eastAsia="en-US"/>
        </w:rPr>
      </w:pPr>
      <w:r w:rsidRPr="00B80223">
        <w:rPr>
          <w:rFonts w:ascii="David" w:hAnsi="David" w:hint="cs"/>
          <w:noProof w:val="0"/>
          <w:rtl/>
          <w:lang w:eastAsia="en-US"/>
        </w:rPr>
        <w:t>הצעת המחיר</w:t>
      </w:r>
      <w:r w:rsidR="00EE1EF3" w:rsidRPr="00B80223">
        <w:rPr>
          <w:rFonts w:ascii="David" w:hAnsi="David"/>
          <w:noProof w:val="0"/>
          <w:rtl/>
          <w:lang w:eastAsia="en-US"/>
        </w:rPr>
        <w:t xml:space="preserve"> של ההצעה הזוכה תהיה פתוחה בפני כל המציעים, בכל מקרה.</w:t>
      </w:r>
    </w:p>
    <w:p w14:paraId="3B0B0FFA" w14:textId="77777777" w:rsidR="00EE1EF3" w:rsidRPr="00B80223" w:rsidRDefault="00EE1EF3" w:rsidP="00DF4E13">
      <w:pPr>
        <w:pStyle w:val="afff0"/>
        <w:numPr>
          <w:ilvl w:val="1"/>
          <w:numId w:val="104"/>
        </w:numPr>
        <w:bidi/>
        <w:spacing w:before="120" w:after="120"/>
        <w:ind w:left="510" w:hanging="510"/>
        <w:jc w:val="both"/>
        <w:rPr>
          <w:b/>
          <w:bCs/>
          <w:noProof w:val="0"/>
          <w:u w:val="single"/>
        </w:rPr>
      </w:pPr>
      <w:r w:rsidRPr="00B80223">
        <w:rPr>
          <w:rFonts w:hint="cs"/>
          <w:b/>
          <w:bCs/>
          <w:noProof w:val="0"/>
          <w:u w:val="single"/>
          <w:rtl/>
        </w:rPr>
        <w:t>אחריות</w:t>
      </w:r>
    </w:p>
    <w:p w14:paraId="3270BFFD" w14:textId="77777777" w:rsidR="00EE1EF3" w:rsidRPr="00B80223" w:rsidRDefault="00EE1EF3" w:rsidP="00DF4E13">
      <w:pPr>
        <w:pStyle w:val="afff0"/>
        <w:numPr>
          <w:ilvl w:val="2"/>
          <w:numId w:val="104"/>
        </w:numPr>
        <w:bidi/>
        <w:spacing w:before="120" w:after="120"/>
        <w:ind w:hanging="714"/>
        <w:jc w:val="both"/>
        <w:rPr>
          <w:rFonts w:ascii="David" w:hAnsi="David"/>
          <w:noProof w:val="0"/>
          <w:lang w:eastAsia="en-US"/>
        </w:rPr>
      </w:pPr>
      <w:r w:rsidRPr="00B80223">
        <w:rPr>
          <w:rFonts w:ascii="David" w:hAnsi="David" w:hint="cs"/>
          <w:noProof w:val="0"/>
          <w:rtl/>
          <w:lang w:eastAsia="en-US"/>
        </w:rPr>
        <w:lastRenderedPageBreak/>
        <w:t>מ</w:t>
      </w:r>
      <w:r w:rsidRPr="00B80223">
        <w:rPr>
          <w:rFonts w:ascii="David" w:hAnsi="David"/>
          <w:noProof w:val="0"/>
          <w:rtl/>
          <w:lang w:eastAsia="en-US"/>
        </w:rPr>
        <w:t>בלי לגרוע מהוראות כל דין, ה</w:t>
      </w:r>
      <w:r w:rsidRPr="00B80223">
        <w:rPr>
          <w:rFonts w:ascii="David" w:hAnsi="David" w:hint="cs"/>
          <w:noProof w:val="0"/>
          <w:rtl/>
          <w:lang w:eastAsia="en-US"/>
        </w:rPr>
        <w:t>משרד</w:t>
      </w:r>
      <w:r w:rsidRPr="00B80223">
        <w:rPr>
          <w:rFonts w:ascii="David" w:hAnsi="David"/>
          <w:noProof w:val="0"/>
          <w:rtl/>
          <w:lang w:eastAsia="en-US"/>
        </w:rPr>
        <w:t xml:space="preserve"> ומי מטעמ</w:t>
      </w:r>
      <w:r w:rsidRPr="00B80223">
        <w:rPr>
          <w:rFonts w:ascii="David" w:hAnsi="David" w:hint="cs"/>
          <w:noProof w:val="0"/>
          <w:rtl/>
          <w:lang w:eastAsia="en-US"/>
        </w:rPr>
        <w:t>ו</w:t>
      </w:r>
      <w:r w:rsidRPr="00B80223">
        <w:rPr>
          <w:rFonts w:ascii="David" w:hAnsi="David"/>
          <w:noProof w:val="0"/>
          <w:rtl/>
          <w:lang w:eastAsia="en-US"/>
        </w:rPr>
        <w:t>, לא ישאו בכל אחריות להוצאה או נזק שייגרמו למציע בקשר עם הצעתו במסגרת ה</w:t>
      </w:r>
      <w:r w:rsidRPr="00B80223">
        <w:rPr>
          <w:rFonts w:ascii="David" w:hAnsi="David" w:hint="cs"/>
          <w:noProof w:val="0"/>
          <w:rtl/>
          <w:lang w:eastAsia="en-US"/>
        </w:rPr>
        <w:t xml:space="preserve">מכרז </w:t>
      </w:r>
      <w:r w:rsidRPr="00B80223">
        <w:rPr>
          <w:rFonts w:ascii="David" w:hAnsi="David"/>
          <w:noProof w:val="0"/>
          <w:rtl/>
          <w:lang w:eastAsia="en-US"/>
        </w:rPr>
        <w:t>ו/או בקשר ל</w:t>
      </w:r>
      <w:r w:rsidRPr="00B80223">
        <w:rPr>
          <w:rFonts w:ascii="David" w:hAnsi="David" w:hint="cs"/>
          <w:noProof w:val="0"/>
          <w:rtl/>
          <w:lang w:eastAsia="en-US"/>
        </w:rPr>
        <w:t>מכרז.</w:t>
      </w:r>
    </w:p>
    <w:p w14:paraId="2A822268" w14:textId="77777777" w:rsidR="00DD3E52" w:rsidRPr="00B80223" w:rsidRDefault="00EE1EF3" w:rsidP="00DF4E13">
      <w:pPr>
        <w:pStyle w:val="afff0"/>
        <w:numPr>
          <w:ilvl w:val="2"/>
          <w:numId w:val="104"/>
        </w:numPr>
        <w:bidi/>
        <w:spacing w:before="120" w:after="120"/>
        <w:ind w:hanging="714"/>
        <w:jc w:val="both"/>
        <w:rPr>
          <w:rFonts w:ascii="David" w:hAnsi="David"/>
          <w:noProof w:val="0"/>
          <w:lang w:eastAsia="en-US"/>
        </w:rPr>
      </w:pPr>
      <w:r w:rsidRPr="00B80223">
        <w:rPr>
          <w:rFonts w:ascii="David" w:hAnsi="David"/>
          <w:noProof w:val="0"/>
          <w:rtl/>
          <w:lang w:eastAsia="en-US"/>
        </w:rPr>
        <w:t>בכל מקרה, לא יהיה המציע זכאי לפיצוי כלשהו או להחזר הוצאות כלשהן בקשר עם השתתפותו ב</w:t>
      </w:r>
      <w:r w:rsidRPr="00B80223">
        <w:rPr>
          <w:rFonts w:ascii="David" w:hAnsi="David" w:hint="cs"/>
          <w:noProof w:val="0"/>
          <w:rtl/>
          <w:lang w:eastAsia="en-US"/>
        </w:rPr>
        <w:t>מכרז</w:t>
      </w:r>
      <w:r w:rsidRPr="00B80223">
        <w:rPr>
          <w:rFonts w:ascii="David" w:hAnsi="David"/>
          <w:noProof w:val="0"/>
          <w:rtl/>
          <w:lang w:eastAsia="en-US"/>
        </w:rPr>
        <w:t>, בין אם זכה ב</w:t>
      </w:r>
      <w:r w:rsidRPr="00B80223">
        <w:rPr>
          <w:rFonts w:ascii="David" w:hAnsi="David" w:hint="cs"/>
          <w:noProof w:val="0"/>
          <w:rtl/>
          <w:lang w:eastAsia="en-US"/>
        </w:rPr>
        <w:t xml:space="preserve">מכרז </w:t>
      </w:r>
      <w:r w:rsidRPr="00B80223">
        <w:rPr>
          <w:rFonts w:ascii="David" w:hAnsi="David"/>
          <w:noProof w:val="0"/>
          <w:rtl/>
          <w:lang w:eastAsia="en-US"/>
        </w:rPr>
        <w:t>ובין אם לאו, בין אם נבחר זוכה ב</w:t>
      </w:r>
      <w:r w:rsidRPr="00B80223">
        <w:rPr>
          <w:rFonts w:ascii="David" w:hAnsi="David" w:hint="cs"/>
          <w:noProof w:val="0"/>
          <w:rtl/>
          <w:lang w:eastAsia="en-US"/>
        </w:rPr>
        <w:t>מכרז ובין אם</w:t>
      </w:r>
      <w:r w:rsidRPr="00B80223">
        <w:rPr>
          <w:rFonts w:ascii="David" w:hAnsi="David"/>
          <w:noProof w:val="0"/>
          <w:rtl/>
          <w:lang w:eastAsia="en-US"/>
        </w:rPr>
        <w:t xml:space="preserve"> בוטל</w:t>
      </w:r>
      <w:r w:rsidRPr="00B80223">
        <w:rPr>
          <w:rFonts w:ascii="David" w:hAnsi="David" w:hint="cs"/>
          <w:noProof w:val="0"/>
          <w:rtl/>
          <w:lang w:eastAsia="en-US"/>
        </w:rPr>
        <w:t xml:space="preserve"> המכרז</w:t>
      </w:r>
      <w:r w:rsidRPr="00B80223">
        <w:rPr>
          <w:rFonts w:ascii="David" w:hAnsi="David"/>
          <w:noProof w:val="0"/>
          <w:rtl/>
          <w:lang w:eastAsia="en-US"/>
        </w:rPr>
        <w:t xml:space="preserve"> </w:t>
      </w:r>
      <w:r w:rsidRPr="00B80223">
        <w:rPr>
          <w:rFonts w:ascii="David" w:hAnsi="David" w:hint="cs"/>
          <w:noProof w:val="0"/>
          <w:rtl/>
          <w:lang w:eastAsia="en-US"/>
        </w:rPr>
        <w:t>מכל ס</w:t>
      </w:r>
      <w:r w:rsidRPr="00B80223">
        <w:rPr>
          <w:rFonts w:ascii="David" w:hAnsi="David"/>
          <w:noProof w:val="0"/>
          <w:rtl/>
          <w:lang w:eastAsia="en-US"/>
        </w:rPr>
        <w:t xml:space="preserve">יבה שהיא, אלא אם ובמידה שנאמר במפורש אחרת במסמכי </w:t>
      </w:r>
      <w:r w:rsidRPr="00B80223">
        <w:rPr>
          <w:rFonts w:ascii="David" w:hAnsi="David" w:hint="cs"/>
          <w:noProof w:val="0"/>
          <w:rtl/>
          <w:lang w:eastAsia="en-US"/>
        </w:rPr>
        <w:t>מכרז</w:t>
      </w:r>
      <w:r w:rsidRPr="00B80223">
        <w:rPr>
          <w:rFonts w:ascii="David" w:hAnsi="David"/>
          <w:noProof w:val="0"/>
          <w:rtl/>
          <w:lang w:eastAsia="en-US"/>
        </w:rPr>
        <w:t xml:space="preserve"> ז</w:t>
      </w:r>
      <w:r w:rsidRPr="00B80223">
        <w:rPr>
          <w:rFonts w:ascii="David" w:hAnsi="David" w:hint="cs"/>
          <w:noProof w:val="0"/>
          <w:rtl/>
          <w:lang w:eastAsia="en-US"/>
        </w:rPr>
        <w:t>ה</w:t>
      </w:r>
      <w:r w:rsidRPr="00B80223">
        <w:rPr>
          <w:rFonts w:ascii="David" w:hAnsi="David"/>
          <w:noProof w:val="0"/>
          <w:rtl/>
          <w:lang w:eastAsia="en-US"/>
        </w:rPr>
        <w:t>.</w:t>
      </w:r>
    </w:p>
    <w:p w14:paraId="5D6EACEC" w14:textId="77777777" w:rsidR="00EE1EF3" w:rsidRPr="00B80223" w:rsidRDefault="00EE1EF3" w:rsidP="00DF4E13">
      <w:pPr>
        <w:pStyle w:val="afff0"/>
        <w:numPr>
          <w:ilvl w:val="1"/>
          <w:numId w:val="104"/>
        </w:numPr>
        <w:bidi/>
        <w:spacing w:before="120" w:after="120"/>
        <w:ind w:left="510" w:hanging="510"/>
        <w:jc w:val="both"/>
        <w:rPr>
          <w:b/>
          <w:bCs/>
          <w:noProof w:val="0"/>
          <w:u w:val="single"/>
        </w:rPr>
      </w:pPr>
      <w:r w:rsidRPr="00B80223">
        <w:rPr>
          <w:rFonts w:hint="cs"/>
          <w:b/>
          <w:bCs/>
          <w:noProof w:val="0"/>
          <w:u w:val="single"/>
          <w:rtl/>
        </w:rPr>
        <w:t xml:space="preserve">אמות </w:t>
      </w:r>
      <w:r w:rsidRPr="00B80223">
        <w:rPr>
          <w:b/>
          <w:bCs/>
          <w:noProof w:val="0"/>
          <w:u w:val="single"/>
          <w:rtl/>
        </w:rPr>
        <w:t>מידה לבחירת ההצעה הזוכה</w:t>
      </w:r>
      <w:r w:rsidRPr="00B80223">
        <w:rPr>
          <w:rFonts w:hint="cs"/>
          <w:b/>
          <w:bCs/>
          <w:noProof w:val="0"/>
          <w:u w:val="single"/>
          <w:rtl/>
        </w:rPr>
        <w:t xml:space="preserve"> ושלבי בדיקת ההצעות</w:t>
      </w:r>
    </w:p>
    <w:p w14:paraId="79ECBBF6" w14:textId="77777777" w:rsidR="00EE1EF3" w:rsidRPr="00B80223" w:rsidRDefault="00EE1EF3" w:rsidP="00865411">
      <w:pPr>
        <w:bidi/>
        <w:spacing w:after="40"/>
        <w:ind w:left="510" w:firstLine="0"/>
        <w:jc w:val="both"/>
        <w:rPr>
          <w:noProof w:val="0"/>
          <w:rtl/>
        </w:rPr>
      </w:pPr>
      <w:r w:rsidRPr="00B80223">
        <w:rPr>
          <w:rFonts w:hint="cs"/>
          <w:rtl/>
        </w:rPr>
        <w:t xml:space="preserve">בחירת ההצעה הזוכה תבוצע בהתאם למפורט </w:t>
      </w:r>
      <w:r w:rsidRPr="00B80223">
        <w:rPr>
          <w:rFonts w:hint="eastAsia"/>
          <w:rtl/>
        </w:rPr>
        <w:t>בפרק</w:t>
      </w:r>
      <w:r w:rsidRPr="00B80223">
        <w:rPr>
          <w:rtl/>
        </w:rPr>
        <w:t xml:space="preserve"> </w:t>
      </w:r>
      <w:r w:rsidR="00275F61" w:rsidRPr="00B80223">
        <w:rPr>
          <w:rtl/>
        </w:rPr>
        <w:t>1</w:t>
      </w:r>
      <w:r w:rsidR="00986498" w:rsidRPr="00B80223">
        <w:rPr>
          <w:rtl/>
        </w:rPr>
        <w:t>3</w:t>
      </w:r>
      <w:r w:rsidRPr="00B80223">
        <w:rPr>
          <w:rtl/>
        </w:rPr>
        <w:t>:</w:t>
      </w:r>
      <w:r w:rsidRPr="00B80223">
        <w:rPr>
          <w:rFonts w:hint="cs"/>
          <w:rtl/>
        </w:rPr>
        <w:t xml:space="preserve"> אמות מידה לבחירת הזוכה ושלבי בדיקת ההצעה</w:t>
      </w:r>
      <w:r w:rsidRPr="00B80223">
        <w:rPr>
          <w:rFonts w:hint="cs"/>
          <w:noProof w:val="0"/>
          <w:rtl/>
        </w:rPr>
        <w:t>.</w:t>
      </w:r>
    </w:p>
    <w:p w14:paraId="09F3D198" w14:textId="77777777" w:rsidR="00EE1EF3" w:rsidRPr="00B80223" w:rsidRDefault="00EE1EF3" w:rsidP="00DF4E13">
      <w:pPr>
        <w:pStyle w:val="afff0"/>
        <w:numPr>
          <w:ilvl w:val="1"/>
          <w:numId w:val="104"/>
        </w:numPr>
        <w:bidi/>
        <w:spacing w:before="120" w:after="120"/>
        <w:ind w:left="510" w:hanging="510"/>
        <w:jc w:val="both"/>
        <w:rPr>
          <w:b/>
          <w:bCs/>
          <w:noProof w:val="0"/>
          <w:u w:val="single"/>
        </w:rPr>
      </w:pPr>
      <w:r w:rsidRPr="00B80223">
        <w:rPr>
          <w:rFonts w:hint="cs"/>
          <w:b/>
          <w:bCs/>
          <w:noProof w:val="0"/>
          <w:u w:val="single"/>
          <w:rtl/>
        </w:rPr>
        <w:t>זכויות המשרד</w:t>
      </w:r>
    </w:p>
    <w:p w14:paraId="69BC6632" w14:textId="77777777" w:rsidR="00EE1EF3" w:rsidRPr="00B80223" w:rsidRDefault="00EE1EF3" w:rsidP="00865411">
      <w:pPr>
        <w:bidi/>
        <w:spacing w:after="40"/>
        <w:ind w:left="510" w:firstLine="0"/>
        <w:jc w:val="both"/>
      </w:pPr>
      <w:r w:rsidRPr="00B80223">
        <w:rPr>
          <w:rFonts w:hint="cs"/>
          <w:rtl/>
        </w:rPr>
        <w:t>ה</w:t>
      </w:r>
      <w:r w:rsidRPr="00B80223">
        <w:rPr>
          <w:rtl/>
        </w:rPr>
        <w:t>משרד רשאי, לפי שיקול דעתו:</w:t>
      </w:r>
    </w:p>
    <w:p w14:paraId="7BA96BEB" w14:textId="77777777" w:rsidR="00EE1EF3" w:rsidRPr="00B80223" w:rsidRDefault="000D43BA" w:rsidP="00DF4E13">
      <w:pPr>
        <w:pStyle w:val="afff0"/>
        <w:numPr>
          <w:ilvl w:val="2"/>
          <w:numId w:val="104"/>
        </w:numPr>
        <w:bidi/>
        <w:spacing w:before="120" w:after="120"/>
        <w:ind w:hanging="714"/>
        <w:jc w:val="both"/>
        <w:rPr>
          <w:rFonts w:ascii="David" w:hAnsi="David"/>
          <w:noProof w:val="0"/>
          <w:lang w:eastAsia="en-US"/>
        </w:rPr>
      </w:pPr>
      <w:r w:rsidRPr="00B80223">
        <w:rPr>
          <w:rFonts w:ascii="David" w:hAnsi="David" w:hint="cs"/>
          <w:noProof w:val="0"/>
          <w:rtl/>
          <w:lang w:eastAsia="en-US"/>
        </w:rPr>
        <w:t>שלא</w:t>
      </w:r>
      <w:r w:rsidR="00EE1EF3" w:rsidRPr="00B80223">
        <w:rPr>
          <w:rFonts w:ascii="David" w:hAnsi="David"/>
          <w:noProof w:val="0"/>
          <w:rtl/>
          <w:lang w:eastAsia="en-US"/>
        </w:rPr>
        <w:t xml:space="preserve"> לקבל את ההצעה </w:t>
      </w:r>
      <w:r w:rsidR="00EE1EF3" w:rsidRPr="00B80223">
        <w:rPr>
          <w:rFonts w:ascii="David" w:hAnsi="David" w:hint="cs"/>
          <w:noProof w:val="0"/>
          <w:rtl/>
          <w:lang w:eastAsia="en-US"/>
        </w:rPr>
        <w:t>בעלת הציון המשוקלל הטוב ביותר</w:t>
      </w:r>
      <w:r w:rsidR="00EE1EF3" w:rsidRPr="00B80223">
        <w:rPr>
          <w:rFonts w:ascii="David" w:hAnsi="David"/>
          <w:noProof w:val="0"/>
          <w:rtl/>
          <w:lang w:eastAsia="en-US"/>
        </w:rPr>
        <w:t>, או כל הצעה שהיא</w:t>
      </w:r>
      <w:r w:rsidR="00EE1EF3" w:rsidRPr="00B80223">
        <w:rPr>
          <w:rFonts w:ascii="David" w:hAnsi="David" w:hint="cs"/>
          <w:noProof w:val="0"/>
          <w:rtl/>
          <w:lang w:eastAsia="en-US"/>
        </w:rPr>
        <w:t>,</w:t>
      </w:r>
      <w:r w:rsidR="00EE1EF3" w:rsidRPr="00B80223">
        <w:rPr>
          <w:rFonts w:ascii="David" w:hAnsi="David"/>
          <w:noProof w:val="0"/>
          <w:rtl/>
          <w:lang w:eastAsia="en-US"/>
        </w:rPr>
        <w:t xml:space="preserve"> בשלמותה או חלקים ממנה.</w:t>
      </w:r>
    </w:p>
    <w:p w14:paraId="2D9E1BD2" w14:textId="77777777" w:rsidR="00EE1EF3" w:rsidRPr="00B80223" w:rsidRDefault="00EE1EF3" w:rsidP="00DF4E13">
      <w:pPr>
        <w:pStyle w:val="afff0"/>
        <w:numPr>
          <w:ilvl w:val="2"/>
          <w:numId w:val="104"/>
        </w:numPr>
        <w:bidi/>
        <w:spacing w:before="120" w:after="120"/>
        <w:ind w:hanging="714"/>
        <w:jc w:val="both"/>
        <w:rPr>
          <w:rFonts w:ascii="David" w:hAnsi="David"/>
          <w:noProof w:val="0"/>
          <w:lang w:eastAsia="en-US"/>
        </w:rPr>
      </w:pPr>
      <w:r w:rsidRPr="00B80223">
        <w:rPr>
          <w:rFonts w:ascii="David" w:hAnsi="David"/>
          <w:noProof w:val="0"/>
          <w:rtl/>
          <w:lang w:eastAsia="en-US"/>
        </w:rPr>
        <w:t xml:space="preserve">לבטל מכרז זה או לפרסם מכרז חדש או לא להתקשר בהסכם עם גורם כלשהו. </w:t>
      </w:r>
    </w:p>
    <w:p w14:paraId="259E0E19" w14:textId="77777777" w:rsidR="00EE1EF3" w:rsidRPr="00B80223" w:rsidRDefault="00EE1EF3" w:rsidP="00DF4E13">
      <w:pPr>
        <w:pStyle w:val="afff0"/>
        <w:numPr>
          <w:ilvl w:val="2"/>
          <w:numId w:val="104"/>
        </w:numPr>
        <w:bidi/>
        <w:spacing w:before="120" w:after="120"/>
        <w:ind w:hanging="714"/>
        <w:jc w:val="both"/>
        <w:rPr>
          <w:rFonts w:ascii="David" w:hAnsi="David"/>
          <w:noProof w:val="0"/>
          <w:lang w:eastAsia="en-US"/>
        </w:rPr>
      </w:pPr>
      <w:r w:rsidRPr="00B80223">
        <w:rPr>
          <w:rFonts w:ascii="David" w:hAnsi="David"/>
          <w:noProof w:val="0"/>
          <w:rtl/>
          <w:lang w:eastAsia="en-US"/>
        </w:rPr>
        <w:t>לא להתחשב בכלל בהצעה שהיא בלתי סבירה מבחינת המחיר או האיכות, או שאין בה התייחסות מפורטת לסעיף מסעיפי המכרז, שלדעת המשרד מונע הערכת ההצעה כראוי.</w:t>
      </w:r>
    </w:p>
    <w:p w14:paraId="3B8FA182" w14:textId="77777777" w:rsidR="00EE1EF3" w:rsidRPr="00B80223" w:rsidRDefault="00EE1EF3" w:rsidP="00DF4E13">
      <w:pPr>
        <w:pStyle w:val="afff0"/>
        <w:numPr>
          <w:ilvl w:val="2"/>
          <w:numId w:val="104"/>
        </w:numPr>
        <w:bidi/>
        <w:spacing w:before="120" w:after="120"/>
        <w:ind w:hanging="714"/>
        <w:jc w:val="both"/>
        <w:rPr>
          <w:rFonts w:ascii="David" w:hAnsi="David"/>
          <w:noProof w:val="0"/>
          <w:lang w:eastAsia="en-US"/>
        </w:rPr>
      </w:pPr>
      <w:r w:rsidRPr="00B80223">
        <w:rPr>
          <w:rFonts w:ascii="David" w:hAnsi="David"/>
          <w:noProof w:val="0"/>
          <w:rtl/>
          <w:lang w:eastAsia="en-US"/>
        </w:rPr>
        <w:t>לפנות במהלך הבדיקה אל המציע כדי לקבל הבהרות או כדי</w:t>
      </w:r>
      <w:r w:rsidRPr="00B80223">
        <w:rPr>
          <w:rFonts w:ascii="David" w:hAnsi="David" w:hint="cs"/>
          <w:noProof w:val="0"/>
          <w:rtl/>
          <w:lang w:eastAsia="en-US"/>
        </w:rPr>
        <w:t xml:space="preserve"> </w:t>
      </w:r>
      <w:r w:rsidRPr="00B80223">
        <w:rPr>
          <w:rFonts w:ascii="David" w:hAnsi="David"/>
          <w:noProof w:val="0"/>
          <w:rtl/>
          <w:lang w:eastAsia="en-US"/>
        </w:rPr>
        <w:t xml:space="preserve">להסיר אי בהירויות, בכפוף לחוק </w:t>
      </w:r>
      <w:r w:rsidRPr="00B80223">
        <w:rPr>
          <w:rFonts w:ascii="David" w:hAnsi="David" w:hint="cs"/>
          <w:noProof w:val="0"/>
          <w:rtl/>
          <w:lang w:eastAsia="en-US"/>
        </w:rPr>
        <w:t xml:space="preserve">חובת </w:t>
      </w:r>
      <w:r w:rsidRPr="00B80223">
        <w:rPr>
          <w:rFonts w:ascii="David" w:hAnsi="David"/>
          <w:noProof w:val="0"/>
          <w:rtl/>
          <w:lang w:eastAsia="en-US"/>
        </w:rPr>
        <w:t>מכרזים, התשנ"ג–1993.</w:t>
      </w:r>
    </w:p>
    <w:p w14:paraId="1033DC8F" w14:textId="77777777" w:rsidR="00EE1EF3" w:rsidRPr="00B80223" w:rsidRDefault="00EE1EF3" w:rsidP="00DF4E13">
      <w:pPr>
        <w:pStyle w:val="afff0"/>
        <w:numPr>
          <w:ilvl w:val="2"/>
          <w:numId w:val="104"/>
        </w:numPr>
        <w:bidi/>
        <w:spacing w:before="120" w:after="120"/>
        <w:ind w:hanging="714"/>
        <w:jc w:val="both"/>
        <w:rPr>
          <w:rFonts w:ascii="David" w:hAnsi="David"/>
          <w:noProof w:val="0"/>
          <w:lang w:eastAsia="en-US"/>
        </w:rPr>
      </w:pPr>
      <w:r w:rsidRPr="00B80223">
        <w:rPr>
          <w:rFonts w:ascii="David" w:hAnsi="David"/>
          <w:noProof w:val="0"/>
          <w:rtl/>
          <w:lang w:eastAsia="en-US"/>
        </w:rPr>
        <w:t xml:space="preserve">לזמן לראיון מי </w:t>
      </w:r>
      <w:r w:rsidRPr="00B80223">
        <w:rPr>
          <w:rFonts w:ascii="David" w:hAnsi="David" w:hint="cs"/>
          <w:noProof w:val="0"/>
          <w:rtl/>
          <w:lang w:eastAsia="en-US"/>
        </w:rPr>
        <w:t>מהמציעים</w:t>
      </w:r>
      <w:r w:rsidRPr="00B80223">
        <w:rPr>
          <w:rFonts w:ascii="David" w:hAnsi="David"/>
          <w:noProof w:val="0"/>
          <w:rtl/>
          <w:lang w:eastAsia="en-US"/>
        </w:rPr>
        <w:t>, שימצא לנכון, לפי ש</w:t>
      </w:r>
      <w:r w:rsidRPr="00B80223">
        <w:rPr>
          <w:rFonts w:ascii="David" w:hAnsi="David" w:hint="cs"/>
          <w:noProof w:val="0"/>
          <w:rtl/>
          <w:lang w:eastAsia="en-US"/>
        </w:rPr>
        <w:t>י</w:t>
      </w:r>
      <w:r w:rsidRPr="00B80223">
        <w:rPr>
          <w:rFonts w:ascii="David" w:hAnsi="David"/>
          <w:noProof w:val="0"/>
          <w:rtl/>
          <w:lang w:eastAsia="en-US"/>
        </w:rPr>
        <w:t>קול דעתו הבל</w:t>
      </w:r>
      <w:r w:rsidRPr="00B80223">
        <w:rPr>
          <w:rFonts w:ascii="David" w:hAnsi="David" w:hint="cs"/>
          <w:noProof w:val="0"/>
          <w:rtl/>
          <w:lang w:eastAsia="en-US"/>
        </w:rPr>
        <w:t>ע</w:t>
      </w:r>
      <w:r w:rsidRPr="00B80223">
        <w:rPr>
          <w:rFonts w:ascii="David" w:hAnsi="David"/>
          <w:noProof w:val="0"/>
          <w:rtl/>
          <w:lang w:eastAsia="en-US"/>
        </w:rPr>
        <w:t>די.</w:t>
      </w:r>
    </w:p>
    <w:p w14:paraId="30A115BE" w14:textId="77777777" w:rsidR="00FD5797" w:rsidRPr="00B80223" w:rsidRDefault="00EE1EF3" w:rsidP="00DF4E13">
      <w:pPr>
        <w:pStyle w:val="afff0"/>
        <w:numPr>
          <w:ilvl w:val="2"/>
          <w:numId w:val="104"/>
        </w:numPr>
        <w:bidi/>
        <w:spacing w:before="120" w:after="120"/>
        <w:ind w:hanging="714"/>
        <w:jc w:val="both"/>
        <w:rPr>
          <w:rFonts w:ascii="David" w:hAnsi="David"/>
          <w:noProof w:val="0"/>
          <w:lang w:eastAsia="en-US"/>
        </w:rPr>
      </w:pPr>
      <w:r w:rsidRPr="00B80223">
        <w:rPr>
          <w:rFonts w:ascii="David" w:hAnsi="David"/>
          <w:noProof w:val="0"/>
          <w:rtl/>
          <w:lang w:eastAsia="en-US"/>
        </w:rPr>
        <w:t>לשקול את אופן ביצוע התחייבויות המציע כלפי המשרד במסגרת התקשרויות קודמת ביניהם, לו היו כאלה.</w:t>
      </w:r>
      <w:r w:rsidRPr="00B80223">
        <w:rPr>
          <w:rFonts w:ascii="David" w:hAnsi="David" w:hint="cs"/>
          <w:noProof w:val="0"/>
          <w:rtl/>
          <w:lang w:eastAsia="en-US"/>
        </w:rPr>
        <w:t xml:space="preserve"> המשרד רשאי לקחת בחשבון</w:t>
      </w:r>
      <w:r w:rsidRPr="00B80223">
        <w:rPr>
          <w:rFonts w:ascii="David" w:hAnsi="David"/>
          <w:noProof w:val="0"/>
          <w:rtl/>
          <w:lang w:eastAsia="en-US"/>
        </w:rPr>
        <w:t xml:space="preserve"> כאחד מהשיקולים המכריעים</w:t>
      </w:r>
      <w:r w:rsidRPr="00B80223">
        <w:rPr>
          <w:rFonts w:ascii="David" w:hAnsi="David" w:hint="cs"/>
          <w:noProof w:val="0"/>
          <w:rtl/>
          <w:lang w:eastAsia="en-US"/>
        </w:rPr>
        <w:t xml:space="preserve">, את </w:t>
      </w:r>
      <w:r w:rsidRPr="00B80223">
        <w:rPr>
          <w:rFonts w:ascii="David" w:hAnsi="David"/>
          <w:noProof w:val="0"/>
          <w:rtl/>
          <w:lang w:eastAsia="en-US"/>
        </w:rPr>
        <w:t>אופן ביצוע התחייבויות המציע, לרבות עמידה בלוח זמנים</w:t>
      </w:r>
      <w:r w:rsidRPr="00B80223">
        <w:rPr>
          <w:rFonts w:ascii="David" w:hAnsi="David" w:hint="cs"/>
          <w:noProof w:val="0"/>
          <w:rtl/>
          <w:lang w:eastAsia="en-US"/>
        </w:rPr>
        <w:t xml:space="preserve">, </w:t>
      </w:r>
      <w:r w:rsidRPr="00B80223">
        <w:rPr>
          <w:rFonts w:ascii="David" w:hAnsi="David"/>
          <w:noProof w:val="0"/>
          <w:rtl/>
          <w:lang w:eastAsia="en-US"/>
        </w:rPr>
        <w:t xml:space="preserve">איכות העבודות ורמת השירות. </w:t>
      </w:r>
    </w:p>
    <w:p w14:paraId="2ECBF1EA" w14:textId="77777777" w:rsidR="00CE13F9" w:rsidRPr="00B80223" w:rsidRDefault="000D43BA" w:rsidP="00DF4E13">
      <w:pPr>
        <w:pStyle w:val="afff0"/>
        <w:numPr>
          <w:ilvl w:val="2"/>
          <w:numId w:val="104"/>
        </w:numPr>
        <w:bidi/>
        <w:spacing w:before="120" w:after="120"/>
        <w:ind w:hanging="714"/>
        <w:jc w:val="both"/>
        <w:rPr>
          <w:rFonts w:ascii="David" w:hAnsi="David"/>
          <w:noProof w:val="0"/>
          <w:rtl/>
          <w:lang w:eastAsia="en-US"/>
        </w:rPr>
      </w:pPr>
      <w:r w:rsidRPr="00B80223">
        <w:rPr>
          <w:rFonts w:ascii="David" w:hAnsi="David" w:hint="cs"/>
          <w:noProof w:val="0"/>
          <w:rtl/>
          <w:lang w:eastAsia="en-US"/>
        </w:rPr>
        <w:t>לראות</w:t>
      </w:r>
      <w:r w:rsidR="00EE1EF3" w:rsidRPr="00B80223">
        <w:rPr>
          <w:rFonts w:ascii="David" w:hAnsi="David"/>
          <w:noProof w:val="0"/>
          <w:rtl/>
          <w:lang w:eastAsia="en-US"/>
        </w:rPr>
        <w:t xml:space="preserve"> בהגשת ההצעה </w:t>
      </w:r>
      <w:r w:rsidRPr="00B80223">
        <w:rPr>
          <w:rFonts w:ascii="David" w:hAnsi="David" w:hint="cs"/>
          <w:noProof w:val="0"/>
          <w:rtl/>
          <w:lang w:eastAsia="en-US"/>
        </w:rPr>
        <w:t>ב</w:t>
      </w:r>
      <w:r w:rsidR="00EE1EF3" w:rsidRPr="00B80223">
        <w:rPr>
          <w:rFonts w:ascii="David" w:hAnsi="David"/>
          <w:noProof w:val="0"/>
          <w:rtl/>
          <w:lang w:eastAsia="en-US"/>
        </w:rPr>
        <w:t>י</w:t>
      </w:r>
      <w:r w:rsidR="00EE1EF3" w:rsidRPr="00B80223">
        <w:rPr>
          <w:rFonts w:ascii="David" w:hAnsi="David" w:hint="cs"/>
          <w:noProof w:val="0"/>
          <w:rtl/>
          <w:lang w:eastAsia="en-US"/>
        </w:rPr>
        <w:t xml:space="preserve">די </w:t>
      </w:r>
      <w:r w:rsidR="00EE1EF3" w:rsidRPr="00B80223">
        <w:rPr>
          <w:rFonts w:ascii="David" w:hAnsi="David"/>
          <w:noProof w:val="0"/>
          <w:rtl/>
          <w:lang w:eastAsia="en-US"/>
        </w:rPr>
        <w:t>המציע התחייבות מצדו לבצע גם חלק מן העבודה,</w:t>
      </w:r>
      <w:r w:rsidR="00EE1EF3" w:rsidRPr="00B80223">
        <w:rPr>
          <w:rFonts w:ascii="David" w:hAnsi="David" w:hint="cs"/>
          <w:noProof w:val="0"/>
          <w:rtl/>
          <w:lang w:eastAsia="en-US"/>
        </w:rPr>
        <w:t xml:space="preserve"> </w:t>
      </w:r>
      <w:r w:rsidR="00EE1EF3" w:rsidRPr="00B80223">
        <w:rPr>
          <w:rFonts w:ascii="David" w:hAnsi="David"/>
          <w:noProof w:val="0"/>
          <w:rtl/>
          <w:lang w:eastAsia="en-US"/>
        </w:rPr>
        <w:t>לפי</w:t>
      </w:r>
      <w:r w:rsidR="00EE1EF3" w:rsidRPr="00B80223">
        <w:rPr>
          <w:rFonts w:ascii="David" w:hAnsi="David" w:hint="cs"/>
          <w:noProof w:val="0"/>
          <w:rtl/>
          <w:lang w:eastAsia="en-US"/>
        </w:rPr>
        <w:t xml:space="preserve"> </w:t>
      </w:r>
      <w:r w:rsidR="00EE1EF3" w:rsidRPr="00B80223">
        <w:rPr>
          <w:rFonts w:ascii="David" w:hAnsi="David"/>
          <w:noProof w:val="0"/>
          <w:rtl/>
          <w:lang w:eastAsia="en-US"/>
        </w:rPr>
        <w:t>המחיר</w:t>
      </w:r>
      <w:r w:rsidR="00EE1EF3" w:rsidRPr="00B80223">
        <w:rPr>
          <w:rFonts w:ascii="David" w:hAnsi="David" w:hint="cs"/>
          <w:noProof w:val="0"/>
          <w:rtl/>
          <w:lang w:eastAsia="en-US"/>
        </w:rPr>
        <w:t xml:space="preserve"> </w:t>
      </w:r>
      <w:r w:rsidR="00EE1EF3" w:rsidRPr="00B80223">
        <w:rPr>
          <w:rFonts w:ascii="David" w:hAnsi="David"/>
          <w:noProof w:val="0"/>
          <w:rtl/>
          <w:lang w:eastAsia="en-US"/>
        </w:rPr>
        <w:t xml:space="preserve">שנקבע בהצעתו של המציע לגבי אותו חלק </w:t>
      </w:r>
      <w:r w:rsidR="00EE1EF3" w:rsidRPr="00B80223">
        <w:rPr>
          <w:rFonts w:ascii="David" w:hAnsi="David" w:hint="cs"/>
          <w:noProof w:val="0"/>
          <w:rtl/>
          <w:lang w:eastAsia="en-US"/>
        </w:rPr>
        <w:t>וה</w:t>
      </w:r>
      <w:r w:rsidR="00EE1EF3" w:rsidRPr="00B80223">
        <w:rPr>
          <w:rFonts w:ascii="David" w:hAnsi="David"/>
          <w:noProof w:val="0"/>
          <w:rtl/>
          <w:lang w:eastAsia="en-US"/>
        </w:rPr>
        <w:t>כל לפי שיקול דעתו הבל</w:t>
      </w:r>
      <w:r w:rsidR="00EE1EF3" w:rsidRPr="00B80223">
        <w:rPr>
          <w:rFonts w:ascii="David" w:hAnsi="David" w:hint="cs"/>
          <w:noProof w:val="0"/>
          <w:rtl/>
          <w:lang w:eastAsia="en-US"/>
        </w:rPr>
        <w:t>ע</w:t>
      </w:r>
      <w:r w:rsidR="00EE1EF3" w:rsidRPr="00B80223">
        <w:rPr>
          <w:rFonts w:ascii="David" w:hAnsi="David"/>
          <w:noProof w:val="0"/>
          <w:rtl/>
          <w:lang w:eastAsia="en-US"/>
        </w:rPr>
        <w:t>די של</w:t>
      </w:r>
      <w:r w:rsidR="00EE1EF3" w:rsidRPr="00B80223">
        <w:rPr>
          <w:rFonts w:ascii="David" w:hAnsi="David" w:hint="cs"/>
          <w:noProof w:val="0"/>
          <w:rtl/>
          <w:lang w:eastAsia="en-US"/>
        </w:rPr>
        <w:t xml:space="preserve"> </w:t>
      </w:r>
      <w:r w:rsidR="00EE1EF3" w:rsidRPr="00B80223">
        <w:rPr>
          <w:rFonts w:ascii="David" w:hAnsi="David"/>
          <w:noProof w:val="0"/>
          <w:rtl/>
          <w:lang w:eastAsia="en-US"/>
        </w:rPr>
        <w:t>המשרד.</w:t>
      </w:r>
    </w:p>
    <w:p w14:paraId="610C7A51" w14:textId="77777777" w:rsidR="00EE1EF3" w:rsidRPr="00B80223" w:rsidRDefault="000D43BA" w:rsidP="00DF4E13">
      <w:pPr>
        <w:pStyle w:val="afff0"/>
        <w:numPr>
          <w:ilvl w:val="2"/>
          <w:numId w:val="104"/>
        </w:numPr>
        <w:bidi/>
        <w:spacing w:before="120" w:after="120"/>
        <w:ind w:hanging="714"/>
        <w:jc w:val="both"/>
        <w:rPr>
          <w:rFonts w:ascii="David" w:hAnsi="David"/>
          <w:noProof w:val="0"/>
          <w:lang w:eastAsia="en-US"/>
        </w:rPr>
      </w:pPr>
      <w:r w:rsidRPr="00B80223">
        <w:rPr>
          <w:rFonts w:ascii="David" w:hAnsi="David" w:hint="cs"/>
          <w:noProof w:val="0"/>
          <w:rtl/>
          <w:lang w:eastAsia="en-US"/>
        </w:rPr>
        <w:t>לראות ב</w:t>
      </w:r>
      <w:r w:rsidR="00EE1EF3" w:rsidRPr="00B80223">
        <w:rPr>
          <w:rFonts w:ascii="David" w:hAnsi="David"/>
          <w:noProof w:val="0"/>
          <w:rtl/>
          <w:lang w:eastAsia="en-US"/>
        </w:rPr>
        <w:t>הצעה הכוללת פרטי מחירים שאינם סבירים (גבוהים או נמוכים באופן בלתי סביר) בהתייחס לאומדן העצמי של המ</w:t>
      </w:r>
      <w:r w:rsidR="00EE1EF3" w:rsidRPr="00B80223">
        <w:rPr>
          <w:rFonts w:ascii="David" w:hAnsi="David" w:hint="cs"/>
          <w:noProof w:val="0"/>
          <w:rtl/>
          <w:lang w:eastAsia="en-US"/>
        </w:rPr>
        <w:t>שרד</w:t>
      </w:r>
      <w:r w:rsidR="00EE1EF3" w:rsidRPr="00B80223">
        <w:rPr>
          <w:rFonts w:ascii="David" w:hAnsi="David"/>
          <w:noProof w:val="0"/>
          <w:rtl/>
          <w:lang w:eastAsia="en-US"/>
        </w:rPr>
        <w:t xml:space="preserve"> (אם הוכן כזה) ו/או בהתייחס למחירי השוק באותה עת, </w:t>
      </w:r>
      <w:r w:rsidR="00EE1EF3" w:rsidRPr="00B80223">
        <w:rPr>
          <w:rFonts w:ascii="David" w:hAnsi="David" w:hint="cs"/>
          <w:noProof w:val="0"/>
          <w:rtl/>
          <w:lang w:eastAsia="en-US"/>
        </w:rPr>
        <w:t>ש</w:t>
      </w:r>
      <w:r w:rsidR="00EE1EF3" w:rsidRPr="00B80223">
        <w:rPr>
          <w:rFonts w:ascii="David" w:hAnsi="David"/>
          <w:noProof w:val="0"/>
          <w:rtl/>
          <w:lang w:eastAsia="en-US"/>
        </w:rPr>
        <w:t xml:space="preserve">לא כהצעה המתאימה ביותר, אף אם </w:t>
      </w:r>
      <w:r w:rsidR="00EE1EF3" w:rsidRPr="00B80223">
        <w:rPr>
          <w:rFonts w:ascii="David" w:hAnsi="David" w:hint="cs"/>
          <w:noProof w:val="0"/>
          <w:rtl/>
          <w:lang w:eastAsia="en-US"/>
        </w:rPr>
        <w:t>ציונה המשוקלל</w:t>
      </w:r>
      <w:r w:rsidR="00EE1EF3" w:rsidRPr="00B80223">
        <w:rPr>
          <w:rFonts w:ascii="David" w:hAnsi="David"/>
          <w:noProof w:val="0"/>
          <w:rtl/>
          <w:lang w:eastAsia="en-US"/>
        </w:rPr>
        <w:t xml:space="preserve"> יהא ה</w:t>
      </w:r>
      <w:r w:rsidR="00EE1EF3" w:rsidRPr="00B80223">
        <w:rPr>
          <w:rFonts w:ascii="David" w:hAnsi="David" w:hint="cs"/>
          <w:noProof w:val="0"/>
          <w:rtl/>
          <w:lang w:eastAsia="en-US"/>
        </w:rPr>
        <w:t>גבוה</w:t>
      </w:r>
      <w:r w:rsidR="00EE1EF3" w:rsidRPr="00B80223">
        <w:rPr>
          <w:rFonts w:ascii="David" w:hAnsi="David"/>
          <w:noProof w:val="0"/>
          <w:rtl/>
          <w:lang w:eastAsia="en-US"/>
        </w:rPr>
        <w:t xml:space="preserve"> ביותר מבין כל ההצעות שהוגשו.</w:t>
      </w:r>
    </w:p>
    <w:p w14:paraId="36BD6D3D" w14:textId="77777777" w:rsidR="00EE1EF3" w:rsidRPr="00B80223" w:rsidRDefault="00EE1EF3" w:rsidP="00DF4E13">
      <w:pPr>
        <w:pStyle w:val="afff0"/>
        <w:numPr>
          <w:ilvl w:val="2"/>
          <w:numId w:val="104"/>
        </w:numPr>
        <w:bidi/>
        <w:spacing w:before="120" w:after="120"/>
        <w:ind w:hanging="714"/>
        <w:jc w:val="both"/>
        <w:rPr>
          <w:rFonts w:ascii="David" w:hAnsi="David"/>
          <w:noProof w:val="0"/>
          <w:lang w:eastAsia="en-US"/>
        </w:rPr>
      </w:pPr>
      <w:r w:rsidRPr="00B80223">
        <w:rPr>
          <w:rFonts w:ascii="David" w:hAnsi="David" w:hint="cs"/>
          <w:noProof w:val="0"/>
          <w:rtl/>
          <w:lang w:eastAsia="en-US"/>
        </w:rPr>
        <w:t xml:space="preserve">לבטל את המכרז בכל מקרה </w:t>
      </w:r>
      <w:r w:rsidR="000D43BA" w:rsidRPr="00B80223">
        <w:rPr>
          <w:rFonts w:ascii="David" w:hAnsi="David" w:hint="cs"/>
          <w:noProof w:val="0"/>
          <w:rtl/>
          <w:lang w:eastAsia="en-US"/>
        </w:rPr>
        <w:t>ש</w:t>
      </w:r>
      <w:r w:rsidRPr="00B80223">
        <w:rPr>
          <w:rFonts w:ascii="David" w:hAnsi="David" w:hint="cs"/>
          <w:noProof w:val="0"/>
          <w:rtl/>
          <w:lang w:eastAsia="en-US"/>
        </w:rPr>
        <w:t xml:space="preserve">בו </w:t>
      </w:r>
      <w:r w:rsidRPr="00B80223">
        <w:rPr>
          <w:rFonts w:ascii="David" w:hAnsi="David"/>
          <w:noProof w:val="0"/>
          <w:rtl/>
          <w:lang w:eastAsia="en-US"/>
        </w:rPr>
        <w:t>יש בסיס סביר להניח שהמציעים, כולם או חלקם, תיאמו הצעות או מחירים ו/או פעלו בניסיון ליצור הסדר כובל.</w:t>
      </w:r>
    </w:p>
    <w:p w14:paraId="1C1481A6" w14:textId="77777777" w:rsidR="00EE1EF3" w:rsidRPr="00B80223" w:rsidRDefault="00EE1EF3" w:rsidP="00DF4E13">
      <w:pPr>
        <w:pStyle w:val="afff0"/>
        <w:numPr>
          <w:ilvl w:val="2"/>
          <w:numId w:val="104"/>
        </w:numPr>
        <w:bidi/>
        <w:spacing w:before="120" w:after="120"/>
        <w:ind w:hanging="714"/>
        <w:jc w:val="both"/>
        <w:rPr>
          <w:rFonts w:ascii="David" w:hAnsi="David"/>
          <w:noProof w:val="0"/>
          <w:lang w:eastAsia="en-US"/>
        </w:rPr>
      </w:pPr>
      <w:r w:rsidRPr="00B80223">
        <w:rPr>
          <w:rFonts w:ascii="David" w:hAnsi="David"/>
          <w:noProof w:val="0"/>
          <w:rtl/>
          <w:lang w:eastAsia="en-US"/>
        </w:rPr>
        <w:lastRenderedPageBreak/>
        <w:t>שלא לבחור הצעת מציע שהוא או נושא משרה בו הורשע</w:t>
      </w:r>
      <w:r w:rsidRPr="00B80223">
        <w:rPr>
          <w:rFonts w:ascii="David" w:hAnsi="David" w:hint="cs"/>
          <w:noProof w:val="0"/>
          <w:rtl/>
          <w:lang w:eastAsia="en-US"/>
        </w:rPr>
        <w:t>ו</w:t>
      </w:r>
      <w:r w:rsidRPr="00B80223">
        <w:rPr>
          <w:rFonts w:ascii="David" w:hAnsi="David"/>
          <w:noProof w:val="0"/>
          <w:rtl/>
          <w:lang w:eastAsia="en-US"/>
        </w:rPr>
        <w:t xml:space="preserve"> בעבירה מסוג עוון או פשע בשבע השנים האחרונות או שמתנהלים נגדו הליכים בשל עבירה כאמור, בשל מהותה, חומרתה או נסיבותיה של העבירה.</w:t>
      </w:r>
    </w:p>
    <w:p w14:paraId="59BE7187" w14:textId="77777777" w:rsidR="00DD3E52" w:rsidRPr="00B80223" w:rsidRDefault="00214612" w:rsidP="00DF4E13">
      <w:pPr>
        <w:pStyle w:val="afff0"/>
        <w:numPr>
          <w:ilvl w:val="2"/>
          <w:numId w:val="104"/>
        </w:numPr>
        <w:bidi/>
        <w:spacing w:before="120" w:after="120"/>
        <w:ind w:hanging="714"/>
        <w:jc w:val="both"/>
        <w:rPr>
          <w:rFonts w:ascii="David" w:hAnsi="David"/>
          <w:noProof w:val="0"/>
          <w:lang w:eastAsia="en-US"/>
        </w:rPr>
      </w:pPr>
      <w:r w:rsidRPr="00B80223">
        <w:rPr>
          <w:rFonts w:ascii="David" w:hAnsi="David"/>
          <w:noProof w:val="0"/>
          <w:rtl/>
          <w:lang w:eastAsia="en-US"/>
        </w:rPr>
        <w:t>לקבל שתי הצעות או יותר ולפצל את אספקת השירותים בין המציעים על-פי שיקול דעת</w:t>
      </w:r>
      <w:r w:rsidRPr="00B80223">
        <w:rPr>
          <w:rFonts w:ascii="David" w:hAnsi="David" w:hint="cs"/>
          <w:noProof w:val="0"/>
          <w:rtl/>
          <w:lang w:eastAsia="en-US"/>
        </w:rPr>
        <w:t>ו</w:t>
      </w:r>
      <w:r w:rsidRPr="00B80223">
        <w:rPr>
          <w:rFonts w:ascii="David" w:hAnsi="David"/>
          <w:noProof w:val="0"/>
          <w:rtl/>
          <w:lang w:eastAsia="en-US"/>
        </w:rPr>
        <w:t>.</w:t>
      </w:r>
    </w:p>
    <w:p w14:paraId="7A163908" w14:textId="77777777" w:rsidR="003B3BE0" w:rsidRPr="00B80223" w:rsidRDefault="000D43BA" w:rsidP="00DF4E13">
      <w:pPr>
        <w:pStyle w:val="afff0"/>
        <w:numPr>
          <w:ilvl w:val="2"/>
          <w:numId w:val="104"/>
        </w:numPr>
        <w:bidi/>
        <w:spacing w:before="120" w:after="120"/>
        <w:ind w:hanging="714"/>
        <w:jc w:val="both"/>
        <w:rPr>
          <w:rFonts w:ascii="David" w:hAnsi="David"/>
          <w:noProof w:val="0"/>
          <w:rtl/>
          <w:lang w:eastAsia="en-US"/>
        </w:rPr>
      </w:pPr>
      <w:r w:rsidRPr="00B80223">
        <w:rPr>
          <w:rFonts w:ascii="David" w:hAnsi="David" w:hint="cs"/>
          <w:noProof w:val="0"/>
          <w:rtl/>
          <w:lang w:eastAsia="en-US"/>
        </w:rPr>
        <w:t xml:space="preserve">לבחור את ההצעה של עוסק בשליטת אישה </w:t>
      </w:r>
      <w:r w:rsidR="00EE1EF3" w:rsidRPr="00B80223">
        <w:rPr>
          <w:rFonts w:ascii="David" w:hAnsi="David" w:hint="cs"/>
          <w:noProof w:val="0"/>
          <w:rtl/>
          <w:lang w:eastAsia="en-US"/>
        </w:rPr>
        <w:t xml:space="preserve">במקרה </w:t>
      </w:r>
      <w:r w:rsidRPr="00B80223">
        <w:rPr>
          <w:rFonts w:ascii="David" w:hAnsi="David" w:hint="cs"/>
          <w:noProof w:val="0"/>
          <w:rtl/>
          <w:lang w:eastAsia="en-US"/>
        </w:rPr>
        <w:t>ש</w:t>
      </w:r>
      <w:r w:rsidR="00EE1EF3" w:rsidRPr="00B80223">
        <w:rPr>
          <w:rFonts w:ascii="David" w:hAnsi="David" w:hint="cs"/>
          <w:noProof w:val="0"/>
          <w:rtl/>
          <w:lang w:eastAsia="en-US"/>
        </w:rPr>
        <w:t xml:space="preserve">בו </w:t>
      </w:r>
      <w:r w:rsidR="00EE1EF3" w:rsidRPr="00B80223">
        <w:rPr>
          <w:rFonts w:ascii="David" w:hAnsi="David"/>
          <w:noProof w:val="0"/>
          <w:rtl/>
          <w:lang w:eastAsia="en-US"/>
        </w:rPr>
        <w:t xml:space="preserve">שתי הצעות או יותר תקבלנה את הציון המשוקלל הזהה הגבוה ביותר, כאמור בסעיף 2ב לחוק חובת המכרזים, תשנ"ב – 1992. היה ושני המציעים הנ"ל הם בני אותו </w:t>
      </w:r>
      <w:r w:rsidR="00652479" w:rsidRPr="00B80223">
        <w:rPr>
          <w:rFonts w:ascii="David" w:hAnsi="David" w:hint="cs"/>
          <w:noProof w:val="0"/>
          <w:rtl/>
          <w:lang w:eastAsia="en-US"/>
        </w:rPr>
        <w:t>המגדר</w:t>
      </w:r>
      <w:r w:rsidR="00EE1EF3" w:rsidRPr="00B80223">
        <w:rPr>
          <w:rFonts w:ascii="David" w:hAnsi="David"/>
          <w:noProof w:val="0"/>
          <w:rtl/>
          <w:lang w:eastAsia="en-US"/>
        </w:rPr>
        <w:t>, תיבחר ההצעה הכוללת את הצעת המחיר הזולה ביותר כהצעה הזוכה. עם זאת, במידה ויהא פער משמעותי, של למעלה מ-20%, בין ציוני האיכות שקיבלו ההצעות, אזי תבחר ההצעה המעניקה את מרב היתרונות למשרד, בהתאם לשיקול הדעת של ועדת המכרזים במשרד.</w:t>
      </w:r>
      <w:r w:rsidRPr="00B80223">
        <w:rPr>
          <w:rFonts w:ascii="David" w:hAnsi="David" w:hint="cs"/>
          <w:noProof w:val="0"/>
          <w:rtl/>
          <w:lang w:eastAsia="en-US"/>
        </w:rPr>
        <w:t xml:space="preserve"> </w:t>
      </w:r>
      <w:r w:rsidR="00EE1EF3" w:rsidRPr="00B80223">
        <w:rPr>
          <w:rFonts w:ascii="David" w:hAnsi="David"/>
          <w:noProof w:val="0"/>
          <w:rtl/>
          <w:lang w:eastAsia="en-US"/>
        </w:rPr>
        <w:t>לחלופין, תהא ועדת המכרזים רשאית, אך לא חייבת, לפנות למציעים אשר קבלו את הציון המשוקלל הזהה הגבוה ביותר, לצורך קבלת הצעת מחיר חוזרת ומשופרת. פנה המשרד לקבל הצעות מחיר סופיות ומשופרות, יחושב הציון למחיר והציון המשוקלל, בהתאם להצעות המחיר הסופיות. מציע שלא הגיש הצעת מחיר נוספת, תיחשב הצעתו הראשונה כהצעה הסופית.</w:t>
      </w:r>
    </w:p>
    <w:p w14:paraId="4196E4D0" w14:textId="77777777" w:rsidR="00EE1EF3" w:rsidRPr="00B80223" w:rsidRDefault="00EE1EF3" w:rsidP="00DF4E13">
      <w:pPr>
        <w:pStyle w:val="afff0"/>
        <w:numPr>
          <w:ilvl w:val="1"/>
          <w:numId w:val="104"/>
        </w:numPr>
        <w:bidi/>
        <w:spacing w:before="120" w:after="120"/>
        <w:ind w:left="510" w:hanging="510"/>
        <w:jc w:val="both"/>
        <w:rPr>
          <w:b/>
          <w:bCs/>
          <w:noProof w:val="0"/>
          <w:u w:val="single"/>
        </w:rPr>
      </w:pPr>
      <w:r w:rsidRPr="00B80223">
        <w:rPr>
          <w:rFonts w:hint="cs"/>
          <w:b/>
          <w:bCs/>
          <w:noProof w:val="0"/>
          <w:u w:val="single"/>
          <w:rtl/>
        </w:rPr>
        <w:t>הודעה</w:t>
      </w:r>
      <w:r w:rsidRPr="00B80223">
        <w:rPr>
          <w:b/>
          <w:bCs/>
          <w:noProof w:val="0"/>
          <w:u w:val="single"/>
          <w:rtl/>
        </w:rPr>
        <w:t xml:space="preserve"> על הזכייה</w:t>
      </w:r>
      <w:r w:rsidRPr="00B80223">
        <w:rPr>
          <w:rFonts w:hint="cs"/>
          <w:b/>
          <w:bCs/>
          <w:noProof w:val="0"/>
          <w:u w:val="single"/>
          <w:rtl/>
        </w:rPr>
        <w:t xml:space="preserve"> והתקשרות בין הזוכה למשרד</w:t>
      </w:r>
    </w:p>
    <w:p w14:paraId="54D4D19C" w14:textId="52A9DB01" w:rsidR="00EE1EF3" w:rsidRPr="00B80223" w:rsidRDefault="00EE1EF3" w:rsidP="00DF4E13">
      <w:pPr>
        <w:pStyle w:val="afff0"/>
        <w:numPr>
          <w:ilvl w:val="2"/>
          <w:numId w:val="104"/>
        </w:numPr>
        <w:bidi/>
        <w:spacing w:before="120" w:after="120"/>
        <w:ind w:hanging="714"/>
        <w:jc w:val="both"/>
        <w:rPr>
          <w:lang w:eastAsia="en-US"/>
        </w:rPr>
      </w:pPr>
      <w:r w:rsidRPr="00B80223">
        <w:rPr>
          <w:rtl/>
        </w:rPr>
        <w:t>המשר</w:t>
      </w:r>
      <w:r w:rsidRPr="00B80223">
        <w:rPr>
          <w:rFonts w:hint="cs"/>
          <w:noProof w:val="0"/>
          <w:rtl/>
          <w:lang w:eastAsia="en-US"/>
        </w:rPr>
        <w:t>ד</w:t>
      </w:r>
      <w:r w:rsidRPr="00B80223">
        <w:rPr>
          <w:noProof w:val="0"/>
          <w:rtl/>
          <w:lang w:eastAsia="en-US"/>
        </w:rPr>
        <w:t xml:space="preserve"> </w:t>
      </w:r>
      <w:r w:rsidRPr="00B80223">
        <w:rPr>
          <w:rFonts w:hint="cs"/>
          <w:noProof w:val="0"/>
          <w:rtl/>
          <w:lang w:eastAsia="en-US"/>
        </w:rPr>
        <w:t>י</w:t>
      </w:r>
      <w:r w:rsidRPr="00B80223">
        <w:rPr>
          <w:noProof w:val="0"/>
          <w:rtl/>
          <w:lang w:eastAsia="en-US"/>
        </w:rPr>
        <w:t>ודיע למציע אשר הצעתו זכתה ב</w:t>
      </w:r>
      <w:r w:rsidRPr="00B80223">
        <w:rPr>
          <w:rFonts w:hint="cs"/>
          <w:noProof w:val="0"/>
          <w:rtl/>
          <w:lang w:eastAsia="en-US"/>
        </w:rPr>
        <w:t>מכרז</w:t>
      </w:r>
      <w:r w:rsidRPr="00B80223">
        <w:rPr>
          <w:noProof w:val="0"/>
          <w:rtl/>
          <w:lang w:eastAsia="en-US"/>
        </w:rPr>
        <w:t xml:space="preserve"> על קבלת הצעתו</w:t>
      </w:r>
      <w:r w:rsidR="00D43895" w:rsidRPr="00B80223">
        <w:rPr>
          <w:rFonts w:hint="cs"/>
          <w:noProof w:val="0"/>
          <w:rtl/>
          <w:lang w:eastAsia="en-US"/>
        </w:rPr>
        <w:t>.</w:t>
      </w:r>
      <w:r w:rsidRPr="00B80223">
        <w:rPr>
          <w:noProof w:val="0"/>
          <w:rtl/>
          <w:lang w:eastAsia="en-US"/>
        </w:rPr>
        <w:t xml:space="preserve"> </w:t>
      </w:r>
    </w:p>
    <w:p w14:paraId="037A238B" w14:textId="0E723FBB" w:rsidR="002A2482" w:rsidRPr="00B80223" w:rsidRDefault="00EE1EF3" w:rsidP="00DF4E13">
      <w:pPr>
        <w:pStyle w:val="afff0"/>
        <w:numPr>
          <w:ilvl w:val="2"/>
          <w:numId w:val="104"/>
        </w:numPr>
        <w:bidi/>
        <w:spacing w:before="120" w:after="120"/>
        <w:ind w:hanging="714"/>
        <w:jc w:val="both"/>
        <w:rPr>
          <w:lang w:eastAsia="en-US"/>
        </w:rPr>
      </w:pPr>
      <w:r w:rsidRPr="00B80223">
        <w:rPr>
          <w:rFonts w:hint="cs"/>
          <w:noProof w:val="0"/>
          <w:rtl/>
          <w:lang w:eastAsia="en-US"/>
        </w:rPr>
        <w:t xml:space="preserve">תנאי לתחילת מתן השירותים הוא חתימה על הסכם </w:t>
      </w:r>
      <w:r w:rsidR="00D43895" w:rsidRPr="00B80223">
        <w:rPr>
          <w:rFonts w:hint="cs"/>
          <w:noProof w:val="0"/>
          <w:rtl/>
          <w:lang w:eastAsia="en-US"/>
        </w:rPr>
        <w:t>ה</w:t>
      </w:r>
      <w:r w:rsidRPr="00B80223">
        <w:rPr>
          <w:rFonts w:hint="cs"/>
          <w:noProof w:val="0"/>
          <w:rtl/>
          <w:lang w:eastAsia="en-US"/>
        </w:rPr>
        <w:t xml:space="preserve">התקשרות. המציע הזוכה יידרש להמציא למשרד במועד חתימת הסכם ההתקשרות ערבות ביצוע בנוסח המצ"ב </w:t>
      </w:r>
      <w:r w:rsidRPr="00B80223">
        <w:rPr>
          <w:rFonts w:hint="eastAsia"/>
          <w:b/>
          <w:bCs/>
          <w:noProof w:val="0"/>
          <w:rtl/>
          <w:lang w:eastAsia="en-US"/>
        </w:rPr>
        <w:t>כנספח</w:t>
      </w:r>
      <w:r w:rsidRPr="00B80223">
        <w:rPr>
          <w:b/>
          <w:bCs/>
          <w:noProof w:val="0"/>
          <w:rtl/>
          <w:lang w:eastAsia="en-US"/>
        </w:rPr>
        <w:t xml:space="preserve"> (</w:t>
      </w:r>
      <w:r w:rsidR="00981243" w:rsidRPr="00B80223">
        <w:rPr>
          <w:rFonts w:hint="cs"/>
          <w:b/>
          <w:bCs/>
          <w:noProof w:val="0"/>
          <w:rtl/>
          <w:lang w:eastAsia="en-US"/>
        </w:rPr>
        <w:t>ד</w:t>
      </w:r>
      <w:r w:rsidRPr="00B80223">
        <w:rPr>
          <w:b/>
          <w:bCs/>
          <w:noProof w:val="0"/>
          <w:rtl/>
          <w:lang w:eastAsia="en-US"/>
        </w:rPr>
        <w:t xml:space="preserve">) </w:t>
      </w:r>
      <w:r w:rsidRPr="00B80223">
        <w:rPr>
          <w:rFonts w:hint="eastAsia"/>
          <w:b/>
          <w:bCs/>
          <w:noProof w:val="0"/>
          <w:rtl/>
          <w:lang w:eastAsia="en-US"/>
        </w:rPr>
        <w:t>להסכם</w:t>
      </w:r>
      <w:r w:rsidRPr="00B80223">
        <w:rPr>
          <w:b/>
          <w:bCs/>
          <w:noProof w:val="0"/>
          <w:rtl/>
          <w:lang w:eastAsia="en-US"/>
        </w:rPr>
        <w:t xml:space="preserve"> </w:t>
      </w:r>
      <w:r w:rsidRPr="00B80223">
        <w:rPr>
          <w:rFonts w:hint="eastAsia"/>
          <w:b/>
          <w:bCs/>
          <w:noProof w:val="0"/>
          <w:rtl/>
          <w:lang w:eastAsia="en-US"/>
        </w:rPr>
        <w:t>ההתקשרות</w:t>
      </w:r>
      <w:r w:rsidRPr="00B80223">
        <w:rPr>
          <w:rFonts w:hint="cs"/>
          <w:b/>
          <w:bCs/>
          <w:noProof w:val="0"/>
          <w:rtl/>
          <w:lang w:eastAsia="en-US"/>
        </w:rPr>
        <w:t xml:space="preserve"> </w:t>
      </w:r>
      <w:r w:rsidRPr="00B80223">
        <w:rPr>
          <w:rFonts w:hint="cs"/>
          <w:noProof w:val="0"/>
          <w:rtl/>
          <w:lang w:eastAsia="en-US"/>
        </w:rPr>
        <w:t xml:space="preserve">וכן </w:t>
      </w:r>
      <w:r w:rsidRPr="00B80223">
        <w:rPr>
          <w:noProof w:val="0"/>
          <w:rtl/>
          <w:lang w:eastAsia="en-US"/>
        </w:rPr>
        <w:t xml:space="preserve">לחתום ולהחתים את כל המועסקים על ידו בביצוע השירותים </w:t>
      </w:r>
      <w:r w:rsidR="001E5579" w:rsidRPr="00B80223">
        <w:rPr>
          <w:rFonts w:hint="cs"/>
          <w:noProof w:val="0"/>
          <w:rtl/>
          <w:lang w:eastAsia="en-US"/>
        </w:rPr>
        <w:t>מושא</w:t>
      </w:r>
      <w:r w:rsidRPr="00B80223">
        <w:rPr>
          <w:noProof w:val="0"/>
          <w:rtl/>
          <w:lang w:eastAsia="en-US"/>
        </w:rPr>
        <w:t xml:space="preserve"> מכרז זה על טופס הצהרת הסודיות, בנוסח </w:t>
      </w:r>
      <w:r w:rsidRPr="00B80223">
        <w:rPr>
          <w:rFonts w:hint="cs"/>
          <w:noProof w:val="0"/>
          <w:rtl/>
          <w:lang w:eastAsia="en-US"/>
        </w:rPr>
        <w:t>המצורף כ</w:t>
      </w:r>
      <w:r w:rsidRPr="00B80223">
        <w:rPr>
          <w:rFonts w:hint="cs"/>
          <w:b/>
          <w:bCs/>
          <w:noProof w:val="0"/>
          <w:rtl/>
          <w:lang w:eastAsia="en-US"/>
        </w:rPr>
        <w:t>נספח (</w:t>
      </w:r>
      <w:r w:rsidR="00981243" w:rsidRPr="00B80223">
        <w:rPr>
          <w:rFonts w:hint="cs"/>
          <w:b/>
          <w:bCs/>
          <w:noProof w:val="0"/>
          <w:rtl/>
          <w:lang w:eastAsia="en-US"/>
        </w:rPr>
        <w:t>ג</w:t>
      </w:r>
      <w:r w:rsidRPr="00B80223">
        <w:rPr>
          <w:rFonts w:hint="cs"/>
          <w:b/>
          <w:bCs/>
          <w:noProof w:val="0"/>
          <w:rtl/>
          <w:lang w:eastAsia="en-US"/>
        </w:rPr>
        <w:t>) להסכם ההתקשרות</w:t>
      </w:r>
      <w:r w:rsidRPr="00B80223">
        <w:rPr>
          <w:rFonts w:hint="cs"/>
          <w:noProof w:val="0"/>
          <w:rtl/>
          <w:lang w:eastAsia="en-US"/>
        </w:rPr>
        <w:t>.</w:t>
      </w:r>
    </w:p>
    <w:p w14:paraId="7FB2451D" w14:textId="77777777" w:rsidR="00EE1EF3" w:rsidRPr="00B80223" w:rsidRDefault="00EE1EF3" w:rsidP="00DF4E13">
      <w:pPr>
        <w:pStyle w:val="afff0"/>
        <w:numPr>
          <w:ilvl w:val="2"/>
          <w:numId w:val="104"/>
        </w:numPr>
        <w:bidi/>
        <w:spacing w:before="120" w:after="120"/>
        <w:ind w:hanging="714"/>
        <w:jc w:val="both"/>
        <w:rPr>
          <w:lang w:eastAsia="en-US"/>
        </w:rPr>
      </w:pPr>
      <w:r w:rsidRPr="00B80223">
        <w:rPr>
          <w:noProof w:val="0"/>
          <w:rtl/>
          <w:lang w:eastAsia="en-US"/>
        </w:rPr>
        <w:t xml:space="preserve">במקרה </w:t>
      </w:r>
      <w:r w:rsidR="003523BF" w:rsidRPr="00B80223">
        <w:rPr>
          <w:noProof w:val="0"/>
          <w:rtl/>
          <w:lang w:eastAsia="en-US"/>
        </w:rPr>
        <w:t xml:space="preserve">שהמציע הזוכה לא יחתום על </w:t>
      </w:r>
      <w:r w:rsidR="003523BF" w:rsidRPr="00B80223">
        <w:rPr>
          <w:rFonts w:hint="cs"/>
          <w:noProof w:val="0"/>
          <w:rtl/>
          <w:lang w:eastAsia="en-US"/>
        </w:rPr>
        <w:t>הסכם עם המשרד ו/או לא ימציא את כל המסמכים הנדרשים למימוש ההתקשרות במועד הנדרש לכך,</w:t>
      </w:r>
      <w:r w:rsidR="003523BF" w:rsidRPr="00B80223">
        <w:rPr>
          <w:noProof w:val="0"/>
          <w:rtl/>
          <w:lang w:eastAsia="en-US"/>
        </w:rPr>
        <w:t xml:space="preserve"> </w:t>
      </w:r>
      <w:r w:rsidR="003523BF" w:rsidRPr="00B80223">
        <w:rPr>
          <w:rFonts w:hint="cs"/>
          <w:noProof w:val="0"/>
          <w:rtl/>
          <w:lang w:eastAsia="en-US"/>
        </w:rPr>
        <w:t>לרבות כתב ערבות ואישור קיום ביטוחים, י</w:t>
      </w:r>
      <w:r w:rsidR="003523BF" w:rsidRPr="00B80223">
        <w:rPr>
          <w:noProof w:val="0"/>
          <w:rtl/>
          <w:lang w:eastAsia="en-US"/>
        </w:rPr>
        <w:t>הא המ</w:t>
      </w:r>
      <w:r w:rsidR="003523BF" w:rsidRPr="00B80223">
        <w:rPr>
          <w:rFonts w:hint="cs"/>
          <w:noProof w:val="0"/>
          <w:rtl/>
          <w:lang w:eastAsia="en-US"/>
        </w:rPr>
        <w:t>שרד</w:t>
      </w:r>
      <w:r w:rsidR="003523BF" w:rsidRPr="00B80223">
        <w:rPr>
          <w:noProof w:val="0"/>
          <w:rtl/>
          <w:lang w:eastAsia="en-US"/>
        </w:rPr>
        <w:t xml:space="preserve"> רשאי לראות את ההצעה כבטלה מעיקרה ולבטל את זכייתו ב</w:t>
      </w:r>
      <w:r w:rsidR="003523BF" w:rsidRPr="00B80223">
        <w:rPr>
          <w:rFonts w:hint="cs"/>
          <w:noProof w:val="0"/>
          <w:rtl/>
          <w:lang w:eastAsia="en-US"/>
        </w:rPr>
        <w:t>מכרז</w:t>
      </w:r>
      <w:r w:rsidR="003523BF" w:rsidRPr="00B80223">
        <w:rPr>
          <w:noProof w:val="0"/>
          <w:rtl/>
          <w:lang w:eastAsia="en-US"/>
        </w:rPr>
        <w:t>.</w:t>
      </w:r>
    </w:p>
    <w:p w14:paraId="75125D85" w14:textId="77777777" w:rsidR="00EE1EF3" w:rsidRPr="00B80223" w:rsidRDefault="00EE1EF3" w:rsidP="00DF4E13">
      <w:pPr>
        <w:pStyle w:val="afff0"/>
        <w:numPr>
          <w:ilvl w:val="2"/>
          <w:numId w:val="104"/>
        </w:numPr>
        <w:bidi/>
        <w:spacing w:before="120" w:after="120"/>
        <w:ind w:hanging="714"/>
        <w:jc w:val="both"/>
        <w:rPr>
          <w:lang w:eastAsia="en-US"/>
        </w:rPr>
      </w:pPr>
      <w:r w:rsidRPr="00B80223">
        <w:rPr>
          <w:rFonts w:hint="cs"/>
          <w:rtl/>
          <w:lang w:eastAsia="en-US"/>
        </w:rPr>
        <w:t>המשרד רשאי להכריז על המציע שהצעתו תזכה בניקוד השני בטיבו בשלב בדיקת ההצעות כ"זוכה שני".</w:t>
      </w:r>
    </w:p>
    <w:p w14:paraId="5C9ABE69" w14:textId="28C6591E" w:rsidR="00EE1EF3" w:rsidRPr="00B80223" w:rsidRDefault="00EE1EF3" w:rsidP="00DF4E13">
      <w:pPr>
        <w:pStyle w:val="afff0"/>
        <w:numPr>
          <w:ilvl w:val="2"/>
          <w:numId w:val="104"/>
        </w:numPr>
        <w:bidi/>
        <w:spacing w:before="120" w:after="120"/>
        <w:ind w:hanging="714"/>
        <w:jc w:val="both"/>
        <w:rPr>
          <w:lang w:eastAsia="en-US"/>
        </w:rPr>
      </w:pPr>
      <w:r w:rsidRPr="00B80223">
        <w:rPr>
          <w:rFonts w:hint="cs"/>
          <w:rtl/>
          <w:lang w:eastAsia="en-US"/>
        </w:rPr>
        <w:t xml:space="preserve">במידה והמשרד יחליט להפסיק את ההתקשרות עם הזוכה במכרז בשל אי שביעות רצון מתפקודו, רשאי המשרד, על פי שיקול דעתו הבלעדי, ובתוך תקופה של חצי שנה ממועד החלטתו להתקשר עם ה"זוכה השני" מבין המציעים. במידה ויחליט המשרד לעשות כן מתחייב "הזוכה השני" לחתום על </w:t>
      </w:r>
      <w:r w:rsidR="00866922" w:rsidRPr="00B80223">
        <w:rPr>
          <w:rFonts w:hint="cs"/>
          <w:rtl/>
          <w:lang w:eastAsia="en-US"/>
        </w:rPr>
        <w:t>הסכם</w:t>
      </w:r>
      <w:r w:rsidRPr="00B80223">
        <w:rPr>
          <w:rFonts w:hint="cs"/>
          <w:rtl/>
          <w:lang w:eastAsia="en-US"/>
        </w:rPr>
        <w:t xml:space="preserve"> ההתקשרות </w:t>
      </w:r>
      <w:r w:rsidR="001E5579" w:rsidRPr="00B80223">
        <w:rPr>
          <w:rFonts w:hint="cs"/>
          <w:rtl/>
          <w:lang w:eastAsia="en-US"/>
        </w:rPr>
        <w:t>ב</w:t>
      </w:r>
      <w:r w:rsidRPr="00B80223">
        <w:rPr>
          <w:rFonts w:hint="cs"/>
          <w:rtl/>
          <w:lang w:eastAsia="en-US"/>
        </w:rPr>
        <w:t xml:space="preserve">תוך 14 יום ממועד ההודעה על כך. </w:t>
      </w:r>
    </w:p>
    <w:p w14:paraId="3787AF2B" w14:textId="62C36E7D" w:rsidR="00EE1EF3" w:rsidRPr="00B80223" w:rsidRDefault="00EE1EF3" w:rsidP="00DF4E13">
      <w:pPr>
        <w:pStyle w:val="afff0"/>
        <w:numPr>
          <w:ilvl w:val="2"/>
          <w:numId w:val="104"/>
        </w:numPr>
        <w:bidi/>
        <w:spacing w:before="120" w:after="120"/>
        <w:ind w:hanging="714"/>
        <w:jc w:val="both"/>
        <w:rPr>
          <w:lang w:eastAsia="en-US"/>
        </w:rPr>
      </w:pPr>
      <w:r w:rsidRPr="00B80223">
        <w:rPr>
          <w:rtl/>
          <w:lang w:eastAsia="en-US"/>
        </w:rPr>
        <w:lastRenderedPageBreak/>
        <w:t>כל הכללים ו</w:t>
      </w:r>
      <w:r w:rsidRPr="00B80223">
        <w:rPr>
          <w:rFonts w:hint="cs"/>
          <w:rtl/>
          <w:lang w:eastAsia="en-US"/>
        </w:rPr>
        <w:t>התנאים</w:t>
      </w:r>
      <w:r w:rsidRPr="00B80223">
        <w:rPr>
          <w:rtl/>
          <w:lang w:eastAsia="en-US"/>
        </w:rPr>
        <w:t xml:space="preserve"> </w:t>
      </w:r>
      <w:r w:rsidRPr="00B80223">
        <w:rPr>
          <w:rFonts w:hint="cs"/>
          <w:rtl/>
          <w:lang w:eastAsia="en-US"/>
        </w:rPr>
        <w:t xml:space="preserve">המפורטים </w:t>
      </w:r>
      <w:r w:rsidRPr="00B80223">
        <w:rPr>
          <w:rtl/>
          <w:lang w:eastAsia="en-US"/>
        </w:rPr>
        <w:t>ב</w:t>
      </w:r>
      <w:r w:rsidRPr="00B80223">
        <w:rPr>
          <w:rFonts w:hint="cs"/>
          <w:rtl/>
          <w:lang w:eastAsia="en-US"/>
        </w:rPr>
        <w:t xml:space="preserve">מכרז </w:t>
      </w:r>
      <w:r w:rsidRPr="00B80223">
        <w:rPr>
          <w:rtl/>
          <w:lang w:eastAsia="en-US"/>
        </w:rPr>
        <w:t>ז</w:t>
      </w:r>
      <w:r w:rsidRPr="00B80223">
        <w:rPr>
          <w:rFonts w:hint="cs"/>
          <w:rtl/>
          <w:lang w:eastAsia="en-US"/>
        </w:rPr>
        <w:t>ה,</w:t>
      </w:r>
      <w:r w:rsidRPr="00B80223">
        <w:rPr>
          <w:rtl/>
          <w:lang w:eastAsia="en-US"/>
        </w:rPr>
        <w:t xml:space="preserve"> המח</w:t>
      </w:r>
      <w:r w:rsidRPr="00B80223">
        <w:rPr>
          <w:rFonts w:hint="cs"/>
          <w:rtl/>
          <w:lang w:eastAsia="en-US"/>
        </w:rPr>
        <w:t>י</w:t>
      </w:r>
      <w:r w:rsidRPr="00B80223">
        <w:rPr>
          <w:rtl/>
          <w:lang w:eastAsia="en-US"/>
        </w:rPr>
        <w:t>יב</w:t>
      </w:r>
      <w:r w:rsidRPr="00B80223">
        <w:rPr>
          <w:rFonts w:hint="cs"/>
          <w:rtl/>
          <w:lang w:eastAsia="en-US"/>
        </w:rPr>
        <w:t>ים</w:t>
      </w:r>
      <w:r w:rsidRPr="00B80223">
        <w:rPr>
          <w:rtl/>
          <w:lang w:eastAsia="en-US"/>
        </w:rPr>
        <w:t xml:space="preserve"> את הזוכה, יחי</w:t>
      </w:r>
      <w:r w:rsidRPr="00B80223">
        <w:rPr>
          <w:rFonts w:hint="cs"/>
          <w:rtl/>
          <w:lang w:eastAsia="en-US"/>
        </w:rPr>
        <w:t>י</w:t>
      </w:r>
      <w:r w:rsidRPr="00B80223">
        <w:rPr>
          <w:rtl/>
          <w:lang w:eastAsia="en-US"/>
        </w:rPr>
        <w:t>בו גם את ה"זוכה הש</w:t>
      </w:r>
      <w:r w:rsidRPr="00B80223">
        <w:rPr>
          <w:rFonts w:hint="cs"/>
          <w:rtl/>
          <w:lang w:eastAsia="en-US"/>
        </w:rPr>
        <w:t>ני</w:t>
      </w:r>
      <w:r w:rsidRPr="00B80223">
        <w:rPr>
          <w:rtl/>
          <w:lang w:eastAsia="en-US"/>
        </w:rPr>
        <w:t>"</w:t>
      </w:r>
      <w:r w:rsidRPr="00B80223">
        <w:rPr>
          <w:rFonts w:hint="cs"/>
          <w:rtl/>
          <w:lang w:eastAsia="en-US"/>
        </w:rPr>
        <w:t xml:space="preserve"> </w:t>
      </w:r>
      <w:r w:rsidRPr="00B80223">
        <w:rPr>
          <w:rtl/>
          <w:lang w:eastAsia="en-US"/>
        </w:rPr>
        <w:t>במידה ו</w:t>
      </w:r>
      <w:r w:rsidRPr="00B80223">
        <w:rPr>
          <w:rFonts w:hint="cs"/>
          <w:rtl/>
          <w:lang w:eastAsia="en-US"/>
        </w:rPr>
        <w:t>י</w:t>
      </w:r>
      <w:r w:rsidRPr="00B80223">
        <w:rPr>
          <w:rtl/>
          <w:lang w:eastAsia="en-US"/>
        </w:rPr>
        <w:t xml:space="preserve">ידרש לחתום על </w:t>
      </w:r>
      <w:r w:rsidR="00866922" w:rsidRPr="00B80223">
        <w:rPr>
          <w:rFonts w:hint="cs"/>
          <w:rtl/>
          <w:lang w:eastAsia="en-US"/>
        </w:rPr>
        <w:t>ההסכם</w:t>
      </w:r>
      <w:r w:rsidRPr="00B80223">
        <w:rPr>
          <w:rtl/>
          <w:lang w:eastAsia="en-US"/>
        </w:rPr>
        <w:t xml:space="preserve">, לרבות, </w:t>
      </w:r>
      <w:r w:rsidRPr="00B80223">
        <w:rPr>
          <w:rFonts w:hint="cs"/>
          <w:rtl/>
          <w:lang w:eastAsia="en-US"/>
        </w:rPr>
        <w:t>הפקדת ערבות ביצוע כנדרש</w:t>
      </w:r>
      <w:r w:rsidRPr="00B80223">
        <w:rPr>
          <w:rtl/>
          <w:lang w:eastAsia="en-US"/>
        </w:rPr>
        <w:t xml:space="preserve"> וכ</w:t>
      </w:r>
      <w:r w:rsidRPr="00B80223">
        <w:rPr>
          <w:rFonts w:hint="cs"/>
          <w:rtl/>
          <w:lang w:eastAsia="en-US"/>
        </w:rPr>
        <w:t>יו"ב</w:t>
      </w:r>
      <w:r w:rsidRPr="00B80223">
        <w:rPr>
          <w:rtl/>
          <w:lang w:eastAsia="en-US"/>
        </w:rPr>
        <w:t>.</w:t>
      </w:r>
      <w:r w:rsidRPr="00B80223">
        <w:rPr>
          <w:rFonts w:hint="cs"/>
          <w:rtl/>
          <w:lang w:eastAsia="en-US"/>
        </w:rPr>
        <w:t xml:space="preserve"> </w:t>
      </w:r>
    </w:p>
    <w:p w14:paraId="6B57C31C" w14:textId="64D9AC7E" w:rsidR="002848C2" w:rsidRPr="00B80223" w:rsidRDefault="00EE1EF3" w:rsidP="00DF4E13">
      <w:pPr>
        <w:pStyle w:val="afff0"/>
        <w:numPr>
          <w:ilvl w:val="2"/>
          <w:numId w:val="104"/>
        </w:numPr>
        <w:bidi/>
        <w:spacing w:before="120" w:after="120"/>
        <w:ind w:hanging="714"/>
        <w:jc w:val="both"/>
        <w:rPr>
          <w:lang w:eastAsia="en-US"/>
        </w:rPr>
      </w:pPr>
      <w:r w:rsidRPr="00B80223">
        <w:rPr>
          <w:rFonts w:hint="cs"/>
          <w:rtl/>
          <w:lang w:eastAsia="en-US"/>
        </w:rPr>
        <w:t xml:space="preserve">המשרד יהיה רשאי לבחור גם ב"זוכה שלישי" </w:t>
      </w:r>
      <w:r w:rsidRPr="00B80223">
        <w:rPr>
          <w:rtl/>
          <w:lang w:eastAsia="en-US"/>
        </w:rPr>
        <w:t xml:space="preserve">לכל מקרה </w:t>
      </w:r>
      <w:r w:rsidR="00866922" w:rsidRPr="00B80223">
        <w:rPr>
          <w:rFonts w:hint="cs"/>
          <w:rtl/>
          <w:lang w:eastAsia="en-US"/>
        </w:rPr>
        <w:t>שהסכם</w:t>
      </w:r>
      <w:r w:rsidRPr="00B80223">
        <w:rPr>
          <w:rtl/>
          <w:lang w:eastAsia="en-US"/>
        </w:rPr>
        <w:t xml:space="preserve"> ההתקשרות עם </w:t>
      </w:r>
      <w:r w:rsidRPr="00B80223">
        <w:rPr>
          <w:rFonts w:hint="cs"/>
          <w:rtl/>
          <w:lang w:eastAsia="en-US"/>
        </w:rPr>
        <w:t xml:space="preserve">אחד הזוכים או עם "הזוכה השני" </w:t>
      </w:r>
      <w:r w:rsidRPr="00B80223">
        <w:rPr>
          <w:rtl/>
          <w:lang w:eastAsia="en-US"/>
        </w:rPr>
        <w:t>לא יצא לפועל מכל סיבה שהיא.</w:t>
      </w:r>
      <w:r w:rsidRPr="00B80223">
        <w:rPr>
          <w:rFonts w:hint="cs"/>
          <w:rtl/>
          <w:lang w:eastAsia="en-US"/>
        </w:rPr>
        <w:t xml:space="preserve"> ה"זוכה השלישי" יעמוד בדרישות המפורטות בסעיף 1.1</w:t>
      </w:r>
      <w:r w:rsidR="003A5B69" w:rsidRPr="00B80223">
        <w:rPr>
          <w:rFonts w:hint="cs"/>
          <w:rtl/>
          <w:lang w:eastAsia="en-US"/>
        </w:rPr>
        <w:t>7</w:t>
      </w:r>
      <w:r w:rsidRPr="00B80223">
        <w:rPr>
          <w:rFonts w:hint="cs"/>
          <w:rtl/>
          <w:lang w:eastAsia="en-US"/>
        </w:rPr>
        <w:t>.2 לעיל.</w:t>
      </w:r>
    </w:p>
    <w:p w14:paraId="20E4F5BF" w14:textId="77777777" w:rsidR="00EE1EF3" w:rsidRPr="00B80223" w:rsidRDefault="00EE1EF3" w:rsidP="00DF4E13">
      <w:pPr>
        <w:pStyle w:val="afff0"/>
        <w:numPr>
          <w:ilvl w:val="1"/>
          <w:numId w:val="104"/>
        </w:numPr>
        <w:bidi/>
        <w:spacing w:before="120" w:after="120"/>
        <w:ind w:left="510" w:hanging="510"/>
        <w:jc w:val="both"/>
        <w:rPr>
          <w:b/>
          <w:bCs/>
          <w:noProof w:val="0"/>
          <w:u w:val="single"/>
        </w:rPr>
      </w:pPr>
      <w:r w:rsidRPr="00B80223">
        <w:rPr>
          <w:rFonts w:hint="cs"/>
          <w:b/>
          <w:bCs/>
          <w:noProof w:val="0"/>
          <w:u w:val="single"/>
          <w:rtl/>
        </w:rPr>
        <w:t>ערבות ביצוע</w:t>
      </w:r>
    </w:p>
    <w:p w14:paraId="0AB45B82" w14:textId="77777777" w:rsidR="00EE1EF3" w:rsidRPr="00B80223" w:rsidRDefault="00EE1EF3" w:rsidP="00DF4E13">
      <w:pPr>
        <w:pStyle w:val="afff0"/>
        <w:numPr>
          <w:ilvl w:val="2"/>
          <w:numId w:val="104"/>
        </w:numPr>
        <w:bidi/>
        <w:spacing w:before="120" w:after="120"/>
        <w:ind w:hanging="714"/>
        <w:jc w:val="both"/>
        <w:rPr>
          <w:noProof w:val="0"/>
          <w:lang w:eastAsia="en-US"/>
        </w:rPr>
      </w:pPr>
      <w:r w:rsidRPr="00B80223">
        <w:rPr>
          <w:rFonts w:hint="cs"/>
          <w:noProof w:val="0"/>
          <w:rtl/>
          <w:lang w:eastAsia="en-US"/>
        </w:rPr>
        <w:t xml:space="preserve">לשם הבטחת ביצוע התחייבויותיו במסגרת ההסכם שיחתם עמו,יידרש </w:t>
      </w:r>
      <w:r w:rsidRPr="00B80223">
        <w:rPr>
          <w:rFonts w:hint="eastAsia"/>
          <w:rtl/>
        </w:rPr>
        <w:t>הספק</w:t>
      </w:r>
      <w:r w:rsidRPr="00B80223">
        <w:rPr>
          <w:rtl/>
        </w:rPr>
        <w:t xml:space="preserve"> </w:t>
      </w:r>
      <w:r w:rsidRPr="00B80223">
        <w:rPr>
          <w:rFonts w:hint="eastAsia"/>
          <w:rtl/>
        </w:rPr>
        <w:t>הזוכה</w:t>
      </w:r>
      <w:r w:rsidRPr="00B80223">
        <w:rPr>
          <w:rtl/>
        </w:rPr>
        <w:t xml:space="preserve"> </w:t>
      </w:r>
      <w:r w:rsidRPr="00B80223">
        <w:rPr>
          <w:rFonts w:hint="cs"/>
          <w:noProof w:val="0"/>
          <w:rtl/>
          <w:lang w:eastAsia="en-US"/>
        </w:rPr>
        <w:t xml:space="preserve">להמציא במעמד חתימת ההסכם וכתנאי לתוקפו, כתב </w:t>
      </w:r>
      <w:r w:rsidRPr="00B80223">
        <w:rPr>
          <w:noProof w:val="0"/>
          <w:rtl/>
          <w:lang w:eastAsia="en-US"/>
        </w:rPr>
        <w:t xml:space="preserve">ערבות, </w:t>
      </w:r>
      <w:r w:rsidRPr="00B80223">
        <w:rPr>
          <w:rFonts w:hint="cs"/>
          <w:u w:val="single"/>
          <w:rtl/>
        </w:rPr>
        <w:t>מקורי</w:t>
      </w:r>
      <w:r w:rsidRPr="00B80223">
        <w:rPr>
          <w:rFonts w:hint="cs"/>
          <w:rtl/>
        </w:rPr>
        <w:t xml:space="preserve">, </w:t>
      </w:r>
      <w:r w:rsidRPr="00B80223">
        <w:rPr>
          <w:rFonts w:hint="cs"/>
          <w:u w:val="single"/>
          <w:rtl/>
        </w:rPr>
        <w:t>בלתי מותנה</w:t>
      </w:r>
      <w:r w:rsidRPr="00B80223">
        <w:rPr>
          <w:rFonts w:hint="cs"/>
          <w:rtl/>
        </w:rPr>
        <w:t xml:space="preserve"> ו</w:t>
      </w:r>
      <w:r w:rsidRPr="00B80223">
        <w:rPr>
          <w:rFonts w:hint="cs"/>
          <w:u w:val="single"/>
          <w:rtl/>
        </w:rPr>
        <w:t>ניתן לחילוט</w:t>
      </w:r>
      <w:r w:rsidRPr="00B80223">
        <w:rPr>
          <w:rFonts w:hint="cs"/>
          <w:rtl/>
        </w:rPr>
        <w:t xml:space="preserve"> בהודעה בכתב של 15 ימים מראש. ערבות הביצוע תהיה בשיעור של 5% משווי ההתקשרות לשנה (כולל מע"מ). </w:t>
      </w:r>
      <w:r w:rsidRPr="00B80223">
        <w:rPr>
          <w:noProof w:val="0"/>
          <w:rtl/>
          <w:lang w:eastAsia="en-US"/>
        </w:rPr>
        <w:t xml:space="preserve">נוסח הערבות יהיה זהה למובא </w:t>
      </w:r>
      <w:r w:rsidRPr="00B80223">
        <w:rPr>
          <w:rFonts w:hint="cs"/>
          <w:noProof w:val="0"/>
          <w:rtl/>
          <w:lang w:eastAsia="en-US"/>
        </w:rPr>
        <w:t>ב</w:t>
      </w:r>
      <w:r w:rsidRPr="00B80223">
        <w:rPr>
          <w:b/>
          <w:bCs/>
          <w:noProof w:val="0"/>
          <w:rtl/>
          <w:lang w:eastAsia="en-US"/>
        </w:rPr>
        <w:t xml:space="preserve">נספח </w:t>
      </w:r>
      <w:r w:rsidRPr="00B80223">
        <w:rPr>
          <w:rFonts w:hint="cs"/>
          <w:b/>
          <w:bCs/>
          <w:noProof w:val="0"/>
          <w:rtl/>
          <w:lang w:eastAsia="en-US"/>
        </w:rPr>
        <w:t>(</w:t>
      </w:r>
      <w:r w:rsidR="00981243" w:rsidRPr="00B80223">
        <w:rPr>
          <w:rFonts w:hint="cs"/>
          <w:b/>
          <w:bCs/>
          <w:noProof w:val="0"/>
          <w:rtl/>
          <w:lang w:eastAsia="en-US"/>
        </w:rPr>
        <w:t>ד</w:t>
      </w:r>
      <w:r w:rsidRPr="00B80223">
        <w:rPr>
          <w:rFonts w:hint="cs"/>
          <w:b/>
          <w:bCs/>
          <w:noProof w:val="0"/>
          <w:rtl/>
          <w:lang w:eastAsia="en-US"/>
        </w:rPr>
        <w:t>) להסכם ההתקשרות</w:t>
      </w:r>
      <w:r w:rsidRPr="00B80223">
        <w:rPr>
          <w:rFonts w:hint="cs"/>
          <w:noProof w:val="0"/>
          <w:rtl/>
          <w:lang w:eastAsia="en-US"/>
        </w:rPr>
        <w:t xml:space="preserve"> המצ"ב </w:t>
      </w:r>
      <w:r w:rsidRPr="00B80223">
        <w:rPr>
          <w:noProof w:val="0"/>
          <w:rtl/>
          <w:lang w:eastAsia="en-US"/>
        </w:rPr>
        <w:t xml:space="preserve">למכרז זה. </w:t>
      </w:r>
      <w:r w:rsidRPr="00B80223">
        <w:rPr>
          <w:rFonts w:hint="cs"/>
          <w:noProof w:val="0"/>
          <w:rtl/>
          <w:lang w:eastAsia="en-US"/>
        </w:rPr>
        <w:t>שם המבקש בערבות הביצוע יהיה שם הספק הזוכה.</w:t>
      </w:r>
    </w:p>
    <w:p w14:paraId="442749C4" w14:textId="74956191" w:rsidR="008D2684" w:rsidRPr="00B80223" w:rsidRDefault="00866922" w:rsidP="00DF4E13">
      <w:pPr>
        <w:pStyle w:val="afff0"/>
        <w:numPr>
          <w:ilvl w:val="2"/>
          <w:numId w:val="104"/>
        </w:numPr>
        <w:bidi/>
        <w:spacing w:before="120" w:after="120"/>
        <w:ind w:hanging="714"/>
        <w:jc w:val="both"/>
        <w:rPr>
          <w:noProof w:val="0"/>
          <w:lang w:eastAsia="en-US"/>
        </w:rPr>
      </w:pPr>
      <w:r w:rsidRPr="00B80223">
        <w:rPr>
          <w:rtl/>
        </w:rPr>
        <w:t>הערבות האמורה תהיה ערבות בנקאית או של סולק בארץ בעל רישיון סליקה לפי חוק הבנקאות (רישוי), התשמ"א-1981, או של חברת ביטוח מהארץ שברשותה רישיון לעסוק בביטוח לפי חוק הפיקוח על שירותים פיננסיים (ביטוח), התשמ"א–1981, או חברת ביטוח מחוץ לארץ. אם הערבות תהיה של חברת ביטוח אזי החתימה לאישור הערבות תהיה של חברת הביטוח עצמה ולא של סוכן מטעמה. הכל בהתאם לתנאים המפורטים בהוראת התכ"ם 7.3.3 שעניינה "ערבויות"</w:t>
      </w:r>
      <w:r w:rsidR="008D2684" w:rsidRPr="00B80223">
        <w:rPr>
          <w:rFonts w:hint="cs"/>
          <w:rtl/>
        </w:rPr>
        <w:t>.</w:t>
      </w:r>
    </w:p>
    <w:p w14:paraId="3245BF3E" w14:textId="77777777" w:rsidR="00CE13F9" w:rsidRPr="00B80223" w:rsidRDefault="008D2684" w:rsidP="00DF4E13">
      <w:pPr>
        <w:pStyle w:val="afff0"/>
        <w:numPr>
          <w:ilvl w:val="2"/>
          <w:numId w:val="104"/>
        </w:numPr>
        <w:bidi/>
        <w:spacing w:before="120" w:after="120"/>
        <w:ind w:hanging="714"/>
        <w:jc w:val="both"/>
        <w:rPr>
          <w:noProof w:val="0"/>
          <w:lang w:eastAsia="en-US"/>
        </w:rPr>
      </w:pPr>
      <w:r w:rsidRPr="00B80223">
        <w:rPr>
          <w:rtl/>
        </w:rPr>
        <w:t>המשרד</w:t>
      </w:r>
      <w:r w:rsidRPr="00B80223">
        <w:rPr>
          <w:rFonts w:ascii="David" w:hAnsi="David"/>
          <w:rtl/>
        </w:rPr>
        <w:t xml:space="preserve"> יאפשר לספק הזוכה  להגיש ערבות דיגיטלית כחלף להגשת ערבות פיזית, זאת בהתאם לקבוע בהוראת תכ"ם 14.4.1 </w:t>
      </w:r>
      <w:r w:rsidR="00652479" w:rsidRPr="00B80223">
        <w:rPr>
          <w:rFonts w:ascii="David" w:hAnsi="David"/>
          <w:rtl/>
        </w:rPr>
        <w:t xml:space="preserve">שעניינה </w:t>
      </w:r>
      <w:r w:rsidRPr="00B80223">
        <w:rPr>
          <w:rFonts w:ascii="David" w:hAnsi="David"/>
          <w:rtl/>
        </w:rPr>
        <w:t>'ערבויות דיג</w:t>
      </w:r>
      <w:r w:rsidR="001E5579" w:rsidRPr="00B80223">
        <w:rPr>
          <w:rFonts w:ascii="David" w:hAnsi="David" w:hint="cs"/>
          <w:rtl/>
        </w:rPr>
        <w:t>י</w:t>
      </w:r>
      <w:r w:rsidRPr="00B80223">
        <w:rPr>
          <w:rFonts w:ascii="David" w:hAnsi="David"/>
          <w:rtl/>
        </w:rPr>
        <w:t>טליות'. הגשת ערבות דיגיטלית, תיעשה בהתאם לכללים הקבועים בהוראת תכ"ם זו, וכן בהתאם לתנאים הקבועים בהסכם ההתקשרות.  </w:t>
      </w:r>
    </w:p>
    <w:p w14:paraId="38C67B99" w14:textId="77777777" w:rsidR="00EE1EF3" w:rsidRPr="00B80223" w:rsidRDefault="00EE1EF3" w:rsidP="00DF4E13">
      <w:pPr>
        <w:pStyle w:val="afff0"/>
        <w:numPr>
          <w:ilvl w:val="2"/>
          <w:numId w:val="104"/>
        </w:numPr>
        <w:bidi/>
        <w:spacing w:before="120" w:after="120"/>
        <w:ind w:hanging="714"/>
        <w:jc w:val="both"/>
        <w:rPr>
          <w:noProof w:val="0"/>
          <w:lang w:eastAsia="en-US"/>
        </w:rPr>
      </w:pPr>
      <w:r w:rsidRPr="00B80223">
        <w:rPr>
          <w:rFonts w:hint="cs"/>
          <w:noProof w:val="0"/>
          <w:rtl/>
          <w:lang w:eastAsia="en-US"/>
        </w:rPr>
        <w:t xml:space="preserve">ערבות הביצוע תעמוד בתוקף החל ממועד חתימת ההסכם על-ידי המשרד ובמשך כל תקופת ההתקשרות ועד לתום תקופה של 3 (שלושה) חודשים ממועד סיום ההתקשרות. הספק הזוכה יאריך את תוקפה של ערבות הביצוע, במידת הצורך, ובכל מקרה על פי דרישת המשרד, וזאת לא יאוחר מאשר 14 (ארבעה עשר) ימי עבודה לפני פקיעתה. לא עשה כן, יהיה המשרד רשאי לחלט את הערבות. </w:t>
      </w:r>
    </w:p>
    <w:p w14:paraId="318080C3" w14:textId="77777777" w:rsidR="00EE1EF3" w:rsidRPr="00B80223" w:rsidRDefault="00EE1EF3" w:rsidP="00DF4E13">
      <w:pPr>
        <w:pStyle w:val="afff0"/>
        <w:numPr>
          <w:ilvl w:val="2"/>
          <w:numId w:val="104"/>
        </w:numPr>
        <w:bidi/>
        <w:spacing w:before="120" w:after="120"/>
        <w:ind w:hanging="714"/>
        <w:jc w:val="both"/>
        <w:rPr>
          <w:rFonts w:ascii="David" w:hAnsi="David"/>
          <w:noProof w:val="0"/>
          <w:lang w:eastAsia="en-US"/>
        </w:rPr>
      </w:pPr>
      <w:bookmarkStart w:id="5" w:name="_Ref201895213"/>
      <w:bookmarkStart w:id="6" w:name="_Ref99131861"/>
      <w:bookmarkEnd w:id="5"/>
      <w:r w:rsidRPr="00B80223">
        <w:rPr>
          <w:rFonts w:ascii="David" w:hAnsi="David" w:hint="cs"/>
          <w:noProof w:val="0"/>
          <w:rtl/>
          <w:lang w:eastAsia="en-US"/>
        </w:rPr>
        <w:t>המשרד יהיה רשאי, לפי שיקול דעתו הבלעדי, לחלט את סכום הערבות, כולו או חלקו, אם הספק הזוכה יפר תנאי מתנאי ההסכם, וכן בכל מקרה בו רשאי המשרד על פי ההסכם לגבות תשלום, פיצוי או שיפוי מהספק הזוכה, ולאחר שנתן לספק הזוכה הודעה מראש של 15 (חמישה עשר) ימים</w:t>
      </w:r>
      <w:bookmarkEnd w:id="6"/>
      <w:r w:rsidRPr="00B80223">
        <w:rPr>
          <w:rFonts w:ascii="David" w:hAnsi="David" w:hint="cs"/>
          <w:noProof w:val="0"/>
          <w:rtl/>
          <w:lang w:eastAsia="en-US"/>
        </w:rPr>
        <w:t xml:space="preserve">. </w:t>
      </w:r>
      <w:bookmarkStart w:id="7" w:name="_Ref99129095"/>
      <w:bookmarkEnd w:id="7"/>
    </w:p>
    <w:p w14:paraId="29D88D10" w14:textId="77777777" w:rsidR="00EE1EF3" w:rsidRPr="00B80223" w:rsidRDefault="00EE1EF3" w:rsidP="00DF4E13">
      <w:pPr>
        <w:pStyle w:val="afff0"/>
        <w:numPr>
          <w:ilvl w:val="2"/>
          <w:numId w:val="104"/>
        </w:numPr>
        <w:bidi/>
        <w:spacing w:before="120" w:after="120"/>
        <w:ind w:hanging="714"/>
        <w:jc w:val="both"/>
        <w:rPr>
          <w:rFonts w:ascii="David" w:hAnsi="David"/>
          <w:noProof w:val="0"/>
          <w:lang w:eastAsia="en-US"/>
        </w:rPr>
      </w:pPr>
      <w:r w:rsidRPr="00B80223">
        <w:rPr>
          <w:rFonts w:ascii="David" w:hAnsi="David" w:hint="cs"/>
          <w:noProof w:val="0"/>
          <w:rtl/>
          <w:lang w:eastAsia="en-US"/>
        </w:rPr>
        <w:lastRenderedPageBreak/>
        <w:t xml:space="preserve">חילט המשרד את ערבות הביצוע, כולה או חלקה, ימציא הספק הזוכה למשרד ערבות חדשה לתקופה, בסכום ובתנאים זהים לערבות המקורית, </w:t>
      </w:r>
      <w:r w:rsidR="00674983" w:rsidRPr="00B80223">
        <w:rPr>
          <w:rFonts w:ascii="David" w:hAnsi="David" w:hint="cs"/>
          <w:noProof w:val="0"/>
          <w:rtl/>
          <w:lang w:eastAsia="en-US"/>
        </w:rPr>
        <w:t>ב</w:t>
      </w:r>
      <w:r w:rsidRPr="00B80223">
        <w:rPr>
          <w:rFonts w:ascii="David" w:hAnsi="David" w:hint="cs"/>
          <w:noProof w:val="0"/>
          <w:rtl/>
          <w:lang w:eastAsia="en-US"/>
        </w:rPr>
        <w:t xml:space="preserve">תוך 15 (חמישה עשר) ימים מיום חילוטה של הערבות. </w:t>
      </w:r>
      <w:bookmarkStart w:id="8" w:name="_Ref204659005"/>
      <w:bookmarkEnd w:id="8"/>
    </w:p>
    <w:p w14:paraId="73A85894" w14:textId="77777777" w:rsidR="00EE1EF3" w:rsidRPr="00B80223" w:rsidRDefault="00EE1EF3" w:rsidP="00DF4E13">
      <w:pPr>
        <w:pStyle w:val="afff0"/>
        <w:numPr>
          <w:ilvl w:val="2"/>
          <w:numId w:val="104"/>
        </w:numPr>
        <w:bidi/>
        <w:spacing w:before="120" w:after="120"/>
        <w:ind w:hanging="714"/>
        <w:jc w:val="both"/>
        <w:rPr>
          <w:rFonts w:ascii="David" w:hAnsi="David"/>
          <w:noProof w:val="0"/>
          <w:lang w:eastAsia="en-US"/>
        </w:rPr>
      </w:pPr>
      <w:r w:rsidRPr="00B80223">
        <w:rPr>
          <w:rFonts w:ascii="David" w:hAnsi="David" w:hint="cs"/>
          <w:noProof w:val="0"/>
          <w:rtl/>
          <w:lang w:eastAsia="en-US"/>
        </w:rPr>
        <w:t>במתן ערבות הביצוע או בחילוטה אין כדי לגרוע מהתחייבויותיו של הספק הזוכה או מזכויותיו של המשרד או מסעדים אחרים הנתונים לו, על פי ההסכם ועל פי דין.</w:t>
      </w:r>
    </w:p>
    <w:p w14:paraId="1C5B27B2" w14:textId="77777777" w:rsidR="00EE1EF3" w:rsidRPr="00B80223" w:rsidRDefault="00EE1EF3" w:rsidP="00DF4E13">
      <w:pPr>
        <w:pStyle w:val="afff0"/>
        <w:numPr>
          <w:ilvl w:val="2"/>
          <w:numId w:val="104"/>
        </w:numPr>
        <w:bidi/>
        <w:spacing w:before="120" w:after="120"/>
        <w:ind w:hanging="714"/>
        <w:jc w:val="both"/>
        <w:rPr>
          <w:rFonts w:ascii="David" w:hAnsi="David"/>
          <w:noProof w:val="0"/>
          <w:lang w:eastAsia="en-US"/>
        </w:rPr>
      </w:pPr>
      <w:r w:rsidRPr="00B80223">
        <w:rPr>
          <w:rFonts w:ascii="David" w:hAnsi="David" w:hint="cs"/>
          <w:noProof w:val="0"/>
          <w:rtl/>
          <w:lang w:eastAsia="en-US"/>
        </w:rPr>
        <w:t>כל ההוצאות הכרוכות בערבות הביצוע, לרבות הוצאתה, הארכת תוקפה, גבייתה או חידושה, יחולו על הספק הזוכה.</w:t>
      </w:r>
    </w:p>
    <w:p w14:paraId="700E89F0" w14:textId="77777777" w:rsidR="00EE1EF3" w:rsidRPr="00B80223" w:rsidRDefault="00EE1EF3" w:rsidP="00DF4E13">
      <w:pPr>
        <w:pStyle w:val="afff0"/>
        <w:numPr>
          <w:ilvl w:val="1"/>
          <w:numId w:val="104"/>
        </w:numPr>
        <w:bidi/>
        <w:spacing w:before="120" w:after="120"/>
        <w:ind w:left="510" w:hanging="510"/>
        <w:jc w:val="both"/>
        <w:rPr>
          <w:b/>
          <w:bCs/>
          <w:noProof w:val="0"/>
          <w:u w:val="single"/>
        </w:rPr>
      </w:pPr>
      <w:r w:rsidRPr="00B80223">
        <w:rPr>
          <w:rFonts w:hint="cs"/>
          <w:b/>
          <w:bCs/>
          <w:noProof w:val="0"/>
          <w:u w:val="single"/>
          <w:rtl/>
        </w:rPr>
        <w:t>ביטול המכרז</w:t>
      </w:r>
    </w:p>
    <w:p w14:paraId="78CEB7D1" w14:textId="77777777" w:rsidR="00EE1EF3" w:rsidRPr="00B80223" w:rsidRDefault="00EE1EF3" w:rsidP="00DF4E13">
      <w:pPr>
        <w:pStyle w:val="afff0"/>
        <w:numPr>
          <w:ilvl w:val="2"/>
          <w:numId w:val="104"/>
        </w:numPr>
        <w:bidi/>
        <w:spacing w:before="120" w:after="120"/>
        <w:ind w:hanging="714"/>
        <w:jc w:val="both"/>
        <w:rPr>
          <w:rFonts w:ascii="David" w:hAnsi="David"/>
          <w:noProof w:val="0"/>
          <w:lang w:eastAsia="en-US"/>
        </w:rPr>
      </w:pPr>
      <w:r w:rsidRPr="00B80223">
        <w:rPr>
          <w:rFonts w:ascii="David" w:hAnsi="David"/>
          <w:noProof w:val="0"/>
          <w:rtl/>
          <w:lang w:eastAsia="en-US"/>
        </w:rPr>
        <w:t>המשר</w:t>
      </w:r>
      <w:r w:rsidRPr="00B80223">
        <w:rPr>
          <w:rFonts w:ascii="David" w:hAnsi="David" w:hint="cs"/>
          <w:noProof w:val="0"/>
          <w:rtl/>
          <w:lang w:eastAsia="en-US"/>
        </w:rPr>
        <w:t>ד</w:t>
      </w:r>
      <w:r w:rsidRPr="00B80223">
        <w:rPr>
          <w:rFonts w:ascii="David" w:hAnsi="David"/>
          <w:noProof w:val="0"/>
          <w:rtl/>
          <w:lang w:eastAsia="en-US"/>
        </w:rPr>
        <w:t xml:space="preserve"> רשאי לצמצם את היקף ה</w:t>
      </w:r>
      <w:r w:rsidRPr="00B80223">
        <w:rPr>
          <w:rFonts w:ascii="David" w:hAnsi="David" w:hint="cs"/>
          <w:noProof w:val="0"/>
          <w:rtl/>
          <w:lang w:eastAsia="en-US"/>
        </w:rPr>
        <w:t>מכרז</w:t>
      </w:r>
      <w:r w:rsidRPr="00B80223">
        <w:rPr>
          <w:rFonts w:ascii="David" w:hAnsi="David"/>
          <w:noProof w:val="0"/>
          <w:rtl/>
          <w:lang w:eastAsia="en-US"/>
        </w:rPr>
        <w:t xml:space="preserve"> או לבטל</w:t>
      </w:r>
      <w:r w:rsidRPr="00B80223">
        <w:rPr>
          <w:rFonts w:ascii="David" w:hAnsi="David" w:hint="cs"/>
          <w:noProof w:val="0"/>
          <w:rtl/>
          <w:lang w:eastAsia="en-US"/>
        </w:rPr>
        <w:t>ו</w:t>
      </w:r>
      <w:r w:rsidRPr="00B80223">
        <w:rPr>
          <w:rFonts w:ascii="David" w:hAnsi="David"/>
          <w:noProof w:val="0"/>
          <w:rtl/>
          <w:lang w:eastAsia="en-US"/>
        </w:rPr>
        <w:t xml:space="preserve"> או לבטל חלקים ממנ</w:t>
      </w:r>
      <w:r w:rsidRPr="00B80223">
        <w:rPr>
          <w:rFonts w:ascii="David" w:hAnsi="David" w:hint="cs"/>
          <w:noProof w:val="0"/>
          <w:rtl/>
          <w:lang w:eastAsia="en-US"/>
        </w:rPr>
        <w:t>ו</w:t>
      </w:r>
      <w:r w:rsidRPr="00B80223">
        <w:rPr>
          <w:rFonts w:ascii="David" w:hAnsi="David"/>
          <w:noProof w:val="0"/>
          <w:rtl/>
          <w:lang w:eastAsia="en-US"/>
        </w:rPr>
        <w:t>, או לצאת ל</w:t>
      </w:r>
      <w:r w:rsidRPr="00B80223">
        <w:rPr>
          <w:rFonts w:ascii="David" w:hAnsi="David" w:hint="cs"/>
          <w:noProof w:val="0"/>
          <w:rtl/>
          <w:lang w:eastAsia="en-US"/>
        </w:rPr>
        <w:t>מכרז</w:t>
      </w:r>
      <w:r w:rsidRPr="00B80223">
        <w:rPr>
          <w:rFonts w:ascii="David" w:hAnsi="David"/>
          <w:noProof w:val="0"/>
          <w:rtl/>
          <w:lang w:eastAsia="en-US"/>
        </w:rPr>
        <w:t xml:space="preserve"> חדש מכל סיבה שהיא, לרבות במקרה שההצעות המתקבלות יחרגו בעלויות מתחום הציפיות, או שלא יעמדו בדרישות הסף, או כתוצאה משיבוש בלתי צפוי בלוחות הזמנים או כתוצאה מעיכובים מינהליים, אישור רשויות, בעיות תקציב וכיוצא באלה.</w:t>
      </w:r>
    </w:p>
    <w:p w14:paraId="2D6EC20A" w14:textId="77777777" w:rsidR="00EE1EF3" w:rsidRPr="00B80223" w:rsidRDefault="00EE1EF3" w:rsidP="00DF4E13">
      <w:pPr>
        <w:pStyle w:val="afff0"/>
        <w:numPr>
          <w:ilvl w:val="2"/>
          <w:numId w:val="104"/>
        </w:numPr>
        <w:bidi/>
        <w:spacing w:before="120" w:after="120"/>
        <w:ind w:hanging="714"/>
        <w:jc w:val="both"/>
        <w:rPr>
          <w:rFonts w:ascii="David" w:hAnsi="David"/>
          <w:noProof w:val="0"/>
          <w:lang w:eastAsia="en-US"/>
        </w:rPr>
      </w:pPr>
      <w:r w:rsidRPr="00B80223">
        <w:rPr>
          <w:rFonts w:ascii="David" w:hAnsi="David" w:hint="cs"/>
          <w:noProof w:val="0"/>
          <w:rtl/>
          <w:lang w:eastAsia="en-US"/>
        </w:rPr>
        <w:t xml:space="preserve">כאמור, </w:t>
      </w:r>
      <w:r w:rsidRPr="00B80223">
        <w:rPr>
          <w:rFonts w:ascii="David" w:hAnsi="David"/>
          <w:noProof w:val="0"/>
          <w:rtl/>
          <w:lang w:eastAsia="en-US"/>
        </w:rPr>
        <w:t>ה</w:t>
      </w:r>
      <w:r w:rsidRPr="00B80223">
        <w:rPr>
          <w:rFonts w:ascii="David" w:hAnsi="David" w:hint="cs"/>
          <w:noProof w:val="0"/>
          <w:rtl/>
          <w:lang w:eastAsia="en-US"/>
        </w:rPr>
        <w:t>משרד אינו</w:t>
      </w:r>
      <w:r w:rsidRPr="00B80223">
        <w:rPr>
          <w:rFonts w:ascii="David" w:hAnsi="David"/>
          <w:noProof w:val="0"/>
          <w:rtl/>
          <w:lang w:eastAsia="en-US"/>
        </w:rPr>
        <w:t xml:space="preserve"> מתחייב לבחור זוכה ב</w:t>
      </w:r>
      <w:r w:rsidRPr="00B80223">
        <w:rPr>
          <w:rFonts w:ascii="David" w:hAnsi="David" w:hint="cs"/>
          <w:noProof w:val="0"/>
          <w:rtl/>
          <w:lang w:eastAsia="en-US"/>
        </w:rPr>
        <w:t>מכרז</w:t>
      </w:r>
      <w:r w:rsidRPr="00B80223">
        <w:rPr>
          <w:rFonts w:ascii="David" w:hAnsi="David"/>
          <w:noProof w:val="0"/>
          <w:rtl/>
          <w:lang w:eastAsia="en-US"/>
        </w:rPr>
        <w:t xml:space="preserve">. </w:t>
      </w:r>
    </w:p>
    <w:p w14:paraId="0D16CFE1" w14:textId="77777777" w:rsidR="0068041C" w:rsidRPr="00B80223" w:rsidRDefault="00EE1EF3" w:rsidP="00DF4E13">
      <w:pPr>
        <w:pStyle w:val="afff0"/>
        <w:numPr>
          <w:ilvl w:val="2"/>
          <w:numId w:val="104"/>
        </w:numPr>
        <w:bidi/>
        <w:spacing w:before="120" w:after="120"/>
        <w:ind w:hanging="714"/>
        <w:jc w:val="both"/>
        <w:rPr>
          <w:rFonts w:ascii="David" w:hAnsi="David"/>
          <w:noProof w:val="0"/>
          <w:rtl/>
          <w:lang w:eastAsia="en-US"/>
        </w:rPr>
      </w:pPr>
      <w:r w:rsidRPr="00B80223">
        <w:rPr>
          <w:rFonts w:ascii="David" w:hAnsi="David" w:hint="cs"/>
          <w:noProof w:val="0"/>
          <w:rtl/>
          <w:lang w:eastAsia="en-US"/>
        </w:rPr>
        <w:t>במקרה</w:t>
      </w:r>
      <w:r w:rsidRPr="00B80223">
        <w:rPr>
          <w:rFonts w:ascii="David" w:hAnsi="David"/>
          <w:noProof w:val="0"/>
          <w:rtl/>
          <w:lang w:eastAsia="en-US"/>
        </w:rPr>
        <w:t xml:space="preserve"> שבו </w:t>
      </w:r>
      <w:r w:rsidRPr="00B80223">
        <w:rPr>
          <w:rFonts w:ascii="David" w:hAnsi="David" w:hint="cs"/>
          <w:noProof w:val="0"/>
          <w:rtl/>
          <w:lang w:eastAsia="en-US"/>
        </w:rPr>
        <w:t>י</w:t>
      </w:r>
      <w:r w:rsidRPr="00B80223">
        <w:rPr>
          <w:rFonts w:ascii="David" w:hAnsi="David"/>
          <w:noProof w:val="0"/>
          <w:rtl/>
          <w:lang w:eastAsia="en-US"/>
        </w:rPr>
        <w:t>בוטל ה</w:t>
      </w:r>
      <w:r w:rsidRPr="00B80223">
        <w:rPr>
          <w:rFonts w:ascii="David" w:hAnsi="David" w:hint="cs"/>
          <w:noProof w:val="0"/>
          <w:rtl/>
          <w:lang w:eastAsia="en-US"/>
        </w:rPr>
        <w:t>מכרז, בין מסיבות התלויות במציעים ובין</w:t>
      </w:r>
      <w:r w:rsidRPr="00B80223">
        <w:rPr>
          <w:rFonts w:ascii="David" w:hAnsi="David"/>
          <w:noProof w:val="0"/>
          <w:rtl/>
          <w:lang w:eastAsia="en-US"/>
        </w:rPr>
        <w:t xml:space="preserve"> מסיבות התלויות במ</w:t>
      </w:r>
      <w:r w:rsidRPr="00B80223">
        <w:rPr>
          <w:rFonts w:ascii="David" w:hAnsi="David" w:hint="cs"/>
          <w:noProof w:val="0"/>
          <w:rtl/>
          <w:lang w:eastAsia="en-US"/>
        </w:rPr>
        <w:t>שרד</w:t>
      </w:r>
      <w:r w:rsidRPr="00B80223">
        <w:rPr>
          <w:rFonts w:ascii="David" w:hAnsi="David"/>
          <w:noProof w:val="0"/>
          <w:rtl/>
          <w:lang w:eastAsia="en-US"/>
        </w:rPr>
        <w:t xml:space="preserve"> בלבד, </w:t>
      </w:r>
      <w:r w:rsidRPr="00B80223">
        <w:rPr>
          <w:rFonts w:ascii="David" w:hAnsi="David" w:hint="cs"/>
          <w:noProof w:val="0"/>
          <w:rtl/>
          <w:lang w:eastAsia="en-US"/>
        </w:rPr>
        <w:t>לא יהיו זכאים המציעים לפיצוי כלשהו מאת המשרד.</w:t>
      </w:r>
      <w:bookmarkStart w:id="9" w:name="_Toc118611490"/>
    </w:p>
    <w:p w14:paraId="3F31A0D6" w14:textId="77777777" w:rsidR="00EE1EF3" w:rsidRPr="00B80223" w:rsidRDefault="00EE1EF3" w:rsidP="00DF4E13">
      <w:pPr>
        <w:pStyle w:val="afff0"/>
        <w:numPr>
          <w:ilvl w:val="1"/>
          <w:numId w:val="104"/>
        </w:numPr>
        <w:bidi/>
        <w:spacing w:before="120" w:after="120"/>
        <w:ind w:left="510" w:hanging="510"/>
        <w:jc w:val="both"/>
        <w:rPr>
          <w:b/>
          <w:bCs/>
          <w:noProof w:val="0"/>
          <w:u w:val="single"/>
        </w:rPr>
      </w:pPr>
      <w:r w:rsidRPr="00B80223">
        <w:rPr>
          <w:rFonts w:hint="cs"/>
          <w:b/>
          <w:bCs/>
          <w:noProof w:val="0"/>
          <w:u w:val="single"/>
          <w:rtl/>
        </w:rPr>
        <w:t>סודיות, שימוש לא פוגעני, הגנת הפרטיות וזכויות יוצרים</w:t>
      </w:r>
    </w:p>
    <w:bookmarkEnd w:id="9"/>
    <w:p w14:paraId="6DF41120" w14:textId="77777777" w:rsidR="0020335A" w:rsidRPr="00B80223" w:rsidRDefault="0020335A" w:rsidP="00DF4E13">
      <w:pPr>
        <w:pStyle w:val="afff0"/>
        <w:numPr>
          <w:ilvl w:val="2"/>
          <w:numId w:val="104"/>
        </w:numPr>
        <w:bidi/>
        <w:spacing w:before="120" w:after="120"/>
        <w:ind w:hanging="714"/>
        <w:jc w:val="both"/>
        <w:rPr>
          <w:rFonts w:ascii="David" w:hAnsi="David"/>
          <w:noProof w:val="0"/>
          <w:lang w:eastAsia="en-US"/>
        </w:rPr>
      </w:pPr>
      <w:r w:rsidRPr="00B80223">
        <w:rPr>
          <w:rFonts w:ascii="David" w:hAnsi="David" w:hint="cs"/>
          <w:noProof w:val="0"/>
          <w:rtl/>
          <w:lang w:eastAsia="en-US"/>
        </w:rPr>
        <w:t xml:space="preserve">הספק הזוכה מתחייב כי בביצוע השירותים </w:t>
      </w:r>
      <w:r w:rsidR="001E5579" w:rsidRPr="00B80223">
        <w:rPr>
          <w:rFonts w:ascii="David" w:hAnsi="David" w:hint="cs"/>
          <w:noProof w:val="0"/>
          <w:rtl/>
          <w:lang w:eastAsia="en-US"/>
        </w:rPr>
        <w:t>מושא</w:t>
      </w:r>
      <w:r w:rsidRPr="00B80223">
        <w:rPr>
          <w:rFonts w:ascii="David" w:hAnsi="David" w:hint="cs"/>
          <w:noProof w:val="0"/>
          <w:rtl/>
          <w:lang w:eastAsia="en-US"/>
        </w:rPr>
        <w:t xml:space="preserve"> מכרז זה, יפעל תוך שמירה על סודיותם ופרטיותם של כל המעורבים ו/או התוצרים, בהתאם להוראות כל דין לרבות חוק הגנת הפרטיות ובכפוף לכל הוראות המשרד בנוגע לשמירת סודיות ופרטיות.</w:t>
      </w:r>
    </w:p>
    <w:p w14:paraId="4741DB3B" w14:textId="77777777" w:rsidR="00EE1EF3" w:rsidRPr="00B80223" w:rsidRDefault="00EE1EF3" w:rsidP="00DF4E13">
      <w:pPr>
        <w:pStyle w:val="afff0"/>
        <w:numPr>
          <w:ilvl w:val="2"/>
          <w:numId w:val="104"/>
        </w:numPr>
        <w:bidi/>
        <w:spacing w:before="120" w:after="120"/>
        <w:ind w:hanging="714"/>
        <w:jc w:val="both"/>
        <w:rPr>
          <w:rFonts w:ascii="David" w:hAnsi="David"/>
          <w:noProof w:val="0"/>
          <w:lang w:eastAsia="en-US"/>
        </w:rPr>
      </w:pPr>
      <w:r w:rsidRPr="00B80223">
        <w:rPr>
          <w:rFonts w:ascii="David" w:hAnsi="David"/>
          <w:noProof w:val="0"/>
          <w:rtl/>
          <w:lang w:eastAsia="en-US"/>
        </w:rPr>
        <w:t>ה</w:t>
      </w:r>
      <w:r w:rsidRPr="00B80223">
        <w:rPr>
          <w:rFonts w:ascii="David" w:hAnsi="David" w:hint="cs"/>
          <w:noProof w:val="0"/>
          <w:rtl/>
          <w:lang w:eastAsia="en-US"/>
        </w:rPr>
        <w:t xml:space="preserve">ספק </w:t>
      </w:r>
      <w:r w:rsidRPr="00B80223">
        <w:rPr>
          <w:rFonts w:ascii="David" w:hAnsi="David" w:hint="eastAsia"/>
          <w:noProof w:val="0"/>
          <w:rtl/>
          <w:lang w:eastAsia="en-US"/>
        </w:rPr>
        <w:t>ה</w:t>
      </w:r>
      <w:r w:rsidRPr="00B80223">
        <w:rPr>
          <w:rFonts w:ascii="David" w:hAnsi="David"/>
          <w:noProof w:val="0"/>
          <w:rtl/>
          <w:lang w:eastAsia="en-US"/>
        </w:rPr>
        <w:t>זוכה מתחייב כי לא יעשה שימוש בזכויות ו</w:t>
      </w:r>
      <w:r w:rsidRPr="00B80223">
        <w:rPr>
          <w:rFonts w:ascii="David" w:hAnsi="David" w:hint="cs"/>
          <w:noProof w:val="0"/>
          <w:rtl/>
          <w:lang w:eastAsia="en-US"/>
        </w:rPr>
        <w:t xml:space="preserve">בחומרים </w:t>
      </w:r>
      <w:r w:rsidR="001E5579" w:rsidRPr="00B80223">
        <w:rPr>
          <w:rFonts w:ascii="David" w:hAnsi="David" w:hint="cs"/>
          <w:noProof w:val="0"/>
          <w:rtl/>
          <w:lang w:eastAsia="en-US"/>
        </w:rPr>
        <w:t>מושא</w:t>
      </w:r>
      <w:r w:rsidRPr="00B80223">
        <w:rPr>
          <w:rFonts w:ascii="David" w:hAnsi="David"/>
          <w:noProof w:val="0"/>
          <w:rtl/>
          <w:lang w:eastAsia="en-US"/>
        </w:rPr>
        <w:t xml:space="preserve"> </w:t>
      </w:r>
      <w:r w:rsidRPr="00B80223">
        <w:rPr>
          <w:rFonts w:ascii="David" w:hAnsi="David" w:hint="cs"/>
          <w:noProof w:val="0"/>
          <w:rtl/>
          <w:lang w:eastAsia="en-US"/>
        </w:rPr>
        <w:t>מכרז</w:t>
      </w:r>
      <w:r w:rsidRPr="00B80223">
        <w:rPr>
          <w:rFonts w:ascii="David" w:hAnsi="David"/>
          <w:noProof w:val="0"/>
          <w:rtl/>
          <w:lang w:eastAsia="en-US"/>
        </w:rPr>
        <w:t xml:space="preserve"> </w:t>
      </w:r>
      <w:r w:rsidRPr="00B80223">
        <w:rPr>
          <w:rFonts w:ascii="David" w:hAnsi="David" w:hint="cs"/>
          <w:noProof w:val="0"/>
          <w:rtl/>
          <w:lang w:eastAsia="en-US"/>
        </w:rPr>
        <w:t xml:space="preserve">זה </w:t>
      </w:r>
      <w:r w:rsidRPr="00B80223">
        <w:rPr>
          <w:rFonts w:ascii="David" w:hAnsi="David"/>
          <w:noProof w:val="0"/>
          <w:rtl/>
          <w:lang w:eastAsia="en-US"/>
        </w:rPr>
        <w:t>באופן שיפגע בפעילות המשרד</w:t>
      </w:r>
      <w:r w:rsidRPr="00B80223">
        <w:rPr>
          <w:rFonts w:ascii="David" w:hAnsi="David" w:hint="cs"/>
          <w:noProof w:val="0"/>
          <w:rtl/>
          <w:lang w:eastAsia="en-US"/>
        </w:rPr>
        <w:t>.</w:t>
      </w:r>
    </w:p>
    <w:p w14:paraId="448441C5" w14:textId="77777777" w:rsidR="002A2482" w:rsidRPr="00B80223" w:rsidRDefault="00EE1EF3" w:rsidP="00DF4E13">
      <w:pPr>
        <w:pStyle w:val="afff0"/>
        <w:numPr>
          <w:ilvl w:val="2"/>
          <w:numId w:val="104"/>
        </w:numPr>
        <w:bidi/>
        <w:spacing w:before="120" w:after="120"/>
        <w:ind w:hanging="714"/>
        <w:jc w:val="both"/>
        <w:rPr>
          <w:rFonts w:ascii="David" w:hAnsi="David"/>
          <w:noProof w:val="0"/>
          <w:lang w:eastAsia="en-US"/>
        </w:rPr>
      </w:pPr>
      <w:r w:rsidRPr="00B80223">
        <w:rPr>
          <w:rFonts w:ascii="David" w:hAnsi="David" w:hint="cs"/>
          <w:noProof w:val="0"/>
          <w:rtl/>
          <w:lang w:eastAsia="en-US"/>
        </w:rPr>
        <w:t xml:space="preserve">הספק </w:t>
      </w:r>
      <w:r w:rsidRPr="00B80223">
        <w:rPr>
          <w:rFonts w:ascii="David" w:hAnsi="David" w:hint="eastAsia"/>
          <w:noProof w:val="0"/>
          <w:rtl/>
          <w:lang w:eastAsia="en-US"/>
        </w:rPr>
        <w:t>הזוכה</w:t>
      </w:r>
      <w:r w:rsidRPr="00B80223">
        <w:rPr>
          <w:rFonts w:ascii="David" w:hAnsi="David" w:hint="cs"/>
          <w:noProof w:val="0"/>
          <w:rtl/>
          <w:lang w:eastAsia="en-US"/>
        </w:rPr>
        <w:t xml:space="preserve"> </w:t>
      </w:r>
      <w:r w:rsidR="001E5579" w:rsidRPr="00B80223">
        <w:rPr>
          <w:rFonts w:ascii="David" w:hAnsi="David" w:hint="cs"/>
          <w:noProof w:val="0"/>
          <w:rtl/>
          <w:lang w:eastAsia="en-US"/>
        </w:rPr>
        <w:t>מ</w:t>
      </w:r>
      <w:r w:rsidRPr="00B80223">
        <w:rPr>
          <w:rFonts w:ascii="David" w:hAnsi="David" w:hint="cs"/>
          <w:noProof w:val="0"/>
          <w:rtl/>
          <w:lang w:eastAsia="en-US"/>
        </w:rPr>
        <w:t xml:space="preserve">תחייב כי במתן השירותים הוא לא יפר זכויות הנתונות לצדדים שלישיים כלשהם, לרבות זכויות יוצרים וכי במידה וזכות כזו תופר, הוא ישא באחריות בלעדית על הפרתה. </w:t>
      </w:r>
    </w:p>
    <w:p w14:paraId="20DC0C84" w14:textId="77777777" w:rsidR="00F5702A" w:rsidRPr="00B80223" w:rsidRDefault="00F5702A" w:rsidP="00DF4E13">
      <w:pPr>
        <w:pStyle w:val="afff0"/>
        <w:numPr>
          <w:ilvl w:val="1"/>
          <w:numId w:val="104"/>
        </w:numPr>
        <w:bidi/>
        <w:spacing w:before="120" w:after="120"/>
        <w:ind w:left="510" w:hanging="510"/>
        <w:jc w:val="both"/>
        <w:rPr>
          <w:b/>
          <w:bCs/>
          <w:noProof w:val="0"/>
          <w:u w:val="single"/>
        </w:rPr>
      </w:pPr>
      <w:r w:rsidRPr="00B80223">
        <w:rPr>
          <w:rFonts w:hint="cs"/>
          <w:b/>
          <w:bCs/>
          <w:noProof w:val="0"/>
          <w:u w:val="single"/>
          <w:rtl/>
        </w:rPr>
        <w:t xml:space="preserve">מניעת </w:t>
      </w:r>
      <w:r w:rsidR="0020335A" w:rsidRPr="00B80223">
        <w:rPr>
          <w:rFonts w:hint="cs"/>
          <w:b/>
          <w:bCs/>
          <w:noProof w:val="0"/>
          <w:u w:val="single"/>
          <w:rtl/>
        </w:rPr>
        <w:t xml:space="preserve">פגיעה, </w:t>
      </w:r>
      <w:r w:rsidRPr="00B80223">
        <w:rPr>
          <w:rFonts w:hint="cs"/>
          <w:b/>
          <w:bCs/>
          <w:noProof w:val="0"/>
          <w:u w:val="single"/>
          <w:rtl/>
        </w:rPr>
        <w:t>גזענות ואפליה</w:t>
      </w:r>
    </w:p>
    <w:p w14:paraId="34D8F7A6" w14:textId="77777777" w:rsidR="00F5702A" w:rsidRPr="00B80223" w:rsidRDefault="00F5702A" w:rsidP="00DF4E13">
      <w:pPr>
        <w:pStyle w:val="afff0"/>
        <w:numPr>
          <w:ilvl w:val="2"/>
          <w:numId w:val="104"/>
        </w:numPr>
        <w:bidi/>
        <w:spacing w:before="120" w:after="120"/>
        <w:ind w:hanging="714"/>
        <w:jc w:val="both"/>
        <w:rPr>
          <w:rFonts w:ascii="David" w:hAnsi="David"/>
          <w:noProof w:val="0"/>
          <w:lang w:eastAsia="en-US"/>
        </w:rPr>
      </w:pPr>
      <w:bookmarkStart w:id="10" w:name="_Hlk87345649"/>
      <w:r w:rsidRPr="00B80223">
        <w:rPr>
          <w:rFonts w:ascii="David" w:hAnsi="David" w:hint="cs"/>
          <w:noProof w:val="0"/>
          <w:rtl/>
          <w:lang w:eastAsia="en-US"/>
        </w:rPr>
        <w:t xml:space="preserve">הספק הזוכה מתחייב כי בביצוע השירותים </w:t>
      </w:r>
      <w:r w:rsidR="001E5579" w:rsidRPr="00B80223">
        <w:rPr>
          <w:rFonts w:ascii="David" w:hAnsi="David" w:hint="cs"/>
          <w:noProof w:val="0"/>
          <w:rtl/>
          <w:lang w:eastAsia="en-US"/>
        </w:rPr>
        <w:t>מושא</w:t>
      </w:r>
      <w:r w:rsidRPr="00B80223">
        <w:rPr>
          <w:rFonts w:ascii="David" w:hAnsi="David" w:hint="cs"/>
          <w:noProof w:val="0"/>
          <w:rtl/>
          <w:lang w:eastAsia="en-US"/>
        </w:rPr>
        <w:t xml:space="preserve"> מכרז זה יפעל תוך שמירה על כבודם של כל המעורבים</w:t>
      </w:r>
      <w:r w:rsidR="0020335A" w:rsidRPr="00B80223">
        <w:rPr>
          <w:rFonts w:ascii="David" w:hAnsi="David" w:hint="cs"/>
          <w:noProof w:val="0"/>
          <w:rtl/>
          <w:lang w:eastAsia="en-US"/>
        </w:rPr>
        <w:t xml:space="preserve">, </w:t>
      </w:r>
      <w:r w:rsidRPr="00B80223">
        <w:rPr>
          <w:rFonts w:ascii="David" w:hAnsi="David" w:hint="cs"/>
          <w:noProof w:val="0"/>
          <w:rtl/>
          <w:lang w:eastAsia="en-US"/>
        </w:rPr>
        <w:t xml:space="preserve">בהתאם להוראות כל דין. </w:t>
      </w:r>
    </w:p>
    <w:bookmarkEnd w:id="10"/>
    <w:p w14:paraId="02A17107" w14:textId="77777777" w:rsidR="00F5702A" w:rsidRPr="00B80223" w:rsidRDefault="00F5702A" w:rsidP="00DF4E13">
      <w:pPr>
        <w:pStyle w:val="afff0"/>
        <w:numPr>
          <w:ilvl w:val="2"/>
          <w:numId w:val="104"/>
        </w:numPr>
        <w:bidi/>
        <w:spacing w:before="120" w:after="120"/>
        <w:ind w:hanging="714"/>
        <w:jc w:val="both"/>
        <w:rPr>
          <w:rFonts w:ascii="David" w:hAnsi="David"/>
          <w:noProof w:val="0"/>
          <w:lang w:eastAsia="en-US"/>
        </w:rPr>
      </w:pPr>
      <w:r w:rsidRPr="00B80223">
        <w:rPr>
          <w:rFonts w:ascii="David" w:hAnsi="David" w:hint="cs"/>
          <w:noProof w:val="0"/>
          <w:rtl/>
          <w:lang w:eastAsia="en-US"/>
        </w:rPr>
        <w:t>התנהלות מבזה של הספק הזוכה בעת מתן השירותים</w:t>
      </w:r>
      <w:r w:rsidR="002536A8" w:rsidRPr="00B80223">
        <w:rPr>
          <w:rFonts w:ascii="David" w:hAnsi="David" w:hint="cs"/>
          <w:noProof w:val="0"/>
          <w:rtl/>
          <w:lang w:eastAsia="en-US"/>
        </w:rPr>
        <w:t>,</w:t>
      </w:r>
      <w:r w:rsidRPr="00B80223">
        <w:rPr>
          <w:rFonts w:ascii="David" w:hAnsi="David" w:hint="cs"/>
          <w:noProof w:val="0"/>
          <w:rtl/>
          <w:lang w:eastAsia="en-US"/>
        </w:rPr>
        <w:t xml:space="preserve"> כלפי אדם בשל גזעו, מוצאו, דתו, מקום מגוריו, גילו, מינו, נטייתו המינית או מוגבלותו, תהווה עיל</w:t>
      </w:r>
      <w:r w:rsidR="00726C07" w:rsidRPr="00B80223">
        <w:rPr>
          <w:rFonts w:ascii="David" w:hAnsi="David" w:hint="cs"/>
          <w:noProof w:val="0"/>
          <w:rtl/>
          <w:lang w:eastAsia="en-US"/>
        </w:rPr>
        <w:t>ה</w:t>
      </w:r>
      <w:r w:rsidRPr="00B80223">
        <w:rPr>
          <w:rFonts w:ascii="David" w:hAnsi="David" w:hint="cs"/>
          <w:noProof w:val="0"/>
          <w:rtl/>
          <w:lang w:eastAsia="en-US"/>
        </w:rPr>
        <w:t xml:space="preserve"> לביטול ההסכם שייחתם עמו.</w:t>
      </w:r>
    </w:p>
    <w:p w14:paraId="0679C53B" w14:textId="77777777" w:rsidR="00EE1EF3" w:rsidRPr="00B80223" w:rsidRDefault="00EE1EF3" w:rsidP="00DF4E13">
      <w:pPr>
        <w:pStyle w:val="afff0"/>
        <w:numPr>
          <w:ilvl w:val="1"/>
          <w:numId w:val="104"/>
        </w:numPr>
        <w:bidi/>
        <w:spacing w:before="120" w:after="120"/>
        <w:ind w:left="510" w:hanging="510"/>
        <w:jc w:val="both"/>
        <w:rPr>
          <w:b/>
          <w:bCs/>
          <w:noProof w:val="0"/>
          <w:u w:val="single"/>
        </w:rPr>
      </w:pPr>
      <w:r w:rsidRPr="00B80223">
        <w:rPr>
          <w:rFonts w:hint="cs"/>
          <w:b/>
          <w:bCs/>
          <w:noProof w:val="0"/>
          <w:u w:val="single"/>
          <w:rtl/>
        </w:rPr>
        <w:t>כתובות והודעות</w:t>
      </w:r>
    </w:p>
    <w:p w14:paraId="089017F2" w14:textId="77777777" w:rsidR="00EE1EF3" w:rsidRPr="00B80223" w:rsidRDefault="00EE1EF3" w:rsidP="00DF4E13">
      <w:pPr>
        <w:pStyle w:val="afff0"/>
        <w:numPr>
          <w:ilvl w:val="2"/>
          <w:numId w:val="104"/>
        </w:numPr>
        <w:bidi/>
        <w:spacing w:before="120" w:after="120"/>
        <w:ind w:hanging="714"/>
        <w:jc w:val="both"/>
        <w:rPr>
          <w:rFonts w:ascii="David" w:hAnsi="David"/>
          <w:noProof w:val="0"/>
          <w:lang w:eastAsia="en-US"/>
        </w:rPr>
      </w:pPr>
      <w:r w:rsidRPr="00B80223">
        <w:rPr>
          <w:rFonts w:ascii="David" w:hAnsi="David"/>
          <w:noProof w:val="0"/>
          <w:rtl/>
          <w:lang w:eastAsia="en-US"/>
        </w:rPr>
        <w:lastRenderedPageBreak/>
        <w:t>מציע ב</w:t>
      </w:r>
      <w:r w:rsidRPr="00B80223">
        <w:rPr>
          <w:rFonts w:ascii="David" w:hAnsi="David" w:hint="cs"/>
          <w:noProof w:val="0"/>
          <w:rtl/>
          <w:lang w:eastAsia="en-US"/>
        </w:rPr>
        <w:t>מכרז</w:t>
      </w:r>
      <w:r w:rsidRPr="00B80223">
        <w:rPr>
          <w:rFonts w:ascii="David" w:hAnsi="David"/>
          <w:noProof w:val="0"/>
          <w:rtl/>
          <w:lang w:eastAsia="en-US"/>
        </w:rPr>
        <w:t xml:space="preserve"> יציין את כתובתו לצורך קבלת הודעות בכל הקשור ב</w:t>
      </w:r>
      <w:r w:rsidRPr="00B80223">
        <w:rPr>
          <w:rFonts w:ascii="David" w:hAnsi="David" w:hint="cs"/>
          <w:noProof w:val="0"/>
          <w:rtl/>
          <w:lang w:eastAsia="en-US"/>
        </w:rPr>
        <w:t>מכרז</w:t>
      </w:r>
      <w:r w:rsidRPr="00B80223">
        <w:rPr>
          <w:rFonts w:ascii="David" w:hAnsi="David"/>
          <w:noProof w:val="0"/>
          <w:rtl/>
          <w:lang w:eastAsia="en-US"/>
        </w:rPr>
        <w:t xml:space="preserve"> ואת שמו, מספר הטלפון וכתובת דוא"ל של נציג המציע לעניין </w:t>
      </w:r>
      <w:r w:rsidRPr="00B80223">
        <w:rPr>
          <w:rFonts w:ascii="David" w:hAnsi="David" w:hint="cs"/>
          <w:noProof w:val="0"/>
          <w:rtl/>
          <w:lang w:eastAsia="en-US"/>
        </w:rPr>
        <w:t xml:space="preserve">מכרז </w:t>
      </w:r>
      <w:r w:rsidRPr="00B80223">
        <w:rPr>
          <w:rFonts w:ascii="David" w:hAnsi="David"/>
          <w:noProof w:val="0"/>
          <w:rtl/>
          <w:lang w:eastAsia="en-US"/>
        </w:rPr>
        <w:t>ז</w:t>
      </w:r>
      <w:r w:rsidRPr="00B80223">
        <w:rPr>
          <w:rFonts w:ascii="David" w:hAnsi="David" w:hint="cs"/>
          <w:noProof w:val="0"/>
          <w:rtl/>
          <w:lang w:eastAsia="en-US"/>
        </w:rPr>
        <w:t>ה</w:t>
      </w:r>
      <w:r w:rsidRPr="00B80223">
        <w:rPr>
          <w:rFonts w:ascii="David" w:hAnsi="David"/>
          <w:noProof w:val="0"/>
          <w:rtl/>
          <w:lang w:eastAsia="en-US"/>
        </w:rPr>
        <w:t>. מידע זה יימסר לנציג המ</w:t>
      </w:r>
      <w:r w:rsidRPr="00B80223">
        <w:rPr>
          <w:rFonts w:ascii="David" w:hAnsi="David" w:hint="cs"/>
          <w:noProof w:val="0"/>
          <w:rtl/>
          <w:lang w:eastAsia="en-US"/>
        </w:rPr>
        <w:t>שרד</w:t>
      </w:r>
      <w:r w:rsidRPr="00B80223">
        <w:rPr>
          <w:rFonts w:ascii="David" w:hAnsi="David"/>
          <w:noProof w:val="0"/>
          <w:rtl/>
          <w:lang w:eastAsia="en-US"/>
        </w:rPr>
        <w:t xml:space="preserve"> בעת </w:t>
      </w:r>
      <w:r w:rsidRPr="00B80223">
        <w:rPr>
          <w:rFonts w:ascii="David" w:hAnsi="David" w:hint="cs"/>
          <w:noProof w:val="0"/>
          <w:rtl/>
          <w:lang w:eastAsia="en-US"/>
        </w:rPr>
        <w:t>ההרשמה להשתתפות במכרז</w:t>
      </w:r>
      <w:r w:rsidRPr="00B80223">
        <w:rPr>
          <w:rFonts w:ascii="David" w:hAnsi="David"/>
          <w:noProof w:val="0"/>
          <w:rtl/>
          <w:lang w:eastAsia="en-US"/>
        </w:rPr>
        <w:t xml:space="preserve">. </w:t>
      </w:r>
    </w:p>
    <w:p w14:paraId="1AF3492B" w14:textId="77777777" w:rsidR="00EE1EF3" w:rsidRPr="00B80223" w:rsidRDefault="00EE1EF3" w:rsidP="00DF4E13">
      <w:pPr>
        <w:pStyle w:val="afff0"/>
        <w:numPr>
          <w:ilvl w:val="2"/>
          <w:numId w:val="104"/>
        </w:numPr>
        <w:bidi/>
        <w:spacing w:before="120" w:after="120"/>
        <w:ind w:hanging="714"/>
        <w:jc w:val="both"/>
        <w:rPr>
          <w:rFonts w:ascii="David" w:hAnsi="David"/>
          <w:noProof w:val="0"/>
          <w:lang w:eastAsia="en-US"/>
        </w:rPr>
      </w:pPr>
      <w:r w:rsidRPr="00B80223">
        <w:rPr>
          <w:rFonts w:ascii="David" w:hAnsi="David"/>
          <w:noProof w:val="0"/>
          <w:rtl/>
          <w:lang w:eastAsia="en-US"/>
        </w:rPr>
        <w:t>ה</w:t>
      </w:r>
      <w:r w:rsidRPr="00B80223">
        <w:rPr>
          <w:rFonts w:ascii="David" w:hAnsi="David" w:hint="cs"/>
          <w:noProof w:val="0"/>
          <w:rtl/>
          <w:lang w:eastAsia="en-US"/>
        </w:rPr>
        <w:t>משרד</w:t>
      </w:r>
      <w:r w:rsidRPr="00B80223">
        <w:rPr>
          <w:rFonts w:ascii="David" w:hAnsi="David"/>
          <w:noProof w:val="0"/>
          <w:rtl/>
          <w:lang w:eastAsia="en-US"/>
        </w:rPr>
        <w:t xml:space="preserve"> </w:t>
      </w:r>
      <w:r w:rsidRPr="00B80223">
        <w:rPr>
          <w:rFonts w:ascii="David" w:hAnsi="David" w:hint="cs"/>
          <w:noProof w:val="0"/>
          <w:rtl/>
          <w:lang w:eastAsia="en-US"/>
        </w:rPr>
        <w:t>י</w:t>
      </w:r>
      <w:r w:rsidRPr="00B80223">
        <w:rPr>
          <w:rFonts w:ascii="David" w:hAnsi="David"/>
          <w:noProof w:val="0"/>
          <w:rtl/>
          <w:lang w:eastAsia="en-US"/>
        </w:rPr>
        <w:t>נהל את המגעים בקשר ל</w:t>
      </w:r>
      <w:r w:rsidRPr="00B80223">
        <w:rPr>
          <w:rFonts w:ascii="David" w:hAnsi="David" w:hint="cs"/>
          <w:noProof w:val="0"/>
          <w:rtl/>
          <w:lang w:eastAsia="en-US"/>
        </w:rPr>
        <w:t>מכרז</w:t>
      </w:r>
      <w:r w:rsidRPr="00B80223">
        <w:rPr>
          <w:rFonts w:ascii="David" w:hAnsi="David"/>
          <w:noProof w:val="0"/>
          <w:rtl/>
          <w:lang w:eastAsia="en-US"/>
        </w:rPr>
        <w:t xml:space="preserve"> ז</w:t>
      </w:r>
      <w:r w:rsidRPr="00B80223">
        <w:rPr>
          <w:rFonts w:ascii="David" w:hAnsi="David" w:hint="cs"/>
          <w:noProof w:val="0"/>
          <w:rtl/>
          <w:lang w:eastAsia="en-US"/>
        </w:rPr>
        <w:t>ה</w:t>
      </w:r>
      <w:r w:rsidRPr="00B80223">
        <w:rPr>
          <w:rFonts w:ascii="David" w:hAnsi="David"/>
          <w:noProof w:val="0"/>
          <w:rtl/>
          <w:lang w:eastAsia="en-US"/>
        </w:rPr>
        <w:t xml:space="preserve"> עם הנציג שיצ</w:t>
      </w:r>
      <w:r w:rsidR="008B40E9" w:rsidRPr="00B80223">
        <w:rPr>
          <w:rFonts w:ascii="David" w:hAnsi="David" w:hint="cs"/>
          <w:noProof w:val="0"/>
          <w:rtl/>
          <w:lang w:eastAsia="en-US"/>
        </w:rPr>
        <w:t>י</w:t>
      </w:r>
      <w:r w:rsidRPr="00B80223">
        <w:rPr>
          <w:rFonts w:ascii="David" w:hAnsi="David"/>
          <w:noProof w:val="0"/>
          <w:rtl/>
          <w:lang w:eastAsia="en-US"/>
        </w:rPr>
        <w:t xml:space="preserve">ין המציע. על הנציג להיות זמין להשגה בשעות העבודה המקובלות, החל ממועד פרסומו של </w:t>
      </w:r>
      <w:r w:rsidRPr="00B80223">
        <w:rPr>
          <w:rFonts w:ascii="David" w:hAnsi="David" w:hint="cs"/>
          <w:noProof w:val="0"/>
          <w:rtl/>
          <w:lang w:eastAsia="en-US"/>
        </w:rPr>
        <w:t>מכרז</w:t>
      </w:r>
      <w:r w:rsidRPr="00B80223">
        <w:rPr>
          <w:rFonts w:ascii="David" w:hAnsi="David"/>
          <w:noProof w:val="0"/>
          <w:rtl/>
          <w:lang w:eastAsia="en-US"/>
        </w:rPr>
        <w:t xml:space="preserve"> ז</w:t>
      </w:r>
      <w:r w:rsidRPr="00B80223">
        <w:rPr>
          <w:rFonts w:ascii="David" w:hAnsi="David" w:hint="cs"/>
          <w:noProof w:val="0"/>
          <w:rtl/>
          <w:lang w:eastAsia="en-US"/>
        </w:rPr>
        <w:t>ה</w:t>
      </w:r>
      <w:r w:rsidRPr="00B80223">
        <w:rPr>
          <w:rFonts w:ascii="David" w:hAnsi="David"/>
          <w:noProof w:val="0"/>
          <w:rtl/>
          <w:lang w:eastAsia="en-US"/>
        </w:rPr>
        <w:t xml:space="preserve">, ועד לתום תקופת תוקפה של ההצעה על פיו. לא היה נציג המציע זמין כאמור, </w:t>
      </w:r>
      <w:r w:rsidRPr="00B80223">
        <w:rPr>
          <w:rFonts w:ascii="David" w:hAnsi="David" w:hint="cs"/>
          <w:noProof w:val="0"/>
          <w:rtl/>
          <w:lang w:eastAsia="en-US"/>
        </w:rPr>
        <w:t>י</w:t>
      </w:r>
      <w:r w:rsidRPr="00B80223">
        <w:rPr>
          <w:rFonts w:ascii="David" w:hAnsi="David"/>
          <w:noProof w:val="0"/>
          <w:rtl/>
          <w:lang w:eastAsia="en-US"/>
        </w:rPr>
        <w:t>הא ה</w:t>
      </w:r>
      <w:r w:rsidRPr="00B80223">
        <w:rPr>
          <w:rFonts w:ascii="David" w:hAnsi="David" w:hint="cs"/>
          <w:noProof w:val="0"/>
          <w:rtl/>
          <w:lang w:eastAsia="en-US"/>
        </w:rPr>
        <w:t>משרד</w:t>
      </w:r>
      <w:r w:rsidRPr="00B80223">
        <w:rPr>
          <w:rFonts w:ascii="David" w:hAnsi="David"/>
          <w:noProof w:val="0"/>
          <w:rtl/>
          <w:lang w:eastAsia="en-US"/>
        </w:rPr>
        <w:t xml:space="preserve"> פטור מחובת ההודעה והאחריות המלאה במקרה של אי מסירת הודעה למציע תהא של המציע בלבד.</w:t>
      </w:r>
    </w:p>
    <w:p w14:paraId="024AABED" w14:textId="77777777" w:rsidR="00EE1EF3" w:rsidRPr="00B80223" w:rsidRDefault="00EE1EF3" w:rsidP="00DF4E13">
      <w:pPr>
        <w:pStyle w:val="afff0"/>
        <w:numPr>
          <w:ilvl w:val="2"/>
          <w:numId w:val="104"/>
        </w:numPr>
        <w:bidi/>
        <w:spacing w:before="120" w:after="120"/>
        <w:ind w:hanging="714"/>
        <w:jc w:val="both"/>
        <w:rPr>
          <w:rFonts w:ascii="David" w:hAnsi="David"/>
          <w:noProof w:val="0"/>
          <w:lang w:eastAsia="en-US"/>
        </w:rPr>
      </w:pPr>
      <w:r w:rsidRPr="00B80223">
        <w:rPr>
          <w:rFonts w:ascii="David" w:hAnsi="David"/>
          <w:noProof w:val="0"/>
          <w:rtl/>
          <w:lang w:eastAsia="en-US"/>
        </w:rPr>
        <w:t xml:space="preserve">הודעות תישלחנה בדואר או בדוא"ל. הודעה שנשלחה בדואר תיחשב כאילו הגיעה ליעדה </w:t>
      </w:r>
      <w:r w:rsidR="008B40E9" w:rsidRPr="00B80223">
        <w:rPr>
          <w:rFonts w:ascii="David" w:hAnsi="David" w:hint="cs"/>
          <w:noProof w:val="0"/>
          <w:rtl/>
          <w:lang w:eastAsia="en-US"/>
        </w:rPr>
        <w:t>ב</w:t>
      </w:r>
      <w:r w:rsidRPr="00B80223">
        <w:rPr>
          <w:rFonts w:ascii="David" w:hAnsi="David"/>
          <w:noProof w:val="0"/>
          <w:rtl/>
          <w:lang w:eastAsia="en-US"/>
        </w:rPr>
        <w:t xml:space="preserve">תוך שני ימי עבודה ממועד המשלוח. הודעה שנשלחה בדוא"ל עד השעה </w:t>
      </w:r>
      <w:r w:rsidR="00B158E6" w:rsidRPr="00B80223">
        <w:rPr>
          <w:rFonts w:ascii="David" w:hAnsi="David" w:hint="cs"/>
          <w:noProof w:val="0"/>
          <w:rtl/>
          <w:lang w:eastAsia="en-US"/>
        </w:rPr>
        <w:t>14</w:t>
      </w:r>
      <w:r w:rsidRPr="00B80223">
        <w:rPr>
          <w:rFonts w:ascii="David" w:hAnsi="David"/>
          <w:noProof w:val="0"/>
          <w:rtl/>
          <w:lang w:eastAsia="en-US"/>
        </w:rPr>
        <w:t>:00 תיחשב כאילו הגיעה ליעדה ביום משלוחה (ואם נשלחה ביום שאינו יום עבודה - ביום העבודה הראשון שלאחר יום משלוחה)</w:t>
      </w:r>
      <w:r w:rsidRPr="00B80223">
        <w:rPr>
          <w:rFonts w:ascii="David" w:hAnsi="David" w:hint="cs"/>
          <w:noProof w:val="0"/>
          <w:rtl/>
          <w:lang w:eastAsia="en-US"/>
        </w:rPr>
        <w:t>.</w:t>
      </w:r>
    </w:p>
    <w:p w14:paraId="05B2639D" w14:textId="77777777" w:rsidR="00EE1EF3" w:rsidRPr="00B80223" w:rsidRDefault="00EE1EF3" w:rsidP="00DF4E13">
      <w:pPr>
        <w:pStyle w:val="afff0"/>
        <w:numPr>
          <w:ilvl w:val="1"/>
          <w:numId w:val="104"/>
        </w:numPr>
        <w:bidi/>
        <w:spacing w:before="120" w:after="120"/>
        <w:ind w:left="510" w:hanging="510"/>
        <w:jc w:val="both"/>
        <w:rPr>
          <w:b/>
          <w:bCs/>
          <w:noProof w:val="0"/>
          <w:u w:val="single"/>
        </w:rPr>
      </w:pPr>
      <w:bookmarkStart w:id="11" w:name="_Hlk58143450"/>
      <w:r w:rsidRPr="00B80223">
        <w:rPr>
          <w:rFonts w:hint="cs"/>
          <w:b/>
          <w:bCs/>
          <w:noProof w:val="0"/>
          <w:u w:val="single"/>
          <w:rtl/>
        </w:rPr>
        <w:t>יחסי עובד-מעביד</w:t>
      </w:r>
    </w:p>
    <w:p w14:paraId="27A44093" w14:textId="77777777" w:rsidR="00EE1EF3" w:rsidRPr="00B80223" w:rsidRDefault="00EE1EF3" w:rsidP="00DF4E13">
      <w:pPr>
        <w:pStyle w:val="afff0"/>
        <w:numPr>
          <w:ilvl w:val="2"/>
          <w:numId w:val="104"/>
        </w:numPr>
        <w:bidi/>
        <w:spacing w:before="120" w:after="120"/>
        <w:ind w:hanging="714"/>
        <w:jc w:val="both"/>
        <w:rPr>
          <w:rFonts w:ascii="David" w:hAnsi="David"/>
          <w:noProof w:val="0"/>
          <w:lang w:eastAsia="en-US"/>
        </w:rPr>
      </w:pPr>
      <w:r w:rsidRPr="00B80223">
        <w:rPr>
          <w:rFonts w:ascii="David" w:hAnsi="David"/>
          <w:noProof w:val="0"/>
          <w:rtl/>
          <w:lang w:eastAsia="en-US"/>
        </w:rPr>
        <w:t xml:space="preserve">היחסים בין המשרד לבין </w:t>
      </w:r>
      <w:r w:rsidRPr="00B80223">
        <w:rPr>
          <w:rFonts w:ascii="David" w:hAnsi="David" w:hint="cs"/>
          <w:noProof w:val="0"/>
          <w:rtl/>
          <w:lang w:eastAsia="en-US"/>
        </w:rPr>
        <w:t>הספק הזוכה</w:t>
      </w:r>
      <w:r w:rsidRPr="00B80223">
        <w:rPr>
          <w:rFonts w:ascii="David" w:hAnsi="David"/>
          <w:noProof w:val="0"/>
          <w:rtl/>
          <w:lang w:eastAsia="en-US"/>
        </w:rPr>
        <w:t xml:space="preserve"> בקשר לביצוע </w:t>
      </w:r>
      <w:r w:rsidRPr="00B80223">
        <w:rPr>
          <w:rFonts w:ascii="David" w:hAnsi="David" w:hint="cs"/>
          <w:noProof w:val="0"/>
          <w:rtl/>
          <w:lang w:eastAsia="en-US"/>
        </w:rPr>
        <w:t xml:space="preserve">השירותים </w:t>
      </w:r>
      <w:r w:rsidR="008B40E9" w:rsidRPr="00B80223">
        <w:rPr>
          <w:rFonts w:ascii="David" w:hAnsi="David" w:hint="cs"/>
          <w:noProof w:val="0"/>
          <w:rtl/>
          <w:lang w:eastAsia="en-US"/>
        </w:rPr>
        <w:t>מושא</w:t>
      </w:r>
      <w:r w:rsidRPr="00B80223">
        <w:rPr>
          <w:rFonts w:ascii="David" w:hAnsi="David" w:hint="cs"/>
          <w:noProof w:val="0"/>
          <w:rtl/>
          <w:lang w:eastAsia="en-US"/>
        </w:rPr>
        <w:t xml:space="preserve"> מכרז </w:t>
      </w:r>
      <w:r w:rsidRPr="00B80223">
        <w:rPr>
          <w:rFonts w:ascii="David" w:hAnsi="David"/>
          <w:noProof w:val="0"/>
          <w:rtl/>
          <w:lang w:eastAsia="en-US"/>
        </w:rPr>
        <w:t xml:space="preserve">זה, הם יחסי מזמין </w:t>
      </w:r>
      <w:r w:rsidRPr="00B80223">
        <w:rPr>
          <w:rFonts w:ascii="David" w:hAnsi="David"/>
          <w:noProof w:val="0"/>
          <w:lang w:eastAsia="en-US"/>
        </w:rPr>
        <w:t>–</w:t>
      </w:r>
      <w:r w:rsidRPr="00B80223">
        <w:rPr>
          <w:rFonts w:ascii="David" w:hAnsi="David"/>
          <w:noProof w:val="0"/>
          <w:rtl/>
          <w:lang w:eastAsia="en-US"/>
        </w:rPr>
        <w:t xml:space="preserve"> קבלן עצמאי. </w:t>
      </w:r>
    </w:p>
    <w:p w14:paraId="634E1D42" w14:textId="77777777" w:rsidR="00EE1EF3" w:rsidRPr="00B80223" w:rsidRDefault="00EE1EF3" w:rsidP="00DF4E13">
      <w:pPr>
        <w:pStyle w:val="afff0"/>
        <w:numPr>
          <w:ilvl w:val="2"/>
          <w:numId w:val="104"/>
        </w:numPr>
        <w:bidi/>
        <w:spacing w:before="120" w:after="120"/>
        <w:ind w:hanging="714"/>
        <w:jc w:val="both"/>
        <w:rPr>
          <w:rFonts w:ascii="David" w:hAnsi="David"/>
          <w:noProof w:val="0"/>
          <w:lang w:eastAsia="en-US"/>
        </w:rPr>
      </w:pPr>
      <w:r w:rsidRPr="00B80223">
        <w:rPr>
          <w:rFonts w:ascii="David" w:hAnsi="David"/>
          <w:noProof w:val="0"/>
          <w:rtl/>
          <w:lang w:eastAsia="en-US"/>
        </w:rPr>
        <w:t>ל</w:t>
      </w:r>
      <w:r w:rsidRPr="00B80223">
        <w:rPr>
          <w:rFonts w:ascii="David" w:hAnsi="David" w:hint="cs"/>
          <w:noProof w:val="0"/>
          <w:rtl/>
          <w:lang w:eastAsia="en-US"/>
        </w:rPr>
        <w:t>ספק הזוכה ולמועסקים על ידו לא</w:t>
      </w:r>
      <w:r w:rsidRPr="00B80223">
        <w:rPr>
          <w:rFonts w:ascii="David" w:hAnsi="David"/>
          <w:noProof w:val="0"/>
          <w:rtl/>
          <w:lang w:eastAsia="en-US"/>
        </w:rPr>
        <w:t xml:space="preserve"> יהיו כל זכויות של עובד מדינה או עובד המועסק על ידי המשרד, והם לא יהיו זכאים לכל תשלום, פיצוי או הטבה אחרת בקשר </w:t>
      </w:r>
      <w:r w:rsidRPr="00B80223">
        <w:rPr>
          <w:rFonts w:ascii="David" w:hAnsi="David" w:hint="cs"/>
          <w:noProof w:val="0"/>
          <w:rtl/>
          <w:lang w:eastAsia="en-US"/>
        </w:rPr>
        <w:t xml:space="preserve">עם ביצוע השירותים </w:t>
      </w:r>
      <w:r w:rsidR="008B40E9" w:rsidRPr="00B80223">
        <w:rPr>
          <w:rFonts w:ascii="David" w:hAnsi="David" w:hint="cs"/>
          <w:noProof w:val="0"/>
          <w:rtl/>
          <w:lang w:eastAsia="en-US"/>
        </w:rPr>
        <w:t>מושא</w:t>
      </w:r>
      <w:r w:rsidRPr="00B80223">
        <w:rPr>
          <w:rFonts w:ascii="David" w:hAnsi="David" w:hint="cs"/>
          <w:noProof w:val="0"/>
          <w:rtl/>
          <w:lang w:eastAsia="en-US"/>
        </w:rPr>
        <w:t xml:space="preserve"> מכרז ז</w:t>
      </w:r>
      <w:r w:rsidRPr="00B80223">
        <w:rPr>
          <w:rFonts w:ascii="David" w:hAnsi="David"/>
          <w:noProof w:val="0"/>
          <w:rtl/>
          <w:lang w:eastAsia="en-US"/>
        </w:rPr>
        <w:t>ה או סיומ</w:t>
      </w:r>
      <w:r w:rsidRPr="00B80223">
        <w:rPr>
          <w:rFonts w:ascii="David" w:hAnsi="David" w:hint="cs"/>
          <w:noProof w:val="0"/>
          <w:rtl/>
          <w:lang w:eastAsia="en-US"/>
        </w:rPr>
        <w:t>ם</w:t>
      </w:r>
      <w:r w:rsidRPr="00B80223">
        <w:rPr>
          <w:rFonts w:ascii="David" w:hAnsi="David"/>
          <w:noProof w:val="0"/>
          <w:rtl/>
          <w:lang w:eastAsia="en-US"/>
        </w:rPr>
        <w:t xml:space="preserve">. </w:t>
      </w:r>
    </w:p>
    <w:p w14:paraId="46C56413" w14:textId="77777777" w:rsidR="00D819F4" w:rsidRPr="00B80223" w:rsidRDefault="00EE1EF3" w:rsidP="00DF4E13">
      <w:pPr>
        <w:pStyle w:val="afff0"/>
        <w:numPr>
          <w:ilvl w:val="2"/>
          <w:numId w:val="104"/>
        </w:numPr>
        <w:bidi/>
        <w:spacing w:before="120" w:after="120"/>
        <w:ind w:hanging="714"/>
        <w:jc w:val="both"/>
        <w:rPr>
          <w:rFonts w:ascii="David" w:hAnsi="David"/>
          <w:noProof w:val="0"/>
          <w:rtl/>
          <w:lang w:eastAsia="en-US"/>
        </w:rPr>
      </w:pPr>
      <w:r w:rsidRPr="00B80223">
        <w:rPr>
          <w:rFonts w:ascii="David" w:hAnsi="David"/>
          <w:noProof w:val="0"/>
          <w:rtl/>
          <w:lang w:eastAsia="en-US"/>
        </w:rPr>
        <w:t xml:space="preserve">היה ועל אף האמור לעיל </w:t>
      </w:r>
      <w:r w:rsidR="008B40E9" w:rsidRPr="00B80223">
        <w:rPr>
          <w:rFonts w:ascii="David" w:hAnsi="David" w:hint="cs"/>
          <w:noProof w:val="0"/>
          <w:rtl/>
          <w:lang w:eastAsia="en-US"/>
        </w:rPr>
        <w:t>ת</w:t>
      </w:r>
      <w:r w:rsidRPr="00B80223">
        <w:rPr>
          <w:rFonts w:ascii="David" w:hAnsi="David"/>
          <w:noProof w:val="0"/>
          <w:rtl/>
          <w:lang w:eastAsia="en-US"/>
        </w:rPr>
        <w:t xml:space="preserve">יקבע ערכאה שיפוטית מוסמכת כי בין המשרד </w:t>
      </w:r>
      <w:r w:rsidRPr="00B80223">
        <w:rPr>
          <w:rFonts w:ascii="David" w:hAnsi="David" w:hint="cs"/>
          <w:noProof w:val="0"/>
          <w:rtl/>
          <w:lang w:eastAsia="en-US"/>
        </w:rPr>
        <w:t>לספק הזוכה</w:t>
      </w:r>
      <w:r w:rsidRPr="00B80223">
        <w:rPr>
          <w:rFonts w:ascii="David" w:hAnsi="David"/>
          <w:noProof w:val="0"/>
          <w:rtl/>
          <w:lang w:eastAsia="en-US"/>
        </w:rPr>
        <w:t xml:space="preserve"> התקיימו יחסי עובד מעביד, אזי התשלומים שהעביר המשרד ל</w:t>
      </w:r>
      <w:r w:rsidRPr="00B80223">
        <w:rPr>
          <w:rFonts w:ascii="David" w:hAnsi="David" w:hint="cs"/>
          <w:noProof w:val="0"/>
          <w:rtl/>
          <w:lang w:eastAsia="en-US"/>
        </w:rPr>
        <w:t>ספק הזוכה</w:t>
      </w:r>
      <w:r w:rsidRPr="00B80223">
        <w:rPr>
          <w:rFonts w:ascii="David" w:hAnsi="David"/>
          <w:noProof w:val="0"/>
          <w:rtl/>
          <w:lang w:eastAsia="en-US"/>
        </w:rPr>
        <w:t xml:space="preserve"> לפי </w:t>
      </w:r>
      <w:r w:rsidRPr="00B80223">
        <w:rPr>
          <w:rFonts w:ascii="David" w:hAnsi="David" w:hint="cs"/>
          <w:noProof w:val="0"/>
          <w:rtl/>
          <w:lang w:eastAsia="en-US"/>
        </w:rPr>
        <w:t xml:space="preserve">מכרז </w:t>
      </w:r>
      <w:r w:rsidRPr="00B80223">
        <w:rPr>
          <w:rFonts w:ascii="David" w:hAnsi="David"/>
          <w:noProof w:val="0"/>
          <w:rtl/>
          <w:lang w:eastAsia="en-US"/>
        </w:rPr>
        <w:t>זה יחושבו על פי השכר המשולם לעובד מדינה, בתפקיד ובדרגה הדומים ככל האפשר לאלו הנדרשים מ</w:t>
      </w:r>
      <w:r w:rsidRPr="00B80223">
        <w:rPr>
          <w:rFonts w:ascii="David" w:hAnsi="David" w:hint="cs"/>
          <w:noProof w:val="0"/>
          <w:rtl/>
          <w:lang w:eastAsia="en-US"/>
        </w:rPr>
        <w:t>הספק הזוכה</w:t>
      </w:r>
      <w:r w:rsidRPr="00B80223">
        <w:rPr>
          <w:rFonts w:ascii="David" w:hAnsi="David"/>
          <w:noProof w:val="0"/>
          <w:rtl/>
          <w:lang w:eastAsia="en-US"/>
        </w:rPr>
        <w:t xml:space="preserve"> ועובדי</w:t>
      </w:r>
      <w:r w:rsidRPr="00B80223">
        <w:rPr>
          <w:rFonts w:ascii="David" w:hAnsi="David" w:hint="cs"/>
          <w:noProof w:val="0"/>
          <w:rtl/>
          <w:lang w:eastAsia="en-US"/>
        </w:rPr>
        <w:t>ו</w:t>
      </w:r>
      <w:r w:rsidRPr="00B80223">
        <w:rPr>
          <w:rFonts w:ascii="David" w:hAnsi="David"/>
          <w:noProof w:val="0"/>
          <w:rtl/>
          <w:lang w:eastAsia="en-US"/>
        </w:rPr>
        <w:t xml:space="preserve"> על פי </w:t>
      </w:r>
      <w:r w:rsidRPr="00B80223">
        <w:rPr>
          <w:rFonts w:ascii="David" w:hAnsi="David" w:hint="cs"/>
          <w:noProof w:val="0"/>
          <w:rtl/>
          <w:lang w:eastAsia="en-US"/>
        </w:rPr>
        <w:t>מכרז</w:t>
      </w:r>
      <w:r w:rsidRPr="00B80223">
        <w:rPr>
          <w:rFonts w:ascii="David" w:hAnsi="David"/>
          <w:noProof w:val="0"/>
          <w:rtl/>
          <w:lang w:eastAsia="en-US"/>
        </w:rPr>
        <w:t xml:space="preserve"> זה וכפי שיקבע על ידי נציב שירות המדינה ו/או כפי שיקבע בהסכמי עבודה קיבוציים, שיחולו באותה עת על עובדים מסוגם של </w:t>
      </w:r>
      <w:r w:rsidRPr="00B80223">
        <w:rPr>
          <w:rFonts w:ascii="David" w:hAnsi="David" w:hint="cs"/>
          <w:noProof w:val="0"/>
          <w:rtl/>
          <w:lang w:eastAsia="en-US"/>
        </w:rPr>
        <w:t>הספק הזוכה</w:t>
      </w:r>
      <w:r w:rsidRPr="00B80223">
        <w:rPr>
          <w:rFonts w:ascii="David" w:hAnsi="David"/>
          <w:noProof w:val="0"/>
          <w:rtl/>
          <w:lang w:eastAsia="en-US"/>
        </w:rPr>
        <w:t>. ההפרשים יחשבו כהלוואה נושאת ריבית והצמדה, שנתן המשרד ל</w:t>
      </w:r>
      <w:r w:rsidRPr="00B80223">
        <w:rPr>
          <w:rFonts w:ascii="David" w:hAnsi="David" w:hint="cs"/>
          <w:noProof w:val="0"/>
          <w:rtl/>
          <w:lang w:eastAsia="en-US"/>
        </w:rPr>
        <w:t>ספק הזוכה</w:t>
      </w:r>
      <w:r w:rsidRPr="00B80223">
        <w:rPr>
          <w:rFonts w:ascii="David" w:hAnsi="David"/>
          <w:noProof w:val="0"/>
          <w:rtl/>
          <w:lang w:eastAsia="en-US"/>
        </w:rPr>
        <w:t>.</w:t>
      </w:r>
      <w:bookmarkEnd w:id="11"/>
    </w:p>
    <w:p w14:paraId="1D9D0F10" w14:textId="77777777" w:rsidR="00EE1EF3" w:rsidRPr="00B80223" w:rsidRDefault="00EE1EF3" w:rsidP="00DF4E13">
      <w:pPr>
        <w:pStyle w:val="afff0"/>
        <w:numPr>
          <w:ilvl w:val="1"/>
          <w:numId w:val="104"/>
        </w:numPr>
        <w:bidi/>
        <w:spacing w:before="120" w:after="120"/>
        <w:ind w:left="510" w:hanging="510"/>
        <w:jc w:val="both"/>
        <w:rPr>
          <w:b/>
          <w:bCs/>
          <w:noProof w:val="0"/>
          <w:u w:val="single"/>
        </w:rPr>
      </w:pPr>
      <w:r w:rsidRPr="00B80223">
        <w:rPr>
          <w:rFonts w:hint="cs"/>
          <w:b/>
          <w:bCs/>
          <w:noProof w:val="0"/>
          <w:u w:val="single"/>
          <w:rtl/>
        </w:rPr>
        <w:t>היררכיה בין המכרז להסכם</w:t>
      </w:r>
    </w:p>
    <w:p w14:paraId="2D578A57" w14:textId="77777777" w:rsidR="00EE1EF3" w:rsidRPr="00B80223" w:rsidRDefault="00EE1EF3" w:rsidP="00DF4E13">
      <w:pPr>
        <w:pStyle w:val="afff0"/>
        <w:numPr>
          <w:ilvl w:val="2"/>
          <w:numId w:val="104"/>
        </w:numPr>
        <w:bidi/>
        <w:spacing w:before="120" w:after="120"/>
        <w:ind w:hanging="714"/>
        <w:jc w:val="both"/>
        <w:rPr>
          <w:rFonts w:ascii="David" w:hAnsi="David"/>
          <w:noProof w:val="0"/>
          <w:lang w:eastAsia="en-US"/>
        </w:rPr>
      </w:pPr>
      <w:bookmarkStart w:id="12" w:name="_Hlk42676181"/>
      <w:r w:rsidRPr="00B80223">
        <w:rPr>
          <w:rFonts w:ascii="David" w:hAnsi="David" w:hint="cs"/>
          <w:noProof w:val="0"/>
          <w:rtl/>
          <w:lang w:eastAsia="en-US"/>
        </w:rPr>
        <w:t xml:space="preserve">ההסכם </w:t>
      </w:r>
      <w:r w:rsidRPr="00B80223">
        <w:rPr>
          <w:rFonts w:ascii="David" w:hAnsi="David"/>
          <w:noProof w:val="0"/>
          <w:rtl/>
          <w:lang w:eastAsia="en-US"/>
        </w:rPr>
        <w:t>המצורף למכרז זה, על נספחיו, מהווה חלק בלתי נפרד ממסמכי המכרז. יש לראות את המכרז ואת ה</w:t>
      </w:r>
      <w:r w:rsidRPr="00B80223">
        <w:rPr>
          <w:rFonts w:ascii="David" w:hAnsi="David" w:hint="cs"/>
          <w:noProof w:val="0"/>
          <w:rtl/>
          <w:lang w:eastAsia="en-US"/>
        </w:rPr>
        <w:t>הסכם</w:t>
      </w:r>
      <w:r w:rsidRPr="00B80223">
        <w:rPr>
          <w:rFonts w:ascii="David" w:hAnsi="David"/>
          <w:noProof w:val="0"/>
          <w:rtl/>
          <w:lang w:eastAsia="en-US"/>
        </w:rPr>
        <w:t xml:space="preserve"> המצורף לו (על נספחיו) כמסמך אחד המשלים זה את זה.</w:t>
      </w:r>
    </w:p>
    <w:p w14:paraId="126307EC" w14:textId="77777777" w:rsidR="00EE1EF3" w:rsidRPr="00B80223" w:rsidRDefault="00EE1EF3" w:rsidP="00DF4E13">
      <w:pPr>
        <w:pStyle w:val="afff0"/>
        <w:numPr>
          <w:ilvl w:val="2"/>
          <w:numId w:val="104"/>
        </w:numPr>
        <w:bidi/>
        <w:spacing w:before="120" w:after="120"/>
        <w:ind w:hanging="714"/>
        <w:jc w:val="both"/>
        <w:rPr>
          <w:rFonts w:ascii="David" w:hAnsi="David"/>
          <w:noProof w:val="0"/>
          <w:lang w:eastAsia="en-US"/>
        </w:rPr>
      </w:pPr>
      <w:r w:rsidRPr="00B80223">
        <w:rPr>
          <w:rFonts w:ascii="David" w:hAnsi="David"/>
          <w:noProof w:val="0"/>
          <w:rtl/>
          <w:lang w:eastAsia="en-US"/>
        </w:rPr>
        <w:t xml:space="preserve">בכל מקרה של סתירה בין נוסח המכרז </w:t>
      </w:r>
      <w:r w:rsidR="008B40E9" w:rsidRPr="00B80223">
        <w:rPr>
          <w:rFonts w:ascii="David" w:hAnsi="David" w:hint="cs"/>
          <w:noProof w:val="0"/>
          <w:rtl/>
          <w:lang w:eastAsia="en-US"/>
        </w:rPr>
        <w:t>ו</w:t>
      </w:r>
      <w:r w:rsidRPr="00B80223">
        <w:rPr>
          <w:rFonts w:ascii="David" w:hAnsi="David"/>
          <w:noProof w:val="0"/>
          <w:rtl/>
          <w:lang w:eastAsia="en-US"/>
        </w:rPr>
        <w:t>בין נוסח ה</w:t>
      </w:r>
      <w:r w:rsidRPr="00B80223">
        <w:rPr>
          <w:rFonts w:ascii="David" w:hAnsi="David" w:hint="cs"/>
          <w:noProof w:val="0"/>
          <w:rtl/>
          <w:lang w:eastAsia="en-US"/>
        </w:rPr>
        <w:t>הסכם</w:t>
      </w:r>
      <w:r w:rsidRPr="00B80223">
        <w:rPr>
          <w:rFonts w:ascii="David" w:hAnsi="David"/>
          <w:noProof w:val="0"/>
          <w:rtl/>
          <w:lang w:eastAsia="en-US"/>
        </w:rPr>
        <w:t xml:space="preserve"> יעשה מאמץ ליישב בין שני</w:t>
      </w:r>
      <w:r w:rsidRPr="00B80223">
        <w:rPr>
          <w:rFonts w:ascii="David" w:hAnsi="David" w:hint="cs"/>
          <w:noProof w:val="0"/>
          <w:rtl/>
          <w:lang w:eastAsia="en-US"/>
        </w:rPr>
        <w:t xml:space="preserve"> </w:t>
      </w:r>
      <w:r w:rsidRPr="00B80223">
        <w:rPr>
          <w:rFonts w:ascii="David" w:hAnsi="David"/>
          <w:noProof w:val="0"/>
          <w:rtl/>
          <w:lang w:eastAsia="en-US"/>
        </w:rPr>
        <w:t>הנוסחים.</w:t>
      </w:r>
      <w:r w:rsidRPr="00B80223">
        <w:rPr>
          <w:rFonts w:ascii="David" w:hAnsi="David" w:hint="cs"/>
          <w:noProof w:val="0"/>
          <w:rtl/>
          <w:lang w:eastAsia="en-US"/>
        </w:rPr>
        <w:t xml:space="preserve"> </w:t>
      </w:r>
      <w:r w:rsidRPr="00B80223">
        <w:rPr>
          <w:rFonts w:ascii="David" w:hAnsi="David"/>
          <w:noProof w:val="0"/>
          <w:rtl/>
          <w:lang w:eastAsia="en-US"/>
        </w:rPr>
        <w:t xml:space="preserve">בנסיבות שבהן לא ניתן ליישב בין נוסח המכרז </w:t>
      </w:r>
      <w:r w:rsidR="008B40E9" w:rsidRPr="00B80223">
        <w:rPr>
          <w:rFonts w:ascii="David" w:hAnsi="David" w:hint="cs"/>
          <w:noProof w:val="0"/>
          <w:rtl/>
          <w:lang w:eastAsia="en-US"/>
        </w:rPr>
        <w:t>ו</w:t>
      </w:r>
      <w:r w:rsidRPr="00B80223">
        <w:rPr>
          <w:rFonts w:ascii="David" w:hAnsi="David"/>
          <w:noProof w:val="0"/>
          <w:rtl/>
          <w:lang w:eastAsia="en-US"/>
        </w:rPr>
        <w:t>בין נוסח הה</w:t>
      </w:r>
      <w:r w:rsidRPr="00B80223">
        <w:rPr>
          <w:rFonts w:ascii="David" w:hAnsi="David" w:hint="cs"/>
          <w:noProof w:val="0"/>
          <w:rtl/>
          <w:lang w:eastAsia="en-US"/>
        </w:rPr>
        <w:t>סכם</w:t>
      </w:r>
      <w:r w:rsidRPr="00B80223">
        <w:rPr>
          <w:rFonts w:ascii="David" w:hAnsi="David"/>
          <w:noProof w:val="0"/>
          <w:rtl/>
          <w:lang w:eastAsia="en-US"/>
        </w:rPr>
        <w:t xml:space="preserve"> יגבר נוסח </w:t>
      </w:r>
      <w:r w:rsidRPr="00B80223">
        <w:rPr>
          <w:rFonts w:ascii="David" w:hAnsi="David" w:hint="cs"/>
          <w:noProof w:val="0"/>
          <w:rtl/>
          <w:lang w:eastAsia="en-US"/>
        </w:rPr>
        <w:t>המכרז</w:t>
      </w:r>
      <w:r w:rsidRPr="00B80223">
        <w:rPr>
          <w:rFonts w:ascii="David" w:hAnsi="David"/>
          <w:noProof w:val="0"/>
          <w:rtl/>
          <w:lang w:eastAsia="en-US"/>
        </w:rPr>
        <w:t>, ויראו</w:t>
      </w:r>
      <w:r w:rsidRPr="00B80223">
        <w:rPr>
          <w:rFonts w:ascii="David" w:hAnsi="David" w:hint="cs"/>
          <w:noProof w:val="0"/>
          <w:rtl/>
          <w:lang w:eastAsia="en-US"/>
        </w:rPr>
        <w:t xml:space="preserve"> </w:t>
      </w:r>
      <w:r w:rsidRPr="00B80223">
        <w:rPr>
          <w:rFonts w:ascii="David" w:hAnsi="David"/>
          <w:noProof w:val="0"/>
          <w:rtl/>
          <w:lang w:eastAsia="en-US"/>
        </w:rPr>
        <w:t>נוסח זה כנוסח המחייב את המציעים</w:t>
      </w:r>
      <w:r w:rsidRPr="00B80223">
        <w:rPr>
          <w:rFonts w:ascii="David" w:hAnsi="David" w:hint="cs"/>
          <w:noProof w:val="0"/>
          <w:rtl/>
          <w:lang w:eastAsia="en-US"/>
        </w:rPr>
        <w:t>.</w:t>
      </w:r>
    </w:p>
    <w:bookmarkEnd w:id="12"/>
    <w:p w14:paraId="7C3393D1" w14:textId="77777777" w:rsidR="00EE1EF3" w:rsidRPr="00B80223" w:rsidRDefault="00EE1EF3" w:rsidP="00DF4E13">
      <w:pPr>
        <w:pStyle w:val="afff0"/>
        <w:numPr>
          <w:ilvl w:val="1"/>
          <w:numId w:val="104"/>
        </w:numPr>
        <w:bidi/>
        <w:spacing w:before="120" w:after="120"/>
        <w:ind w:left="510" w:hanging="510"/>
        <w:jc w:val="both"/>
        <w:rPr>
          <w:b/>
          <w:bCs/>
          <w:noProof w:val="0"/>
          <w:u w:val="single"/>
        </w:rPr>
      </w:pPr>
      <w:r w:rsidRPr="00B80223">
        <w:rPr>
          <w:rFonts w:hint="cs"/>
          <w:b/>
          <w:bCs/>
          <w:noProof w:val="0"/>
          <w:u w:val="single"/>
          <w:rtl/>
        </w:rPr>
        <w:t>סמכות שיפוט</w:t>
      </w:r>
    </w:p>
    <w:p w14:paraId="5029BDAB" w14:textId="7C1D61D7" w:rsidR="00824548" w:rsidRPr="00B80223" w:rsidRDefault="00EE1EF3" w:rsidP="0028098E">
      <w:pPr>
        <w:bidi/>
        <w:spacing w:after="40"/>
        <w:ind w:firstLine="113"/>
        <w:jc w:val="both"/>
        <w:rPr>
          <w:b/>
          <w:bCs/>
          <w:rtl/>
        </w:rPr>
      </w:pPr>
      <w:r w:rsidRPr="00B80223">
        <w:rPr>
          <w:rFonts w:hint="cs"/>
          <w:rtl/>
        </w:rPr>
        <w:t>מובהר בזאת כי תובענה בקשר להליך זה אך ורק לבית המשפט המוסמך בעיר ירושלים</w:t>
      </w:r>
      <w:r w:rsidRPr="00B80223">
        <w:rPr>
          <w:rFonts w:hint="cs"/>
          <w:b/>
          <w:bCs/>
          <w:rtl/>
        </w:rPr>
        <w:t>.</w:t>
      </w:r>
    </w:p>
    <w:p w14:paraId="0A97A483" w14:textId="77777777" w:rsidR="008929A6" w:rsidRPr="00B80223" w:rsidRDefault="00A66EAF" w:rsidP="00DF4E13">
      <w:pPr>
        <w:pStyle w:val="afff0"/>
        <w:numPr>
          <w:ilvl w:val="0"/>
          <w:numId w:val="104"/>
        </w:numPr>
        <w:bidi/>
        <w:spacing w:after="240"/>
        <w:jc w:val="center"/>
        <w:rPr>
          <w:b/>
          <w:bCs/>
          <w:noProof w:val="0"/>
          <w:sz w:val="28"/>
          <w:szCs w:val="28"/>
          <w:u w:val="single"/>
          <w:rtl/>
          <w:lang w:eastAsia="en-US"/>
        </w:rPr>
      </w:pPr>
      <w:r w:rsidRPr="00B80223">
        <w:rPr>
          <w:rFonts w:hint="cs"/>
          <w:b/>
          <w:bCs/>
          <w:noProof w:val="0"/>
          <w:sz w:val="28"/>
          <w:szCs w:val="28"/>
          <w:u w:val="single"/>
          <w:rtl/>
          <w:lang w:eastAsia="en-US"/>
        </w:rPr>
        <w:lastRenderedPageBreak/>
        <w:t>השירותים הנדרשים</w:t>
      </w:r>
    </w:p>
    <w:p w14:paraId="768EF401" w14:textId="77777777" w:rsidR="006B551C" w:rsidRPr="00B80223" w:rsidRDefault="006B551C" w:rsidP="00DF4E13">
      <w:pPr>
        <w:pStyle w:val="afff0"/>
        <w:numPr>
          <w:ilvl w:val="1"/>
          <w:numId w:val="104"/>
        </w:numPr>
        <w:bidi/>
        <w:spacing w:before="120" w:after="120"/>
        <w:ind w:left="510" w:hanging="510"/>
        <w:jc w:val="both"/>
        <w:rPr>
          <w:b/>
          <w:bCs/>
          <w:noProof w:val="0"/>
          <w:u w:val="single"/>
        </w:rPr>
      </w:pPr>
      <w:r w:rsidRPr="00B80223">
        <w:rPr>
          <w:rFonts w:hint="cs"/>
          <w:b/>
          <w:bCs/>
          <w:noProof w:val="0"/>
          <w:u w:val="single"/>
          <w:rtl/>
        </w:rPr>
        <w:t>השירותים הנדרשים</w:t>
      </w:r>
    </w:p>
    <w:p w14:paraId="6533AFF7" w14:textId="77777777" w:rsidR="00226AB8" w:rsidRPr="00B80223" w:rsidRDefault="008929A6" w:rsidP="00DF4E13">
      <w:pPr>
        <w:pStyle w:val="afff0"/>
        <w:numPr>
          <w:ilvl w:val="2"/>
          <w:numId w:val="104"/>
        </w:numPr>
        <w:bidi/>
        <w:spacing w:before="120" w:after="120"/>
        <w:ind w:hanging="714"/>
        <w:jc w:val="both"/>
        <w:rPr>
          <w:rFonts w:ascii="David" w:hAnsi="David"/>
          <w:noProof w:val="0"/>
          <w:rtl/>
          <w:lang w:eastAsia="en-US"/>
        </w:rPr>
      </w:pPr>
      <w:r w:rsidRPr="00B80223">
        <w:rPr>
          <w:rFonts w:ascii="David" w:hAnsi="David" w:hint="cs"/>
          <w:noProof w:val="0"/>
          <w:rtl/>
          <w:lang w:eastAsia="en-US"/>
        </w:rPr>
        <w:t>הספק הזוכה, יספק למשרד את כל השירותים המפורטים להלן</w:t>
      </w:r>
      <w:r w:rsidR="007A5F6A" w:rsidRPr="00B80223">
        <w:rPr>
          <w:rFonts w:ascii="David" w:hAnsi="David" w:hint="cs"/>
          <w:noProof w:val="0"/>
          <w:rtl/>
          <w:lang w:eastAsia="en-US"/>
        </w:rPr>
        <w:t xml:space="preserve"> </w:t>
      </w:r>
      <w:r w:rsidR="00B90C42" w:rsidRPr="00B80223">
        <w:rPr>
          <w:rFonts w:ascii="David" w:hAnsi="David" w:hint="cs"/>
          <w:noProof w:val="0"/>
          <w:rtl/>
          <w:lang w:eastAsia="en-US"/>
        </w:rPr>
        <w:t xml:space="preserve">לעולים </w:t>
      </w:r>
      <w:r w:rsidR="00B90C42" w:rsidRPr="00B80223">
        <w:rPr>
          <w:rFonts w:ascii="David" w:hAnsi="David"/>
          <w:noProof w:val="0"/>
          <w:rtl/>
          <w:lang w:eastAsia="en-US"/>
        </w:rPr>
        <w:t>הלומדים במסגר</w:t>
      </w:r>
      <w:r w:rsidR="00CF3ACB" w:rsidRPr="00B80223">
        <w:rPr>
          <w:rFonts w:ascii="David" w:hAnsi="David" w:hint="cs"/>
          <w:noProof w:val="0"/>
          <w:rtl/>
          <w:lang w:eastAsia="en-US"/>
        </w:rPr>
        <w:t>ו</w:t>
      </w:r>
      <w:r w:rsidR="00B90C42" w:rsidRPr="00B80223">
        <w:rPr>
          <w:rFonts w:ascii="David" w:hAnsi="David"/>
          <w:noProof w:val="0"/>
          <w:rtl/>
          <w:lang w:eastAsia="en-US"/>
        </w:rPr>
        <w:t xml:space="preserve">ת </w:t>
      </w:r>
      <w:r w:rsidR="00CF3ACB" w:rsidRPr="00B80223">
        <w:rPr>
          <w:rFonts w:ascii="David" w:hAnsi="David" w:hint="cs"/>
          <w:noProof w:val="0"/>
          <w:rtl/>
          <w:lang w:eastAsia="en-US"/>
        </w:rPr>
        <w:t xml:space="preserve">ללימוד עברית </w:t>
      </w:r>
      <w:r w:rsidR="00752613" w:rsidRPr="00B80223">
        <w:rPr>
          <w:rFonts w:ascii="David" w:hAnsi="David" w:hint="cs"/>
          <w:noProof w:val="0"/>
          <w:rtl/>
          <w:lang w:eastAsia="en-US"/>
        </w:rPr>
        <w:t>ובכלל זה ב</w:t>
      </w:r>
      <w:r w:rsidR="00CF3ACB" w:rsidRPr="00B80223">
        <w:rPr>
          <w:rFonts w:ascii="David" w:hAnsi="David" w:hint="cs"/>
          <w:noProof w:val="0"/>
          <w:rtl/>
          <w:lang w:eastAsia="en-US"/>
        </w:rPr>
        <w:t xml:space="preserve">מסלול לימודי שוברים, </w:t>
      </w:r>
      <w:r w:rsidR="00752613" w:rsidRPr="00B80223">
        <w:rPr>
          <w:rFonts w:ascii="David" w:hAnsi="David" w:hint="cs"/>
          <w:noProof w:val="0"/>
          <w:rtl/>
          <w:lang w:eastAsia="en-US"/>
        </w:rPr>
        <w:t>ב</w:t>
      </w:r>
      <w:r w:rsidR="00CF3ACB" w:rsidRPr="00B80223">
        <w:rPr>
          <w:rFonts w:ascii="David" w:hAnsi="David" w:hint="cs"/>
          <w:noProof w:val="0"/>
          <w:rtl/>
          <w:lang w:eastAsia="en-US"/>
        </w:rPr>
        <w:t xml:space="preserve">אולפנים ברשויות, </w:t>
      </w:r>
      <w:r w:rsidR="00752613" w:rsidRPr="00B80223">
        <w:rPr>
          <w:rFonts w:ascii="David" w:hAnsi="David" w:hint="cs"/>
          <w:noProof w:val="0"/>
          <w:rtl/>
          <w:lang w:eastAsia="en-US"/>
        </w:rPr>
        <w:t>ב</w:t>
      </w:r>
      <w:r w:rsidR="00CF3ACB" w:rsidRPr="00B80223">
        <w:rPr>
          <w:rFonts w:ascii="David" w:hAnsi="David" w:hint="cs"/>
          <w:noProof w:val="0"/>
          <w:rtl/>
          <w:lang w:eastAsia="en-US"/>
        </w:rPr>
        <w:t xml:space="preserve">קמפוס </w:t>
      </w:r>
      <w:r w:rsidR="00CF3ACB" w:rsidRPr="00B80223">
        <w:rPr>
          <w:rFonts w:ascii="David" w:hAnsi="David" w:hint="cs"/>
          <w:noProof w:val="0"/>
          <w:lang w:eastAsia="en-US"/>
        </w:rPr>
        <w:t>IL</w:t>
      </w:r>
      <w:r w:rsidR="00CF3ACB" w:rsidRPr="00B80223">
        <w:rPr>
          <w:rFonts w:ascii="David" w:hAnsi="David" w:hint="cs"/>
          <w:noProof w:val="0"/>
          <w:rtl/>
          <w:lang w:eastAsia="en-US"/>
        </w:rPr>
        <w:t xml:space="preserve">, </w:t>
      </w:r>
      <w:r w:rsidR="00752613" w:rsidRPr="00B80223">
        <w:rPr>
          <w:rFonts w:ascii="David" w:hAnsi="David" w:hint="cs"/>
          <w:noProof w:val="0"/>
          <w:rtl/>
          <w:lang w:eastAsia="en-US"/>
        </w:rPr>
        <w:t>ב</w:t>
      </w:r>
      <w:r w:rsidR="00CF3ACB" w:rsidRPr="00B80223">
        <w:rPr>
          <w:rFonts w:ascii="David" w:hAnsi="David" w:hint="cs"/>
          <w:noProof w:val="0"/>
          <w:rtl/>
          <w:lang w:eastAsia="en-US"/>
        </w:rPr>
        <w:t>אולפני טרום עלייה בחו"ל ו</w:t>
      </w:r>
      <w:r w:rsidR="00752613" w:rsidRPr="00B80223">
        <w:rPr>
          <w:rFonts w:ascii="David" w:hAnsi="David" w:hint="cs"/>
          <w:noProof w:val="0"/>
          <w:rtl/>
          <w:lang w:eastAsia="en-US"/>
        </w:rPr>
        <w:t>ב</w:t>
      </w:r>
      <w:r w:rsidR="00CF3ACB" w:rsidRPr="00B80223">
        <w:rPr>
          <w:rFonts w:ascii="David" w:hAnsi="David" w:hint="cs"/>
          <w:noProof w:val="0"/>
          <w:rtl/>
          <w:lang w:eastAsia="en-US"/>
        </w:rPr>
        <w:t>מסגרות</w:t>
      </w:r>
      <w:r w:rsidR="00023A67" w:rsidRPr="00B80223">
        <w:rPr>
          <w:rFonts w:ascii="David" w:hAnsi="David" w:hint="cs"/>
          <w:noProof w:val="0"/>
          <w:rtl/>
          <w:lang w:eastAsia="en-US"/>
        </w:rPr>
        <w:t xml:space="preserve"> </w:t>
      </w:r>
      <w:r w:rsidR="00CF3ACB" w:rsidRPr="00B80223">
        <w:rPr>
          <w:rFonts w:ascii="David" w:hAnsi="David" w:hint="cs"/>
          <w:noProof w:val="0"/>
          <w:rtl/>
          <w:lang w:eastAsia="en-US"/>
        </w:rPr>
        <w:t>נוספות ש</w:t>
      </w:r>
      <w:r w:rsidR="007A5F6A" w:rsidRPr="00B80223">
        <w:rPr>
          <w:rFonts w:ascii="David" w:hAnsi="David" w:hint="cs"/>
          <w:noProof w:val="0"/>
          <w:rtl/>
          <w:lang w:eastAsia="en-US"/>
        </w:rPr>
        <w:t xml:space="preserve">המשרד </w:t>
      </w:r>
      <w:r w:rsidR="00CF3ACB" w:rsidRPr="00B80223">
        <w:rPr>
          <w:rFonts w:ascii="David" w:hAnsi="David" w:hint="cs"/>
          <w:noProof w:val="0"/>
          <w:rtl/>
          <w:lang w:eastAsia="en-US"/>
        </w:rPr>
        <w:t xml:space="preserve">יקבע מעת לעת (להלן: </w:t>
      </w:r>
      <w:r w:rsidR="007A5F6A" w:rsidRPr="00B80223">
        <w:rPr>
          <w:rFonts w:ascii="David" w:hAnsi="David" w:hint="cs"/>
          <w:noProof w:val="0"/>
          <w:rtl/>
          <w:lang w:eastAsia="en-US"/>
        </w:rPr>
        <w:t>"</w:t>
      </w:r>
      <w:r w:rsidR="00CF3ACB" w:rsidRPr="00B80223">
        <w:rPr>
          <w:rFonts w:ascii="David" w:hAnsi="David" w:hint="cs"/>
          <w:b/>
          <w:bCs/>
          <w:noProof w:val="0"/>
          <w:rtl/>
          <w:lang w:eastAsia="en-US"/>
        </w:rPr>
        <w:t>מסגרות לימוד עברית</w:t>
      </w:r>
      <w:r w:rsidR="007A5F6A" w:rsidRPr="00B80223">
        <w:rPr>
          <w:rFonts w:ascii="David" w:hAnsi="David" w:hint="cs"/>
          <w:noProof w:val="0"/>
          <w:rtl/>
          <w:lang w:eastAsia="en-US"/>
        </w:rPr>
        <w:t>"</w:t>
      </w:r>
      <w:r w:rsidR="00CF3ACB" w:rsidRPr="00B80223">
        <w:rPr>
          <w:rFonts w:ascii="David" w:hAnsi="David" w:hint="cs"/>
          <w:noProof w:val="0"/>
          <w:rtl/>
          <w:lang w:eastAsia="en-US"/>
        </w:rPr>
        <w:t>)</w:t>
      </w:r>
      <w:r w:rsidR="00752613" w:rsidRPr="00B80223">
        <w:rPr>
          <w:rFonts w:ascii="David" w:hAnsi="David" w:hint="cs"/>
          <w:noProof w:val="0"/>
          <w:rtl/>
          <w:lang w:eastAsia="en-US"/>
        </w:rPr>
        <w:t>:</w:t>
      </w:r>
      <w:r w:rsidR="00023A67" w:rsidRPr="00B80223">
        <w:rPr>
          <w:rFonts w:ascii="David" w:hAnsi="David" w:hint="cs"/>
          <w:noProof w:val="0"/>
          <w:rtl/>
          <w:lang w:eastAsia="en-US"/>
        </w:rPr>
        <w:t xml:space="preserve"> </w:t>
      </w:r>
    </w:p>
    <w:p w14:paraId="0AF27C43" w14:textId="77777777" w:rsidR="00752613" w:rsidRPr="00B80223" w:rsidRDefault="009F1063" w:rsidP="00DF4E13">
      <w:pPr>
        <w:pStyle w:val="afff0"/>
        <w:numPr>
          <w:ilvl w:val="0"/>
          <w:numId w:val="101"/>
        </w:numPr>
        <w:bidi/>
        <w:ind w:left="1643" w:hanging="425"/>
        <w:jc w:val="both"/>
        <w:rPr>
          <w:b/>
          <w:bCs/>
          <w:rtl/>
        </w:rPr>
      </w:pPr>
      <w:r w:rsidRPr="00B80223">
        <w:rPr>
          <w:rFonts w:hint="cs"/>
          <w:noProof w:val="0"/>
          <w:rtl/>
        </w:rPr>
        <w:t>תיעוד באופן שיאפשר הפקת דו"חות של:</w:t>
      </w:r>
      <w:r w:rsidR="00752613" w:rsidRPr="00B80223">
        <w:rPr>
          <w:noProof w:val="0"/>
          <w:rtl/>
        </w:rPr>
        <w:t xml:space="preserve"> מועדי פתיחת כיתות, </w:t>
      </w:r>
      <w:r w:rsidR="00752613" w:rsidRPr="00B80223">
        <w:rPr>
          <w:rFonts w:hint="eastAsia"/>
          <w:rtl/>
        </w:rPr>
        <w:t>תקופת</w:t>
      </w:r>
      <w:r w:rsidR="00752613" w:rsidRPr="00B80223">
        <w:rPr>
          <w:rtl/>
        </w:rPr>
        <w:t xml:space="preserve"> </w:t>
      </w:r>
      <w:r w:rsidR="00752613" w:rsidRPr="00B80223">
        <w:rPr>
          <w:rFonts w:hint="eastAsia"/>
          <w:rtl/>
        </w:rPr>
        <w:t>הלימוד</w:t>
      </w:r>
      <w:r w:rsidRPr="00B80223">
        <w:rPr>
          <w:rFonts w:hint="eastAsia"/>
          <w:rtl/>
        </w:rPr>
        <w:t>ים</w:t>
      </w:r>
      <w:r w:rsidRPr="00B80223">
        <w:rPr>
          <w:rtl/>
        </w:rPr>
        <w:t xml:space="preserve">, </w:t>
      </w:r>
      <w:r w:rsidRPr="00B80223">
        <w:rPr>
          <w:rFonts w:hint="eastAsia"/>
          <w:rtl/>
        </w:rPr>
        <w:t>פרטי</w:t>
      </w:r>
      <w:r w:rsidRPr="00B80223">
        <w:rPr>
          <w:rtl/>
        </w:rPr>
        <w:t xml:space="preserve"> </w:t>
      </w:r>
      <w:r w:rsidRPr="00B80223">
        <w:rPr>
          <w:rFonts w:hint="eastAsia"/>
          <w:rtl/>
        </w:rPr>
        <w:t>המורה</w:t>
      </w:r>
      <w:r w:rsidRPr="00B80223">
        <w:rPr>
          <w:rtl/>
        </w:rPr>
        <w:t xml:space="preserve"> לרבות השכלה וניסיון, כתובת מסגרת הלימוד, </w:t>
      </w:r>
      <w:r w:rsidRPr="00B80223">
        <w:rPr>
          <w:rFonts w:hint="eastAsia"/>
          <w:rtl/>
        </w:rPr>
        <w:t>פרטי</w:t>
      </w:r>
      <w:r w:rsidRPr="00B80223">
        <w:rPr>
          <w:rtl/>
        </w:rPr>
        <w:t xml:space="preserve"> </w:t>
      </w:r>
      <w:r w:rsidRPr="00B80223">
        <w:rPr>
          <w:rFonts w:hint="eastAsia"/>
          <w:rtl/>
        </w:rPr>
        <w:t>התלמידים</w:t>
      </w:r>
      <w:r w:rsidRPr="00B80223">
        <w:rPr>
          <w:rtl/>
        </w:rPr>
        <w:t xml:space="preserve"> </w:t>
      </w:r>
      <w:r w:rsidRPr="00B80223">
        <w:rPr>
          <w:rFonts w:hint="eastAsia"/>
          <w:rtl/>
        </w:rPr>
        <w:t>לרבות</w:t>
      </w:r>
      <w:r w:rsidRPr="00B80223">
        <w:rPr>
          <w:rtl/>
        </w:rPr>
        <w:t xml:space="preserve"> </w:t>
      </w:r>
      <w:r w:rsidRPr="00B80223">
        <w:rPr>
          <w:rFonts w:hint="eastAsia"/>
          <w:rtl/>
        </w:rPr>
        <w:t>שם</w:t>
      </w:r>
      <w:r w:rsidRPr="00B80223">
        <w:rPr>
          <w:rtl/>
        </w:rPr>
        <w:t xml:space="preserve"> </w:t>
      </w:r>
      <w:r w:rsidRPr="00B80223">
        <w:rPr>
          <w:rFonts w:hint="eastAsia"/>
          <w:rtl/>
        </w:rPr>
        <w:t>מלא</w:t>
      </w:r>
      <w:r w:rsidRPr="00B80223">
        <w:rPr>
          <w:rtl/>
        </w:rPr>
        <w:t xml:space="preserve">, </w:t>
      </w:r>
      <w:r w:rsidRPr="00B80223">
        <w:rPr>
          <w:rFonts w:hint="eastAsia"/>
          <w:rtl/>
        </w:rPr>
        <w:t>ת</w:t>
      </w:r>
      <w:r w:rsidRPr="00B80223">
        <w:rPr>
          <w:rtl/>
        </w:rPr>
        <w:t xml:space="preserve">"ז </w:t>
      </w:r>
      <w:r w:rsidRPr="00B80223">
        <w:rPr>
          <w:rFonts w:hint="eastAsia"/>
          <w:rtl/>
        </w:rPr>
        <w:t>וטלפון</w:t>
      </w:r>
      <w:r w:rsidRPr="00B80223">
        <w:rPr>
          <w:rtl/>
        </w:rPr>
        <w:t xml:space="preserve"> </w:t>
      </w:r>
      <w:r w:rsidRPr="00B80223">
        <w:rPr>
          <w:rFonts w:hint="eastAsia"/>
          <w:rtl/>
        </w:rPr>
        <w:t>נייד</w:t>
      </w:r>
      <w:r w:rsidRPr="00B80223">
        <w:rPr>
          <w:rFonts w:hint="cs"/>
          <w:rtl/>
        </w:rPr>
        <w:t>, מועד בחינה, מועד הגשת ציונים וציונים</w:t>
      </w:r>
      <w:r w:rsidRPr="00B80223">
        <w:rPr>
          <w:rtl/>
        </w:rPr>
        <w:t>.</w:t>
      </w:r>
    </w:p>
    <w:p w14:paraId="1395CE8A" w14:textId="77777777" w:rsidR="0064484D" w:rsidRPr="00B80223" w:rsidRDefault="008063C2" w:rsidP="00DF4E13">
      <w:pPr>
        <w:pStyle w:val="afff0"/>
        <w:numPr>
          <w:ilvl w:val="0"/>
          <w:numId w:val="101"/>
        </w:numPr>
        <w:bidi/>
        <w:ind w:left="1643" w:hanging="425"/>
        <w:jc w:val="both"/>
        <w:rPr>
          <w:b/>
          <w:bCs/>
        </w:rPr>
      </w:pPr>
      <w:r w:rsidRPr="00B80223">
        <w:rPr>
          <w:rFonts w:hint="cs"/>
          <w:noProof w:val="0"/>
          <w:rtl/>
        </w:rPr>
        <w:t>הכנת מארזי בחינה</w:t>
      </w:r>
      <w:r w:rsidR="0064484D" w:rsidRPr="00B80223">
        <w:rPr>
          <w:rFonts w:hint="cs"/>
          <w:noProof w:val="0"/>
          <w:rtl/>
        </w:rPr>
        <w:t xml:space="preserve"> לבחינות פרונטליות</w:t>
      </w:r>
      <w:r w:rsidRPr="00B80223">
        <w:rPr>
          <w:rFonts w:hint="cs"/>
          <w:noProof w:val="0"/>
          <w:rtl/>
        </w:rPr>
        <w:t xml:space="preserve"> </w:t>
      </w:r>
    </w:p>
    <w:p w14:paraId="75214072" w14:textId="77777777" w:rsidR="0064484D" w:rsidRPr="00B80223" w:rsidRDefault="008063C2" w:rsidP="00DF4E13">
      <w:pPr>
        <w:pStyle w:val="afff0"/>
        <w:numPr>
          <w:ilvl w:val="0"/>
          <w:numId w:val="101"/>
        </w:numPr>
        <w:bidi/>
        <w:ind w:left="1643" w:hanging="425"/>
        <w:jc w:val="both"/>
        <w:rPr>
          <w:b/>
          <w:bCs/>
        </w:rPr>
      </w:pPr>
      <w:r w:rsidRPr="00B80223">
        <w:rPr>
          <w:rFonts w:hint="cs"/>
          <w:noProof w:val="0"/>
          <w:rtl/>
        </w:rPr>
        <w:t>הפעלת מערך השגחה על הבחינה</w:t>
      </w:r>
    </w:p>
    <w:p w14:paraId="17B25E16" w14:textId="77777777" w:rsidR="0064484D" w:rsidRPr="00B80223" w:rsidRDefault="00B90C42" w:rsidP="00DF4E13">
      <w:pPr>
        <w:pStyle w:val="afff0"/>
        <w:numPr>
          <w:ilvl w:val="0"/>
          <w:numId w:val="101"/>
        </w:numPr>
        <w:bidi/>
        <w:ind w:left="1643" w:hanging="425"/>
        <w:jc w:val="both"/>
        <w:rPr>
          <w:b/>
          <w:bCs/>
        </w:rPr>
      </w:pPr>
      <w:r w:rsidRPr="00B80223">
        <w:rPr>
          <w:rFonts w:hint="cs"/>
          <w:noProof w:val="0"/>
          <w:rtl/>
        </w:rPr>
        <w:t xml:space="preserve">תיאום </w:t>
      </w:r>
      <w:r w:rsidR="00CF3ACB" w:rsidRPr="00B80223">
        <w:rPr>
          <w:rFonts w:hint="cs"/>
          <w:noProof w:val="0"/>
          <w:rtl/>
        </w:rPr>
        <w:t>רישו</w:t>
      </w:r>
      <w:r w:rsidR="009B5B91" w:rsidRPr="00B80223">
        <w:rPr>
          <w:rFonts w:hint="cs"/>
          <w:noProof w:val="0"/>
          <w:rtl/>
        </w:rPr>
        <w:t>ם</w:t>
      </w:r>
      <w:r w:rsidR="00CF3ACB" w:rsidRPr="00B80223">
        <w:rPr>
          <w:rFonts w:hint="cs"/>
          <w:noProof w:val="0"/>
          <w:rtl/>
        </w:rPr>
        <w:t xml:space="preserve"> ל</w:t>
      </w:r>
      <w:r w:rsidRPr="00B80223">
        <w:rPr>
          <w:rFonts w:hint="cs"/>
          <w:noProof w:val="0"/>
          <w:rtl/>
        </w:rPr>
        <w:t>בחינה</w:t>
      </w:r>
      <w:r w:rsidR="00CF3ACB" w:rsidRPr="00B80223">
        <w:rPr>
          <w:rFonts w:hint="cs"/>
          <w:noProof w:val="0"/>
          <w:rtl/>
        </w:rPr>
        <w:t xml:space="preserve"> במועדים קבועים מראש</w:t>
      </w:r>
    </w:p>
    <w:p w14:paraId="30D03175" w14:textId="77777777" w:rsidR="0064484D" w:rsidRPr="00B80223" w:rsidRDefault="00752613" w:rsidP="00B158E6">
      <w:pPr>
        <w:pStyle w:val="afff0"/>
        <w:bidi/>
        <w:ind w:left="1643" w:firstLine="0"/>
        <w:jc w:val="both"/>
        <w:rPr>
          <w:b/>
          <w:bCs/>
        </w:rPr>
      </w:pPr>
      <w:r w:rsidRPr="00B80223">
        <w:rPr>
          <w:rFonts w:hint="cs"/>
          <w:noProof w:val="0"/>
          <w:rtl/>
        </w:rPr>
        <w:t>ה</w:t>
      </w:r>
      <w:r w:rsidR="0064484D" w:rsidRPr="00B80223">
        <w:rPr>
          <w:rFonts w:hint="cs"/>
          <w:noProof w:val="0"/>
          <w:rtl/>
        </w:rPr>
        <w:t xml:space="preserve">שירותים </w:t>
      </w:r>
      <w:r w:rsidRPr="00B80223">
        <w:rPr>
          <w:rFonts w:hint="cs"/>
          <w:noProof w:val="0"/>
          <w:rtl/>
        </w:rPr>
        <w:t>המפורטים בס"ק (א)-(ד)</w:t>
      </w:r>
      <w:r w:rsidR="0064484D" w:rsidRPr="00B80223">
        <w:rPr>
          <w:rFonts w:hint="cs"/>
          <w:noProof w:val="0"/>
          <w:rtl/>
        </w:rPr>
        <w:t xml:space="preserve"> ייעשו מול:</w:t>
      </w:r>
    </w:p>
    <w:p w14:paraId="3E062993" w14:textId="77777777" w:rsidR="0064484D" w:rsidRPr="00B80223" w:rsidRDefault="00B90C42" w:rsidP="00DF4E13">
      <w:pPr>
        <w:pStyle w:val="afff0"/>
        <w:numPr>
          <w:ilvl w:val="1"/>
          <w:numId w:val="101"/>
        </w:numPr>
        <w:bidi/>
        <w:ind w:left="2069" w:hanging="426"/>
        <w:jc w:val="both"/>
        <w:rPr>
          <w:b/>
          <w:bCs/>
        </w:rPr>
      </w:pPr>
      <w:r w:rsidRPr="00B80223">
        <w:rPr>
          <w:rFonts w:hint="cs"/>
          <w:noProof w:val="0"/>
          <w:rtl/>
        </w:rPr>
        <w:t>מוסדות הלימוד</w:t>
      </w:r>
      <w:r w:rsidR="00CF3ACB" w:rsidRPr="00B80223">
        <w:rPr>
          <w:rFonts w:hint="cs"/>
          <w:noProof w:val="0"/>
          <w:rtl/>
        </w:rPr>
        <w:t xml:space="preserve"> במסלול השוברים</w:t>
      </w:r>
    </w:p>
    <w:p w14:paraId="0D75BE9A" w14:textId="77777777" w:rsidR="0064484D" w:rsidRPr="00B80223" w:rsidRDefault="00CF3ACB" w:rsidP="00DF4E13">
      <w:pPr>
        <w:pStyle w:val="afff0"/>
        <w:numPr>
          <w:ilvl w:val="1"/>
          <w:numId w:val="101"/>
        </w:numPr>
        <w:bidi/>
        <w:ind w:left="2069" w:hanging="426"/>
        <w:jc w:val="both"/>
        <w:rPr>
          <w:noProof w:val="0"/>
        </w:rPr>
      </w:pPr>
      <w:r w:rsidRPr="00B80223">
        <w:rPr>
          <w:rFonts w:hint="cs"/>
          <w:noProof w:val="0"/>
          <w:rtl/>
        </w:rPr>
        <w:t>נציג</w:t>
      </w:r>
      <w:r w:rsidR="009B5B91" w:rsidRPr="00B80223">
        <w:rPr>
          <w:rFonts w:hint="cs"/>
          <w:noProof w:val="0"/>
          <w:rtl/>
        </w:rPr>
        <w:t>י</w:t>
      </w:r>
      <w:r w:rsidRPr="00B80223">
        <w:rPr>
          <w:rFonts w:hint="cs"/>
          <w:noProof w:val="0"/>
          <w:rtl/>
        </w:rPr>
        <w:t xml:space="preserve"> מחלקת הקליטה ברשויות </w:t>
      </w:r>
      <w:r w:rsidR="00B700F7" w:rsidRPr="00B80223">
        <w:rPr>
          <w:rFonts w:hint="cs"/>
          <w:noProof w:val="0"/>
          <w:rtl/>
        </w:rPr>
        <w:t>ש</w:t>
      </w:r>
      <w:r w:rsidRPr="00B80223">
        <w:rPr>
          <w:rFonts w:hint="cs"/>
          <w:noProof w:val="0"/>
          <w:rtl/>
        </w:rPr>
        <w:t>בהן מופעל מסלול האולפנים הרשותיים</w:t>
      </w:r>
    </w:p>
    <w:p w14:paraId="791DD762" w14:textId="77777777" w:rsidR="0064484D" w:rsidRPr="00B80223" w:rsidRDefault="009B5B91" w:rsidP="00DF4E13">
      <w:pPr>
        <w:pStyle w:val="afff0"/>
        <w:numPr>
          <w:ilvl w:val="1"/>
          <w:numId w:val="101"/>
        </w:numPr>
        <w:bidi/>
        <w:ind w:left="2069" w:hanging="426"/>
        <w:jc w:val="both"/>
        <w:rPr>
          <w:noProof w:val="0"/>
        </w:rPr>
      </w:pPr>
      <w:r w:rsidRPr="00B80223">
        <w:rPr>
          <w:rFonts w:hint="cs"/>
          <w:noProof w:val="0"/>
          <w:rtl/>
        </w:rPr>
        <w:t>נציגי 'אופק ישראלי' ו'נתיב' עבור בחינות בחו"ל במועדים שייקבעו בתיאום עם המשרד והספק</w:t>
      </w:r>
    </w:p>
    <w:p w14:paraId="08DCC8B6" w14:textId="77777777" w:rsidR="009B5B91" w:rsidRPr="00B80223" w:rsidRDefault="00CF3ACB" w:rsidP="00DF4E13">
      <w:pPr>
        <w:pStyle w:val="afff0"/>
        <w:numPr>
          <w:ilvl w:val="1"/>
          <w:numId w:val="101"/>
        </w:numPr>
        <w:bidi/>
        <w:ind w:left="2069" w:hanging="426"/>
        <w:jc w:val="both"/>
        <w:rPr>
          <w:noProof w:val="0"/>
        </w:rPr>
      </w:pPr>
      <w:r w:rsidRPr="00B80223">
        <w:rPr>
          <w:rFonts w:hint="cs"/>
          <w:noProof w:val="0"/>
          <w:rtl/>
        </w:rPr>
        <w:t xml:space="preserve">רישום למועדי בחינה קבועים לתלמידי קמפוס </w:t>
      </w:r>
      <w:r w:rsidRPr="00B80223">
        <w:rPr>
          <w:rFonts w:hint="cs"/>
          <w:noProof w:val="0"/>
        </w:rPr>
        <w:t>IL</w:t>
      </w:r>
      <w:r w:rsidRPr="00B80223">
        <w:rPr>
          <w:rFonts w:hint="cs"/>
          <w:noProof w:val="0"/>
          <w:rtl/>
        </w:rPr>
        <w:t xml:space="preserve"> באמצעות קישור הרשמה לבחינה</w:t>
      </w:r>
    </w:p>
    <w:p w14:paraId="190C9635" w14:textId="21CCF076" w:rsidR="00C63248" w:rsidRPr="00B80223" w:rsidRDefault="00F55F71" w:rsidP="00DF4E13">
      <w:pPr>
        <w:pStyle w:val="afff0"/>
        <w:numPr>
          <w:ilvl w:val="0"/>
          <w:numId w:val="101"/>
        </w:numPr>
        <w:bidi/>
        <w:ind w:left="1643" w:hanging="425"/>
        <w:jc w:val="both"/>
        <w:rPr>
          <w:rtl/>
        </w:rPr>
      </w:pPr>
      <w:r w:rsidRPr="00B80223">
        <w:rPr>
          <w:rFonts w:hint="cs"/>
          <w:noProof w:val="0"/>
          <w:rtl/>
        </w:rPr>
        <w:t xml:space="preserve">ביצוע כל הפעולות הכרוכות בהפעלת </w:t>
      </w:r>
      <w:r w:rsidR="00B90C42" w:rsidRPr="00B80223">
        <w:rPr>
          <w:rFonts w:hint="cs"/>
          <w:noProof w:val="0"/>
          <w:u w:val="single"/>
          <w:rtl/>
        </w:rPr>
        <w:t>מבחנים מקוונים</w:t>
      </w:r>
      <w:r w:rsidR="00B90C42" w:rsidRPr="00B80223">
        <w:rPr>
          <w:rFonts w:hint="cs"/>
          <w:noProof w:val="0"/>
          <w:rtl/>
        </w:rPr>
        <w:t xml:space="preserve"> - ללומדים באולפני חו"ל</w:t>
      </w:r>
      <w:r w:rsidR="007A5F6A" w:rsidRPr="00B80223">
        <w:rPr>
          <w:rFonts w:hint="cs"/>
          <w:noProof w:val="0"/>
          <w:rtl/>
        </w:rPr>
        <w:t xml:space="preserve"> </w:t>
      </w:r>
      <w:r w:rsidR="00B64AB4" w:rsidRPr="00B80223">
        <w:rPr>
          <w:rFonts w:hint="cs"/>
          <w:noProof w:val="0"/>
          <w:rtl/>
        </w:rPr>
        <w:t>ב</w:t>
      </w:r>
      <w:r w:rsidR="00B90C42" w:rsidRPr="00B80223">
        <w:rPr>
          <w:rFonts w:hint="cs"/>
          <w:noProof w:val="0"/>
          <w:rtl/>
        </w:rPr>
        <w:t>מקרים בהם לא ניתן לקיים עבורם בחינה באופן פרונטלי.</w:t>
      </w:r>
      <w:r w:rsidRPr="00B80223">
        <w:rPr>
          <w:rFonts w:hint="cs"/>
          <w:b/>
          <w:bCs/>
          <w:rtl/>
        </w:rPr>
        <w:t xml:space="preserve"> </w:t>
      </w:r>
      <w:r w:rsidR="008734CD" w:rsidRPr="00B80223">
        <w:rPr>
          <w:rFonts w:hint="cs"/>
          <w:rtl/>
        </w:rPr>
        <w:t xml:space="preserve"> והכל </w:t>
      </w:r>
      <w:r w:rsidRPr="00B80223">
        <w:rPr>
          <w:rFonts w:hint="cs"/>
          <w:rtl/>
        </w:rPr>
        <w:t xml:space="preserve">כמפורט בפרק </w:t>
      </w:r>
      <w:r w:rsidR="008734CD" w:rsidRPr="00B80223">
        <w:rPr>
          <w:rFonts w:hint="cs"/>
          <w:rtl/>
        </w:rPr>
        <w:t>6 למכרז</w:t>
      </w:r>
      <w:r w:rsidR="00866922" w:rsidRPr="00B80223">
        <w:rPr>
          <w:rFonts w:hint="cs"/>
          <w:rtl/>
        </w:rPr>
        <w:t>.</w:t>
      </w:r>
      <w:r w:rsidR="008734CD" w:rsidRPr="00B80223">
        <w:rPr>
          <w:rFonts w:hint="cs"/>
          <w:rtl/>
        </w:rPr>
        <w:t xml:space="preserve"> </w:t>
      </w:r>
    </w:p>
    <w:p w14:paraId="12EB298D" w14:textId="77777777" w:rsidR="00C63248" w:rsidRPr="00B80223" w:rsidRDefault="00B90C42" w:rsidP="00DF4E13">
      <w:pPr>
        <w:pStyle w:val="afff0"/>
        <w:numPr>
          <w:ilvl w:val="0"/>
          <w:numId w:val="101"/>
        </w:numPr>
        <w:bidi/>
        <w:ind w:left="1643" w:hanging="425"/>
        <w:jc w:val="both"/>
      </w:pPr>
      <w:r w:rsidRPr="00B80223">
        <w:rPr>
          <w:rFonts w:hint="cs"/>
          <w:noProof w:val="0"/>
          <w:u w:val="single"/>
          <w:rtl/>
        </w:rPr>
        <w:t>בדיקת מבחנים</w:t>
      </w:r>
      <w:r w:rsidRPr="00B80223">
        <w:rPr>
          <w:rFonts w:hint="cs"/>
          <w:noProof w:val="0"/>
          <w:rtl/>
        </w:rPr>
        <w:t xml:space="preserve"> - בדיקת </w:t>
      </w:r>
      <w:r w:rsidR="008734CD" w:rsidRPr="00B80223">
        <w:rPr>
          <w:rFonts w:hint="cs"/>
          <w:noProof w:val="0"/>
          <w:rtl/>
        </w:rPr>
        <w:t xml:space="preserve">כלל </w:t>
      </w:r>
      <w:r w:rsidRPr="00B80223">
        <w:rPr>
          <w:rFonts w:hint="cs"/>
          <w:noProof w:val="0"/>
          <w:rtl/>
        </w:rPr>
        <w:t xml:space="preserve">המבחנים </w:t>
      </w:r>
      <w:r w:rsidR="008734CD" w:rsidRPr="00B80223">
        <w:rPr>
          <w:rFonts w:hint="cs"/>
          <w:noProof w:val="0"/>
          <w:rtl/>
        </w:rPr>
        <w:t xml:space="preserve">(פרונטליים ומקוונים) </w:t>
      </w:r>
      <w:r w:rsidRPr="00B80223">
        <w:rPr>
          <w:rFonts w:hint="cs"/>
          <w:noProof w:val="0"/>
          <w:rtl/>
        </w:rPr>
        <w:t>שנערכו ללומדים ב</w:t>
      </w:r>
      <w:r w:rsidR="00B96A4B" w:rsidRPr="00B80223">
        <w:rPr>
          <w:rFonts w:hint="cs"/>
          <w:noProof w:val="0"/>
          <w:rtl/>
        </w:rPr>
        <w:t>מסגרות לימוד עברית</w:t>
      </w:r>
      <w:r w:rsidRPr="00B80223">
        <w:rPr>
          <w:rFonts w:hint="cs"/>
          <w:noProof w:val="0"/>
          <w:rtl/>
        </w:rPr>
        <w:t>.</w:t>
      </w:r>
      <w:r w:rsidR="008734CD" w:rsidRPr="00B80223">
        <w:rPr>
          <w:rFonts w:hint="cs"/>
          <w:b/>
          <w:bCs/>
          <w:rtl/>
        </w:rPr>
        <w:t xml:space="preserve"> </w:t>
      </w:r>
    </w:p>
    <w:p w14:paraId="62A5C5D6" w14:textId="77777777" w:rsidR="00B96A4B" w:rsidRPr="00B80223" w:rsidRDefault="00D60E3F" w:rsidP="00DF4E13">
      <w:pPr>
        <w:pStyle w:val="afff0"/>
        <w:numPr>
          <w:ilvl w:val="0"/>
          <w:numId w:val="101"/>
        </w:numPr>
        <w:bidi/>
        <w:ind w:left="1643" w:hanging="425"/>
        <w:jc w:val="both"/>
        <w:rPr>
          <w:rtl/>
        </w:rPr>
      </w:pPr>
      <w:r w:rsidRPr="00B80223">
        <w:rPr>
          <w:rFonts w:hint="cs"/>
          <w:noProof w:val="0"/>
          <w:u w:val="single"/>
          <w:rtl/>
        </w:rPr>
        <w:t xml:space="preserve">בקרה על </w:t>
      </w:r>
      <w:r w:rsidR="00B96A4B" w:rsidRPr="00B80223">
        <w:rPr>
          <w:rFonts w:hint="cs"/>
          <w:noProof w:val="0"/>
          <w:u w:val="single"/>
          <w:rtl/>
        </w:rPr>
        <w:t>מסגרות לימוד עברית</w:t>
      </w:r>
      <w:r w:rsidR="00B96A4B" w:rsidRPr="00B80223">
        <w:rPr>
          <w:noProof w:val="0"/>
          <w:rtl/>
        </w:rPr>
        <w:t xml:space="preserve"> - </w:t>
      </w:r>
      <w:r w:rsidRPr="00B80223">
        <w:rPr>
          <w:rFonts w:hint="cs"/>
          <w:noProof w:val="0"/>
          <w:rtl/>
        </w:rPr>
        <w:t>ביצוע</w:t>
      </w:r>
      <w:r w:rsidRPr="00B80223">
        <w:rPr>
          <w:noProof w:val="0"/>
          <w:rtl/>
        </w:rPr>
        <w:t xml:space="preserve"> </w:t>
      </w:r>
      <w:r w:rsidRPr="00B80223">
        <w:rPr>
          <w:rFonts w:hint="cs"/>
          <w:noProof w:val="0"/>
          <w:rtl/>
        </w:rPr>
        <w:t>בקרות שטח במ</w:t>
      </w:r>
      <w:r w:rsidR="00B96A4B" w:rsidRPr="00B80223">
        <w:rPr>
          <w:rFonts w:hint="cs"/>
          <w:noProof w:val="0"/>
          <w:rtl/>
        </w:rPr>
        <w:t xml:space="preserve">סגרות לימוד העברית בארץ ( למעט קמפוס </w:t>
      </w:r>
      <w:r w:rsidR="00B96A4B" w:rsidRPr="00B80223">
        <w:rPr>
          <w:rFonts w:hint="cs"/>
          <w:noProof w:val="0"/>
        </w:rPr>
        <w:t>IL</w:t>
      </w:r>
      <w:r w:rsidR="00B96A4B" w:rsidRPr="00B80223">
        <w:rPr>
          <w:rFonts w:hint="cs"/>
          <w:noProof w:val="0"/>
          <w:rtl/>
        </w:rPr>
        <w:t>)</w:t>
      </w:r>
      <w:r w:rsidRPr="00B80223">
        <w:rPr>
          <w:rFonts w:hint="cs"/>
          <w:noProof w:val="0"/>
          <w:rtl/>
        </w:rPr>
        <w:t>, לצורך בחינת עמידתם בהנחיות המשרד</w:t>
      </w:r>
      <w:r w:rsidR="00B96A4B" w:rsidRPr="00B80223">
        <w:rPr>
          <w:rFonts w:hint="cs"/>
          <w:noProof w:val="0"/>
          <w:rtl/>
        </w:rPr>
        <w:t xml:space="preserve"> לגבי כל אחת מ</w:t>
      </w:r>
      <w:r w:rsidR="00A672A0" w:rsidRPr="00B80223">
        <w:rPr>
          <w:rFonts w:hint="cs"/>
          <w:noProof w:val="0"/>
          <w:rtl/>
        </w:rPr>
        <w:t>הן</w:t>
      </w:r>
      <w:r w:rsidR="00B96A4B" w:rsidRPr="00B80223">
        <w:rPr>
          <w:rFonts w:hint="cs"/>
          <w:noProof w:val="0"/>
          <w:rtl/>
        </w:rPr>
        <w:t>.</w:t>
      </w:r>
    </w:p>
    <w:p w14:paraId="0CA384C0" w14:textId="77777777" w:rsidR="00A672A0" w:rsidRPr="00B80223" w:rsidRDefault="00B90C42" w:rsidP="00DF4E13">
      <w:pPr>
        <w:pStyle w:val="afff0"/>
        <w:numPr>
          <w:ilvl w:val="2"/>
          <w:numId w:val="104"/>
        </w:numPr>
        <w:bidi/>
        <w:spacing w:before="120" w:after="120"/>
        <w:ind w:hanging="714"/>
        <w:jc w:val="both"/>
        <w:rPr>
          <w:rtl/>
        </w:rPr>
      </w:pPr>
      <w:r w:rsidRPr="00B80223">
        <w:rPr>
          <w:rFonts w:ascii="David" w:hAnsi="David"/>
          <w:rtl/>
          <w:lang w:eastAsia="en-US"/>
        </w:rPr>
        <w:t xml:space="preserve">הספק הזוכה יהיה ערוך לאספקת השירותים בהיקפים משתנים, זאת </w:t>
      </w:r>
      <w:r w:rsidR="008734CD" w:rsidRPr="00B80223">
        <w:rPr>
          <w:rFonts w:ascii="David" w:hAnsi="David" w:hint="cs"/>
          <w:rtl/>
          <w:lang w:eastAsia="en-US"/>
        </w:rPr>
        <w:t xml:space="preserve">משתי סיבות: הראשונה - </w:t>
      </w:r>
      <w:r w:rsidRPr="00B80223">
        <w:rPr>
          <w:rFonts w:ascii="David" w:hAnsi="David"/>
          <w:rtl/>
          <w:lang w:eastAsia="en-US"/>
        </w:rPr>
        <w:t>מכיוון שהיקף השירותים הנדרש איננו אחיד במהלך השנה (עקב חגים, חופשות וכו')</w:t>
      </w:r>
      <w:r w:rsidR="00B700F7" w:rsidRPr="00B80223">
        <w:rPr>
          <w:rFonts w:ascii="David" w:hAnsi="David" w:hint="cs"/>
          <w:rtl/>
          <w:lang w:eastAsia="en-US"/>
        </w:rPr>
        <w:t>, ו</w:t>
      </w:r>
      <w:bookmarkStart w:id="13" w:name="_Hlk91540026"/>
      <w:r w:rsidR="008734CD" w:rsidRPr="00B80223">
        <w:rPr>
          <w:rFonts w:hint="cs"/>
          <w:rtl/>
        </w:rPr>
        <w:t xml:space="preserve">השנייה </w:t>
      </w:r>
      <w:r w:rsidR="008734CD" w:rsidRPr="00B80223">
        <w:rPr>
          <w:rtl/>
        </w:rPr>
        <w:t>–</w:t>
      </w:r>
      <w:r w:rsidR="008734CD" w:rsidRPr="00B80223">
        <w:rPr>
          <w:rFonts w:hint="cs"/>
          <w:b/>
          <w:bCs/>
          <w:rtl/>
        </w:rPr>
        <w:t xml:space="preserve"> </w:t>
      </w:r>
      <w:r w:rsidR="008734CD" w:rsidRPr="00B80223">
        <w:rPr>
          <w:rFonts w:hint="cs"/>
          <w:rtl/>
        </w:rPr>
        <w:t>מספר העולים הלומדים</w:t>
      </w:r>
      <w:r w:rsidR="008734CD" w:rsidRPr="00B80223">
        <w:rPr>
          <w:rFonts w:hint="cs"/>
          <w:b/>
          <w:bCs/>
          <w:rtl/>
        </w:rPr>
        <w:t xml:space="preserve"> </w:t>
      </w:r>
      <w:r w:rsidR="008734CD" w:rsidRPr="00B80223">
        <w:rPr>
          <w:rFonts w:hint="cs"/>
          <w:rtl/>
        </w:rPr>
        <w:t>ובהתאם לכך גם הנבחנים,</w:t>
      </w:r>
      <w:r w:rsidR="008734CD" w:rsidRPr="00B80223">
        <w:rPr>
          <w:rFonts w:hint="cs"/>
          <w:b/>
          <w:bCs/>
          <w:rtl/>
        </w:rPr>
        <w:t xml:space="preserve"> </w:t>
      </w:r>
      <w:r w:rsidR="00031140" w:rsidRPr="00B80223">
        <w:rPr>
          <w:rFonts w:hint="cs"/>
          <w:rtl/>
        </w:rPr>
        <w:t xml:space="preserve">עשוי להשתנות </w:t>
      </w:r>
      <w:r w:rsidR="008734CD" w:rsidRPr="00B80223">
        <w:rPr>
          <w:rFonts w:hint="cs"/>
          <w:rtl/>
        </w:rPr>
        <w:t xml:space="preserve">לאורך </w:t>
      </w:r>
      <w:r w:rsidR="00031140" w:rsidRPr="00B80223">
        <w:rPr>
          <w:rFonts w:hint="cs"/>
          <w:rtl/>
        </w:rPr>
        <w:t>חלק מ</w:t>
      </w:r>
      <w:r w:rsidR="008734CD" w:rsidRPr="00B80223">
        <w:rPr>
          <w:rFonts w:hint="cs"/>
          <w:rtl/>
        </w:rPr>
        <w:t xml:space="preserve">חודשי השנה בהתאם לביקוש העולים למסגרות לימוד עברית. לאור האמור לעיל, אומדן היקפי העולים הנבחנים </w:t>
      </w:r>
      <w:r w:rsidR="00031140" w:rsidRPr="00B80223">
        <w:rPr>
          <w:rFonts w:hint="cs"/>
          <w:rtl/>
        </w:rPr>
        <w:t>הינו אומדן שנתי</w:t>
      </w:r>
      <w:r w:rsidR="008734CD" w:rsidRPr="00B80223">
        <w:rPr>
          <w:rFonts w:hint="cs"/>
          <w:rtl/>
        </w:rPr>
        <w:t xml:space="preserve"> </w:t>
      </w:r>
      <w:r w:rsidR="00B700F7" w:rsidRPr="00B80223">
        <w:rPr>
          <w:rFonts w:hint="cs"/>
          <w:rtl/>
        </w:rPr>
        <w:t>.</w:t>
      </w:r>
    </w:p>
    <w:p w14:paraId="455174F2" w14:textId="77777777" w:rsidR="008929A6" w:rsidRPr="00B80223" w:rsidRDefault="008929A6" w:rsidP="00DF4E13">
      <w:pPr>
        <w:pStyle w:val="afff0"/>
        <w:numPr>
          <w:ilvl w:val="1"/>
          <w:numId w:val="104"/>
        </w:numPr>
        <w:bidi/>
        <w:spacing w:before="120" w:after="120"/>
        <w:ind w:left="510" w:hanging="510"/>
        <w:jc w:val="both"/>
        <w:rPr>
          <w:b/>
          <w:bCs/>
          <w:noProof w:val="0"/>
          <w:u w:val="single"/>
          <w:rtl/>
        </w:rPr>
      </w:pPr>
      <w:r w:rsidRPr="00B80223">
        <w:rPr>
          <w:rFonts w:hint="cs"/>
          <w:b/>
          <w:bCs/>
          <w:noProof w:val="0"/>
          <w:u w:val="single"/>
          <w:rtl/>
        </w:rPr>
        <w:lastRenderedPageBreak/>
        <w:t>אומדן היקף השירותים</w:t>
      </w:r>
      <w:r w:rsidR="00031140" w:rsidRPr="00B80223">
        <w:rPr>
          <w:rFonts w:hint="cs"/>
          <w:b/>
          <w:bCs/>
          <w:noProof w:val="0"/>
          <w:u w:val="single"/>
          <w:rtl/>
        </w:rPr>
        <w:t xml:space="preserve"> (שנתי) </w:t>
      </w:r>
    </w:p>
    <w:p w14:paraId="610038C3" w14:textId="77777777" w:rsidR="008929A6" w:rsidRPr="00B80223" w:rsidRDefault="008929A6" w:rsidP="00DF4E13">
      <w:pPr>
        <w:pStyle w:val="afff0"/>
        <w:numPr>
          <w:ilvl w:val="2"/>
          <w:numId w:val="104"/>
        </w:numPr>
        <w:bidi/>
        <w:spacing w:before="120" w:after="120"/>
        <w:ind w:hanging="714"/>
        <w:jc w:val="both"/>
        <w:rPr>
          <w:b/>
          <w:bCs/>
        </w:rPr>
      </w:pPr>
      <w:r w:rsidRPr="00B80223">
        <w:rPr>
          <w:rFonts w:ascii="David" w:hAnsi="David"/>
          <w:noProof w:val="0"/>
          <w:rtl/>
          <w:lang w:eastAsia="en-US"/>
        </w:rPr>
        <w:t>על פי הערכות המשרד, היקף השירותים שיידרש ה</w:t>
      </w:r>
      <w:r w:rsidR="00B700F7" w:rsidRPr="00B80223">
        <w:rPr>
          <w:rFonts w:ascii="David" w:hAnsi="David" w:hint="cs"/>
          <w:noProof w:val="0"/>
          <w:rtl/>
          <w:lang w:eastAsia="en-US"/>
        </w:rPr>
        <w:t>וא</w:t>
      </w:r>
      <w:r w:rsidRPr="00B80223">
        <w:rPr>
          <w:rFonts w:ascii="David" w:hAnsi="David"/>
          <w:noProof w:val="0"/>
          <w:rtl/>
          <w:lang w:eastAsia="en-US"/>
        </w:rPr>
        <w:t xml:space="preserve"> כדלהלן:</w:t>
      </w:r>
    </w:p>
    <w:bookmarkEnd w:id="13"/>
    <w:p w14:paraId="608E6A4D" w14:textId="77777777" w:rsidR="005577C2" w:rsidRPr="00B80223" w:rsidRDefault="00C378DF" w:rsidP="00DF4E13">
      <w:pPr>
        <w:pStyle w:val="afff0"/>
        <w:numPr>
          <w:ilvl w:val="0"/>
          <w:numId w:val="75"/>
        </w:numPr>
        <w:bidi/>
        <w:ind w:left="1502" w:hanging="284"/>
        <w:jc w:val="both"/>
      </w:pPr>
      <w:r w:rsidRPr="00B80223">
        <w:rPr>
          <w:rFonts w:ascii="David" w:hAnsi="David"/>
          <w:noProof w:val="0"/>
          <w:rtl/>
        </w:rPr>
        <w:t xml:space="preserve">מדי שנה ייבחנו כ- </w:t>
      </w:r>
      <w:r w:rsidR="00F630A7" w:rsidRPr="00B80223">
        <w:rPr>
          <w:rFonts w:ascii="David" w:hAnsi="David" w:hint="cs"/>
          <w:noProof w:val="0"/>
          <w:rtl/>
        </w:rPr>
        <w:t>5</w:t>
      </w:r>
      <w:r w:rsidR="00B700F7" w:rsidRPr="00B80223">
        <w:rPr>
          <w:rFonts w:ascii="David" w:hAnsi="David" w:hint="cs"/>
          <w:noProof w:val="0"/>
          <w:rtl/>
        </w:rPr>
        <w:t>,</w:t>
      </w:r>
      <w:r w:rsidRPr="00B80223">
        <w:rPr>
          <w:rFonts w:ascii="David" w:hAnsi="David" w:hint="cs"/>
          <w:noProof w:val="0"/>
          <w:rtl/>
        </w:rPr>
        <w:t>000</w:t>
      </w:r>
      <w:r w:rsidRPr="00B80223">
        <w:rPr>
          <w:rFonts w:ascii="David" w:hAnsi="David"/>
          <w:noProof w:val="0"/>
          <w:rtl/>
        </w:rPr>
        <w:t xml:space="preserve"> נבחנים</w:t>
      </w:r>
      <w:r w:rsidRPr="00B80223">
        <w:rPr>
          <w:rFonts w:ascii="David" w:hAnsi="David" w:hint="cs"/>
          <w:noProof w:val="0"/>
          <w:rtl/>
        </w:rPr>
        <w:t xml:space="preserve"> במסלול השוברים</w:t>
      </w:r>
      <w:r w:rsidRPr="00B80223">
        <w:rPr>
          <w:rFonts w:ascii="David" w:hAnsi="David"/>
          <w:noProof w:val="0"/>
          <w:rtl/>
        </w:rPr>
        <w:t xml:space="preserve">, </w:t>
      </w:r>
      <w:r w:rsidRPr="00B80223">
        <w:rPr>
          <w:rFonts w:ascii="David" w:hAnsi="David" w:hint="cs"/>
          <w:noProof w:val="0"/>
          <w:rtl/>
        </w:rPr>
        <w:t>כ</w:t>
      </w:r>
      <w:r w:rsidRPr="00B80223">
        <w:rPr>
          <w:rFonts w:ascii="David" w:hAnsi="David"/>
          <w:noProof w:val="0"/>
          <w:rtl/>
        </w:rPr>
        <w:t>–</w:t>
      </w:r>
      <w:r w:rsidRPr="00B80223">
        <w:rPr>
          <w:rFonts w:ascii="David" w:hAnsi="David" w:hint="cs"/>
          <w:noProof w:val="0"/>
          <w:rtl/>
        </w:rPr>
        <w:t>4</w:t>
      </w:r>
      <w:r w:rsidR="00F630A7" w:rsidRPr="00B80223">
        <w:rPr>
          <w:rFonts w:ascii="David" w:hAnsi="David" w:hint="cs"/>
          <w:noProof w:val="0"/>
          <w:rtl/>
        </w:rPr>
        <w:t>50</w:t>
      </w:r>
      <w:r w:rsidRPr="00B80223">
        <w:rPr>
          <w:rFonts w:ascii="David" w:hAnsi="David" w:hint="cs"/>
          <w:noProof w:val="0"/>
          <w:rtl/>
        </w:rPr>
        <w:t xml:space="preserve"> נבחנים בשנה באולפני טרום  עלייה</w:t>
      </w:r>
      <w:r w:rsidRPr="00B80223">
        <w:rPr>
          <w:rFonts w:hint="cs"/>
          <w:rtl/>
        </w:rPr>
        <w:t>, כ-2</w:t>
      </w:r>
      <w:r w:rsidR="00B700F7" w:rsidRPr="00B80223">
        <w:rPr>
          <w:rFonts w:hint="cs"/>
          <w:rtl/>
        </w:rPr>
        <w:t>,</w:t>
      </w:r>
      <w:r w:rsidRPr="00B80223">
        <w:rPr>
          <w:rFonts w:hint="cs"/>
          <w:rtl/>
        </w:rPr>
        <w:t>500 נבחנים באולפני רשויות</w:t>
      </w:r>
      <w:r w:rsidR="00CA53F4" w:rsidRPr="00B80223">
        <w:rPr>
          <w:rFonts w:hint="cs"/>
          <w:rtl/>
        </w:rPr>
        <w:t xml:space="preserve">, </w:t>
      </w:r>
      <w:r w:rsidR="00CC28D1" w:rsidRPr="00B80223">
        <w:rPr>
          <w:rFonts w:hint="cs"/>
          <w:rtl/>
        </w:rPr>
        <w:t>וכ</w:t>
      </w:r>
      <w:r w:rsidR="00CC28D1" w:rsidRPr="00B80223">
        <w:rPr>
          <w:rtl/>
        </w:rPr>
        <w:t>–</w:t>
      </w:r>
      <w:r w:rsidR="00F630A7" w:rsidRPr="00B80223">
        <w:rPr>
          <w:rFonts w:hint="cs"/>
          <w:rtl/>
        </w:rPr>
        <w:t>5</w:t>
      </w:r>
      <w:r w:rsidR="00B700F7" w:rsidRPr="00B80223">
        <w:rPr>
          <w:rFonts w:hint="cs"/>
          <w:rtl/>
        </w:rPr>
        <w:t>,</w:t>
      </w:r>
      <w:r w:rsidR="00CC28D1" w:rsidRPr="00B80223">
        <w:rPr>
          <w:rFonts w:hint="cs"/>
          <w:rtl/>
        </w:rPr>
        <w:t xml:space="preserve">000 עולים בשנה </w:t>
      </w:r>
      <w:r w:rsidR="000A1717" w:rsidRPr="00B80223">
        <w:rPr>
          <w:rFonts w:hint="cs"/>
          <w:rtl/>
        </w:rPr>
        <w:t xml:space="preserve">(עולים שהם </w:t>
      </w:r>
      <w:r w:rsidR="00CC28D1" w:rsidRPr="00B80223">
        <w:rPr>
          <w:rFonts w:hint="cs"/>
          <w:rtl/>
        </w:rPr>
        <w:t>עד 10 שנים בארץ</w:t>
      </w:r>
      <w:r w:rsidR="000A1717" w:rsidRPr="00B80223">
        <w:rPr>
          <w:rFonts w:hint="cs"/>
          <w:rtl/>
        </w:rPr>
        <w:t>)</w:t>
      </w:r>
      <w:r w:rsidR="00CC28D1" w:rsidRPr="00B80223">
        <w:rPr>
          <w:rFonts w:hint="cs"/>
          <w:rtl/>
        </w:rPr>
        <w:t xml:space="preserve"> שלמדו </w:t>
      </w:r>
      <w:r w:rsidR="00CA53F4" w:rsidRPr="00B80223">
        <w:rPr>
          <w:rFonts w:hint="cs"/>
          <w:rtl/>
        </w:rPr>
        <w:t xml:space="preserve">באולפן הדיגיטאלי של קמפוס </w:t>
      </w:r>
      <w:r w:rsidR="00CA53F4" w:rsidRPr="00B80223">
        <w:rPr>
          <w:rFonts w:hint="cs"/>
        </w:rPr>
        <w:t>IL</w:t>
      </w:r>
      <w:r w:rsidR="00CA53F4" w:rsidRPr="00B80223">
        <w:rPr>
          <w:rFonts w:hint="cs"/>
          <w:rtl/>
        </w:rPr>
        <w:t xml:space="preserve">. </w:t>
      </w:r>
    </w:p>
    <w:p w14:paraId="52910787" w14:textId="77777777" w:rsidR="005577C2" w:rsidRPr="00B80223" w:rsidRDefault="008929A6" w:rsidP="00DF4E13">
      <w:pPr>
        <w:pStyle w:val="afff0"/>
        <w:numPr>
          <w:ilvl w:val="0"/>
          <w:numId w:val="75"/>
        </w:numPr>
        <w:bidi/>
        <w:ind w:left="1502" w:hanging="284"/>
        <w:jc w:val="both"/>
      </w:pPr>
      <w:r w:rsidRPr="00B80223">
        <w:rPr>
          <w:rFonts w:ascii="David" w:hAnsi="David"/>
          <w:noProof w:val="0"/>
          <w:rtl/>
        </w:rPr>
        <w:t xml:space="preserve">הבחינות בארץ יערכו </w:t>
      </w:r>
      <w:r w:rsidR="005577C2" w:rsidRPr="00B80223">
        <w:rPr>
          <w:rFonts w:ascii="David" w:hAnsi="David" w:hint="cs"/>
          <w:noProof w:val="0"/>
          <w:rtl/>
        </w:rPr>
        <w:t>כמפורט להלן:</w:t>
      </w:r>
    </w:p>
    <w:p w14:paraId="20DAB40A" w14:textId="77777777" w:rsidR="005577C2" w:rsidRPr="00B80223" w:rsidRDefault="0039702E" w:rsidP="00DF4E13">
      <w:pPr>
        <w:pStyle w:val="afff0"/>
        <w:numPr>
          <w:ilvl w:val="1"/>
          <w:numId w:val="75"/>
        </w:numPr>
        <w:bidi/>
        <w:ind w:left="1927" w:hanging="425"/>
        <w:jc w:val="both"/>
      </w:pPr>
      <w:r w:rsidRPr="00B80223">
        <w:rPr>
          <w:rFonts w:ascii="David" w:hAnsi="David" w:hint="cs"/>
          <w:noProof w:val="0"/>
          <w:rtl/>
        </w:rPr>
        <w:t xml:space="preserve">לתלמידי מסלול השוברים בחמישה לכל חודש לועזי קלנדרי </w:t>
      </w:r>
      <w:bookmarkStart w:id="14" w:name="_Hlk160964300"/>
      <w:r w:rsidRPr="00B80223">
        <w:rPr>
          <w:rFonts w:ascii="David" w:hAnsi="David" w:hint="cs"/>
          <w:noProof w:val="0"/>
          <w:rtl/>
        </w:rPr>
        <w:t>(או בסמיכות אם הנ"ל חל בשבת או בחג</w:t>
      </w:r>
      <w:r w:rsidR="005577C2" w:rsidRPr="00B80223">
        <w:rPr>
          <w:rFonts w:ascii="David" w:hAnsi="David" w:hint="cs"/>
          <w:noProof w:val="0"/>
          <w:rtl/>
        </w:rPr>
        <w:t>/ מועד</w:t>
      </w:r>
      <w:r w:rsidRPr="00B80223">
        <w:rPr>
          <w:rFonts w:ascii="David" w:hAnsi="David" w:hint="cs"/>
          <w:noProof w:val="0"/>
          <w:rtl/>
        </w:rPr>
        <w:t>)</w:t>
      </w:r>
      <w:r w:rsidR="005C7B0E" w:rsidRPr="00B80223">
        <w:rPr>
          <w:rFonts w:hint="cs"/>
          <w:rtl/>
        </w:rPr>
        <w:t xml:space="preserve"> בהיקף של כ</w:t>
      </w:r>
      <w:r w:rsidR="005C7B0E" w:rsidRPr="00B80223">
        <w:rPr>
          <w:rtl/>
        </w:rPr>
        <w:t>–</w:t>
      </w:r>
      <w:r w:rsidR="005C7B0E" w:rsidRPr="00B80223">
        <w:rPr>
          <w:rFonts w:hint="cs"/>
          <w:rtl/>
        </w:rPr>
        <w:t>40-50 כיתות בחינה במקביל ובהיקף כולל של כ</w:t>
      </w:r>
      <w:r w:rsidR="005C7B0E" w:rsidRPr="00B80223">
        <w:rPr>
          <w:rtl/>
        </w:rPr>
        <w:t>–</w:t>
      </w:r>
      <w:r w:rsidR="005C7B0E" w:rsidRPr="00B80223">
        <w:rPr>
          <w:rFonts w:hint="cs"/>
          <w:rtl/>
        </w:rPr>
        <w:t>500 תלמידים</w:t>
      </w:r>
      <w:r w:rsidR="000A1717" w:rsidRPr="00B80223">
        <w:rPr>
          <w:rFonts w:hint="cs"/>
          <w:rtl/>
        </w:rPr>
        <w:t>.</w:t>
      </w:r>
    </w:p>
    <w:bookmarkEnd w:id="14"/>
    <w:p w14:paraId="0139AFFD" w14:textId="77777777" w:rsidR="001566FE" w:rsidRPr="00B80223" w:rsidRDefault="0039702E" w:rsidP="00DF4E13">
      <w:pPr>
        <w:pStyle w:val="afff0"/>
        <w:numPr>
          <w:ilvl w:val="1"/>
          <w:numId w:val="75"/>
        </w:numPr>
        <w:bidi/>
        <w:ind w:left="1927" w:hanging="425"/>
        <w:jc w:val="both"/>
      </w:pPr>
      <w:r w:rsidRPr="00B80223">
        <w:rPr>
          <w:rFonts w:ascii="David" w:hAnsi="David" w:hint="cs"/>
          <w:noProof w:val="0"/>
          <w:rtl/>
        </w:rPr>
        <w:t>לתלמידי אולפני הרשויות ייערכו הבחינות בארץ בעשרה בכל חודש לוע</w:t>
      </w:r>
      <w:r w:rsidR="005577C2" w:rsidRPr="00B80223">
        <w:rPr>
          <w:rFonts w:ascii="David" w:hAnsi="David" w:hint="cs"/>
          <w:noProof w:val="0"/>
          <w:rtl/>
        </w:rPr>
        <w:t>זי קלנדרי (או בסמיכות אם הנ"ל חל בשבת או בחג/ מועד)</w:t>
      </w:r>
      <w:r w:rsidR="005C7B0E" w:rsidRPr="00B80223">
        <w:rPr>
          <w:rFonts w:hint="cs"/>
          <w:rtl/>
        </w:rPr>
        <w:t xml:space="preserve">, </w:t>
      </w:r>
      <w:bookmarkStart w:id="15" w:name="_Hlk160965548"/>
      <w:r w:rsidR="005C7B0E" w:rsidRPr="00B80223">
        <w:rPr>
          <w:rFonts w:hint="cs"/>
          <w:rtl/>
        </w:rPr>
        <w:t>בהיקף של כ</w:t>
      </w:r>
      <w:r w:rsidR="000A1717" w:rsidRPr="00B80223">
        <w:rPr>
          <w:rFonts w:hint="cs"/>
          <w:rtl/>
        </w:rPr>
        <w:t>-</w:t>
      </w:r>
      <w:r w:rsidR="005C7B0E" w:rsidRPr="00B80223">
        <w:rPr>
          <w:rFonts w:hint="cs"/>
          <w:rtl/>
        </w:rPr>
        <w:t>6-10 כיתות בחינה במקביל ובהיקף כולל של כ</w:t>
      </w:r>
      <w:r w:rsidR="005C7B0E" w:rsidRPr="00B80223">
        <w:rPr>
          <w:rtl/>
        </w:rPr>
        <w:t>–</w:t>
      </w:r>
      <w:r w:rsidR="005C7B0E" w:rsidRPr="00B80223">
        <w:rPr>
          <w:rFonts w:hint="cs"/>
          <w:rtl/>
        </w:rPr>
        <w:t>200 תלמידים</w:t>
      </w:r>
      <w:r w:rsidR="000A1717" w:rsidRPr="00B80223">
        <w:rPr>
          <w:rFonts w:hint="cs"/>
          <w:rtl/>
        </w:rPr>
        <w:t>.</w:t>
      </w:r>
      <w:r w:rsidR="005C7B0E" w:rsidRPr="00B80223">
        <w:rPr>
          <w:rFonts w:hint="cs"/>
          <w:rtl/>
        </w:rPr>
        <w:t xml:space="preserve"> </w:t>
      </w:r>
      <w:bookmarkEnd w:id="15"/>
    </w:p>
    <w:p w14:paraId="1D2133E9" w14:textId="77777777" w:rsidR="00CC0255" w:rsidRPr="00B80223" w:rsidRDefault="005577C2" w:rsidP="00DF4E13">
      <w:pPr>
        <w:pStyle w:val="afff0"/>
        <w:numPr>
          <w:ilvl w:val="1"/>
          <w:numId w:val="75"/>
        </w:numPr>
        <w:bidi/>
        <w:ind w:left="1927" w:hanging="425"/>
        <w:jc w:val="both"/>
      </w:pPr>
      <w:bookmarkStart w:id="16" w:name="_Hlk160971633"/>
      <w:r w:rsidRPr="00B80223">
        <w:rPr>
          <w:rFonts w:ascii="David" w:hAnsi="David" w:hint="cs"/>
          <w:noProof w:val="0"/>
          <w:rtl/>
        </w:rPr>
        <w:t xml:space="preserve">לתלמידים באולפני טרום עלייה בחו"ל יישלח טופס בחינה באמצעות המשרד </w:t>
      </w:r>
      <w:r w:rsidR="00CC0255" w:rsidRPr="00B80223">
        <w:rPr>
          <w:rFonts w:ascii="David" w:hAnsi="David" w:hint="cs"/>
          <w:rtl/>
        </w:rPr>
        <w:t xml:space="preserve">ללומדים באולפני חו"ל, כ- 6-8 בחינות בשנה, במועדים משתנים. </w:t>
      </w:r>
      <w:r w:rsidR="001566FE" w:rsidRPr="00B80223">
        <w:rPr>
          <w:rFonts w:ascii="David" w:hAnsi="David" w:hint="cs"/>
          <w:rtl/>
        </w:rPr>
        <w:t xml:space="preserve"> הבחינות יועברו לספק ע"י נציגי </w:t>
      </w:r>
      <w:r w:rsidR="000A1717" w:rsidRPr="00B80223">
        <w:rPr>
          <w:rFonts w:ascii="David" w:hAnsi="David" w:hint="cs"/>
          <w:rtl/>
        </w:rPr>
        <w:t>ה</w:t>
      </w:r>
      <w:r w:rsidR="001566FE" w:rsidRPr="00B80223">
        <w:rPr>
          <w:rFonts w:ascii="David" w:hAnsi="David" w:hint="cs"/>
          <w:rtl/>
        </w:rPr>
        <w:t>מסגרות לחו"ל ובתאום מראש עם נציגת המשרד. הספק יבדוק בחינות אלה אך לא יידרש להשגיח עליהן</w:t>
      </w:r>
      <w:r w:rsidR="000A1717" w:rsidRPr="00B80223">
        <w:rPr>
          <w:rFonts w:ascii="David" w:hAnsi="David" w:hint="cs"/>
          <w:rtl/>
        </w:rPr>
        <w:t>.</w:t>
      </w:r>
    </w:p>
    <w:p w14:paraId="1DD13190" w14:textId="77777777" w:rsidR="005577C2" w:rsidRPr="00B80223" w:rsidRDefault="001566FE" w:rsidP="00DF4E13">
      <w:pPr>
        <w:pStyle w:val="afff0"/>
        <w:numPr>
          <w:ilvl w:val="1"/>
          <w:numId w:val="75"/>
        </w:numPr>
        <w:bidi/>
        <w:ind w:left="1927" w:hanging="425"/>
        <w:jc w:val="both"/>
      </w:pPr>
      <w:r w:rsidRPr="00B80223">
        <w:rPr>
          <w:rFonts w:hint="eastAsia"/>
          <w:rtl/>
        </w:rPr>
        <w:t>תלמידים</w:t>
      </w:r>
      <w:r w:rsidRPr="00B80223">
        <w:rPr>
          <w:rtl/>
        </w:rPr>
        <w:t xml:space="preserve"> באולפן הדיגיטאלי קמפוס </w:t>
      </w:r>
      <w:r w:rsidRPr="00B80223">
        <w:t>IL</w:t>
      </w:r>
      <w:r w:rsidRPr="00B80223">
        <w:rPr>
          <w:rtl/>
        </w:rPr>
        <w:t xml:space="preserve"> </w:t>
      </w:r>
      <w:r w:rsidR="000A1717" w:rsidRPr="00B80223">
        <w:rPr>
          <w:rFonts w:hint="eastAsia"/>
          <w:rtl/>
        </w:rPr>
        <w:t>שהם</w:t>
      </w:r>
      <w:r w:rsidR="001B3307" w:rsidRPr="00B80223">
        <w:rPr>
          <w:rtl/>
        </w:rPr>
        <w:t xml:space="preserve"> עולים עד 10 שנים בארץ, </w:t>
      </w:r>
      <w:r w:rsidRPr="00B80223">
        <w:rPr>
          <w:rFonts w:hint="eastAsia"/>
          <w:rtl/>
        </w:rPr>
        <w:t>שיבחרו</w:t>
      </w:r>
      <w:r w:rsidRPr="00B80223">
        <w:rPr>
          <w:rtl/>
        </w:rPr>
        <w:t xml:space="preserve"> </w:t>
      </w:r>
      <w:r w:rsidRPr="00B80223">
        <w:rPr>
          <w:rFonts w:hint="eastAsia"/>
          <w:rtl/>
        </w:rPr>
        <w:t>להיבחן</w:t>
      </w:r>
      <w:r w:rsidRPr="00B80223">
        <w:rPr>
          <w:rtl/>
        </w:rPr>
        <w:t xml:space="preserve"> </w:t>
      </w:r>
      <w:r w:rsidRPr="00B80223">
        <w:rPr>
          <w:rFonts w:hint="eastAsia"/>
          <w:rtl/>
        </w:rPr>
        <w:t>בבחינת</w:t>
      </w:r>
      <w:r w:rsidRPr="00B80223">
        <w:rPr>
          <w:rtl/>
        </w:rPr>
        <w:t xml:space="preserve"> </w:t>
      </w:r>
      <w:r w:rsidRPr="00B80223">
        <w:rPr>
          <w:rFonts w:hint="eastAsia"/>
          <w:rtl/>
        </w:rPr>
        <w:t>הסיום</w:t>
      </w:r>
      <w:r w:rsidRPr="00B80223">
        <w:rPr>
          <w:rtl/>
        </w:rPr>
        <w:t xml:space="preserve">, </w:t>
      </w:r>
      <w:r w:rsidRPr="00B80223">
        <w:rPr>
          <w:rFonts w:hint="eastAsia"/>
          <w:rtl/>
        </w:rPr>
        <w:t>יידרשו</w:t>
      </w:r>
      <w:r w:rsidRPr="00B80223">
        <w:rPr>
          <w:rtl/>
        </w:rPr>
        <w:t xml:space="preserve"> </w:t>
      </w:r>
      <w:r w:rsidRPr="00B80223">
        <w:rPr>
          <w:rFonts w:hint="eastAsia"/>
          <w:rtl/>
        </w:rPr>
        <w:t>להירשם</w:t>
      </w:r>
      <w:r w:rsidRPr="00B80223">
        <w:rPr>
          <w:rtl/>
        </w:rPr>
        <w:t xml:space="preserve"> </w:t>
      </w:r>
      <w:r w:rsidRPr="00B80223">
        <w:rPr>
          <w:rFonts w:hint="eastAsia"/>
          <w:rtl/>
        </w:rPr>
        <w:t>באמצעות</w:t>
      </w:r>
      <w:r w:rsidRPr="00B80223">
        <w:rPr>
          <w:rtl/>
        </w:rPr>
        <w:t xml:space="preserve"> </w:t>
      </w:r>
      <w:r w:rsidRPr="00B80223">
        <w:rPr>
          <w:rFonts w:hint="eastAsia"/>
          <w:rtl/>
        </w:rPr>
        <w:t>לינק</w:t>
      </w:r>
      <w:r w:rsidRPr="00B80223">
        <w:rPr>
          <w:rtl/>
        </w:rPr>
        <w:t xml:space="preserve"> </w:t>
      </w:r>
      <w:r w:rsidRPr="00B80223">
        <w:rPr>
          <w:rFonts w:hint="eastAsia"/>
          <w:rtl/>
        </w:rPr>
        <w:t>לספק</w:t>
      </w:r>
      <w:r w:rsidRPr="00B80223">
        <w:rPr>
          <w:rtl/>
        </w:rPr>
        <w:t xml:space="preserve"> </w:t>
      </w:r>
      <w:r w:rsidRPr="00B80223">
        <w:rPr>
          <w:rFonts w:hint="eastAsia"/>
          <w:rtl/>
        </w:rPr>
        <w:t>וייבחנו</w:t>
      </w:r>
      <w:r w:rsidRPr="00B80223">
        <w:rPr>
          <w:rtl/>
        </w:rPr>
        <w:t xml:space="preserve"> </w:t>
      </w:r>
      <w:r w:rsidRPr="00B80223">
        <w:rPr>
          <w:rFonts w:hint="eastAsia"/>
          <w:rtl/>
        </w:rPr>
        <w:t>בבחינה</w:t>
      </w:r>
      <w:r w:rsidRPr="00B80223">
        <w:rPr>
          <w:rtl/>
        </w:rPr>
        <w:t xml:space="preserve"> שתועבר </w:t>
      </w:r>
      <w:r w:rsidR="001B3307" w:rsidRPr="00B80223">
        <w:rPr>
          <w:rFonts w:hint="eastAsia"/>
          <w:rtl/>
        </w:rPr>
        <w:t>בכיתות</w:t>
      </w:r>
      <w:r w:rsidR="001B3307" w:rsidRPr="00B80223">
        <w:rPr>
          <w:rtl/>
        </w:rPr>
        <w:t xml:space="preserve"> </w:t>
      </w:r>
      <w:r w:rsidR="001B3307" w:rsidRPr="00B80223">
        <w:rPr>
          <w:rFonts w:hint="eastAsia"/>
          <w:rtl/>
        </w:rPr>
        <w:t>שיספק</w:t>
      </w:r>
      <w:r w:rsidR="001B3307" w:rsidRPr="00B80223">
        <w:rPr>
          <w:rtl/>
        </w:rPr>
        <w:t xml:space="preserve"> </w:t>
      </w:r>
      <w:r w:rsidR="001B3307" w:rsidRPr="00B80223">
        <w:rPr>
          <w:rFonts w:hint="eastAsia"/>
          <w:rtl/>
        </w:rPr>
        <w:t>הספק</w:t>
      </w:r>
      <w:r w:rsidR="00390934" w:rsidRPr="00B80223">
        <w:rPr>
          <w:rtl/>
        </w:rPr>
        <w:t xml:space="preserve">, </w:t>
      </w:r>
      <w:r w:rsidR="00390934" w:rsidRPr="00B80223">
        <w:rPr>
          <w:rFonts w:hint="eastAsia"/>
          <w:rtl/>
        </w:rPr>
        <w:t>ובה</w:t>
      </w:r>
      <w:r w:rsidR="00390934" w:rsidRPr="00B80223">
        <w:rPr>
          <w:rtl/>
        </w:rPr>
        <w:t xml:space="preserve"> 10 עמדות, לכל הפחות ובמקום מרכזי, נגיש ובעל תחבורה ציבורית (שאינו קשור לאולפן ספציפי) אשר מאפשר לבחון את נבחנים אלו באופן שוטף. </w:t>
      </w:r>
      <w:r w:rsidRPr="00B80223">
        <w:rPr>
          <w:rFonts w:hint="eastAsia"/>
          <w:rtl/>
        </w:rPr>
        <w:t>מספר</w:t>
      </w:r>
      <w:r w:rsidRPr="00B80223">
        <w:rPr>
          <w:rtl/>
        </w:rPr>
        <w:t xml:space="preserve"> </w:t>
      </w:r>
      <w:r w:rsidRPr="00B80223">
        <w:rPr>
          <w:rFonts w:hint="eastAsia"/>
          <w:rtl/>
        </w:rPr>
        <w:t>הבחינות</w:t>
      </w:r>
      <w:r w:rsidRPr="00B80223">
        <w:rPr>
          <w:rtl/>
        </w:rPr>
        <w:t xml:space="preserve"> </w:t>
      </w:r>
      <w:r w:rsidRPr="00B80223">
        <w:rPr>
          <w:rFonts w:hint="eastAsia"/>
          <w:rtl/>
        </w:rPr>
        <w:t>ומועדיהן</w:t>
      </w:r>
      <w:r w:rsidRPr="00B80223">
        <w:rPr>
          <w:rtl/>
        </w:rPr>
        <w:t xml:space="preserve"> </w:t>
      </w:r>
      <w:r w:rsidRPr="00B80223">
        <w:rPr>
          <w:rFonts w:hint="eastAsia"/>
          <w:rtl/>
        </w:rPr>
        <w:t>ייקבעו</w:t>
      </w:r>
      <w:r w:rsidRPr="00B80223">
        <w:rPr>
          <w:rtl/>
        </w:rPr>
        <w:t xml:space="preserve"> </w:t>
      </w:r>
      <w:r w:rsidRPr="00B80223">
        <w:rPr>
          <w:rFonts w:hint="eastAsia"/>
          <w:rtl/>
        </w:rPr>
        <w:t>לפי</w:t>
      </w:r>
      <w:r w:rsidRPr="00B80223">
        <w:rPr>
          <w:rtl/>
        </w:rPr>
        <w:t xml:space="preserve"> </w:t>
      </w:r>
      <w:r w:rsidRPr="00B80223">
        <w:rPr>
          <w:rFonts w:hint="eastAsia"/>
          <w:rtl/>
        </w:rPr>
        <w:t>ביקוש</w:t>
      </w:r>
      <w:r w:rsidRPr="00B80223">
        <w:rPr>
          <w:rtl/>
        </w:rPr>
        <w:t xml:space="preserve"> </w:t>
      </w:r>
      <w:r w:rsidRPr="00B80223">
        <w:rPr>
          <w:rFonts w:hint="eastAsia"/>
          <w:rtl/>
        </w:rPr>
        <w:t>והיצע</w:t>
      </w:r>
      <w:r w:rsidRPr="00B80223">
        <w:rPr>
          <w:rtl/>
        </w:rPr>
        <w:t xml:space="preserve"> </w:t>
      </w:r>
      <w:r w:rsidRPr="00B80223">
        <w:rPr>
          <w:rFonts w:hint="eastAsia"/>
          <w:rtl/>
        </w:rPr>
        <w:t>ע</w:t>
      </w:r>
      <w:r w:rsidRPr="00B80223">
        <w:rPr>
          <w:rtl/>
        </w:rPr>
        <w:t xml:space="preserve">"י </w:t>
      </w:r>
      <w:r w:rsidRPr="00B80223">
        <w:rPr>
          <w:rFonts w:hint="eastAsia"/>
          <w:rtl/>
        </w:rPr>
        <w:t>המשרד</w:t>
      </w:r>
      <w:r w:rsidRPr="00B80223">
        <w:rPr>
          <w:rtl/>
        </w:rPr>
        <w:t xml:space="preserve"> </w:t>
      </w:r>
      <w:r w:rsidRPr="00B80223">
        <w:rPr>
          <w:rFonts w:hint="eastAsia"/>
          <w:rtl/>
        </w:rPr>
        <w:t>והזכיין</w:t>
      </w:r>
      <w:r w:rsidRPr="00B80223">
        <w:rPr>
          <w:rtl/>
        </w:rPr>
        <w:t xml:space="preserve">  </w:t>
      </w:r>
    </w:p>
    <w:bookmarkEnd w:id="16"/>
    <w:p w14:paraId="7D671DF7" w14:textId="77777777" w:rsidR="008929A6" w:rsidRPr="00B80223" w:rsidRDefault="008929A6" w:rsidP="00DF4E13">
      <w:pPr>
        <w:pStyle w:val="afff0"/>
        <w:numPr>
          <w:ilvl w:val="0"/>
          <w:numId w:val="75"/>
        </w:numPr>
        <w:bidi/>
        <w:ind w:left="1502" w:hanging="284"/>
        <w:jc w:val="both"/>
      </w:pPr>
      <w:r w:rsidRPr="00B80223">
        <w:rPr>
          <w:rFonts w:ascii="David" w:hAnsi="David" w:hint="cs"/>
          <w:rtl/>
        </w:rPr>
        <w:t>מדי שנה</w:t>
      </w:r>
      <w:r w:rsidRPr="00B80223">
        <w:rPr>
          <w:rFonts w:ascii="David" w:hAnsi="David"/>
          <w:rtl/>
        </w:rPr>
        <w:t xml:space="preserve"> יבוצעו </w:t>
      </w:r>
      <w:r w:rsidRPr="00B80223">
        <w:rPr>
          <w:rFonts w:ascii="David" w:hAnsi="David" w:hint="cs"/>
          <w:rtl/>
        </w:rPr>
        <w:t>כ-200</w:t>
      </w:r>
      <w:r w:rsidRPr="00B80223">
        <w:rPr>
          <w:rFonts w:ascii="David" w:hAnsi="David"/>
          <w:rtl/>
        </w:rPr>
        <w:t xml:space="preserve"> בקרות</w:t>
      </w:r>
      <w:r w:rsidR="00D81A7A" w:rsidRPr="00B80223">
        <w:rPr>
          <w:rFonts w:ascii="David" w:hAnsi="David" w:hint="cs"/>
          <w:rtl/>
        </w:rPr>
        <w:t xml:space="preserve"> במסגרות הלימוד של מסלול השוברים ושל אולפני הרשויות</w:t>
      </w:r>
      <w:r w:rsidRPr="00B80223">
        <w:rPr>
          <w:rFonts w:ascii="David" w:hAnsi="David"/>
          <w:rtl/>
        </w:rPr>
        <w:t>. מספר הבקרות שיבוצעו בכל מוסד לימוד ייקבע בהתאם להנחיות המשרד</w:t>
      </w:r>
      <w:r w:rsidR="00D81A7A" w:rsidRPr="00B80223">
        <w:rPr>
          <w:rFonts w:hint="cs"/>
          <w:rtl/>
        </w:rPr>
        <w:t xml:space="preserve"> בשיתוף הספק</w:t>
      </w:r>
      <w:r w:rsidR="000A1717" w:rsidRPr="00B80223">
        <w:rPr>
          <w:rFonts w:hint="cs"/>
          <w:rtl/>
        </w:rPr>
        <w:t>.</w:t>
      </w:r>
    </w:p>
    <w:p w14:paraId="77F57B36" w14:textId="77777777" w:rsidR="00464D85" w:rsidRPr="00B80223" w:rsidRDefault="008929A6" w:rsidP="00DF4E13">
      <w:pPr>
        <w:pStyle w:val="afff0"/>
        <w:numPr>
          <w:ilvl w:val="2"/>
          <w:numId w:val="104"/>
        </w:numPr>
        <w:bidi/>
        <w:spacing w:before="120" w:after="120"/>
        <w:ind w:hanging="714"/>
        <w:jc w:val="both"/>
        <w:rPr>
          <w:b/>
          <w:bCs/>
        </w:rPr>
      </w:pPr>
      <w:r w:rsidRPr="00B80223">
        <w:rPr>
          <w:rFonts w:ascii="David" w:hAnsi="David"/>
          <w:b/>
          <w:bCs/>
          <w:noProof w:val="0"/>
          <w:rtl/>
        </w:rPr>
        <w:t>יובהר כי אומדן זה הינו לצרכי הערכה בלבד ואין בו כדי לחייב את המשרד.</w:t>
      </w:r>
      <w:r w:rsidR="000A1717" w:rsidRPr="00B80223">
        <w:rPr>
          <w:rFonts w:ascii="David" w:hAnsi="David" w:hint="cs"/>
          <w:b/>
          <w:bCs/>
          <w:noProof w:val="0"/>
          <w:rtl/>
        </w:rPr>
        <w:t xml:space="preserve"> </w:t>
      </w:r>
      <w:r w:rsidRPr="00B80223">
        <w:rPr>
          <w:rFonts w:ascii="David" w:hAnsi="David"/>
          <w:b/>
          <w:bCs/>
          <w:noProof w:val="0"/>
          <w:rtl/>
        </w:rPr>
        <w:t xml:space="preserve">התמורה שהספק </w:t>
      </w:r>
      <w:r w:rsidR="006B551C" w:rsidRPr="00B80223">
        <w:rPr>
          <w:rFonts w:ascii="David" w:hAnsi="David" w:hint="cs"/>
          <w:b/>
          <w:bCs/>
          <w:noProof w:val="0"/>
          <w:rtl/>
        </w:rPr>
        <w:t xml:space="preserve">הזוכה </w:t>
      </w:r>
      <w:r w:rsidRPr="00B80223">
        <w:rPr>
          <w:rFonts w:ascii="David" w:hAnsi="David"/>
          <w:b/>
          <w:bCs/>
          <w:noProof w:val="0"/>
          <w:rtl/>
        </w:rPr>
        <w:t>יהא זכאי לה תהא בהתאם להיקף השירותים שניתן על-ידו בפועל ובהתאם לדרישת המשרד.</w:t>
      </w:r>
      <w:bookmarkStart w:id="17" w:name="_Hlk91539050"/>
    </w:p>
    <w:p w14:paraId="1F84AD32" w14:textId="6EA33AB2" w:rsidR="004A37E1" w:rsidRPr="00B80223" w:rsidRDefault="00445C5F" w:rsidP="00DF4E13">
      <w:pPr>
        <w:pStyle w:val="afff0"/>
        <w:numPr>
          <w:ilvl w:val="1"/>
          <w:numId w:val="104"/>
        </w:numPr>
        <w:bidi/>
        <w:spacing w:before="120" w:after="120"/>
        <w:ind w:left="510" w:hanging="510"/>
        <w:jc w:val="both"/>
        <w:rPr>
          <w:b/>
          <w:bCs/>
          <w:u w:val="single"/>
          <w:lang w:eastAsia="en-US"/>
        </w:rPr>
      </w:pPr>
      <w:r w:rsidRPr="00B80223">
        <w:rPr>
          <w:rFonts w:hint="eastAsia"/>
          <w:b/>
          <w:bCs/>
          <w:u w:val="single"/>
          <w:rtl/>
          <w:lang w:eastAsia="en-US"/>
        </w:rPr>
        <w:t>הפקת</w:t>
      </w:r>
      <w:r w:rsidRPr="00B80223">
        <w:rPr>
          <w:b/>
          <w:bCs/>
          <w:u w:val="single"/>
          <w:rtl/>
          <w:lang w:eastAsia="en-US"/>
        </w:rPr>
        <w:t xml:space="preserve"> </w:t>
      </w:r>
      <w:r w:rsidRPr="00B80223">
        <w:rPr>
          <w:rFonts w:hint="eastAsia"/>
          <w:b/>
          <w:bCs/>
          <w:u w:val="single"/>
          <w:rtl/>
          <w:lang w:eastAsia="en-US"/>
        </w:rPr>
        <w:t>דו</w:t>
      </w:r>
      <w:r w:rsidRPr="00B80223">
        <w:rPr>
          <w:b/>
          <w:bCs/>
          <w:u w:val="single"/>
          <w:rtl/>
          <w:lang w:eastAsia="en-US"/>
        </w:rPr>
        <w:t>"חות</w:t>
      </w:r>
    </w:p>
    <w:p w14:paraId="3A7D1B05" w14:textId="4F94D248" w:rsidR="003C0D08" w:rsidRPr="00B80223" w:rsidRDefault="007B42B4" w:rsidP="00AA7621">
      <w:pPr>
        <w:autoSpaceDE w:val="0"/>
        <w:autoSpaceDN w:val="0"/>
        <w:bidi/>
        <w:adjustRightInd w:val="0"/>
        <w:spacing w:before="120" w:after="120"/>
        <w:ind w:left="510" w:firstLine="0"/>
        <w:rPr>
          <w:rFonts w:asciiTheme="minorBidi" w:hAnsiTheme="minorBidi"/>
          <w:b/>
          <w:bCs/>
          <w:u w:val="single"/>
          <w:rtl/>
        </w:rPr>
      </w:pPr>
      <w:r w:rsidRPr="00B80223">
        <w:rPr>
          <w:rFonts w:asciiTheme="minorBidi" w:hAnsiTheme="minorBidi" w:hint="cs"/>
          <w:rtl/>
        </w:rPr>
        <w:t>הספק נדרש ל</w:t>
      </w:r>
      <w:r w:rsidR="00445C5F" w:rsidRPr="00B80223">
        <w:rPr>
          <w:rFonts w:asciiTheme="minorBidi" w:hAnsiTheme="minorBidi" w:hint="cs"/>
          <w:rtl/>
        </w:rPr>
        <w:t xml:space="preserve">ספק </w:t>
      </w:r>
      <w:r w:rsidR="0098561C" w:rsidRPr="00B80223">
        <w:rPr>
          <w:rFonts w:asciiTheme="minorBidi" w:hAnsiTheme="minorBidi" w:hint="cs"/>
          <w:rtl/>
        </w:rPr>
        <w:t>את ה</w:t>
      </w:r>
      <w:r w:rsidR="00445C5F" w:rsidRPr="00B80223">
        <w:rPr>
          <w:rFonts w:asciiTheme="minorBidi" w:hAnsiTheme="minorBidi" w:hint="cs"/>
          <w:rtl/>
        </w:rPr>
        <w:t xml:space="preserve">דו"חות </w:t>
      </w:r>
      <w:r w:rsidR="0098561C" w:rsidRPr="00B80223">
        <w:rPr>
          <w:rFonts w:asciiTheme="minorBidi" w:hAnsiTheme="minorBidi" w:hint="cs"/>
          <w:rtl/>
        </w:rPr>
        <w:t xml:space="preserve">הבאים </w:t>
      </w:r>
      <w:r w:rsidR="00445C5F" w:rsidRPr="00B80223">
        <w:rPr>
          <w:rFonts w:asciiTheme="minorBidi" w:hAnsiTheme="minorBidi" w:hint="cs"/>
          <w:rtl/>
        </w:rPr>
        <w:t>בפורמט שעליו ניתן לבצע עיבודים</w:t>
      </w:r>
      <w:r w:rsidR="00624E5A" w:rsidRPr="00B80223">
        <w:rPr>
          <w:rFonts w:asciiTheme="minorBidi" w:hAnsiTheme="minorBidi" w:hint="cs"/>
          <w:rtl/>
        </w:rPr>
        <w:t xml:space="preserve"> וכן פילוחים לפי הנתונים המסופקים בדו"ח</w:t>
      </w:r>
      <w:r w:rsidR="00212253" w:rsidRPr="00B80223">
        <w:rPr>
          <w:rFonts w:asciiTheme="minorBidi" w:hAnsiTheme="minorBidi" w:hint="cs"/>
          <w:rtl/>
        </w:rPr>
        <w:t>:</w:t>
      </w:r>
    </w:p>
    <w:p w14:paraId="580BE060" w14:textId="73E02AB3" w:rsidR="008D7CFF" w:rsidRPr="00B80223" w:rsidRDefault="0098561C" w:rsidP="00DF4E13">
      <w:pPr>
        <w:pStyle w:val="afff0"/>
        <w:numPr>
          <w:ilvl w:val="2"/>
          <w:numId w:val="104"/>
        </w:numPr>
        <w:bidi/>
        <w:spacing w:before="120" w:after="120"/>
        <w:ind w:hanging="714"/>
        <w:jc w:val="both"/>
        <w:rPr>
          <w:rFonts w:asciiTheme="minorBidi" w:hAnsiTheme="minorBidi"/>
        </w:rPr>
      </w:pPr>
      <w:r w:rsidRPr="00B80223">
        <w:rPr>
          <w:rFonts w:asciiTheme="minorBidi" w:hAnsiTheme="minorBidi" w:hint="eastAsia"/>
          <w:b/>
          <w:bCs/>
          <w:rtl/>
        </w:rPr>
        <w:t>דו</w:t>
      </w:r>
      <w:r w:rsidRPr="00B80223">
        <w:rPr>
          <w:rFonts w:asciiTheme="minorBidi" w:hAnsiTheme="minorBidi"/>
          <w:b/>
          <w:bCs/>
          <w:rtl/>
        </w:rPr>
        <w:t xml:space="preserve">"ח </w:t>
      </w:r>
      <w:r w:rsidRPr="00B80223">
        <w:rPr>
          <w:rFonts w:asciiTheme="minorBidi" w:hAnsiTheme="minorBidi" w:hint="eastAsia"/>
          <w:b/>
          <w:bCs/>
          <w:rtl/>
        </w:rPr>
        <w:t>א</w:t>
      </w:r>
      <w:r w:rsidRPr="00B80223">
        <w:rPr>
          <w:rFonts w:asciiTheme="minorBidi" w:hAnsiTheme="minorBidi"/>
          <w:b/>
          <w:bCs/>
          <w:rtl/>
        </w:rPr>
        <w:t>'</w:t>
      </w:r>
      <w:r w:rsidRPr="00B80223">
        <w:rPr>
          <w:rFonts w:asciiTheme="minorBidi" w:hAnsiTheme="minorBidi" w:hint="cs"/>
          <w:rtl/>
        </w:rPr>
        <w:t xml:space="preserve"> - </w:t>
      </w:r>
      <w:r w:rsidR="008D7CFF" w:rsidRPr="00B80223">
        <w:rPr>
          <w:rFonts w:asciiTheme="minorBidi" w:hAnsiTheme="minorBidi" w:hint="eastAsia"/>
          <w:rtl/>
        </w:rPr>
        <w:t>פרטי</w:t>
      </w:r>
      <w:r w:rsidR="008D7CFF" w:rsidRPr="00B80223">
        <w:rPr>
          <w:rFonts w:asciiTheme="minorBidi" w:hAnsiTheme="minorBidi"/>
          <w:rtl/>
        </w:rPr>
        <w:t xml:space="preserve"> </w:t>
      </w:r>
      <w:r w:rsidR="008D7CFF" w:rsidRPr="00B80223">
        <w:rPr>
          <w:rFonts w:asciiTheme="minorBidi" w:hAnsiTheme="minorBidi" w:hint="eastAsia"/>
          <w:rtl/>
        </w:rPr>
        <w:t>מוסד</w:t>
      </w:r>
      <w:r w:rsidR="008D7CFF" w:rsidRPr="00B80223">
        <w:rPr>
          <w:rFonts w:asciiTheme="minorBidi" w:hAnsiTheme="minorBidi"/>
          <w:rtl/>
        </w:rPr>
        <w:t xml:space="preserve"> </w:t>
      </w:r>
      <w:r w:rsidR="008D7CFF" w:rsidRPr="00B80223">
        <w:rPr>
          <w:rFonts w:asciiTheme="minorBidi" w:hAnsiTheme="minorBidi" w:hint="eastAsia"/>
          <w:rtl/>
        </w:rPr>
        <w:t>הלימוד</w:t>
      </w:r>
      <w:r w:rsidR="008D7CFF" w:rsidRPr="00B80223">
        <w:rPr>
          <w:rFonts w:asciiTheme="minorBidi" w:hAnsiTheme="minorBidi"/>
          <w:rtl/>
        </w:rPr>
        <w:t xml:space="preserve"> (ובכלל </w:t>
      </w:r>
      <w:r w:rsidR="008D7CFF" w:rsidRPr="00B80223">
        <w:rPr>
          <w:rFonts w:asciiTheme="minorBidi" w:hAnsiTheme="minorBidi" w:hint="eastAsia"/>
          <w:rtl/>
        </w:rPr>
        <w:t>זה</w:t>
      </w:r>
      <w:r w:rsidR="008D7CFF" w:rsidRPr="00B80223">
        <w:rPr>
          <w:rFonts w:asciiTheme="minorBidi" w:hAnsiTheme="minorBidi"/>
          <w:rtl/>
        </w:rPr>
        <w:t xml:space="preserve"> </w:t>
      </w:r>
      <w:r w:rsidR="008D7CFF" w:rsidRPr="00B80223">
        <w:rPr>
          <w:rFonts w:asciiTheme="minorBidi" w:hAnsiTheme="minorBidi" w:hint="eastAsia"/>
          <w:rtl/>
        </w:rPr>
        <w:t>איש</w:t>
      </w:r>
      <w:r w:rsidR="008D7CFF" w:rsidRPr="00B80223">
        <w:rPr>
          <w:rFonts w:asciiTheme="minorBidi" w:hAnsiTheme="minorBidi"/>
          <w:rtl/>
        </w:rPr>
        <w:t xml:space="preserve"> </w:t>
      </w:r>
      <w:r w:rsidR="008D7CFF" w:rsidRPr="00B80223">
        <w:rPr>
          <w:rFonts w:asciiTheme="minorBidi" w:hAnsiTheme="minorBidi" w:hint="eastAsia"/>
          <w:rtl/>
        </w:rPr>
        <w:t>קשר</w:t>
      </w:r>
      <w:r w:rsidR="004C2656" w:rsidRPr="00B80223">
        <w:rPr>
          <w:rFonts w:asciiTheme="minorBidi" w:hAnsiTheme="minorBidi" w:hint="cs"/>
          <w:rtl/>
        </w:rPr>
        <w:t>, דוא"ל</w:t>
      </w:r>
      <w:r w:rsidR="008D7CFF" w:rsidRPr="00B80223">
        <w:rPr>
          <w:rFonts w:asciiTheme="minorBidi" w:hAnsiTheme="minorBidi"/>
          <w:rtl/>
        </w:rPr>
        <w:t xml:space="preserve">, </w:t>
      </w:r>
      <w:r w:rsidR="008D7CFF" w:rsidRPr="00B80223">
        <w:rPr>
          <w:rFonts w:asciiTheme="minorBidi" w:hAnsiTheme="minorBidi" w:hint="eastAsia"/>
          <w:rtl/>
        </w:rPr>
        <w:t>מיקום</w:t>
      </w:r>
      <w:r w:rsidR="008D7CFF" w:rsidRPr="00B80223">
        <w:rPr>
          <w:rFonts w:asciiTheme="minorBidi" w:hAnsiTheme="minorBidi"/>
          <w:rtl/>
        </w:rPr>
        <w:t xml:space="preserve">, </w:t>
      </w:r>
      <w:r w:rsidR="008D7CFF" w:rsidRPr="00B80223">
        <w:rPr>
          <w:rFonts w:asciiTheme="minorBidi" w:hAnsiTheme="minorBidi" w:hint="eastAsia"/>
          <w:rtl/>
        </w:rPr>
        <w:t>מספר</w:t>
      </w:r>
      <w:r w:rsidR="008D7CFF" w:rsidRPr="00B80223">
        <w:rPr>
          <w:rFonts w:asciiTheme="minorBidi" w:hAnsiTheme="minorBidi"/>
          <w:rtl/>
        </w:rPr>
        <w:t xml:space="preserve"> </w:t>
      </w:r>
      <w:r w:rsidR="008D7CFF" w:rsidRPr="00B80223">
        <w:rPr>
          <w:rFonts w:asciiTheme="minorBidi" w:hAnsiTheme="minorBidi" w:hint="eastAsia"/>
          <w:rtl/>
        </w:rPr>
        <w:t>כיתות</w:t>
      </w:r>
      <w:r w:rsidR="008D7CFF" w:rsidRPr="00B80223">
        <w:rPr>
          <w:rFonts w:asciiTheme="minorBidi" w:hAnsiTheme="minorBidi"/>
          <w:rtl/>
        </w:rPr>
        <w:t xml:space="preserve"> </w:t>
      </w:r>
      <w:r w:rsidR="008D7CFF" w:rsidRPr="00B80223">
        <w:rPr>
          <w:rFonts w:asciiTheme="minorBidi" w:hAnsiTheme="minorBidi" w:hint="eastAsia"/>
          <w:rtl/>
        </w:rPr>
        <w:t>לימוד</w:t>
      </w:r>
      <w:r w:rsidR="008D7CFF" w:rsidRPr="00B80223">
        <w:rPr>
          <w:rFonts w:asciiTheme="minorBidi" w:hAnsiTheme="minorBidi"/>
          <w:rtl/>
        </w:rPr>
        <w:t>)</w:t>
      </w:r>
      <w:r w:rsidR="008D7CFF" w:rsidRPr="00B80223">
        <w:rPr>
          <w:rFonts w:asciiTheme="minorBidi" w:hAnsiTheme="minorBidi" w:hint="cs"/>
          <w:rtl/>
        </w:rPr>
        <w:t>;</w:t>
      </w:r>
      <w:r w:rsidR="00FE1340" w:rsidRPr="00B80223">
        <w:rPr>
          <w:rFonts w:asciiTheme="minorBidi" w:hAnsiTheme="minorBidi" w:hint="cs"/>
          <w:rtl/>
        </w:rPr>
        <w:t xml:space="preserve"> הדו"ח יישלח למשרד אחת לרבעון באופן שוטף.</w:t>
      </w:r>
    </w:p>
    <w:p w14:paraId="1CB8DD62" w14:textId="4D2F963C" w:rsidR="008D7CFF" w:rsidRPr="00B80223" w:rsidRDefault="0098561C" w:rsidP="00DF4E13">
      <w:pPr>
        <w:pStyle w:val="afff0"/>
        <w:numPr>
          <w:ilvl w:val="2"/>
          <w:numId w:val="104"/>
        </w:numPr>
        <w:bidi/>
        <w:spacing w:before="120" w:after="120"/>
        <w:ind w:hanging="714"/>
        <w:jc w:val="both"/>
        <w:rPr>
          <w:rFonts w:asciiTheme="minorBidi" w:hAnsiTheme="minorBidi"/>
          <w:rtl/>
        </w:rPr>
      </w:pPr>
      <w:r w:rsidRPr="00B80223">
        <w:rPr>
          <w:rFonts w:asciiTheme="minorBidi" w:hAnsiTheme="minorBidi" w:hint="eastAsia"/>
          <w:b/>
          <w:bCs/>
          <w:rtl/>
        </w:rPr>
        <w:lastRenderedPageBreak/>
        <w:t>דו</w:t>
      </w:r>
      <w:r w:rsidRPr="00B80223">
        <w:rPr>
          <w:rFonts w:asciiTheme="minorBidi" w:hAnsiTheme="minorBidi"/>
          <w:b/>
          <w:bCs/>
          <w:rtl/>
        </w:rPr>
        <w:t xml:space="preserve">"ח </w:t>
      </w:r>
      <w:r w:rsidRPr="00B80223">
        <w:rPr>
          <w:rFonts w:asciiTheme="minorBidi" w:hAnsiTheme="minorBidi" w:hint="eastAsia"/>
          <w:b/>
          <w:bCs/>
          <w:rtl/>
        </w:rPr>
        <w:t>ב</w:t>
      </w:r>
      <w:r w:rsidRPr="00B80223">
        <w:rPr>
          <w:rFonts w:asciiTheme="minorBidi" w:hAnsiTheme="minorBidi"/>
          <w:b/>
          <w:bCs/>
          <w:rtl/>
        </w:rPr>
        <w:t>'</w:t>
      </w:r>
      <w:r w:rsidRPr="00B80223">
        <w:rPr>
          <w:rFonts w:asciiTheme="minorBidi" w:hAnsiTheme="minorBidi" w:hint="cs"/>
          <w:rtl/>
        </w:rPr>
        <w:t xml:space="preserve"> - </w:t>
      </w:r>
      <w:r w:rsidR="008D7CFF" w:rsidRPr="00B80223">
        <w:rPr>
          <w:rFonts w:asciiTheme="minorBidi" w:hAnsiTheme="minorBidi" w:hint="cs"/>
          <w:rtl/>
        </w:rPr>
        <w:t>פרטי כיתות הלימוד, מספר התלמידים הזכאים</w:t>
      </w:r>
      <w:r w:rsidRPr="00B80223">
        <w:rPr>
          <w:rFonts w:asciiTheme="minorBidi" w:hAnsiTheme="minorBidi" w:hint="cs"/>
          <w:rtl/>
        </w:rPr>
        <w:t xml:space="preserve"> בכל כיתה</w:t>
      </w:r>
      <w:r w:rsidR="008D7CFF" w:rsidRPr="00B80223">
        <w:rPr>
          <w:rFonts w:asciiTheme="minorBidi" w:hAnsiTheme="minorBidi" w:hint="cs"/>
          <w:rtl/>
        </w:rPr>
        <w:t xml:space="preserve"> (לרבות שמות ותעודות זהות</w:t>
      </w:r>
      <w:r w:rsidR="004C2656" w:rsidRPr="00B80223">
        <w:rPr>
          <w:rFonts w:asciiTheme="minorBidi" w:hAnsiTheme="minorBidi" w:hint="cs"/>
          <w:rtl/>
        </w:rPr>
        <w:t>, גובה שובר הלימוד</w:t>
      </w:r>
      <w:r w:rsidR="008D7CFF" w:rsidRPr="00B80223">
        <w:rPr>
          <w:rFonts w:asciiTheme="minorBidi" w:hAnsiTheme="minorBidi" w:hint="cs"/>
          <w:rtl/>
        </w:rPr>
        <w:t>)</w:t>
      </w:r>
      <w:r w:rsidR="00D93E2C" w:rsidRPr="00B80223">
        <w:rPr>
          <w:rFonts w:asciiTheme="minorBidi" w:hAnsiTheme="minorBidi" w:hint="cs"/>
          <w:rtl/>
        </w:rPr>
        <w:t>,</w:t>
      </w:r>
      <w:r w:rsidR="008D7CFF" w:rsidRPr="00B80223">
        <w:rPr>
          <w:rFonts w:asciiTheme="minorBidi" w:hAnsiTheme="minorBidi"/>
          <w:rtl/>
        </w:rPr>
        <w:t xml:space="preserve"> תאריך פתיחת קורס, סיום הקורס, מקום הלימוד</w:t>
      </w:r>
      <w:r w:rsidR="004C2656" w:rsidRPr="00B80223">
        <w:rPr>
          <w:rFonts w:asciiTheme="minorBidi" w:hAnsiTheme="minorBidi" w:hint="cs"/>
          <w:rtl/>
        </w:rPr>
        <w:t xml:space="preserve"> (כתובת)</w:t>
      </w:r>
      <w:r w:rsidR="008D7CFF" w:rsidRPr="00B80223">
        <w:rPr>
          <w:rFonts w:asciiTheme="minorBidi" w:hAnsiTheme="minorBidi"/>
          <w:rtl/>
        </w:rPr>
        <w:t xml:space="preserve">, </w:t>
      </w:r>
      <w:r w:rsidR="008D7CFF" w:rsidRPr="00B80223">
        <w:rPr>
          <w:rFonts w:asciiTheme="minorBidi" w:hAnsiTheme="minorBidi" w:hint="eastAsia"/>
          <w:rtl/>
        </w:rPr>
        <w:t>שעות</w:t>
      </w:r>
      <w:r w:rsidR="008D7CFF" w:rsidRPr="00B80223">
        <w:rPr>
          <w:rFonts w:asciiTheme="minorBidi" w:hAnsiTheme="minorBidi"/>
          <w:rtl/>
        </w:rPr>
        <w:t xml:space="preserve"> </w:t>
      </w:r>
      <w:r w:rsidR="008D7CFF" w:rsidRPr="00B80223">
        <w:rPr>
          <w:rFonts w:asciiTheme="minorBidi" w:hAnsiTheme="minorBidi" w:hint="eastAsia"/>
          <w:rtl/>
        </w:rPr>
        <w:t>הלימוד</w:t>
      </w:r>
      <w:r w:rsidR="008D7CFF" w:rsidRPr="00B80223">
        <w:rPr>
          <w:rFonts w:asciiTheme="minorBidi" w:hAnsiTheme="minorBidi"/>
          <w:rtl/>
        </w:rPr>
        <w:t xml:space="preserve">, </w:t>
      </w:r>
      <w:r w:rsidR="008D7CFF" w:rsidRPr="00B80223">
        <w:rPr>
          <w:rFonts w:asciiTheme="minorBidi" w:hAnsiTheme="minorBidi" w:hint="eastAsia"/>
          <w:rtl/>
        </w:rPr>
        <w:t>ימי</w:t>
      </w:r>
      <w:r w:rsidR="008D7CFF" w:rsidRPr="00B80223">
        <w:rPr>
          <w:rFonts w:asciiTheme="minorBidi" w:hAnsiTheme="minorBidi"/>
          <w:rtl/>
        </w:rPr>
        <w:t xml:space="preserve"> </w:t>
      </w:r>
      <w:r w:rsidR="008D7CFF" w:rsidRPr="00B80223">
        <w:rPr>
          <w:rFonts w:asciiTheme="minorBidi" w:hAnsiTheme="minorBidi" w:hint="eastAsia"/>
          <w:rtl/>
        </w:rPr>
        <w:t>לימוד</w:t>
      </w:r>
      <w:r w:rsidR="008D7CFF" w:rsidRPr="00B80223">
        <w:rPr>
          <w:rFonts w:asciiTheme="minorBidi" w:hAnsiTheme="minorBidi"/>
          <w:rtl/>
        </w:rPr>
        <w:t xml:space="preserve">, </w:t>
      </w:r>
      <w:r w:rsidR="008D7CFF" w:rsidRPr="00B80223">
        <w:rPr>
          <w:rFonts w:asciiTheme="minorBidi" w:hAnsiTheme="minorBidi" w:hint="eastAsia"/>
          <w:rtl/>
        </w:rPr>
        <w:t>שם</w:t>
      </w:r>
      <w:r w:rsidR="008D7CFF" w:rsidRPr="00B80223">
        <w:rPr>
          <w:rFonts w:asciiTheme="minorBidi" w:hAnsiTheme="minorBidi"/>
          <w:rtl/>
        </w:rPr>
        <w:t xml:space="preserve"> </w:t>
      </w:r>
      <w:r w:rsidR="008D7CFF" w:rsidRPr="00B80223">
        <w:rPr>
          <w:rFonts w:asciiTheme="minorBidi" w:hAnsiTheme="minorBidi" w:hint="eastAsia"/>
          <w:rtl/>
        </w:rPr>
        <w:t>המורה</w:t>
      </w:r>
      <w:r w:rsidR="008D7CFF" w:rsidRPr="00B80223">
        <w:rPr>
          <w:rFonts w:asciiTheme="minorBidi" w:hAnsiTheme="minorBidi" w:hint="cs"/>
          <w:rtl/>
        </w:rPr>
        <w:t xml:space="preserve"> והכשרתו, </w:t>
      </w:r>
      <w:r w:rsidR="004C2656" w:rsidRPr="00B80223">
        <w:rPr>
          <w:rFonts w:asciiTheme="minorBidi" w:hAnsiTheme="minorBidi" w:hint="cs"/>
          <w:rtl/>
        </w:rPr>
        <w:t>הצהרה על עמידת המורה בדרישות המקדמיות מורה במוסד לימוד הנכלל במאגר + ידיעה כי ההצהרה כפופה לבדיקות מדגמיות לפי שיקול דעת המשרד.</w:t>
      </w:r>
      <w:r w:rsidR="00D93E2C" w:rsidRPr="00B80223">
        <w:rPr>
          <w:rFonts w:asciiTheme="minorBidi" w:hAnsiTheme="minorBidi" w:hint="cs"/>
          <w:rtl/>
        </w:rPr>
        <w:t xml:space="preserve"> דו"ח זה צריך להיות מועבר אל מוסד הלימוד וממנו בצירוף סיסמה לפתיחת הקובץ</w:t>
      </w:r>
      <w:r w:rsidR="00AF2B15" w:rsidRPr="00B80223">
        <w:rPr>
          <w:rFonts w:asciiTheme="minorBidi" w:hAnsiTheme="minorBidi" w:hint="cs"/>
          <w:rtl/>
        </w:rPr>
        <w:t>; הדו"ח יישלח למשרד אחת לחודש באופן שוטף.</w:t>
      </w:r>
    </w:p>
    <w:p w14:paraId="34FC9032" w14:textId="01FABA7F" w:rsidR="0098561C" w:rsidRPr="00B80223" w:rsidRDefault="0098561C" w:rsidP="00DF4E13">
      <w:pPr>
        <w:pStyle w:val="afff0"/>
        <w:numPr>
          <w:ilvl w:val="2"/>
          <w:numId w:val="104"/>
        </w:numPr>
        <w:bidi/>
        <w:spacing w:before="120" w:after="120"/>
        <w:ind w:hanging="714"/>
        <w:jc w:val="both"/>
        <w:rPr>
          <w:rFonts w:asciiTheme="minorBidi" w:hAnsiTheme="minorBidi"/>
        </w:rPr>
      </w:pPr>
      <w:r w:rsidRPr="00B80223">
        <w:rPr>
          <w:rFonts w:asciiTheme="minorBidi" w:hAnsiTheme="minorBidi" w:hint="cs"/>
          <w:b/>
          <w:bCs/>
          <w:rtl/>
        </w:rPr>
        <w:t xml:space="preserve">דו"ח ג' - </w:t>
      </w:r>
      <w:r w:rsidR="003C0D08" w:rsidRPr="00B80223">
        <w:rPr>
          <w:rFonts w:asciiTheme="minorBidi" w:hAnsiTheme="minorBidi" w:hint="cs"/>
          <w:rtl/>
        </w:rPr>
        <w:t>רשימות</w:t>
      </w:r>
      <w:r w:rsidR="007B42B4" w:rsidRPr="00B80223">
        <w:rPr>
          <w:rFonts w:asciiTheme="minorBidi" w:hAnsiTheme="minorBidi" w:hint="cs"/>
          <w:rtl/>
        </w:rPr>
        <w:t xml:space="preserve"> עולים </w:t>
      </w:r>
      <w:r w:rsidRPr="00B80223">
        <w:rPr>
          <w:rFonts w:asciiTheme="minorBidi" w:hAnsiTheme="minorBidi" w:hint="cs"/>
          <w:rtl/>
        </w:rPr>
        <w:t>משובצים למבחנים</w:t>
      </w:r>
      <w:r w:rsidR="00624E5A" w:rsidRPr="00B80223">
        <w:rPr>
          <w:rFonts w:asciiTheme="minorBidi" w:hAnsiTheme="minorBidi" w:hint="cs"/>
          <w:rtl/>
        </w:rPr>
        <w:t>, לרבות מס' הנבחנים, וקריטריונים לשיבוץ: מס' כיתות פעילות, רמת היבחנות, כיתות התאמה</w:t>
      </w:r>
      <w:r w:rsidR="00AF2B15" w:rsidRPr="00B80223">
        <w:rPr>
          <w:rFonts w:asciiTheme="minorBidi" w:hAnsiTheme="minorBidi" w:hint="cs"/>
          <w:rtl/>
        </w:rPr>
        <w:t xml:space="preserve">; הדו"ח יישלח למשרד לפני כל מועד בחינה. מספר כיתות הבחינה </w:t>
      </w:r>
      <w:r w:rsidR="00AF2B15" w:rsidRPr="00B80223">
        <w:rPr>
          <w:rFonts w:asciiTheme="minorBidi" w:hAnsiTheme="minorBidi"/>
          <w:rtl/>
        </w:rPr>
        <w:t>–</w:t>
      </w:r>
      <w:r w:rsidR="00AF2B15" w:rsidRPr="00B80223">
        <w:rPr>
          <w:rFonts w:asciiTheme="minorBidi" w:hAnsiTheme="minorBidi" w:hint="cs"/>
          <w:rtl/>
        </w:rPr>
        <w:t xml:space="preserve"> המשליכות על מספר המשגיחים שיישלחו - יאושרו מראש ובכתב ע"י נציגת המשרד, הגב' אורלי נעים, כדי לוודא שמספר התלמידים המינימלי בכיתת בחינה לא יפחת מחמישה. מיד עם תום הבחינה יישלח דו"ח של המצב בפועל.</w:t>
      </w:r>
    </w:p>
    <w:p w14:paraId="6C82723E" w14:textId="52767729" w:rsidR="003C0D08" w:rsidRPr="00B80223" w:rsidRDefault="0098561C" w:rsidP="00DF4E13">
      <w:pPr>
        <w:pStyle w:val="afff0"/>
        <w:numPr>
          <w:ilvl w:val="2"/>
          <w:numId w:val="104"/>
        </w:numPr>
        <w:bidi/>
        <w:spacing w:before="120" w:after="120"/>
        <w:ind w:hanging="714"/>
        <w:jc w:val="both"/>
        <w:rPr>
          <w:rFonts w:asciiTheme="minorBidi" w:hAnsiTheme="minorBidi"/>
        </w:rPr>
      </w:pPr>
      <w:r w:rsidRPr="00B80223">
        <w:rPr>
          <w:rFonts w:asciiTheme="minorBidi" w:hAnsiTheme="minorBidi" w:hint="eastAsia"/>
          <w:b/>
          <w:bCs/>
          <w:rtl/>
        </w:rPr>
        <w:t>דו</w:t>
      </w:r>
      <w:r w:rsidRPr="00B80223">
        <w:rPr>
          <w:rFonts w:asciiTheme="minorBidi" w:hAnsiTheme="minorBidi"/>
          <w:b/>
          <w:bCs/>
          <w:rtl/>
        </w:rPr>
        <w:t xml:space="preserve">"ח </w:t>
      </w:r>
      <w:r w:rsidRPr="00B80223">
        <w:rPr>
          <w:rFonts w:asciiTheme="minorBidi" w:hAnsiTheme="minorBidi" w:hint="eastAsia"/>
          <w:b/>
          <w:bCs/>
          <w:rtl/>
        </w:rPr>
        <w:t>ד</w:t>
      </w:r>
      <w:r w:rsidRPr="00B80223">
        <w:rPr>
          <w:rFonts w:asciiTheme="minorBidi" w:hAnsiTheme="minorBidi"/>
          <w:b/>
          <w:bCs/>
          <w:rtl/>
        </w:rPr>
        <w:t>'</w:t>
      </w:r>
      <w:r w:rsidRPr="00B80223">
        <w:rPr>
          <w:rFonts w:asciiTheme="minorBidi" w:hAnsiTheme="minorBidi" w:hint="cs"/>
          <w:rtl/>
        </w:rPr>
        <w:t xml:space="preserve"> - רשימות ציונים לנבחנים</w:t>
      </w:r>
      <w:r w:rsidR="003C0D08" w:rsidRPr="00B80223">
        <w:rPr>
          <w:rFonts w:asciiTheme="minorBidi" w:hAnsiTheme="minorBidi" w:hint="cs"/>
          <w:rtl/>
        </w:rPr>
        <w:t xml:space="preserve">. </w:t>
      </w:r>
    </w:p>
    <w:p w14:paraId="6365B626" w14:textId="3BD4DAE0" w:rsidR="002622C0" w:rsidRPr="00B80223" w:rsidRDefault="0098561C" w:rsidP="00DF4E13">
      <w:pPr>
        <w:pStyle w:val="afff0"/>
        <w:numPr>
          <w:ilvl w:val="2"/>
          <w:numId w:val="104"/>
        </w:numPr>
        <w:bidi/>
        <w:spacing w:before="120" w:after="120"/>
        <w:ind w:hanging="714"/>
        <w:jc w:val="both"/>
        <w:rPr>
          <w:rFonts w:asciiTheme="minorBidi" w:hAnsiTheme="minorBidi"/>
        </w:rPr>
      </w:pPr>
      <w:r w:rsidRPr="00B80223">
        <w:rPr>
          <w:rFonts w:asciiTheme="minorBidi" w:hAnsiTheme="minorBidi" w:hint="cs"/>
          <w:b/>
          <w:bCs/>
          <w:rtl/>
        </w:rPr>
        <w:t xml:space="preserve">דו"ח ה' </w:t>
      </w:r>
      <w:r w:rsidR="00624E5A" w:rsidRPr="00B80223">
        <w:rPr>
          <w:rFonts w:asciiTheme="minorBidi" w:hAnsiTheme="minorBidi"/>
          <w:b/>
          <w:bCs/>
          <w:rtl/>
        </w:rPr>
        <w:t>–</w:t>
      </w:r>
      <w:r w:rsidRPr="00B80223">
        <w:rPr>
          <w:rFonts w:asciiTheme="minorBidi" w:hAnsiTheme="minorBidi" w:hint="cs"/>
          <w:b/>
          <w:bCs/>
          <w:rtl/>
        </w:rPr>
        <w:t xml:space="preserve"> </w:t>
      </w:r>
      <w:r w:rsidR="00624E5A" w:rsidRPr="00B80223">
        <w:rPr>
          <w:rFonts w:asciiTheme="minorBidi" w:hAnsiTheme="minorBidi" w:hint="cs"/>
          <w:rtl/>
        </w:rPr>
        <w:t>דו"ח תוצאות בקרות</w:t>
      </w:r>
      <w:r w:rsidR="003C0D08" w:rsidRPr="00B80223">
        <w:rPr>
          <w:rFonts w:asciiTheme="minorBidi" w:hAnsiTheme="minorBidi" w:hint="cs"/>
          <w:rtl/>
        </w:rPr>
        <w:t xml:space="preserve">. </w:t>
      </w:r>
    </w:p>
    <w:p w14:paraId="076AB92C" w14:textId="6DB50930" w:rsidR="003C0D08" w:rsidRPr="00B80223" w:rsidRDefault="003C0D08" w:rsidP="00DF4E13">
      <w:pPr>
        <w:pStyle w:val="afff0"/>
        <w:numPr>
          <w:ilvl w:val="2"/>
          <w:numId w:val="104"/>
        </w:numPr>
        <w:bidi/>
        <w:spacing w:before="120" w:after="120"/>
        <w:ind w:hanging="714"/>
        <w:jc w:val="both"/>
        <w:rPr>
          <w:rFonts w:asciiTheme="minorBidi" w:hAnsiTheme="minorBidi"/>
        </w:rPr>
      </w:pPr>
      <w:r w:rsidRPr="00B80223">
        <w:rPr>
          <w:rFonts w:asciiTheme="minorBidi" w:hAnsiTheme="minorBidi" w:hint="cs"/>
          <w:b/>
          <w:bCs/>
          <w:rtl/>
        </w:rPr>
        <w:t>הפקת תעודות אוטומטיו</w:t>
      </w:r>
      <w:r w:rsidRPr="00B80223">
        <w:rPr>
          <w:rFonts w:asciiTheme="minorBidi" w:hAnsiTheme="minorBidi" w:hint="eastAsia"/>
          <w:b/>
          <w:bCs/>
          <w:rtl/>
        </w:rPr>
        <w:t>ת</w:t>
      </w:r>
      <w:r w:rsidRPr="00B80223">
        <w:rPr>
          <w:rFonts w:asciiTheme="minorBidi" w:hAnsiTheme="minorBidi" w:hint="cs"/>
          <w:b/>
          <w:bCs/>
          <w:rtl/>
        </w:rPr>
        <w:t xml:space="preserve"> ואישור סיום לימודים </w:t>
      </w:r>
      <w:r w:rsidRPr="00B80223">
        <w:rPr>
          <w:rFonts w:asciiTheme="minorBidi" w:hAnsiTheme="minorBidi"/>
          <w:rtl/>
        </w:rPr>
        <w:t>–</w:t>
      </w:r>
      <w:r w:rsidRPr="00B80223">
        <w:rPr>
          <w:rFonts w:asciiTheme="minorBidi" w:hAnsiTheme="minorBidi" w:hint="cs"/>
          <w:rtl/>
        </w:rPr>
        <w:t xml:space="preserve"> הפקת תעודות על פורמט יחיד שהתקבל </w:t>
      </w:r>
      <w:r w:rsidR="00624E5A" w:rsidRPr="00B80223">
        <w:rPr>
          <w:rFonts w:asciiTheme="minorBidi" w:hAnsiTheme="minorBidi" w:hint="cs"/>
          <w:rtl/>
        </w:rPr>
        <w:t>מ</w:t>
      </w:r>
      <w:r w:rsidRPr="00B80223">
        <w:rPr>
          <w:rFonts w:asciiTheme="minorBidi" w:hAnsiTheme="minorBidi" w:hint="cs"/>
          <w:rtl/>
        </w:rPr>
        <w:t>משרד ה</w:t>
      </w:r>
      <w:r w:rsidR="00540A50" w:rsidRPr="00B80223">
        <w:rPr>
          <w:rFonts w:asciiTheme="minorBidi" w:hAnsiTheme="minorBidi" w:hint="cs"/>
          <w:rtl/>
        </w:rPr>
        <w:t>עלייה וה</w:t>
      </w:r>
      <w:r w:rsidRPr="00B80223">
        <w:rPr>
          <w:rFonts w:asciiTheme="minorBidi" w:hAnsiTheme="minorBidi" w:hint="cs"/>
          <w:rtl/>
        </w:rPr>
        <w:t>קליטה, ושליחה מרוכזת לאולפנים לאחר עדכון ציונים.</w:t>
      </w:r>
    </w:p>
    <w:p w14:paraId="3921117A" w14:textId="22A196CA" w:rsidR="00D93E2C" w:rsidRPr="00B80223" w:rsidRDefault="00D93E2C" w:rsidP="004C2B17">
      <w:pPr>
        <w:bidi/>
        <w:spacing w:before="120" w:after="120"/>
        <w:ind w:left="510" w:firstLine="0"/>
        <w:jc w:val="both"/>
        <w:rPr>
          <w:rFonts w:asciiTheme="minorBidi" w:hAnsiTheme="minorBidi"/>
          <w:b/>
          <w:bCs/>
          <w:rtl/>
        </w:rPr>
      </w:pPr>
      <w:r w:rsidRPr="00B80223">
        <w:rPr>
          <w:rFonts w:asciiTheme="minorBidi" w:hAnsiTheme="minorBidi" w:hint="eastAsia"/>
          <w:b/>
          <w:bCs/>
          <w:rtl/>
        </w:rPr>
        <w:t>הספק</w:t>
      </w:r>
      <w:r w:rsidRPr="00B80223">
        <w:rPr>
          <w:rFonts w:asciiTheme="minorBidi" w:hAnsiTheme="minorBidi"/>
          <w:b/>
          <w:bCs/>
          <w:rtl/>
        </w:rPr>
        <w:t xml:space="preserve"> </w:t>
      </w:r>
      <w:r w:rsidRPr="00B80223">
        <w:rPr>
          <w:rFonts w:asciiTheme="minorBidi" w:hAnsiTheme="minorBidi" w:hint="eastAsia"/>
          <w:b/>
          <w:bCs/>
          <w:rtl/>
        </w:rPr>
        <w:t>ישלח</w:t>
      </w:r>
      <w:r w:rsidRPr="00B80223">
        <w:rPr>
          <w:rFonts w:asciiTheme="minorBidi" w:hAnsiTheme="minorBidi"/>
          <w:b/>
          <w:bCs/>
          <w:rtl/>
        </w:rPr>
        <w:t xml:space="preserve"> </w:t>
      </w:r>
      <w:r w:rsidRPr="00B80223">
        <w:rPr>
          <w:rFonts w:asciiTheme="minorBidi" w:hAnsiTheme="minorBidi" w:hint="eastAsia"/>
          <w:b/>
          <w:bCs/>
          <w:rtl/>
        </w:rPr>
        <w:t>את</w:t>
      </w:r>
      <w:r w:rsidRPr="00B80223">
        <w:rPr>
          <w:rFonts w:asciiTheme="minorBidi" w:hAnsiTheme="minorBidi"/>
          <w:b/>
          <w:bCs/>
          <w:rtl/>
        </w:rPr>
        <w:t xml:space="preserve"> </w:t>
      </w:r>
      <w:r w:rsidRPr="00B80223">
        <w:rPr>
          <w:rFonts w:asciiTheme="minorBidi" w:hAnsiTheme="minorBidi" w:hint="eastAsia"/>
          <w:b/>
          <w:bCs/>
          <w:rtl/>
        </w:rPr>
        <w:t>הדו</w:t>
      </w:r>
      <w:r w:rsidRPr="00B80223">
        <w:rPr>
          <w:rFonts w:asciiTheme="minorBidi" w:hAnsiTheme="minorBidi"/>
          <w:b/>
          <w:bCs/>
          <w:rtl/>
        </w:rPr>
        <w:t xml:space="preserve">"חות </w:t>
      </w:r>
      <w:r w:rsidRPr="00B80223">
        <w:rPr>
          <w:rFonts w:asciiTheme="minorBidi" w:hAnsiTheme="minorBidi" w:hint="eastAsia"/>
          <w:b/>
          <w:bCs/>
          <w:rtl/>
        </w:rPr>
        <w:t>למשרד</w:t>
      </w:r>
      <w:r w:rsidRPr="00B80223">
        <w:rPr>
          <w:rFonts w:asciiTheme="minorBidi" w:hAnsiTheme="minorBidi"/>
          <w:b/>
          <w:bCs/>
          <w:rtl/>
        </w:rPr>
        <w:t xml:space="preserve"> </w:t>
      </w:r>
      <w:r w:rsidRPr="00B80223">
        <w:rPr>
          <w:rFonts w:asciiTheme="minorBidi" w:hAnsiTheme="minorBidi" w:hint="eastAsia"/>
          <w:b/>
          <w:bCs/>
          <w:rtl/>
        </w:rPr>
        <w:t>באופן</w:t>
      </w:r>
      <w:r w:rsidRPr="00B80223">
        <w:rPr>
          <w:rFonts w:asciiTheme="minorBidi" w:hAnsiTheme="minorBidi"/>
          <w:b/>
          <w:bCs/>
          <w:rtl/>
        </w:rPr>
        <w:t xml:space="preserve"> </w:t>
      </w:r>
      <w:r w:rsidRPr="00B80223">
        <w:rPr>
          <w:rFonts w:asciiTheme="minorBidi" w:hAnsiTheme="minorBidi" w:hint="eastAsia"/>
          <w:b/>
          <w:bCs/>
          <w:rtl/>
        </w:rPr>
        <w:t>שוטף</w:t>
      </w:r>
      <w:r w:rsidRPr="00B80223">
        <w:rPr>
          <w:rFonts w:asciiTheme="minorBidi" w:hAnsiTheme="minorBidi"/>
          <w:b/>
          <w:bCs/>
          <w:rtl/>
        </w:rPr>
        <w:t xml:space="preserve">, </w:t>
      </w:r>
      <w:r w:rsidRPr="00B80223">
        <w:rPr>
          <w:rFonts w:asciiTheme="minorBidi" w:hAnsiTheme="minorBidi" w:hint="eastAsia"/>
          <w:b/>
          <w:bCs/>
          <w:rtl/>
        </w:rPr>
        <w:t>כל</w:t>
      </w:r>
      <w:r w:rsidRPr="00B80223">
        <w:rPr>
          <w:rFonts w:asciiTheme="minorBidi" w:hAnsiTheme="minorBidi"/>
          <w:b/>
          <w:bCs/>
          <w:rtl/>
        </w:rPr>
        <w:t xml:space="preserve"> </w:t>
      </w:r>
      <w:r w:rsidRPr="00B80223">
        <w:rPr>
          <w:rFonts w:asciiTheme="minorBidi" w:hAnsiTheme="minorBidi" w:hint="eastAsia"/>
          <w:b/>
          <w:bCs/>
          <w:rtl/>
        </w:rPr>
        <w:t>דו</w:t>
      </w:r>
      <w:r w:rsidRPr="00B80223">
        <w:rPr>
          <w:rFonts w:asciiTheme="minorBidi" w:hAnsiTheme="minorBidi"/>
          <w:b/>
          <w:bCs/>
          <w:rtl/>
        </w:rPr>
        <w:t xml:space="preserve">"ח </w:t>
      </w:r>
      <w:r w:rsidRPr="00B80223">
        <w:rPr>
          <w:rFonts w:asciiTheme="minorBidi" w:hAnsiTheme="minorBidi" w:hint="eastAsia"/>
          <w:b/>
          <w:bCs/>
          <w:rtl/>
        </w:rPr>
        <w:t>במועד</w:t>
      </w:r>
      <w:r w:rsidRPr="00B80223">
        <w:rPr>
          <w:rFonts w:asciiTheme="minorBidi" w:hAnsiTheme="minorBidi"/>
          <w:b/>
          <w:bCs/>
          <w:rtl/>
        </w:rPr>
        <w:t xml:space="preserve"> </w:t>
      </w:r>
      <w:r w:rsidRPr="00B80223">
        <w:rPr>
          <w:rFonts w:asciiTheme="minorBidi" w:hAnsiTheme="minorBidi" w:hint="eastAsia"/>
          <w:b/>
          <w:bCs/>
          <w:rtl/>
        </w:rPr>
        <w:t>רלוונטי</w:t>
      </w:r>
      <w:r w:rsidRPr="00B80223">
        <w:rPr>
          <w:rFonts w:asciiTheme="minorBidi" w:hAnsiTheme="minorBidi"/>
          <w:b/>
          <w:bCs/>
          <w:rtl/>
        </w:rPr>
        <w:t xml:space="preserve"> </w:t>
      </w:r>
      <w:r w:rsidRPr="00B80223">
        <w:rPr>
          <w:rFonts w:asciiTheme="minorBidi" w:hAnsiTheme="minorBidi" w:hint="eastAsia"/>
          <w:b/>
          <w:bCs/>
          <w:rtl/>
        </w:rPr>
        <w:t>לאופי</w:t>
      </w:r>
      <w:r w:rsidRPr="00B80223">
        <w:rPr>
          <w:rFonts w:asciiTheme="minorBidi" w:hAnsiTheme="minorBidi"/>
          <w:b/>
          <w:bCs/>
          <w:rtl/>
        </w:rPr>
        <w:t xml:space="preserve"> </w:t>
      </w:r>
      <w:r w:rsidRPr="00B80223">
        <w:rPr>
          <w:rFonts w:asciiTheme="minorBidi" w:hAnsiTheme="minorBidi" w:hint="eastAsia"/>
          <w:b/>
          <w:bCs/>
          <w:rtl/>
        </w:rPr>
        <w:t>הדו</w:t>
      </w:r>
      <w:r w:rsidRPr="00B80223">
        <w:rPr>
          <w:rFonts w:asciiTheme="minorBidi" w:hAnsiTheme="minorBidi"/>
          <w:b/>
          <w:bCs/>
          <w:rtl/>
        </w:rPr>
        <w:t xml:space="preserve">"ח, </w:t>
      </w:r>
      <w:r w:rsidRPr="00B80223">
        <w:rPr>
          <w:rFonts w:asciiTheme="minorBidi" w:hAnsiTheme="minorBidi" w:hint="eastAsia"/>
          <w:b/>
          <w:bCs/>
          <w:rtl/>
        </w:rPr>
        <w:t>ועל</w:t>
      </w:r>
      <w:r w:rsidRPr="00B80223">
        <w:rPr>
          <w:rFonts w:asciiTheme="minorBidi" w:hAnsiTheme="minorBidi"/>
          <w:b/>
          <w:bCs/>
          <w:rtl/>
        </w:rPr>
        <w:t xml:space="preserve"> </w:t>
      </w:r>
      <w:r w:rsidRPr="00B80223">
        <w:rPr>
          <w:rFonts w:asciiTheme="minorBidi" w:hAnsiTheme="minorBidi" w:hint="eastAsia"/>
          <w:b/>
          <w:bCs/>
          <w:rtl/>
        </w:rPr>
        <w:t>פי</w:t>
      </w:r>
      <w:r w:rsidRPr="00B80223">
        <w:rPr>
          <w:rFonts w:asciiTheme="minorBidi" w:hAnsiTheme="minorBidi"/>
          <w:b/>
          <w:bCs/>
          <w:rtl/>
        </w:rPr>
        <w:t xml:space="preserve"> </w:t>
      </w:r>
      <w:r w:rsidRPr="00B80223">
        <w:rPr>
          <w:rFonts w:asciiTheme="minorBidi" w:hAnsiTheme="minorBidi" w:hint="eastAsia"/>
          <w:b/>
          <w:bCs/>
          <w:rtl/>
        </w:rPr>
        <w:t>מועדים</w:t>
      </w:r>
      <w:r w:rsidRPr="00B80223">
        <w:rPr>
          <w:rFonts w:asciiTheme="minorBidi" w:hAnsiTheme="minorBidi"/>
          <w:b/>
          <w:bCs/>
          <w:rtl/>
        </w:rPr>
        <w:t xml:space="preserve"> </w:t>
      </w:r>
      <w:r w:rsidRPr="00B80223">
        <w:rPr>
          <w:rFonts w:asciiTheme="minorBidi" w:hAnsiTheme="minorBidi" w:hint="eastAsia"/>
          <w:b/>
          <w:bCs/>
          <w:rtl/>
        </w:rPr>
        <w:t>שיקבע</w:t>
      </w:r>
      <w:r w:rsidRPr="00B80223">
        <w:rPr>
          <w:rFonts w:asciiTheme="minorBidi" w:hAnsiTheme="minorBidi"/>
          <w:b/>
          <w:bCs/>
          <w:rtl/>
        </w:rPr>
        <w:t xml:space="preserve"> </w:t>
      </w:r>
      <w:r w:rsidRPr="00B80223">
        <w:rPr>
          <w:rFonts w:asciiTheme="minorBidi" w:hAnsiTheme="minorBidi" w:hint="eastAsia"/>
          <w:b/>
          <w:bCs/>
          <w:rtl/>
        </w:rPr>
        <w:t>המשרד</w:t>
      </w:r>
      <w:r w:rsidR="00AF2B15" w:rsidRPr="00B80223">
        <w:rPr>
          <w:rFonts w:asciiTheme="minorBidi" w:hAnsiTheme="minorBidi" w:hint="cs"/>
          <w:b/>
          <w:bCs/>
          <w:rtl/>
        </w:rPr>
        <w:t xml:space="preserve"> מעת לעת</w:t>
      </w:r>
      <w:r w:rsidRPr="00B80223">
        <w:rPr>
          <w:rFonts w:asciiTheme="minorBidi" w:hAnsiTheme="minorBidi"/>
          <w:b/>
          <w:bCs/>
          <w:rtl/>
        </w:rPr>
        <w:t>.</w:t>
      </w:r>
    </w:p>
    <w:p w14:paraId="244E881B" w14:textId="1A65E562" w:rsidR="003C0D08" w:rsidRPr="00B80223" w:rsidRDefault="004C2B17" w:rsidP="00D07290">
      <w:pPr>
        <w:bidi/>
        <w:spacing w:before="120" w:after="120"/>
        <w:ind w:left="510" w:firstLine="0"/>
        <w:jc w:val="both"/>
        <w:rPr>
          <w:rFonts w:asciiTheme="minorBidi" w:hAnsiTheme="minorBidi"/>
          <w:b/>
          <w:bCs/>
          <w:u w:val="single"/>
          <w:rtl/>
        </w:rPr>
      </w:pPr>
      <w:r w:rsidRPr="00B80223">
        <w:rPr>
          <w:rFonts w:asciiTheme="minorBidi" w:hAnsiTheme="minorBidi" w:hint="cs"/>
          <w:b/>
          <w:bCs/>
          <w:u w:val="single"/>
          <w:rtl/>
        </w:rPr>
        <w:t xml:space="preserve">מלבד הפקת הדו"חות על הספק להיערך לאספקת </w:t>
      </w:r>
      <w:r w:rsidR="003C0D08" w:rsidRPr="00B80223">
        <w:rPr>
          <w:rFonts w:asciiTheme="minorBidi" w:hAnsiTheme="minorBidi" w:hint="eastAsia"/>
          <w:b/>
          <w:bCs/>
          <w:u w:val="single"/>
          <w:rtl/>
        </w:rPr>
        <w:t>שעות</w:t>
      </w:r>
      <w:r w:rsidR="003C0D08" w:rsidRPr="00B80223">
        <w:rPr>
          <w:rFonts w:asciiTheme="minorBidi" w:hAnsiTheme="minorBidi"/>
          <w:b/>
          <w:bCs/>
          <w:u w:val="single"/>
          <w:rtl/>
        </w:rPr>
        <w:t xml:space="preserve"> </w:t>
      </w:r>
      <w:r w:rsidR="003C0D08" w:rsidRPr="00B80223">
        <w:rPr>
          <w:rFonts w:asciiTheme="minorBidi" w:hAnsiTheme="minorBidi" w:hint="eastAsia"/>
          <w:b/>
          <w:bCs/>
          <w:u w:val="single"/>
          <w:rtl/>
        </w:rPr>
        <w:t>פיתוח</w:t>
      </w:r>
      <w:r w:rsidR="003C0D08" w:rsidRPr="00B80223">
        <w:rPr>
          <w:rFonts w:asciiTheme="minorBidi" w:hAnsiTheme="minorBidi"/>
          <w:b/>
          <w:bCs/>
          <w:u w:val="single"/>
          <w:rtl/>
        </w:rPr>
        <w:t xml:space="preserve"> </w:t>
      </w:r>
      <w:r w:rsidR="003C0D08" w:rsidRPr="00B80223">
        <w:rPr>
          <w:rFonts w:asciiTheme="minorBidi" w:hAnsiTheme="minorBidi" w:hint="eastAsia"/>
          <w:b/>
          <w:bCs/>
          <w:u w:val="single"/>
          <w:rtl/>
        </w:rPr>
        <w:t>לדרישות</w:t>
      </w:r>
      <w:r w:rsidR="003C0D08" w:rsidRPr="00B80223">
        <w:rPr>
          <w:rFonts w:asciiTheme="minorBidi" w:hAnsiTheme="minorBidi"/>
          <w:b/>
          <w:bCs/>
          <w:u w:val="single"/>
          <w:rtl/>
        </w:rPr>
        <w:t xml:space="preserve"> </w:t>
      </w:r>
      <w:r w:rsidR="003C0D08" w:rsidRPr="00B80223">
        <w:rPr>
          <w:rFonts w:asciiTheme="minorBidi" w:hAnsiTheme="minorBidi" w:hint="eastAsia"/>
          <w:b/>
          <w:bCs/>
          <w:u w:val="single"/>
          <w:rtl/>
        </w:rPr>
        <w:t>נוספות</w:t>
      </w:r>
      <w:r w:rsidR="003C0D08" w:rsidRPr="00B80223">
        <w:rPr>
          <w:rFonts w:asciiTheme="minorBidi" w:hAnsiTheme="minorBidi"/>
          <w:b/>
          <w:bCs/>
          <w:u w:val="single"/>
          <w:rtl/>
        </w:rPr>
        <w:t xml:space="preserve"> </w:t>
      </w:r>
      <w:r w:rsidR="003C0D08" w:rsidRPr="00B80223">
        <w:rPr>
          <w:rFonts w:asciiTheme="minorBidi" w:hAnsiTheme="minorBidi" w:hint="eastAsia"/>
          <w:b/>
          <w:bCs/>
          <w:u w:val="single"/>
          <w:rtl/>
        </w:rPr>
        <w:t>ע</w:t>
      </w:r>
      <w:r w:rsidR="003C0D08" w:rsidRPr="00B80223">
        <w:rPr>
          <w:rFonts w:asciiTheme="minorBidi" w:hAnsiTheme="minorBidi"/>
          <w:b/>
          <w:bCs/>
          <w:u w:val="single"/>
          <w:rtl/>
        </w:rPr>
        <w:t xml:space="preserve">"פ </w:t>
      </w:r>
      <w:r w:rsidR="003C0D08" w:rsidRPr="00B80223">
        <w:rPr>
          <w:rFonts w:asciiTheme="minorBidi" w:hAnsiTheme="minorBidi" w:hint="eastAsia"/>
          <w:b/>
          <w:bCs/>
          <w:u w:val="single"/>
          <w:rtl/>
        </w:rPr>
        <w:t>רצון</w:t>
      </w:r>
      <w:r w:rsidR="003C0D08" w:rsidRPr="00B80223">
        <w:rPr>
          <w:rFonts w:asciiTheme="minorBidi" w:hAnsiTheme="minorBidi"/>
          <w:b/>
          <w:bCs/>
          <w:u w:val="single"/>
          <w:rtl/>
        </w:rPr>
        <w:t xml:space="preserve"> </w:t>
      </w:r>
      <w:r w:rsidR="003C0D08" w:rsidRPr="00B80223">
        <w:rPr>
          <w:rFonts w:asciiTheme="minorBidi" w:hAnsiTheme="minorBidi" w:hint="eastAsia"/>
          <w:b/>
          <w:bCs/>
          <w:u w:val="single"/>
          <w:rtl/>
        </w:rPr>
        <w:t>וצורך</w:t>
      </w:r>
      <w:r w:rsidR="003C0D08" w:rsidRPr="00B80223">
        <w:rPr>
          <w:rFonts w:asciiTheme="minorBidi" w:hAnsiTheme="minorBidi"/>
          <w:b/>
          <w:bCs/>
          <w:u w:val="single"/>
          <w:rtl/>
        </w:rPr>
        <w:t xml:space="preserve"> </w:t>
      </w:r>
      <w:r w:rsidR="003C0D08" w:rsidRPr="00B80223">
        <w:rPr>
          <w:rFonts w:asciiTheme="minorBidi" w:hAnsiTheme="minorBidi" w:hint="eastAsia"/>
          <w:b/>
          <w:bCs/>
          <w:u w:val="single"/>
          <w:rtl/>
        </w:rPr>
        <w:t>של</w:t>
      </w:r>
      <w:r w:rsidR="003C0D08" w:rsidRPr="00B80223">
        <w:rPr>
          <w:rFonts w:asciiTheme="minorBidi" w:hAnsiTheme="minorBidi"/>
          <w:b/>
          <w:bCs/>
          <w:u w:val="single"/>
          <w:rtl/>
        </w:rPr>
        <w:t xml:space="preserve"> </w:t>
      </w:r>
      <w:r w:rsidR="003C0D08" w:rsidRPr="00B80223">
        <w:rPr>
          <w:rFonts w:asciiTheme="minorBidi" w:hAnsiTheme="minorBidi" w:hint="eastAsia"/>
          <w:b/>
          <w:bCs/>
          <w:u w:val="single"/>
          <w:rtl/>
        </w:rPr>
        <w:t>המשרד</w:t>
      </w:r>
      <w:r w:rsidR="003C0D08" w:rsidRPr="00B80223">
        <w:rPr>
          <w:rFonts w:asciiTheme="minorBidi" w:hAnsiTheme="minorBidi"/>
          <w:b/>
          <w:bCs/>
          <w:rtl/>
        </w:rPr>
        <w:t xml:space="preserve"> – </w:t>
      </w:r>
      <w:r w:rsidR="00183258" w:rsidRPr="00B80223">
        <w:rPr>
          <w:rFonts w:asciiTheme="minorBidi" w:hAnsiTheme="minorBidi" w:hint="cs"/>
          <w:rtl/>
        </w:rPr>
        <w:t xml:space="preserve">בין היתר, </w:t>
      </w:r>
      <w:r w:rsidR="00D07290" w:rsidRPr="00B80223">
        <w:rPr>
          <w:rFonts w:asciiTheme="minorBidi" w:hAnsiTheme="minorBidi" w:hint="cs"/>
          <w:rtl/>
        </w:rPr>
        <w:t xml:space="preserve">אך לא רק, במידה וייווצר צורך להתחברות למערכות נתונים או תוכנה </w:t>
      </w:r>
      <w:r w:rsidR="00F97AE4" w:rsidRPr="00B80223">
        <w:rPr>
          <w:rFonts w:asciiTheme="minorBidi" w:hAnsiTheme="minorBidi" w:hint="cs"/>
          <w:rtl/>
        </w:rPr>
        <w:t>ממשלתיות</w:t>
      </w:r>
      <w:r w:rsidR="00D07290" w:rsidRPr="00B80223">
        <w:rPr>
          <w:rFonts w:asciiTheme="minorBidi" w:hAnsiTheme="minorBidi" w:hint="cs"/>
          <w:rtl/>
        </w:rPr>
        <w:t xml:space="preserve">, או להתאמת מערכת נתונים או תוכנה כאמור לצרכי המשרד, המשרד יהא רשאי לדרוש זאת מהספק והספק יוכל להשתמש בשעות הפיתוח לצורך כך. </w:t>
      </w:r>
      <w:r w:rsidRPr="00B80223">
        <w:rPr>
          <w:rFonts w:asciiTheme="minorBidi" w:hAnsiTheme="minorBidi" w:hint="cs"/>
          <w:rtl/>
        </w:rPr>
        <w:t>ה</w:t>
      </w:r>
      <w:r w:rsidR="003C0D08" w:rsidRPr="00B80223">
        <w:rPr>
          <w:rFonts w:asciiTheme="minorBidi" w:hAnsiTheme="minorBidi" w:hint="eastAsia"/>
          <w:rtl/>
        </w:rPr>
        <w:t>תשלום</w:t>
      </w:r>
      <w:r w:rsidR="003C0D08" w:rsidRPr="00B80223">
        <w:rPr>
          <w:rFonts w:asciiTheme="minorBidi" w:hAnsiTheme="minorBidi"/>
          <w:rtl/>
        </w:rPr>
        <w:t xml:space="preserve"> </w:t>
      </w:r>
      <w:r w:rsidRPr="00B80223">
        <w:rPr>
          <w:rFonts w:asciiTheme="minorBidi" w:hAnsiTheme="minorBidi" w:hint="cs"/>
          <w:rtl/>
        </w:rPr>
        <w:t xml:space="preserve">יהיה </w:t>
      </w:r>
      <w:r w:rsidR="003C0D08" w:rsidRPr="00B80223">
        <w:rPr>
          <w:rFonts w:asciiTheme="minorBidi" w:hAnsiTheme="minorBidi" w:hint="eastAsia"/>
          <w:rtl/>
        </w:rPr>
        <w:t>לפי</w:t>
      </w:r>
      <w:r w:rsidR="003C0D08" w:rsidRPr="00B80223">
        <w:rPr>
          <w:rFonts w:asciiTheme="minorBidi" w:hAnsiTheme="minorBidi"/>
          <w:rtl/>
        </w:rPr>
        <w:t xml:space="preserve"> </w:t>
      </w:r>
      <w:r w:rsidR="003C0D08" w:rsidRPr="00B80223">
        <w:rPr>
          <w:rFonts w:asciiTheme="minorBidi" w:hAnsiTheme="minorBidi" w:hint="eastAsia"/>
          <w:rtl/>
        </w:rPr>
        <w:t>שעת</w:t>
      </w:r>
      <w:r w:rsidR="003C0D08" w:rsidRPr="00B80223">
        <w:rPr>
          <w:rFonts w:asciiTheme="minorBidi" w:hAnsiTheme="minorBidi"/>
          <w:rtl/>
        </w:rPr>
        <w:t xml:space="preserve"> </w:t>
      </w:r>
      <w:r w:rsidR="003C0D08" w:rsidRPr="00B80223">
        <w:rPr>
          <w:rFonts w:asciiTheme="minorBidi" w:hAnsiTheme="minorBidi" w:hint="eastAsia"/>
          <w:rtl/>
        </w:rPr>
        <w:t>מפתח</w:t>
      </w:r>
      <w:r w:rsidR="00624E5A" w:rsidRPr="00B80223">
        <w:rPr>
          <w:rFonts w:asciiTheme="minorBidi" w:hAnsiTheme="minorBidi"/>
          <w:rtl/>
        </w:rPr>
        <w:t xml:space="preserve"> </w:t>
      </w:r>
      <w:r w:rsidR="003C0D08" w:rsidRPr="00B80223">
        <w:rPr>
          <w:rFonts w:asciiTheme="minorBidi" w:hAnsiTheme="minorBidi" w:hint="eastAsia"/>
          <w:rtl/>
        </w:rPr>
        <w:t>לצורך</w:t>
      </w:r>
      <w:r w:rsidR="003C0D08" w:rsidRPr="00B80223">
        <w:rPr>
          <w:rFonts w:asciiTheme="minorBidi" w:hAnsiTheme="minorBidi"/>
          <w:rtl/>
        </w:rPr>
        <w:t xml:space="preserve"> </w:t>
      </w:r>
      <w:r w:rsidR="003C0D08" w:rsidRPr="00B80223">
        <w:rPr>
          <w:rFonts w:asciiTheme="minorBidi" w:hAnsiTheme="minorBidi" w:hint="eastAsia"/>
          <w:rtl/>
        </w:rPr>
        <w:t>פיתוחים</w:t>
      </w:r>
      <w:r w:rsidR="003C0D08" w:rsidRPr="00B80223">
        <w:rPr>
          <w:rFonts w:asciiTheme="minorBidi" w:hAnsiTheme="minorBidi"/>
          <w:rtl/>
        </w:rPr>
        <w:t xml:space="preserve"> </w:t>
      </w:r>
      <w:r w:rsidR="003C0D08" w:rsidRPr="00B80223">
        <w:rPr>
          <w:rFonts w:asciiTheme="minorBidi" w:hAnsiTheme="minorBidi" w:hint="eastAsia"/>
          <w:rtl/>
        </w:rPr>
        <w:t>או</w:t>
      </w:r>
      <w:r w:rsidR="003C0D08" w:rsidRPr="00B80223">
        <w:rPr>
          <w:rFonts w:asciiTheme="minorBidi" w:hAnsiTheme="minorBidi"/>
          <w:rtl/>
        </w:rPr>
        <w:t xml:space="preserve"> </w:t>
      </w:r>
      <w:r w:rsidR="003C0D08" w:rsidRPr="00B80223">
        <w:rPr>
          <w:rFonts w:asciiTheme="minorBidi" w:hAnsiTheme="minorBidi" w:hint="eastAsia"/>
          <w:rtl/>
        </w:rPr>
        <w:t>בקשות</w:t>
      </w:r>
      <w:r w:rsidR="003C0D08" w:rsidRPr="00B80223">
        <w:rPr>
          <w:rFonts w:asciiTheme="minorBidi" w:hAnsiTheme="minorBidi"/>
          <w:rtl/>
        </w:rPr>
        <w:t xml:space="preserve"> </w:t>
      </w:r>
      <w:r w:rsidR="003C0D08" w:rsidRPr="00B80223">
        <w:rPr>
          <w:rFonts w:asciiTheme="minorBidi" w:hAnsiTheme="minorBidi" w:hint="eastAsia"/>
          <w:rtl/>
        </w:rPr>
        <w:t>שיעלו</w:t>
      </w:r>
      <w:r w:rsidR="003C0D08" w:rsidRPr="00B80223">
        <w:rPr>
          <w:rFonts w:asciiTheme="minorBidi" w:hAnsiTheme="minorBidi"/>
          <w:rtl/>
        </w:rPr>
        <w:t xml:space="preserve"> </w:t>
      </w:r>
      <w:r w:rsidR="003C0D08" w:rsidRPr="00B80223">
        <w:rPr>
          <w:rFonts w:asciiTheme="minorBidi" w:hAnsiTheme="minorBidi" w:hint="eastAsia"/>
          <w:rtl/>
        </w:rPr>
        <w:t>מצד</w:t>
      </w:r>
      <w:r w:rsidR="003C0D08" w:rsidRPr="00B80223">
        <w:rPr>
          <w:rFonts w:asciiTheme="minorBidi" w:hAnsiTheme="minorBidi"/>
          <w:rtl/>
        </w:rPr>
        <w:t xml:space="preserve"> </w:t>
      </w:r>
      <w:r w:rsidR="003C0D08" w:rsidRPr="00B80223">
        <w:rPr>
          <w:rFonts w:asciiTheme="minorBidi" w:hAnsiTheme="minorBidi" w:hint="eastAsia"/>
          <w:rtl/>
        </w:rPr>
        <w:t>המשרד</w:t>
      </w:r>
      <w:r w:rsidR="003C0D08" w:rsidRPr="00B80223">
        <w:rPr>
          <w:rFonts w:asciiTheme="minorBidi" w:hAnsiTheme="minorBidi"/>
          <w:rtl/>
        </w:rPr>
        <w:t xml:space="preserve"> </w:t>
      </w:r>
      <w:r w:rsidR="003C0D08" w:rsidRPr="00B80223">
        <w:rPr>
          <w:rFonts w:asciiTheme="minorBidi" w:hAnsiTheme="minorBidi" w:hint="eastAsia"/>
          <w:rtl/>
        </w:rPr>
        <w:t>לשימוש</w:t>
      </w:r>
      <w:r w:rsidR="003C0D08" w:rsidRPr="00B80223">
        <w:rPr>
          <w:rFonts w:asciiTheme="minorBidi" w:hAnsiTheme="minorBidi"/>
          <w:rtl/>
        </w:rPr>
        <w:t xml:space="preserve"> </w:t>
      </w:r>
      <w:r w:rsidR="003C0D08" w:rsidRPr="00B80223">
        <w:rPr>
          <w:rFonts w:asciiTheme="minorBidi" w:hAnsiTheme="minorBidi" w:hint="eastAsia"/>
          <w:rtl/>
        </w:rPr>
        <w:t>ב</w:t>
      </w:r>
      <w:r w:rsidR="00624E5A" w:rsidRPr="00B80223">
        <w:rPr>
          <w:rFonts w:asciiTheme="minorBidi" w:hAnsiTheme="minorBidi" w:hint="eastAsia"/>
          <w:rtl/>
        </w:rPr>
        <w:t>דו</w:t>
      </w:r>
      <w:r w:rsidR="00624E5A" w:rsidRPr="00B80223">
        <w:rPr>
          <w:rFonts w:asciiTheme="minorBidi" w:hAnsiTheme="minorBidi"/>
          <w:rtl/>
        </w:rPr>
        <w:t xml:space="preserve">"חות </w:t>
      </w:r>
      <w:r w:rsidR="00624E5A" w:rsidRPr="00B80223">
        <w:rPr>
          <w:rFonts w:asciiTheme="minorBidi" w:hAnsiTheme="minorBidi" w:hint="eastAsia"/>
          <w:rtl/>
        </w:rPr>
        <w:t>או</w:t>
      </w:r>
      <w:r w:rsidR="00624E5A" w:rsidRPr="00B80223">
        <w:rPr>
          <w:rFonts w:asciiTheme="minorBidi" w:hAnsiTheme="minorBidi"/>
          <w:rtl/>
        </w:rPr>
        <w:t xml:space="preserve"> </w:t>
      </w:r>
      <w:r w:rsidR="00624E5A" w:rsidRPr="00B80223">
        <w:rPr>
          <w:rFonts w:asciiTheme="minorBidi" w:hAnsiTheme="minorBidi" w:hint="eastAsia"/>
          <w:rtl/>
        </w:rPr>
        <w:t>לצרכי</w:t>
      </w:r>
      <w:r w:rsidR="00624E5A" w:rsidRPr="00B80223">
        <w:rPr>
          <w:rFonts w:asciiTheme="minorBidi" w:hAnsiTheme="minorBidi"/>
          <w:rtl/>
        </w:rPr>
        <w:t xml:space="preserve"> </w:t>
      </w:r>
      <w:r w:rsidR="00624E5A" w:rsidRPr="00B80223">
        <w:rPr>
          <w:rFonts w:asciiTheme="minorBidi" w:hAnsiTheme="minorBidi" w:hint="eastAsia"/>
          <w:rtl/>
        </w:rPr>
        <w:t>מעקב</w:t>
      </w:r>
      <w:r w:rsidR="00624E5A" w:rsidRPr="00B80223">
        <w:rPr>
          <w:rFonts w:asciiTheme="minorBidi" w:hAnsiTheme="minorBidi"/>
          <w:rtl/>
        </w:rPr>
        <w:t xml:space="preserve">, </w:t>
      </w:r>
      <w:r w:rsidR="00624E5A" w:rsidRPr="00B80223">
        <w:rPr>
          <w:rFonts w:asciiTheme="minorBidi" w:hAnsiTheme="minorBidi" w:hint="eastAsia"/>
          <w:rtl/>
        </w:rPr>
        <w:t>ניטור</w:t>
      </w:r>
      <w:r w:rsidR="00624E5A" w:rsidRPr="00B80223">
        <w:rPr>
          <w:rFonts w:asciiTheme="minorBidi" w:hAnsiTheme="minorBidi"/>
          <w:rtl/>
        </w:rPr>
        <w:t xml:space="preserve"> </w:t>
      </w:r>
      <w:r w:rsidR="00624E5A" w:rsidRPr="00B80223">
        <w:rPr>
          <w:rFonts w:asciiTheme="minorBidi" w:hAnsiTheme="minorBidi" w:hint="eastAsia"/>
          <w:rtl/>
        </w:rPr>
        <w:t>ופיקוח</w:t>
      </w:r>
      <w:r w:rsidRPr="00B80223">
        <w:rPr>
          <w:rFonts w:asciiTheme="minorBidi" w:hAnsiTheme="minorBidi" w:hint="cs"/>
          <w:rtl/>
        </w:rPr>
        <w:t xml:space="preserve">, וזאת </w:t>
      </w:r>
      <w:r w:rsidR="009F2660" w:rsidRPr="00B80223">
        <w:rPr>
          <w:rFonts w:asciiTheme="minorBidi" w:hAnsiTheme="minorBidi" w:hint="cs"/>
          <w:rtl/>
        </w:rPr>
        <w:t>בהתאם להצעת המחיר של הספק</w:t>
      </w:r>
      <w:r w:rsidR="00624E5A" w:rsidRPr="00B80223">
        <w:rPr>
          <w:rFonts w:asciiTheme="minorBidi" w:hAnsiTheme="minorBidi" w:hint="cs"/>
          <w:rtl/>
        </w:rPr>
        <w:t>.</w:t>
      </w:r>
      <w:r w:rsidR="003C0D08" w:rsidRPr="00B80223">
        <w:rPr>
          <w:rFonts w:asciiTheme="minorBidi" w:hAnsiTheme="minorBidi"/>
          <w:rtl/>
        </w:rPr>
        <w:t xml:space="preserve"> </w:t>
      </w:r>
    </w:p>
    <w:p w14:paraId="73C83358" w14:textId="77777777" w:rsidR="00F642EC" w:rsidRPr="00B80223" w:rsidRDefault="00380AEB" w:rsidP="00DF4E13">
      <w:pPr>
        <w:pStyle w:val="afff0"/>
        <w:numPr>
          <w:ilvl w:val="1"/>
          <w:numId w:val="104"/>
        </w:numPr>
        <w:bidi/>
        <w:spacing w:before="120" w:after="120"/>
        <w:ind w:left="510" w:hanging="510"/>
        <w:jc w:val="both"/>
        <w:rPr>
          <w:b/>
          <w:bCs/>
          <w:u w:val="single"/>
          <w:lang w:eastAsia="en-US"/>
        </w:rPr>
      </w:pPr>
      <w:r w:rsidRPr="00B80223">
        <w:rPr>
          <w:rFonts w:hint="cs"/>
          <w:b/>
          <w:bCs/>
          <w:u w:val="single"/>
          <w:rtl/>
          <w:lang w:eastAsia="en-US"/>
        </w:rPr>
        <w:t>שמירת סודיות</w:t>
      </w:r>
      <w:r w:rsidR="00F107B1" w:rsidRPr="00B80223">
        <w:rPr>
          <w:rFonts w:hint="cs"/>
          <w:b/>
          <w:bCs/>
          <w:u w:val="single"/>
          <w:rtl/>
          <w:lang w:eastAsia="en-US"/>
        </w:rPr>
        <w:t xml:space="preserve"> </w:t>
      </w:r>
    </w:p>
    <w:p w14:paraId="6266B85E" w14:textId="77777777" w:rsidR="00F642EC" w:rsidRPr="00B80223" w:rsidRDefault="00F107B1" w:rsidP="00DF4E13">
      <w:pPr>
        <w:pStyle w:val="afff0"/>
        <w:numPr>
          <w:ilvl w:val="2"/>
          <w:numId w:val="104"/>
        </w:numPr>
        <w:bidi/>
        <w:spacing w:before="120" w:after="120"/>
        <w:ind w:hanging="714"/>
        <w:jc w:val="both"/>
        <w:rPr>
          <w:rFonts w:asciiTheme="minorBidi" w:hAnsiTheme="minorBidi"/>
        </w:rPr>
      </w:pPr>
      <w:r w:rsidRPr="00B80223">
        <w:rPr>
          <w:rFonts w:asciiTheme="minorBidi" w:hAnsiTheme="minorBidi" w:hint="cs"/>
          <w:rtl/>
        </w:rPr>
        <w:t>הספק הזוכה יספק את השירותים הנדרשים תוך שמירה על סודיות הפרטים אשר פרסומם עלול לפגוע בשירותים המסופקים למשרד, ובדגש על</w:t>
      </w:r>
      <w:r w:rsidRPr="00B80223">
        <w:rPr>
          <w:rFonts w:asciiTheme="minorBidi" w:hAnsiTheme="minorBidi"/>
          <w:rtl/>
        </w:rPr>
        <w:t xml:space="preserve"> סודיות וחיסיון הבחינות והמסמכים הנלווים</w:t>
      </w:r>
      <w:r w:rsidRPr="00B80223">
        <w:rPr>
          <w:rFonts w:asciiTheme="minorBidi" w:hAnsiTheme="minorBidi" w:hint="cs"/>
          <w:rtl/>
        </w:rPr>
        <w:t xml:space="preserve">, מוסדות הלימוד והמועדים </w:t>
      </w:r>
      <w:r w:rsidR="00DD02D3" w:rsidRPr="00B80223">
        <w:rPr>
          <w:rFonts w:asciiTheme="minorBidi" w:hAnsiTheme="minorBidi" w:hint="cs"/>
          <w:rtl/>
        </w:rPr>
        <w:t>ש</w:t>
      </w:r>
      <w:r w:rsidRPr="00B80223">
        <w:rPr>
          <w:rFonts w:asciiTheme="minorBidi" w:hAnsiTheme="minorBidi" w:hint="cs"/>
          <w:rtl/>
        </w:rPr>
        <w:t xml:space="preserve">בהם יש כוונה לבצע בקרה. </w:t>
      </w:r>
    </w:p>
    <w:p w14:paraId="19BBE2AA" w14:textId="77777777" w:rsidR="00F642EC" w:rsidRPr="00B80223" w:rsidRDefault="00F107B1" w:rsidP="00DF4E13">
      <w:pPr>
        <w:pStyle w:val="afff0"/>
        <w:numPr>
          <w:ilvl w:val="2"/>
          <w:numId w:val="104"/>
        </w:numPr>
        <w:bidi/>
        <w:spacing w:before="120" w:after="120"/>
        <w:ind w:hanging="714"/>
        <w:jc w:val="both"/>
        <w:rPr>
          <w:rFonts w:asciiTheme="minorBidi" w:hAnsiTheme="minorBidi"/>
        </w:rPr>
      </w:pPr>
      <w:r w:rsidRPr="00B80223">
        <w:rPr>
          <w:rFonts w:asciiTheme="minorBidi" w:hAnsiTheme="minorBidi"/>
          <w:rtl/>
        </w:rPr>
        <w:t xml:space="preserve">הספק </w:t>
      </w:r>
      <w:r w:rsidRPr="00B80223">
        <w:rPr>
          <w:rFonts w:asciiTheme="minorBidi" w:hAnsiTheme="minorBidi" w:hint="cs"/>
          <w:rtl/>
        </w:rPr>
        <w:t xml:space="preserve">הזוכה </w:t>
      </w:r>
      <w:r w:rsidRPr="00B80223">
        <w:rPr>
          <w:rFonts w:asciiTheme="minorBidi" w:hAnsiTheme="minorBidi"/>
          <w:rtl/>
        </w:rPr>
        <w:t xml:space="preserve">יחתים את כל מי שעוסק מטעמו בבחינות על טופס התחייבות לשמירת סודיות ובכלל זה </w:t>
      </w:r>
      <w:r w:rsidRPr="00B80223">
        <w:rPr>
          <w:rFonts w:asciiTheme="minorBidi" w:hAnsiTheme="minorBidi" w:hint="cs"/>
          <w:rtl/>
        </w:rPr>
        <w:t xml:space="preserve">הבקרים, </w:t>
      </w:r>
      <w:r w:rsidRPr="00B80223">
        <w:rPr>
          <w:rFonts w:asciiTheme="minorBidi" w:hAnsiTheme="minorBidi"/>
          <w:rtl/>
        </w:rPr>
        <w:t>המשגיחים והמעריכים.</w:t>
      </w:r>
    </w:p>
    <w:p w14:paraId="57F3588A" w14:textId="77777777" w:rsidR="00F642EC" w:rsidRPr="00B80223" w:rsidRDefault="00F107B1" w:rsidP="00DF4E13">
      <w:pPr>
        <w:pStyle w:val="afff0"/>
        <w:numPr>
          <w:ilvl w:val="2"/>
          <w:numId w:val="104"/>
        </w:numPr>
        <w:bidi/>
        <w:spacing w:before="120" w:after="120"/>
        <w:ind w:hanging="714"/>
        <w:jc w:val="both"/>
        <w:rPr>
          <w:rFonts w:asciiTheme="minorBidi" w:hAnsiTheme="minorBidi"/>
        </w:rPr>
      </w:pPr>
      <w:r w:rsidRPr="00B80223">
        <w:rPr>
          <w:rFonts w:asciiTheme="minorBidi" w:hAnsiTheme="minorBidi"/>
          <w:rtl/>
        </w:rPr>
        <w:lastRenderedPageBreak/>
        <w:t xml:space="preserve">הספק </w:t>
      </w:r>
      <w:r w:rsidRPr="00B80223">
        <w:rPr>
          <w:rFonts w:asciiTheme="minorBidi" w:hAnsiTheme="minorBidi" w:hint="cs"/>
          <w:rtl/>
        </w:rPr>
        <w:t xml:space="preserve">הזוכה </w:t>
      </w:r>
      <w:r w:rsidR="005676DC" w:rsidRPr="00B80223">
        <w:rPr>
          <w:rFonts w:asciiTheme="minorBidi" w:hAnsiTheme="minorBidi" w:hint="cs"/>
          <w:rtl/>
        </w:rPr>
        <w:t>מחוייב לשמור על פרטיותם של העולים הלומדים במוסדות הלימוד ובאולפני חו"ל</w:t>
      </w:r>
      <w:r w:rsidR="0091061A" w:rsidRPr="00B80223">
        <w:rPr>
          <w:rFonts w:asciiTheme="minorBidi" w:hAnsiTheme="minorBidi" w:hint="cs"/>
          <w:rtl/>
        </w:rPr>
        <w:t>, ולשמור על המידע אודותם בהתאם לכל הכללים המחויבים על פי כל דין.</w:t>
      </w:r>
    </w:p>
    <w:p w14:paraId="2D989C99" w14:textId="77777777" w:rsidR="00F107B1" w:rsidRPr="00B80223" w:rsidRDefault="00F107B1" w:rsidP="00DF4E13">
      <w:pPr>
        <w:pStyle w:val="afff0"/>
        <w:numPr>
          <w:ilvl w:val="2"/>
          <w:numId w:val="104"/>
        </w:numPr>
        <w:bidi/>
        <w:spacing w:before="120" w:after="120"/>
        <w:ind w:hanging="714"/>
        <w:jc w:val="both"/>
        <w:rPr>
          <w:rFonts w:asciiTheme="minorBidi" w:hAnsiTheme="minorBidi"/>
        </w:rPr>
      </w:pPr>
      <w:r w:rsidRPr="00B80223">
        <w:rPr>
          <w:rFonts w:asciiTheme="minorBidi" w:hAnsiTheme="minorBidi"/>
          <w:rtl/>
        </w:rPr>
        <w:t>הספק הזוכה במכרז מתחייב לציית לכל הוראות המשרד בנוגע לשמירת סודיות ופרטיות.</w:t>
      </w:r>
    </w:p>
    <w:p w14:paraId="52BC53BA" w14:textId="77777777" w:rsidR="005676DC" w:rsidRPr="00B80223" w:rsidRDefault="005676DC" w:rsidP="00DF4E13">
      <w:pPr>
        <w:pStyle w:val="afff0"/>
        <w:numPr>
          <w:ilvl w:val="1"/>
          <w:numId w:val="104"/>
        </w:numPr>
        <w:bidi/>
        <w:spacing w:before="120" w:after="120"/>
        <w:ind w:left="510" w:hanging="510"/>
        <w:jc w:val="both"/>
        <w:rPr>
          <w:b/>
          <w:bCs/>
          <w:u w:val="single"/>
          <w:lang w:eastAsia="en-US"/>
        </w:rPr>
      </w:pPr>
      <w:r w:rsidRPr="00B80223">
        <w:rPr>
          <w:rFonts w:hint="cs"/>
          <w:b/>
          <w:bCs/>
          <w:u w:val="single"/>
          <w:rtl/>
          <w:lang w:eastAsia="en-US"/>
        </w:rPr>
        <w:t>בקרה ודיווח</w:t>
      </w:r>
    </w:p>
    <w:p w14:paraId="1DE4DE9D" w14:textId="77777777" w:rsidR="005676DC" w:rsidRPr="00B80223" w:rsidRDefault="005676DC" w:rsidP="00DF4E13">
      <w:pPr>
        <w:pStyle w:val="afff0"/>
        <w:numPr>
          <w:ilvl w:val="2"/>
          <w:numId w:val="104"/>
        </w:numPr>
        <w:bidi/>
        <w:spacing w:before="120" w:after="120"/>
        <w:ind w:hanging="714"/>
        <w:jc w:val="both"/>
        <w:rPr>
          <w:rFonts w:asciiTheme="minorBidi" w:hAnsiTheme="minorBidi"/>
        </w:rPr>
      </w:pPr>
      <w:r w:rsidRPr="00B80223">
        <w:rPr>
          <w:rFonts w:asciiTheme="minorBidi" w:hAnsiTheme="minorBidi"/>
          <w:rtl/>
        </w:rPr>
        <w:t>הספק הזוכה יספק ל</w:t>
      </w:r>
      <w:r w:rsidRPr="00B80223">
        <w:rPr>
          <w:rFonts w:asciiTheme="minorBidi" w:hAnsiTheme="minorBidi" w:hint="cs"/>
          <w:rtl/>
        </w:rPr>
        <w:t>משרד</w:t>
      </w:r>
      <w:r w:rsidRPr="00B80223">
        <w:rPr>
          <w:rFonts w:asciiTheme="minorBidi" w:hAnsiTheme="minorBidi"/>
          <w:rtl/>
        </w:rPr>
        <w:t xml:space="preserve"> תיעוד מלא של כל אחת מהפעילויות הכולל הפקת דוחות ביצוע ברמות של: דוח תקופתי (יומי, שבועי, חודשי וכו'), דוח אירועים מיוחדים ומענה מידי לשאילתות. </w:t>
      </w:r>
    </w:p>
    <w:p w14:paraId="703CF0EB" w14:textId="77777777" w:rsidR="000170E8" w:rsidRPr="00B80223" w:rsidRDefault="000170E8" w:rsidP="00DF4E13">
      <w:pPr>
        <w:pStyle w:val="afff0"/>
        <w:numPr>
          <w:ilvl w:val="2"/>
          <w:numId w:val="104"/>
        </w:numPr>
        <w:bidi/>
        <w:spacing w:before="120" w:after="120"/>
        <w:ind w:hanging="714"/>
        <w:jc w:val="both"/>
        <w:rPr>
          <w:rFonts w:asciiTheme="minorBidi" w:hAnsiTheme="minorBidi"/>
        </w:rPr>
      </w:pPr>
      <w:r w:rsidRPr="00B80223">
        <w:rPr>
          <w:rFonts w:asciiTheme="minorBidi" w:hAnsiTheme="minorBidi" w:hint="cs"/>
          <w:rtl/>
        </w:rPr>
        <w:t xml:space="preserve">הספק הזוכה ירכוש על חשבונו כספת וירטואלית מאובטחת מסוג </w:t>
      </w:r>
      <w:r w:rsidRPr="00B80223">
        <w:rPr>
          <w:rFonts w:asciiTheme="minorBidi" w:hAnsiTheme="minorBidi"/>
        </w:rPr>
        <w:t>CyberArk</w:t>
      </w:r>
      <w:r w:rsidRPr="00B80223">
        <w:rPr>
          <w:rFonts w:asciiTheme="minorBidi" w:hAnsiTheme="minorBidi" w:hint="cs"/>
          <w:rtl/>
        </w:rPr>
        <w:t xml:space="preserve">, מיד </w:t>
      </w:r>
      <w:r w:rsidR="00DD02D3" w:rsidRPr="00B80223">
        <w:rPr>
          <w:rFonts w:asciiTheme="minorBidi" w:hAnsiTheme="minorBidi" w:hint="cs"/>
          <w:rtl/>
        </w:rPr>
        <w:t xml:space="preserve">עם </w:t>
      </w:r>
      <w:r w:rsidRPr="00B80223">
        <w:rPr>
          <w:rFonts w:asciiTheme="minorBidi" w:hAnsiTheme="minorBidi" w:hint="cs"/>
          <w:rtl/>
        </w:rPr>
        <w:t xml:space="preserve">קבלת ההודעה על זכייתו. כספת זו תשמש לצורך העברת קבצי נתונים מהמשרד אל הספק ולהיפך. </w:t>
      </w:r>
    </w:p>
    <w:p w14:paraId="6CF356F0" w14:textId="77777777" w:rsidR="000170E8" w:rsidRPr="00B80223" w:rsidRDefault="000170E8" w:rsidP="00DF4E13">
      <w:pPr>
        <w:pStyle w:val="afff0"/>
        <w:numPr>
          <w:ilvl w:val="2"/>
          <w:numId w:val="104"/>
        </w:numPr>
        <w:bidi/>
        <w:spacing w:before="120" w:after="120"/>
        <w:ind w:hanging="714"/>
        <w:jc w:val="both"/>
        <w:rPr>
          <w:rFonts w:asciiTheme="minorBidi" w:hAnsiTheme="minorBidi"/>
        </w:rPr>
      </w:pPr>
      <w:r w:rsidRPr="00B80223">
        <w:rPr>
          <w:rFonts w:asciiTheme="minorBidi" w:hAnsiTheme="minorBidi"/>
          <w:rtl/>
        </w:rPr>
        <w:t>יובהר כי רכישת הכספת הוירטואלית המאובטחת האמורה הי</w:t>
      </w:r>
      <w:r w:rsidR="00DD02D3" w:rsidRPr="00B80223">
        <w:rPr>
          <w:rFonts w:asciiTheme="minorBidi" w:hAnsiTheme="minorBidi" w:hint="cs"/>
          <w:rtl/>
        </w:rPr>
        <w:t>א</w:t>
      </w:r>
      <w:r w:rsidRPr="00B80223">
        <w:rPr>
          <w:rFonts w:asciiTheme="minorBidi" w:hAnsiTheme="minorBidi"/>
          <w:rtl/>
        </w:rPr>
        <w:t xml:space="preserve"> על חשבון הספק </w:t>
      </w:r>
      <w:r w:rsidRPr="00B80223">
        <w:rPr>
          <w:rFonts w:asciiTheme="minorBidi" w:hAnsiTheme="minorBidi" w:hint="cs"/>
          <w:rtl/>
        </w:rPr>
        <w:t xml:space="preserve">הזוכה </w:t>
      </w:r>
      <w:r w:rsidRPr="00B80223">
        <w:rPr>
          <w:rFonts w:asciiTheme="minorBidi" w:hAnsiTheme="minorBidi"/>
          <w:rtl/>
        </w:rPr>
        <w:t>בלבד והוא מתחייב לרכוש אותה מיד לאחר קבלת ההודעה על זכייתו.</w:t>
      </w:r>
    </w:p>
    <w:p w14:paraId="4E5B20DC" w14:textId="77777777" w:rsidR="005676DC" w:rsidRPr="00B80223" w:rsidRDefault="005676DC" w:rsidP="00DF4E13">
      <w:pPr>
        <w:pStyle w:val="afff0"/>
        <w:numPr>
          <w:ilvl w:val="2"/>
          <w:numId w:val="104"/>
        </w:numPr>
        <w:bidi/>
        <w:spacing w:before="120" w:after="120"/>
        <w:ind w:hanging="714"/>
        <w:jc w:val="both"/>
        <w:rPr>
          <w:rFonts w:asciiTheme="minorBidi" w:hAnsiTheme="minorBidi"/>
        </w:rPr>
      </w:pPr>
      <w:r w:rsidRPr="00B80223">
        <w:rPr>
          <w:rFonts w:asciiTheme="minorBidi" w:hAnsiTheme="minorBidi"/>
          <w:rtl/>
        </w:rPr>
        <w:t>הדוחות ינוהלו באופן ממוחשב וישמרו באופן המאפשר שליפה חוזרת מידית ואחזור דוחות.</w:t>
      </w:r>
    </w:p>
    <w:p w14:paraId="19087283" w14:textId="77777777" w:rsidR="005676DC" w:rsidRPr="00B80223" w:rsidRDefault="005676DC" w:rsidP="00DF4E13">
      <w:pPr>
        <w:pStyle w:val="afff0"/>
        <w:numPr>
          <w:ilvl w:val="2"/>
          <w:numId w:val="104"/>
        </w:numPr>
        <w:bidi/>
        <w:spacing w:before="120" w:after="120"/>
        <w:ind w:hanging="714"/>
        <w:jc w:val="both"/>
        <w:rPr>
          <w:rFonts w:asciiTheme="minorBidi" w:hAnsiTheme="minorBidi"/>
        </w:rPr>
      </w:pPr>
      <w:r w:rsidRPr="00B80223">
        <w:rPr>
          <w:rFonts w:asciiTheme="minorBidi" w:hAnsiTheme="minorBidi"/>
          <w:rtl/>
        </w:rPr>
        <w:t>על הספק לשמור תיעוד מלא על פעילותיו</w:t>
      </w:r>
      <w:r w:rsidRPr="00B80223">
        <w:rPr>
          <w:rFonts w:asciiTheme="minorBidi" w:hAnsiTheme="minorBidi" w:hint="cs"/>
          <w:rtl/>
        </w:rPr>
        <w:t>,</w:t>
      </w:r>
      <w:r w:rsidRPr="00B80223">
        <w:rPr>
          <w:rFonts w:asciiTheme="minorBidi" w:hAnsiTheme="minorBidi"/>
          <w:rtl/>
        </w:rPr>
        <w:t xml:space="preserve"> במשך 3 השנים מתום תקופת ההתקשרות לפחות.</w:t>
      </w:r>
    </w:p>
    <w:p w14:paraId="741DD637" w14:textId="77777777" w:rsidR="00FB6D96" w:rsidRPr="00B80223" w:rsidRDefault="00FB6D96" w:rsidP="00DF4E13">
      <w:pPr>
        <w:pStyle w:val="afff0"/>
        <w:numPr>
          <w:ilvl w:val="1"/>
          <w:numId w:val="104"/>
        </w:numPr>
        <w:bidi/>
        <w:spacing w:before="120" w:after="120"/>
        <w:ind w:left="510" w:hanging="510"/>
        <w:jc w:val="both"/>
        <w:rPr>
          <w:b/>
          <w:bCs/>
          <w:u w:val="single"/>
          <w:lang w:eastAsia="en-US"/>
        </w:rPr>
      </w:pPr>
      <w:r w:rsidRPr="00B80223">
        <w:rPr>
          <w:rFonts w:hint="cs"/>
          <w:b/>
          <w:bCs/>
          <w:u w:val="single"/>
          <w:rtl/>
          <w:lang w:eastAsia="en-US"/>
        </w:rPr>
        <w:t>נציגות המשרד</w:t>
      </w:r>
    </w:p>
    <w:p w14:paraId="37AFF8E3" w14:textId="77777777" w:rsidR="00FB6D96" w:rsidRPr="00B80223" w:rsidRDefault="00FB6D96" w:rsidP="00DF4E13">
      <w:pPr>
        <w:pStyle w:val="afff0"/>
        <w:numPr>
          <w:ilvl w:val="2"/>
          <w:numId w:val="104"/>
        </w:numPr>
        <w:bidi/>
        <w:spacing w:before="120" w:after="120"/>
        <w:ind w:hanging="714"/>
        <w:jc w:val="both"/>
        <w:rPr>
          <w:b/>
          <w:bCs/>
        </w:rPr>
      </w:pPr>
      <w:r w:rsidRPr="00B80223">
        <w:rPr>
          <w:rFonts w:asciiTheme="minorBidi" w:hAnsiTheme="minorBidi"/>
          <w:rtl/>
        </w:rPr>
        <w:t>נציגות המשרד לעניין האולפנים המופעלים בארץ, ומכינות נתיב בחו"ל הן ד"ר שרי פייר, סגנית מנהלת חטיבת רשויות ארגונים וקהילה, וגב' אורלי נעים מנהלת תחום אולפנים</w:t>
      </w:r>
      <w:r w:rsidRPr="00B80223">
        <w:rPr>
          <w:rFonts w:ascii="David" w:hAnsi="David"/>
          <w:noProof w:val="0"/>
          <w:rtl/>
        </w:rPr>
        <w:t xml:space="preserve"> וחינוך בלתי פורמלי. </w:t>
      </w:r>
    </w:p>
    <w:p w14:paraId="74EBEE82" w14:textId="77777777" w:rsidR="00FB6D96" w:rsidRPr="00B80223" w:rsidRDefault="00FB6D96" w:rsidP="00A93E83">
      <w:pPr>
        <w:bidi/>
        <w:ind w:left="1224" w:firstLine="0"/>
        <w:jc w:val="both"/>
        <w:rPr>
          <w:b/>
          <w:bCs/>
        </w:rPr>
      </w:pPr>
      <w:r w:rsidRPr="00B80223">
        <w:rPr>
          <w:rFonts w:ascii="David" w:hAnsi="David"/>
          <w:noProof w:val="0"/>
          <w:rtl/>
        </w:rPr>
        <w:t>נציגת המשרד לעניין האולפנים המופעלים בחו"ל על-ידי אופק באמצעות הסוכנות או ההסתדרות הציונית העולמית הינה גב' דגנית סנקר לנגה, מנהלת האגף הבכיר לעידוד העליה והתושבים החוזרים או מי מטעמה.</w:t>
      </w:r>
    </w:p>
    <w:p w14:paraId="1A29ED76" w14:textId="77777777" w:rsidR="00FB6D96" w:rsidRPr="00B80223" w:rsidRDefault="00FB6D96" w:rsidP="00DF4E13">
      <w:pPr>
        <w:pStyle w:val="afff0"/>
        <w:numPr>
          <w:ilvl w:val="2"/>
          <w:numId w:val="104"/>
        </w:numPr>
        <w:bidi/>
        <w:spacing w:before="120" w:after="120"/>
        <w:ind w:hanging="714"/>
        <w:jc w:val="both"/>
        <w:rPr>
          <w:rFonts w:asciiTheme="minorBidi" w:hAnsiTheme="minorBidi"/>
          <w:rtl/>
        </w:rPr>
      </w:pPr>
      <w:r w:rsidRPr="00B80223">
        <w:rPr>
          <w:rFonts w:asciiTheme="minorBidi" w:hAnsiTheme="minorBidi" w:hint="cs"/>
          <w:rtl/>
        </w:rPr>
        <w:t>הספק הזוכה מתחייב לעבוד בתיאום מלא עימן ולספק</w:t>
      </w:r>
      <w:r w:rsidRPr="00B80223">
        <w:rPr>
          <w:rFonts w:asciiTheme="minorBidi" w:hAnsiTheme="minorBidi"/>
        </w:rPr>
        <w:t xml:space="preserve"> </w:t>
      </w:r>
      <w:r w:rsidRPr="00B80223">
        <w:rPr>
          <w:rFonts w:asciiTheme="minorBidi" w:hAnsiTheme="minorBidi" w:hint="cs"/>
          <w:rtl/>
        </w:rPr>
        <w:t>את</w:t>
      </w:r>
      <w:r w:rsidRPr="00B80223">
        <w:rPr>
          <w:rFonts w:asciiTheme="minorBidi" w:hAnsiTheme="minorBidi"/>
        </w:rPr>
        <w:t xml:space="preserve"> </w:t>
      </w:r>
      <w:r w:rsidRPr="00B80223">
        <w:rPr>
          <w:rFonts w:asciiTheme="minorBidi" w:hAnsiTheme="minorBidi" w:hint="cs"/>
          <w:rtl/>
        </w:rPr>
        <w:t>השירותים</w:t>
      </w:r>
      <w:r w:rsidRPr="00B80223">
        <w:rPr>
          <w:rFonts w:asciiTheme="minorBidi" w:hAnsiTheme="minorBidi"/>
        </w:rPr>
        <w:t xml:space="preserve"> </w:t>
      </w:r>
      <w:r w:rsidRPr="00B80223">
        <w:rPr>
          <w:rFonts w:asciiTheme="minorBidi" w:hAnsiTheme="minorBidi" w:hint="cs"/>
          <w:rtl/>
        </w:rPr>
        <w:t>בהתאם</w:t>
      </w:r>
      <w:r w:rsidR="00A93E83" w:rsidRPr="00B80223">
        <w:rPr>
          <w:rFonts w:asciiTheme="minorBidi" w:hAnsiTheme="minorBidi" w:hint="cs"/>
          <w:rtl/>
        </w:rPr>
        <w:t xml:space="preserve"> </w:t>
      </w:r>
      <w:r w:rsidRPr="00B80223">
        <w:rPr>
          <w:rFonts w:asciiTheme="minorBidi" w:hAnsiTheme="minorBidi" w:hint="cs"/>
          <w:rtl/>
        </w:rPr>
        <w:t>להנחיותיהן ולהוראותיהן, כפי</w:t>
      </w:r>
      <w:r w:rsidRPr="00B80223">
        <w:rPr>
          <w:rFonts w:asciiTheme="minorBidi" w:hAnsiTheme="minorBidi"/>
        </w:rPr>
        <w:t xml:space="preserve"> </w:t>
      </w:r>
      <w:r w:rsidRPr="00B80223">
        <w:rPr>
          <w:rFonts w:asciiTheme="minorBidi" w:hAnsiTheme="minorBidi" w:hint="cs"/>
          <w:rtl/>
        </w:rPr>
        <w:t>שיינתנו</w:t>
      </w:r>
      <w:r w:rsidRPr="00B80223">
        <w:rPr>
          <w:rFonts w:asciiTheme="minorBidi" w:hAnsiTheme="minorBidi"/>
        </w:rPr>
        <w:t xml:space="preserve"> </w:t>
      </w:r>
      <w:r w:rsidRPr="00B80223">
        <w:rPr>
          <w:rFonts w:asciiTheme="minorBidi" w:hAnsiTheme="minorBidi" w:hint="cs"/>
          <w:rtl/>
        </w:rPr>
        <w:t>מעת לעת</w:t>
      </w:r>
      <w:r w:rsidRPr="00B80223">
        <w:rPr>
          <w:rFonts w:asciiTheme="minorBidi" w:hAnsiTheme="minorBidi"/>
        </w:rPr>
        <w:t xml:space="preserve"> </w:t>
      </w:r>
      <w:r w:rsidRPr="00B80223">
        <w:rPr>
          <w:rFonts w:asciiTheme="minorBidi" w:hAnsiTheme="minorBidi" w:hint="cs"/>
          <w:rtl/>
        </w:rPr>
        <w:t>במהלך</w:t>
      </w:r>
      <w:r w:rsidRPr="00B80223">
        <w:rPr>
          <w:rFonts w:asciiTheme="minorBidi" w:hAnsiTheme="minorBidi"/>
        </w:rPr>
        <w:t xml:space="preserve"> </w:t>
      </w:r>
      <w:r w:rsidRPr="00B80223">
        <w:rPr>
          <w:rFonts w:asciiTheme="minorBidi" w:hAnsiTheme="minorBidi"/>
          <w:rtl/>
        </w:rPr>
        <w:t>תקופת ההסכם</w:t>
      </w:r>
      <w:r w:rsidRPr="00B80223">
        <w:rPr>
          <w:rFonts w:asciiTheme="minorBidi" w:hAnsiTheme="minorBidi"/>
        </w:rPr>
        <w:t xml:space="preserve"> </w:t>
      </w:r>
      <w:r w:rsidRPr="00B80223">
        <w:rPr>
          <w:rFonts w:asciiTheme="minorBidi" w:hAnsiTheme="minorBidi"/>
          <w:rtl/>
        </w:rPr>
        <w:t xml:space="preserve">שייחתם עימו. </w:t>
      </w:r>
    </w:p>
    <w:p w14:paraId="558781A3" w14:textId="77777777" w:rsidR="000A3256" w:rsidRPr="00B80223" w:rsidRDefault="000A3256" w:rsidP="000A3256">
      <w:pPr>
        <w:bidi/>
        <w:spacing w:after="40"/>
        <w:ind w:left="0" w:firstLine="0"/>
        <w:jc w:val="both"/>
        <w:rPr>
          <w:b/>
          <w:bCs/>
          <w:rtl/>
        </w:rPr>
      </w:pPr>
    </w:p>
    <w:p w14:paraId="4A8525C7" w14:textId="77777777" w:rsidR="006C4B8A" w:rsidRPr="00B80223" w:rsidRDefault="006C4B8A" w:rsidP="006B551C">
      <w:pPr>
        <w:bidi/>
        <w:spacing w:before="120" w:after="360"/>
        <w:ind w:left="720"/>
        <w:jc w:val="center"/>
        <w:rPr>
          <w:b/>
          <w:bCs/>
          <w:noProof w:val="0"/>
          <w:sz w:val="28"/>
          <w:szCs w:val="28"/>
          <w:u w:val="single"/>
          <w:rtl/>
          <w:lang w:eastAsia="en-US"/>
        </w:rPr>
      </w:pPr>
      <w:r w:rsidRPr="00B80223">
        <w:rPr>
          <w:b/>
          <w:bCs/>
          <w:noProof w:val="0"/>
          <w:sz w:val="28"/>
          <w:szCs w:val="28"/>
          <w:u w:val="single"/>
          <w:rtl/>
          <w:lang w:eastAsia="en-US"/>
        </w:rPr>
        <w:br w:type="page"/>
      </w:r>
    </w:p>
    <w:p w14:paraId="71071BC8" w14:textId="5A72DD73" w:rsidR="000C29D2" w:rsidRPr="00B80223" w:rsidRDefault="000C29D2" w:rsidP="00DF4E13">
      <w:pPr>
        <w:pStyle w:val="afff0"/>
        <w:numPr>
          <w:ilvl w:val="0"/>
          <w:numId w:val="104"/>
        </w:numPr>
        <w:bidi/>
        <w:spacing w:after="240"/>
        <w:jc w:val="center"/>
        <w:rPr>
          <w:b/>
          <w:bCs/>
          <w:noProof w:val="0"/>
          <w:sz w:val="28"/>
          <w:szCs w:val="28"/>
          <w:u w:val="single"/>
          <w:rtl/>
          <w:lang w:eastAsia="en-US"/>
        </w:rPr>
      </w:pPr>
      <w:bookmarkStart w:id="18" w:name="_Toc450050971"/>
      <w:r w:rsidRPr="00B80223">
        <w:rPr>
          <w:rFonts w:hint="cs"/>
          <w:b/>
          <w:bCs/>
          <w:noProof w:val="0"/>
          <w:sz w:val="28"/>
          <w:szCs w:val="28"/>
          <w:u w:val="single"/>
          <w:rtl/>
          <w:lang w:eastAsia="en-US"/>
        </w:rPr>
        <w:lastRenderedPageBreak/>
        <w:t>בעלי התפק</w:t>
      </w:r>
      <w:r w:rsidR="00824548" w:rsidRPr="00B80223">
        <w:rPr>
          <w:rFonts w:hint="cs"/>
          <w:b/>
          <w:bCs/>
          <w:noProof w:val="0"/>
          <w:sz w:val="28"/>
          <w:szCs w:val="28"/>
          <w:u w:val="single"/>
          <w:rtl/>
          <w:lang w:eastAsia="en-US"/>
        </w:rPr>
        <w:t>י</w:t>
      </w:r>
      <w:r w:rsidRPr="00B80223">
        <w:rPr>
          <w:rFonts w:hint="cs"/>
          <w:b/>
          <w:bCs/>
          <w:noProof w:val="0"/>
          <w:sz w:val="28"/>
          <w:szCs w:val="28"/>
          <w:u w:val="single"/>
          <w:rtl/>
          <w:lang w:eastAsia="en-US"/>
        </w:rPr>
        <w:t xml:space="preserve">דים </w:t>
      </w:r>
      <w:bookmarkEnd w:id="18"/>
      <w:r w:rsidR="00CA61C7" w:rsidRPr="00B80223">
        <w:rPr>
          <w:rFonts w:hint="cs"/>
          <w:b/>
          <w:bCs/>
          <w:noProof w:val="0"/>
          <w:sz w:val="28"/>
          <w:szCs w:val="28"/>
          <w:u w:val="single"/>
          <w:rtl/>
          <w:lang w:eastAsia="en-US"/>
        </w:rPr>
        <w:t xml:space="preserve">הנדרשים לצורך </w:t>
      </w:r>
      <w:r w:rsidR="004F04E1" w:rsidRPr="00B80223">
        <w:rPr>
          <w:rFonts w:hint="cs"/>
          <w:b/>
          <w:bCs/>
          <w:noProof w:val="0"/>
          <w:sz w:val="28"/>
          <w:szCs w:val="28"/>
          <w:u w:val="single"/>
          <w:rtl/>
          <w:lang w:eastAsia="en-US"/>
        </w:rPr>
        <w:t>מתן</w:t>
      </w:r>
      <w:r w:rsidR="00CA61C7" w:rsidRPr="00B80223">
        <w:rPr>
          <w:rFonts w:hint="cs"/>
          <w:b/>
          <w:bCs/>
          <w:noProof w:val="0"/>
          <w:sz w:val="28"/>
          <w:szCs w:val="28"/>
          <w:u w:val="single"/>
          <w:rtl/>
          <w:lang w:eastAsia="en-US"/>
        </w:rPr>
        <w:t xml:space="preserve"> השירותים</w:t>
      </w:r>
    </w:p>
    <w:p w14:paraId="38C1B55A" w14:textId="77777777" w:rsidR="000C29D2" w:rsidRPr="00B80223" w:rsidRDefault="004F04E1" w:rsidP="00A93E83">
      <w:pPr>
        <w:tabs>
          <w:tab w:val="left" w:pos="8312"/>
        </w:tabs>
        <w:bidi/>
        <w:spacing w:before="120" w:after="120"/>
        <w:ind w:left="0" w:firstLine="0"/>
        <w:jc w:val="both"/>
        <w:rPr>
          <w:sz w:val="20"/>
        </w:rPr>
      </w:pPr>
      <w:r w:rsidRPr="00B80223">
        <w:rPr>
          <w:rFonts w:hint="cs"/>
          <w:sz w:val="20"/>
          <w:rtl/>
        </w:rPr>
        <w:t xml:space="preserve">לצורך </w:t>
      </w:r>
      <w:r w:rsidR="000C29D2" w:rsidRPr="00B80223">
        <w:rPr>
          <w:rFonts w:hint="cs"/>
          <w:sz w:val="20"/>
          <w:rtl/>
        </w:rPr>
        <w:t>מתן השירותים על הספק הזוכה להעמיד את בעלי התפקידים דלהלן:</w:t>
      </w:r>
    </w:p>
    <w:p w14:paraId="7A571489" w14:textId="77777777" w:rsidR="004D57B5" w:rsidRPr="00B80223" w:rsidRDefault="004D57B5" w:rsidP="00DF4E13">
      <w:pPr>
        <w:pStyle w:val="afff0"/>
        <w:numPr>
          <w:ilvl w:val="0"/>
          <w:numId w:val="78"/>
        </w:numPr>
        <w:bidi/>
        <w:spacing w:after="40"/>
        <w:rPr>
          <w:b/>
          <w:bCs/>
          <w:noProof w:val="0"/>
          <w:vanish/>
          <w:u w:val="single"/>
          <w:rtl/>
        </w:rPr>
      </w:pPr>
    </w:p>
    <w:p w14:paraId="79BBB99C" w14:textId="77777777" w:rsidR="004D57B5" w:rsidRPr="00B80223" w:rsidRDefault="004D57B5" w:rsidP="00DF4E13">
      <w:pPr>
        <w:pStyle w:val="afff0"/>
        <w:numPr>
          <w:ilvl w:val="0"/>
          <w:numId w:val="78"/>
        </w:numPr>
        <w:bidi/>
        <w:spacing w:after="40"/>
        <w:rPr>
          <w:b/>
          <w:bCs/>
          <w:noProof w:val="0"/>
          <w:vanish/>
          <w:u w:val="single"/>
          <w:rtl/>
        </w:rPr>
      </w:pPr>
    </w:p>
    <w:p w14:paraId="31CCA0F7" w14:textId="77777777" w:rsidR="004D57B5" w:rsidRPr="00B80223" w:rsidRDefault="004D57B5" w:rsidP="00DF4E13">
      <w:pPr>
        <w:pStyle w:val="afff0"/>
        <w:numPr>
          <w:ilvl w:val="0"/>
          <w:numId w:val="78"/>
        </w:numPr>
        <w:bidi/>
        <w:spacing w:after="40"/>
        <w:rPr>
          <w:b/>
          <w:bCs/>
          <w:noProof w:val="0"/>
          <w:vanish/>
          <w:u w:val="single"/>
          <w:rtl/>
        </w:rPr>
      </w:pPr>
    </w:p>
    <w:p w14:paraId="1247F0FC" w14:textId="77777777" w:rsidR="00CF1AE9" w:rsidRPr="00B80223" w:rsidRDefault="00B85295" w:rsidP="00DF4E13">
      <w:pPr>
        <w:pStyle w:val="afff0"/>
        <w:numPr>
          <w:ilvl w:val="1"/>
          <w:numId w:val="104"/>
        </w:numPr>
        <w:bidi/>
        <w:spacing w:before="120" w:after="120"/>
        <w:ind w:left="510" w:hanging="510"/>
        <w:jc w:val="both"/>
        <w:rPr>
          <w:b/>
          <w:bCs/>
          <w:u w:val="single"/>
          <w:lang w:eastAsia="en-US"/>
        </w:rPr>
      </w:pPr>
      <w:r w:rsidRPr="00B80223">
        <w:rPr>
          <w:rFonts w:hint="cs"/>
          <w:b/>
          <w:bCs/>
          <w:u w:val="single"/>
          <w:rtl/>
          <w:lang w:eastAsia="en-US"/>
        </w:rPr>
        <w:t xml:space="preserve">מנהל </w:t>
      </w:r>
      <w:r w:rsidR="004F04E1" w:rsidRPr="00B80223">
        <w:rPr>
          <w:rFonts w:hint="cs"/>
          <w:b/>
          <w:bCs/>
          <w:u w:val="single"/>
          <w:rtl/>
          <w:lang w:eastAsia="en-US"/>
        </w:rPr>
        <w:t>השירותים</w:t>
      </w:r>
    </w:p>
    <w:p w14:paraId="6CF4B16F" w14:textId="77777777" w:rsidR="00F30331" w:rsidRPr="00B80223" w:rsidRDefault="000C29D2" w:rsidP="00DF4E13">
      <w:pPr>
        <w:pStyle w:val="afff0"/>
        <w:numPr>
          <w:ilvl w:val="2"/>
          <w:numId w:val="104"/>
        </w:numPr>
        <w:bidi/>
        <w:spacing w:before="120" w:after="120"/>
        <w:ind w:hanging="714"/>
        <w:jc w:val="both"/>
        <w:rPr>
          <w:sz w:val="20"/>
        </w:rPr>
      </w:pPr>
      <w:r w:rsidRPr="00B80223">
        <w:rPr>
          <w:rFonts w:hint="cs"/>
          <w:sz w:val="20"/>
          <w:rtl/>
        </w:rPr>
        <w:t xml:space="preserve">מנהל </w:t>
      </w:r>
      <w:r w:rsidR="004F04E1" w:rsidRPr="00B80223">
        <w:rPr>
          <w:rFonts w:hint="cs"/>
          <w:sz w:val="20"/>
          <w:rtl/>
        </w:rPr>
        <w:t>השירותים</w:t>
      </w:r>
      <w:r w:rsidR="00F30331" w:rsidRPr="00B80223">
        <w:rPr>
          <w:rFonts w:hint="cs"/>
          <w:sz w:val="20"/>
          <w:rtl/>
        </w:rPr>
        <w:t xml:space="preserve"> </w:t>
      </w:r>
      <w:r w:rsidRPr="00B80223">
        <w:rPr>
          <w:rFonts w:hint="cs"/>
          <w:sz w:val="20"/>
          <w:rtl/>
        </w:rPr>
        <w:t>יהווה</w:t>
      </w:r>
      <w:r w:rsidR="00E52490" w:rsidRPr="00B80223">
        <w:rPr>
          <w:rFonts w:ascii="Calibri" w:eastAsia="Calibri" w:hAnsi="Calibri" w:hint="cs"/>
          <w:noProof w:val="0"/>
          <w:color w:val="FF0000"/>
          <w:rtl/>
          <w:lang w:eastAsia="en-US"/>
        </w:rPr>
        <w:t xml:space="preserve"> </w:t>
      </w:r>
      <w:r w:rsidR="004F04E1" w:rsidRPr="00B80223">
        <w:rPr>
          <w:sz w:val="20"/>
          <w:rtl/>
        </w:rPr>
        <w:t>האחראי על כל הה</w:t>
      </w:r>
      <w:r w:rsidR="00144A5E" w:rsidRPr="00B80223">
        <w:rPr>
          <w:rFonts w:hint="cs"/>
          <w:sz w:val="20"/>
          <w:rtl/>
        </w:rPr>
        <w:t>י</w:t>
      </w:r>
      <w:r w:rsidR="004F04E1" w:rsidRPr="00B80223">
        <w:rPr>
          <w:sz w:val="20"/>
          <w:rtl/>
        </w:rPr>
        <w:t>בטים הלוגיסטיים הכרוכים במתן השירותים</w:t>
      </w:r>
      <w:r w:rsidR="00F30331" w:rsidRPr="00B80223">
        <w:rPr>
          <w:rFonts w:ascii="Calibri" w:eastAsia="Calibri" w:hAnsi="Calibri" w:hint="cs"/>
          <w:noProof w:val="0"/>
          <w:rtl/>
          <w:lang w:eastAsia="en-US"/>
        </w:rPr>
        <w:t>, ובכלל זה:</w:t>
      </w:r>
    </w:p>
    <w:p w14:paraId="0247F0E1" w14:textId="77777777" w:rsidR="00C66DEB" w:rsidRPr="00B80223" w:rsidRDefault="00667558" w:rsidP="00DF4E13">
      <w:pPr>
        <w:pStyle w:val="afff0"/>
        <w:numPr>
          <w:ilvl w:val="0"/>
          <w:numId w:val="105"/>
        </w:numPr>
        <w:bidi/>
        <w:ind w:left="1502" w:hanging="284"/>
        <w:jc w:val="both"/>
        <w:rPr>
          <w:rFonts w:ascii="David" w:hAnsi="David"/>
        </w:rPr>
      </w:pPr>
      <w:r w:rsidRPr="00B80223">
        <w:rPr>
          <w:rFonts w:ascii="David" w:hAnsi="David" w:hint="cs"/>
          <w:rtl/>
        </w:rPr>
        <w:t xml:space="preserve">ההתנהלות </w:t>
      </w:r>
      <w:r w:rsidR="00C66DEB" w:rsidRPr="00B80223">
        <w:rPr>
          <w:rFonts w:ascii="David" w:hAnsi="David" w:hint="cs"/>
          <w:rtl/>
        </w:rPr>
        <w:t>המקצועית, הארגונית</w:t>
      </w:r>
      <w:r w:rsidRPr="00B80223">
        <w:rPr>
          <w:rFonts w:ascii="David" w:hAnsi="David" w:hint="cs"/>
          <w:rtl/>
        </w:rPr>
        <w:t>, המינהלית והכספית.</w:t>
      </w:r>
    </w:p>
    <w:p w14:paraId="1CF09D77" w14:textId="77777777" w:rsidR="008D0F33" w:rsidRPr="00B80223" w:rsidRDefault="008D0F33" w:rsidP="00DF4E13">
      <w:pPr>
        <w:pStyle w:val="afff0"/>
        <w:numPr>
          <w:ilvl w:val="0"/>
          <w:numId w:val="105"/>
        </w:numPr>
        <w:bidi/>
        <w:ind w:left="1502" w:hanging="284"/>
        <w:jc w:val="both"/>
        <w:rPr>
          <w:rFonts w:ascii="David" w:hAnsi="David"/>
        </w:rPr>
      </w:pPr>
      <w:r w:rsidRPr="00B80223">
        <w:rPr>
          <w:rFonts w:ascii="David" w:hAnsi="David" w:hint="cs"/>
          <w:rtl/>
        </w:rPr>
        <w:t>ניהול בעלי התפקידים הנדרשים לצורך מתן השירותים.</w:t>
      </w:r>
    </w:p>
    <w:p w14:paraId="55D59AC6" w14:textId="77777777" w:rsidR="00C66DEB" w:rsidRPr="00B80223" w:rsidRDefault="00C66DEB" w:rsidP="00DF4E13">
      <w:pPr>
        <w:pStyle w:val="afff0"/>
        <w:numPr>
          <w:ilvl w:val="0"/>
          <w:numId w:val="105"/>
        </w:numPr>
        <w:bidi/>
        <w:ind w:left="1502" w:hanging="284"/>
        <w:jc w:val="both"/>
        <w:rPr>
          <w:rFonts w:ascii="David" w:hAnsi="David"/>
        </w:rPr>
      </w:pPr>
      <w:r w:rsidRPr="00B80223">
        <w:rPr>
          <w:rFonts w:ascii="David" w:hAnsi="David" w:hint="cs"/>
          <w:rtl/>
        </w:rPr>
        <w:t xml:space="preserve">ביצוע התיאומים הנדרשים לצורך מתן </w:t>
      </w:r>
      <w:r w:rsidR="004F04E1" w:rsidRPr="00B80223">
        <w:rPr>
          <w:rFonts w:ascii="David" w:hAnsi="David" w:hint="cs"/>
          <w:rtl/>
        </w:rPr>
        <w:t>ה</w:t>
      </w:r>
      <w:r w:rsidRPr="00B80223">
        <w:rPr>
          <w:rFonts w:ascii="David" w:hAnsi="David" w:hint="cs"/>
          <w:rtl/>
        </w:rPr>
        <w:t>שירות</w:t>
      </w:r>
      <w:r w:rsidR="004F04E1" w:rsidRPr="00B80223">
        <w:rPr>
          <w:rFonts w:ascii="David" w:hAnsi="David" w:hint="cs"/>
          <w:rtl/>
        </w:rPr>
        <w:t>ים</w:t>
      </w:r>
      <w:r w:rsidRPr="00B80223">
        <w:rPr>
          <w:rFonts w:ascii="David" w:hAnsi="David" w:hint="cs"/>
          <w:rtl/>
        </w:rPr>
        <w:t xml:space="preserve">, מול </w:t>
      </w:r>
      <w:r w:rsidR="004F04E1" w:rsidRPr="00B80223">
        <w:rPr>
          <w:rFonts w:ascii="David" w:hAnsi="David" w:hint="cs"/>
          <w:rtl/>
        </w:rPr>
        <w:t>מוסדות הלימוד</w:t>
      </w:r>
      <w:r w:rsidRPr="00B80223">
        <w:rPr>
          <w:rFonts w:ascii="David" w:hAnsi="David" w:hint="cs"/>
          <w:rtl/>
        </w:rPr>
        <w:t xml:space="preserve"> ומול המשרד.</w:t>
      </w:r>
    </w:p>
    <w:p w14:paraId="7E9F85C7" w14:textId="77777777" w:rsidR="00C66DEB" w:rsidRPr="00B80223" w:rsidRDefault="00F30331" w:rsidP="00DF4E13">
      <w:pPr>
        <w:pStyle w:val="afff0"/>
        <w:numPr>
          <w:ilvl w:val="0"/>
          <w:numId w:val="105"/>
        </w:numPr>
        <w:bidi/>
        <w:ind w:left="1502" w:hanging="284"/>
        <w:jc w:val="both"/>
        <w:rPr>
          <w:rFonts w:ascii="David" w:hAnsi="David"/>
        </w:rPr>
      </w:pPr>
      <w:r w:rsidRPr="00B80223">
        <w:rPr>
          <w:rFonts w:ascii="David" w:hAnsi="David" w:hint="cs"/>
          <w:rtl/>
        </w:rPr>
        <w:t>מעקב אחר ביצועם של השירותים ואיכותם</w:t>
      </w:r>
      <w:r w:rsidR="00B85295" w:rsidRPr="00B80223">
        <w:rPr>
          <w:rFonts w:ascii="David" w:hAnsi="David" w:hint="cs"/>
          <w:rtl/>
        </w:rPr>
        <w:t>.</w:t>
      </w:r>
    </w:p>
    <w:p w14:paraId="48DC1A0E" w14:textId="77777777" w:rsidR="00C66DEB" w:rsidRPr="00B80223" w:rsidRDefault="00C66DEB" w:rsidP="00DF4E13">
      <w:pPr>
        <w:pStyle w:val="afff0"/>
        <w:numPr>
          <w:ilvl w:val="0"/>
          <w:numId w:val="105"/>
        </w:numPr>
        <w:bidi/>
        <w:ind w:left="1502" w:hanging="284"/>
        <w:jc w:val="both"/>
        <w:rPr>
          <w:rFonts w:ascii="David" w:hAnsi="David"/>
        </w:rPr>
      </w:pPr>
      <w:r w:rsidRPr="00B80223">
        <w:rPr>
          <w:rFonts w:ascii="David" w:hAnsi="David" w:hint="cs"/>
          <w:rtl/>
        </w:rPr>
        <w:t xml:space="preserve">ריכוז דוחות העבודה (דו"חות ביצוע) ודרישות התשלום. </w:t>
      </w:r>
    </w:p>
    <w:p w14:paraId="3EE0612E" w14:textId="77777777" w:rsidR="007D6F2A" w:rsidRPr="00B80223" w:rsidRDefault="00C66DEB" w:rsidP="00DF4E13">
      <w:pPr>
        <w:pStyle w:val="afff0"/>
        <w:numPr>
          <w:ilvl w:val="0"/>
          <w:numId w:val="105"/>
        </w:numPr>
        <w:bidi/>
        <w:ind w:left="1502" w:hanging="284"/>
        <w:jc w:val="both"/>
        <w:rPr>
          <w:rFonts w:ascii="David" w:hAnsi="David"/>
        </w:rPr>
      </w:pPr>
      <w:r w:rsidRPr="00B80223">
        <w:rPr>
          <w:rFonts w:ascii="David" w:hAnsi="David" w:hint="cs"/>
          <w:rtl/>
        </w:rPr>
        <w:t>איש הקשר הקבוע, בין הספק הזוכה לבין המשרד.</w:t>
      </w:r>
    </w:p>
    <w:p w14:paraId="40FCF03C" w14:textId="77777777" w:rsidR="00946216" w:rsidRPr="00B80223" w:rsidRDefault="00E235DD" w:rsidP="00DF4E13">
      <w:pPr>
        <w:pStyle w:val="afff0"/>
        <w:numPr>
          <w:ilvl w:val="2"/>
          <w:numId w:val="104"/>
        </w:numPr>
        <w:bidi/>
        <w:spacing w:before="120" w:after="120"/>
        <w:ind w:hanging="714"/>
        <w:jc w:val="both"/>
        <w:rPr>
          <w:sz w:val="20"/>
        </w:rPr>
      </w:pPr>
      <w:r w:rsidRPr="00B80223">
        <w:rPr>
          <w:rFonts w:hint="cs"/>
          <w:sz w:val="20"/>
          <w:rtl/>
        </w:rPr>
        <w:t>מנהל ה</w:t>
      </w:r>
      <w:r w:rsidR="00946216" w:rsidRPr="00B80223">
        <w:rPr>
          <w:rFonts w:hint="cs"/>
          <w:sz w:val="20"/>
          <w:rtl/>
        </w:rPr>
        <w:t>שירותים נדרש לעמוד בתנאים המפורטים להלן, במצטבר:</w:t>
      </w:r>
    </w:p>
    <w:p w14:paraId="4299156C" w14:textId="77777777" w:rsidR="008D0F33" w:rsidRPr="00B80223" w:rsidRDefault="004F04E1" w:rsidP="00DF4E13">
      <w:pPr>
        <w:pStyle w:val="afff0"/>
        <w:numPr>
          <w:ilvl w:val="0"/>
          <w:numId w:val="106"/>
        </w:numPr>
        <w:bidi/>
        <w:ind w:left="1502" w:hanging="284"/>
        <w:jc w:val="both"/>
        <w:rPr>
          <w:rFonts w:ascii="David" w:hAnsi="David"/>
        </w:rPr>
      </w:pPr>
      <w:r w:rsidRPr="00B80223">
        <w:rPr>
          <w:rFonts w:ascii="David" w:hAnsi="David" w:hint="cs"/>
          <w:rtl/>
        </w:rPr>
        <w:t xml:space="preserve">בעל </w:t>
      </w:r>
      <w:r w:rsidR="008D0F33" w:rsidRPr="00B80223">
        <w:rPr>
          <w:rFonts w:ascii="David" w:hAnsi="David" w:hint="eastAsia"/>
          <w:rtl/>
        </w:rPr>
        <w:t>תואר</w:t>
      </w:r>
      <w:r w:rsidR="008D0F33" w:rsidRPr="00B80223">
        <w:rPr>
          <w:rFonts w:ascii="David" w:hAnsi="David"/>
          <w:rtl/>
        </w:rPr>
        <w:t xml:space="preserve"> </w:t>
      </w:r>
      <w:r w:rsidR="008D0F33" w:rsidRPr="00B80223">
        <w:rPr>
          <w:rFonts w:ascii="David" w:hAnsi="David" w:hint="cs"/>
          <w:rtl/>
        </w:rPr>
        <w:t xml:space="preserve">אקדמי </w:t>
      </w:r>
      <w:r w:rsidR="008D0F33" w:rsidRPr="00B80223">
        <w:rPr>
          <w:rFonts w:ascii="David" w:hAnsi="David" w:hint="eastAsia"/>
          <w:rtl/>
        </w:rPr>
        <w:t>המוכר</w:t>
      </w:r>
      <w:r w:rsidR="008D0F33" w:rsidRPr="00B80223">
        <w:rPr>
          <w:rFonts w:ascii="David" w:hAnsi="David"/>
          <w:rtl/>
        </w:rPr>
        <w:t xml:space="preserve"> </w:t>
      </w:r>
      <w:r w:rsidR="008D0F33" w:rsidRPr="00B80223">
        <w:rPr>
          <w:rFonts w:ascii="David" w:hAnsi="David" w:hint="eastAsia"/>
          <w:rtl/>
        </w:rPr>
        <w:t>בישראל</w:t>
      </w:r>
      <w:r w:rsidR="008D0F33" w:rsidRPr="00B80223">
        <w:rPr>
          <w:rFonts w:ascii="David" w:hAnsi="David"/>
          <w:rtl/>
        </w:rPr>
        <w:t>.</w:t>
      </w:r>
    </w:p>
    <w:p w14:paraId="05D7B218" w14:textId="77777777" w:rsidR="004F04E1" w:rsidRPr="00B80223" w:rsidRDefault="004F04E1" w:rsidP="00DF4E13">
      <w:pPr>
        <w:pStyle w:val="afff0"/>
        <w:numPr>
          <w:ilvl w:val="0"/>
          <w:numId w:val="106"/>
        </w:numPr>
        <w:bidi/>
        <w:ind w:left="1502" w:hanging="284"/>
        <w:jc w:val="both"/>
        <w:rPr>
          <w:rFonts w:ascii="David" w:hAnsi="David"/>
        </w:rPr>
      </w:pPr>
      <w:r w:rsidRPr="00B80223">
        <w:rPr>
          <w:rFonts w:ascii="David" w:hAnsi="David" w:hint="cs"/>
          <w:rtl/>
        </w:rPr>
        <w:t>בעל ניסיון של 3 שנים לפחות</w:t>
      </w:r>
      <w:r w:rsidR="004220FE" w:rsidRPr="00B80223">
        <w:rPr>
          <w:rFonts w:ascii="David" w:hAnsi="David" w:hint="cs"/>
          <w:rtl/>
        </w:rPr>
        <w:t>, שנצבר במהלך השנים</w:t>
      </w:r>
      <w:r w:rsidRPr="00B80223">
        <w:rPr>
          <w:rFonts w:ascii="David" w:hAnsi="David" w:hint="cs"/>
          <w:rtl/>
        </w:rPr>
        <w:t xml:space="preserve"> </w:t>
      </w:r>
      <w:r w:rsidR="009F6785" w:rsidRPr="00B80223">
        <w:rPr>
          <w:rFonts w:ascii="David" w:hAnsi="David" w:hint="cs"/>
          <w:rtl/>
        </w:rPr>
        <w:t>2020-2023</w:t>
      </w:r>
      <w:r w:rsidR="004220FE" w:rsidRPr="00B80223">
        <w:rPr>
          <w:rFonts w:ascii="David" w:hAnsi="David" w:hint="cs"/>
          <w:rtl/>
        </w:rPr>
        <w:t>,</w:t>
      </w:r>
      <w:r w:rsidRPr="00B80223">
        <w:rPr>
          <w:rFonts w:ascii="David" w:hAnsi="David" w:hint="cs"/>
          <w:rtl/>
        </w:rPr>
        <w:t xml:space="preserve"> בניהול פרויקטים בתחום עריכת מבחנים, הכוללים הפעלה וניהול צוות של לפחות 7 עובדים.</w:t>
      </w:r>
    </w:p>
    <w:p w14:paraId="3ED7FEBD" w14:textId="77777777" w:rsidR="004F04E1" w:rsidRPr="00B80223" w:rsidRDefault="004F04E1" w:rsidP="00DF4E13">
      <w:pPr>
        <w:pStyle w:val="afff0"/>
        <w:numPr>
          <w:ilvl w:val="0"/>
          <w:numId w:val="106"/>
        </w:numPr>
        <w:bidi/>
        <w:ind w:left="1502" w:hanging="284"/>
        <w:jc w:val="both"/>
        <w:rPr>
          <w:rFonts w:ascii="David" w:hAnsi="David"/>
        </w:rPr>
      </w:pPr>
      <w:r w:rsidRPr="00B80223">
        <w:rPr>
          <w:rFonts w:ascii="David" w:hAnsi="David"/>
          <w:rtl/>
        </w:rPr>
        <w:t xml:space="preserve">בעל ידע ושליטה בכלי ה- </w:t>
      </w:r>
      <w:r w:rsidRPr="00B80223">
        <w:rPr>
          <w:rFonts w:ascii="David" w:hAnsi="David"/>
        </w:rPr>
        <w:t>OFFICE: Word, Excel, Access, PowerPoint</w:t>
      </w:r>
      <w:r w:rsidRPr="00B80223">
        <w:rPr>
          <w:rFonts w:ascii="David" w:hAnsi="David"/>
          <w:rtl/>
        </w:rPr>
        <w:t>.</w:t>
      </w:r>
    </w:p>
    <w:p w14:paraId="7F545F17" w14:textId="77777777" w:rsidR="00303A86" w:rsidRPr="00B80223" w:rsidRDefault="00CF1AE9" w:rsidP="00DF4E13">
      <w:pPr>
        <w:pStyle w:val="afff0"/>
        <w:numPr>
          <w:ilvl w:val="2"/>
          <w:numId w:val="104"/>
        </w:numPr>
        <w:bidi/>
        <w:spacing w:before="120" w:after="120"/>
        <w:ind w:hanging="714"/>
        <w:jc w:val="both"/>
      </w:pPr>
      <w:r w:rsidRPr="00B80223">
        <w:rPr>
          <w:rFonts w:hint="cs"/>
          <w:b/>
          <w:bCs/>
          <w:rtl/>
        </w:rPr>
        <w:t>על מגיש ההצעה להציג</w:t>
      </w:r>
      <w:r w:rsidR="00303A86" w:rsidRPr="00B80223">
        <w:rPr>
          <w:rFonts w:hint="cs"/>
          <w:b/>
          <w:bCs/>
          <w:rtl/>
        </w:rPr>
        <w:t>, במסגרת ההצעה המוגשת על-ידו,</w:t>
      </w:r>
      <w:r w:rsidRPr="00B80223">
        <w:rPr>
          <w:rFonts w:hint="cs"/>
          <w:b/>
          <w:bCs/>
          <w:rtl/>
        </w:rPr>
        <w:t xml:space="preserve"> </w:t>
      </w:r>
      <w:r w:rsidR="00303A86" w:rsidRPr="00B80223">
        <w:rPr>
          <w:rFonts w:hint="cs"/>
          <w:b/>
          <w:bCs/>
          <w:rtl/>
        </w:rPr>
        <w:t xml:space="preserve">את המועמד מטעמו לתפקיד מנהל </w:t>
      </w:r>
      <w:r w:rsidR="00946216" w:rsidRPr="00B80223">
        <w:rPr>
          <w:rFonts w:hint="cs"/>
          <w:b/>
          <w:bCs/>
          <w:rtl/>
        </w:rPr>
        <w:t>השירותים</w:t>
      </w:r>
      <w:r w:rsidR="00303A86" w:rsidRPr="00B80223">
        <w:rPr>
          <w:rFonts w:hint="cs"/>
          <w:b/>
          <w:bCs/>
          <w:rtl/>
        </w:rPr>
        <w:t>. הצגת המועמד תהווה התחייבות לכך, שהיה וההצעה תבחר כהצעה הזוכה במכרז, המועמד ישמש כמנהל ש</w:t>
      </w:r>
      <w:r w:rsidR="00946216" w:rsidRPr="00B80223">
        <w:rPr>
          <w:rFonts w:hint="cs"/>
          <w:b/>
          <w:bCs/>
          <w:rtl/>
        </w:rPr>
        <w:t>השירותים</w:t>
      </w:r>
      <w:r w:rsidR="00303A86" w:rsidRPr="00B80223">
        <w:rPr>
          <w:rFonts w:hint="cs"/>
          <w:b/>
          <w:bCs/>
          <w:rtl/>
        </w:rPr>
        <w:t>.</w:t>
      </w:r>
    </w:p>
    <w:p w14:paraId="62D0EBAA" w14:textId="77777777" w:rsidR="005A2C34" w:rsidRPr="00B80223" w:rsidRDefault="000C29D2" w:rsidP="00DF4E13">
      <w:pPr>
        <w:pStyle w:val="afff0"/>
        <w:numPr>
          <w:ilvl w:val="2"/>
          <w:numId w:val="104"/>
        </w:numPr>
        <w:bidi/>
        <w:spacing w:before="120" w:after="120"/>
        <w:ind w:hanging="714"/>
        <w:jc w:val="both"/>
      </w:pPr>
      <w:r w:rsidRPr="00B80223">
        <w:rPr>
          <w:rFonts w:hint="cs"/>
          <w:noProof w:val="0"/>
          <w:rtl/>
        </w:rPr>
        <w:t xml:space="preserve">המשרד ינקד את איכותו של </w:t>
      </w:r>
      <w:r w:rsidR="00E235DD" w:rsidRPr="00B80223">
        <w:rPr>
          <w:rFonts w:hint="cs"/>
          <w:noProof w:val="0"/>
          <w:rtl/>
        </w:rPr>
        <w:t>מנהל ה</w:t>
      </w:r>
      <w:r w:rsidR="00367B80" w:rsidRPr="00B80223">
        <w:rPr>
          <w:rFonts w:hint="cs"/>
          <w:noProof w:val="0"/>
          <w:rtl/>
        </w:rPr>
        <w:t>שירותים</w:t>
      </w:r>
      <w:r w:rsidRPr="00B80223">
        <w:rPr>
          <w:rFonts w:hint="cs"/>
          <w:noProof w:val="0"/>
          <w:rtl/>
        </w:rPr>
        <w:t xml:space="preserve"> המוצע, בהתאם לקריטריונים המפורטים ב</w:t>
      </w:r>
      <w:r w:rsidR="00AE33D2" w:rsidRPr="00B80223">
        <w:rPr>
          <w:rFonts w:hint="cs"/>
          <w:noProof w:val="0"/>
          <w:rtl/>
        </w:rPr>
        <w:t>טבלת האיכות</w:t>
      </w:r>
      <w:r w:rsidRPr="00B80223">
        <w:rPr>
          <w:rFonts w:hint="cs"/>
          <w:noProof w:val="0"/>
          <w:rtl/>
        </w:rPr>
        <w:t xml:space="preserve"> המובאת </w:t>
      </w:r>
      <w:r w:rsidR="00A26163" w:rsidRPr="00B80223">
        <w:rPr>
          <w:rFonts w:hint="cs"/>
          <w:noProof w:val="0"/>
          <w:rtl/>
        </w:rPr>
        <w:t xml:space="preserve">להלן </w:t>
      </w:r>
      <w:r w:rsidRPr="00B80223">
        <w:rPr>
          <w:rFonts w:hint="eastAsia"/>
          <w:noProof w:val="0"/>
          <w:rtl/>
        </w:rPr>
        <w:t>בסעיף</w:t>
      </w:r>
      <w:r w:rsidRPr="00B80223">
        <w:rPr>
          <w:noProof w:val="0"/>
          <w:rtl/>
        </w:rPr>
        <w:t xml:space="preserve"> </w:t>
      </w:r>
      <w:r w:rsidR="00A26163" w:rsidRPr="00B80223">
        <w:rPr>
          <w:noProof w:val="0"/>
          <w:rtl/>
        </w:rPr>
        <w:t>1</w:t>
      </w:r>
      <w:r w:rsidR="0060756C" w:rsidRPr="00B80223">
        <w:rPr>
          <w:noProof w:val="0"/>
          <w:rtl/>
        </w:rPr>
        <w:t>3</w:t>
      </w:r>
      <w:r w:rsidR="0023058A" w:rsidRPr="00B80223">
        <w:rPr>
          <w:noProof w:val="0"/>
          <w:rtl/>
        </w:rPr>
        <w:t>.2</w:t>
      </w:r>
      <w:r w:rsidRPr="00B80223">
        <w:rPr>
          <w:noProof w:val="0"/>
          <w:rtl/>
        </w:rPr>
        <w:t>.</w:t>
      </w:r>
    </w:p>
    <w:p w14:paraId="03EDD1C5" w14:textId="77777777" w:rsidR="00CF1AE9" w:rsidRPr="00B80223" w:rsidRDefault="001F2E0B" w:rsidP="00DF4E13">
      <w:pPr>
        <w:pStyle w:val="afff0"/>
        <w:numPr>
          <w:ilvl w:val="2"/>
          <w:numId w:val="104"/>
        </w:numPr>
        <w:bidi/>
        <w:spacing w:before="120" w:after="120"/>
        <w:ind w:hanging="714"/>
        <w:jc w:val="both"/>
        <w:rPr>
          <w:sz w:val="20"/>
        </w:rPr>
      </w:pPr>
      <w:bookmarkStart w:id="19" w:name="_Hlk88044560"/>
      <w:r w:rsidRPr="00B80223">
        <w:rPr>
          <w:sz w:val="20"/>
          <w:rtl/>
        </w:rPr>
        <w:t xml:space="preserve">בכל מקרה בו </w:t>
      </w:r>
      <w:r w:rsidRPr="00B80223">
        <w:rPr>
          <w:rFonts w:hint="cs"/>
          <w:sz w:val="20"/>
          <w:rtl/>
        </w:rPr>
        <w:t>יחפוץ ה</w:t>
      </w:r>
      <w:r w:rsidR="00852102" w:rsidRPr="00B80223">
        <w:rPr>
          <w:rFonts w:hint="cs"/>
          <w:sz w:val="20"/>
          <w:rtl/>
        </w:rPr>
        <w:t>ס</w:t>
      </w:r>
      <w:r w:rsidRPr="00B80223">
        <w:rPr>
          <w:rFonts w:hint="cs"/>
          <w:sz w:val="20"/>
          <w:rtl/>
        </w:rPr>
        <w:t xml:space="preserve">פק הזוכה להחליף את מנהל </w:t>
      </w:r>
      <w:r w:rsidR="00367B80" w:rsidRPr="00B80223">
        <w:rPr>
          <w:rFonts w:hint="cs"/>
          <w:sz w:val="20"/>
          <w:rtl/>
        </w:rPr>
        <w:t>השירותים</w:t>
      </w:r>
      <w:r w:rsidRPr="00B80223">
        <w:rPr>
          <w:rFonts w:hint="cs"/>
          <w:sz w:val="20"/>
          <w:rtl/>
        </w:rPr>
        <w:t xml:space="preserve">, עליו לקבל לכך את אישור המשרד, מראש ובכתב. מתן אישור כאמור, מותנה בהגשת בקשה למשרד, כתובה ומנומקת, לפחות 30 יום מראש ובהעמדת מנהל </w:t>
      </w:r>
      <w:r w:rsidR="00367B80" w:rsidRPr="00B80223">
        <w:rPr>
          <w:rFonts w:hint="cs"/>
          <w:sz w:val="20"/>
          <w:rtl/>
        </w:rPr>
        <w:t>שירותים</w:t>
      </w:r>
      <w:r w:rsidRPr="00B80223">
        <w:rPr>
          <w:rFonts w:hint="cs"/>
          <w:sz w:val="20"/>
          <w:rtl/>
        </w:rPr>
        <w:t xml:space="preserve"> חלופי העומד בכל דרישות המכרז ואשר הינו באיכות מקביל</w:t>
      </w:r>
      <w:r w:rsidR="007905CA" w:rsidRPr="00B80223">
        <w:rPr>
          <w:rFonts w:hint="cs"/>
          <w:sz w:val="20"/>
          <w:rtl/>
        </w:rPr>
        <w:t>ה</w:t>
      </w:r>
      <w:r w:rsidRPr="00B80223">
        <w:rPr>
          <w:rFonts w:hint="cs"/>
          <w:sz w:val="20"/>
          <w:rtl/>
        </w:rPr>
        <w:t xml:space="preserve"> למנהל </w:t>
      </w:r>
      <w:r w:rsidR="00367B80" w:rsidRPr="00B80223">
        <w:rPr>
          <w:rFonts w:hint="cs"/>
          <w:sz w:val="20"/>
          <w:rtl/>
        </w:rPr>
        <w:t>השירותים</w:t>
      </w:r>
      <w:r w:rsidRPr="00B80223">
        <w:rPr>
          <w:rFonts w:hint="cs"/>
          <w:sz w:val="20"/>
          <w:rtl/>
        </w:rPr>
        <w:t xml:space="preserve"> המוחלף</w:t>
      </w:r>
      <w:r w:rsidR="00CF1AE9" w:rsidRPr="00B80223">
        <w:rPr>
          <w:rFonts w:hint="cs"/>
          <w:sz w:val="20"/>
          <w:rtl/>
        </w:rPr>
        <w:t xml:space="preserve"> </w:t>
      </w:r>
      <w:r w:rsidR="008551F6" w:rsidRPr="00B80223">
        <w:rPr>
          <w:rFonts w:hint="cs"/>
          <w:sz w:val="20"/>
          <w:rtl/>
        </w:rPr>
        <w:t>או גבוהה ממנה</w:t>
      </w:r>
      <w:r w:rsidR="004414C4" w:rsidRPr="00B80223">
        <w:rPr>
          <w:rFonts w:hint="cs"/>
          <w:sz w:val="20"/>
          <w:rtl/>
        </w:rPr>
        <w:t xml:space="preserve"> (להלן: "</w:t>
      </w:r>
      <w:r w:rsidR="004414C4" w:rsidRPr="00B80223">
        <w:rPr>
          <w:rFonts w:hint="cs"/>
          <w:b/>
          <w:bCs/>
          <w:sz w:val="20"/>
          <w:rtl/>
        </w:rPr>
        <w:t xml:space="preserve">מנהל </w:t>
      </w:r>
      <w:r w:rsidR="00367B80" w:rsidRPr="00B80223">
        <w:rPr>
          <w:rFonts w:hint="cs"/>
          <w:b/>
          <w:bCs/>
          <w:sz w:val="20"/>
          <w:rtl/>
        </w:rPr>
        <w:t>שירותים</w:t>
      </w:r>
      <w:r w:rsidR="004414C4" w:rsidRPr="00B80223">
        <w:rPr>
          <w:rFonts w:hint="cs"/>
          <w:b/>
          <w:bCs/>
          <w:sz w:val="20"/>
          <w:rtl/>
        </w:rPr>
        <w:t xml:space="preserve"> חלופי</w:t>
      </w:r>
      <w:r w:rsidR="004414C4" w:rsidRPr="00B80223">
        <w:rPr>
          <w:rFonts w:hint="cs"/>
          <w:sz w:val="20"/>
          <w:rtl/>
        </w:rPr>
        <w:t>")</w:t>
      </w:r>
      <w:r w:rsidRPr="00B80223">
        <w:rPr>
          <w:sz w:val="20"/>
          <w:rtl/>
        </w:rPr>
        <w:t xml:space="preserve">. </w:t>
      </w:r>
    </w:p>
    <w:p w14:paraId="55953374" w14:textId="77777777" w:rsidR="007D6F2A" w:rsidRPr="00B80223" w:rsidRDefault="001F2E0B" w:rsidP="009132A2">
      <w:pPr>
        <w:bidi/>
        <w:spacing w:after="40"/>
        <w:ind w:left="1224" w:firstLine="0"/>
        <w:jc w:val="both"/>
        <w:rPr>
          <w:sz w:val="20"/>
        </w:rPr>
      </w:pPr>
      <w:r w:rsidRPr="00B80223">
        <w:rPr>
          <w:sz w:val="20"/>
          <w:rtl/>
        </w:rPr>
        <w:t xml:space="preserve">יובהר כי </w:t>
      </w:r>
      <w:r w:rsidRPr="00B80223">
        <w:rPr>
          <w:rFonts w:hint="cs"/>
          <w:sz w:val="20"/>
          <w:rtl/>
        </w:rPr>
        <w:t xml:space="preserve">למעט בנסיבות של כורח, </w:t>
      </w:r>
      <w:r w:rsidRPr="00B80223">
        <w:rPr>
          <w:sz w:val="20"/>
          <w:rtl/>
        </w:rPr>
        <w:t>לא תתאפשר מכל סיבה שהיא החלפת</w:t>
      </w:r>
      <w:r w:rsidRPr="00B80223">
        <w:rPr>
          <w:rFonts w:hint="cs"/>
          <w:sz w:val="20"/>
          <w:rtl/>
        </w:rPr>
        <w:t>ו</w:t>
      </w:r>
      <w:r w:rsidRPr="00B80223">
        <w:rPr>
          <w:sz w:val="20"/>
          <w:rtl/>
        </w:rPr>
        <w:t xml:space="preserve"> של מנהל </w:t>
      </w:r>
      <w:r w:rsidR="00367B80" w:rsidRPr="00B80223">
        <w:rPr>
          <w:rFonts w:hint="cs"/>
          <w:sz w:val="20"/>
          <w:rtl/>
        </w:rPr>
        <w:t>השירותים</w:t>
      </w:r>
      <w:r w:rsidR="008551F6" w:rsidRPr="00B80223">
        <w:rPr>
          <w:rFonts w:hint="cs"/>
          <w:sz w:val="20"/>
          <w:rtl/>
        </w:rPr>
        <w:t xml:space="preserve"> </w:t>
      </w:r>
      <w:r w:rsidRPr="00B80223">
        <w:rPr>
          <w:sz w:val="20"/>
          <w:rtl/>
        </w:rPr>
        <w:t xml:space="preserve">בשלב המכרזי, טרם חתימת הסכם ההתקשרות וכן בתקופה של 6 חודשים לאחר חתימתו. </w:t>
      </w:r>
    </w:p>
    <w:p w14:paraId="57E3CE84" w14:textId="77777777" w:rsidR="004414C4" w:rsidRPr="00B80223" w:rsidRDefault="0093646A" w:rsidP="00DF4E13">
      <w:pPr>
        <w:pStyle w:val="afff0"/>
        <w:numPr>
          <w:ilvl w:val="2"/>
          <w:numId w:val="104"/>
        </w:numPr>
        <w:bidi/>
        <w:spacing w:before="120" w:after="120"/>
        <w:ind w:hanging="714"/>
        <w:jc w:val="both"/>
        <w:rPr>
          <w:sz w:val="20"/>
        </w:rPr>
      </w:pPr>
      <w:r w:rsidRPr="00B80223">
        <w:rPr>
          <w:rFonts w:hint="cs"/>
          <w:sz w:val="20"/>
          <w:rtl/>
        </w:rPr>
        <w:t>ב</w:t>
      </w:r>
      <w:r w:rsidR="004414C4" w:rsidRPr="00B80223">
        <w:rPr>
          <w:rFonts w:hint="cs"/>
          <w:sz w:val="20"/>
          <w:rtl/>
        </w:rPr>
        <w:t xml:space="preserve">מקרה </w:t>
      </w:r>
      <w:r w:rsidRPr="00B80223">
        <w:rPr>
          <w:rFonts w:hint="cs"/>
          <w:sz w:val="20"/>
          <w:rtl/>
        </w:rPr>
        <w:t>ש</w:t>
      </w:r>
      <w:r w:rsidR="004414C4" w:rsidRPr="00B80223">
        <w:rPr>
          <w:rFonts w:hint="cs"/>
          <w:sz w:val="20"/>
          <w:rtl/>
        </w:rPr>
        <w:t xml:space="preserve">בו מנהל </w:t>
      </w:r>
      <w:r w:rsidR="00367B80" w:rsidRPr="00B80223">
        <w:rPr>
          <w:rFonts w:hint="cs"/>
          <w:sz w:val="20"/>
          <w:rtl/>
        </w:rPr>
        <w:t>השירותים</w:t>
      </w:r>
      <w:r w:rsidR="004414C4" w:rsidRPr="00B80223">
        <w:rPr>
          <w:rFonts w:hint="cs"/>
          <w:sz w:val="20"/>
          <w:rtl/>
        </w:rPr>
        <w:t xml:space="preserve"> </w:t>
      </w:r>
      <w:r w:rsidR="00625E33" w:rsidRPr="00B80223">
        <w:rPr>
          <w:rFonts w:hint="cs"/>
          <w:sz w:val="20"/>
          <w:rtl/>
        </w:rPr>
        <w:t>י</w:t>
      </w:r>
      <w:r w:rsidR="004414C4" w:rsidRPr="00B80223">
        <w:rPr>
          <w:rFonts w:hint="cs"/>
          <w:sz w:val="20"/>
          <w:rtl/>
        </w:rPr>
        <w:t>עז</w:t>
      </w:r>
      <w:r w:rsidR="00625E33" w:rsidRPr="00B80223">
        <w:rPr>
          <w:rFonts w:hint="cs"/>
          <w:sz w:val="20"/>
          <w:rtl/>
        </w:rPr>
        <w:t>ו</w:t>
      </w:r>
      <w:r w:rsidR="004414C4" w:rsidRPr="00B80223">
        <w:rPr>
          <w:rFonts w:hint="cs"/>
          <w:sz w:val="20"/>
          <w:rtl/>
        </w:rPr>
        <w:t xml:space="preserve">ב מיוזמתו את התפקיד, על הספק הזוכה להעמיד מנהל </w:t>
      </w:r>
      <w:r w:rsidR="00367B80" w:rsidRPr="00B80223">
        <w:rPr>
          <w:rFonts w:hint="cs"/>
          <w:sz w:val="20"/>
          <w:rtl/>
        </w:rPr>
        <w:t>שירותים</w:t>
      </w:r>
      <w:r w:rsidR="004414C4" w:rsidRPr="00B80223">
        <w:rPr>
          <w:rFonts w:hint="cs"/>
          <w:sz w:val="20"/>
          <w:rtl/>
        </w:rPr>
        <w:t xml:space="preserve"> חלופי </w:t>
      </w:r>
      <w:r w:rsidRPr="00B80223">
        <w:rPr>
          <w:rFonts w:hint="cs"/>
          <w:sz w:val="20"/>
          <w:rtl/>
        </w:rPr>
        <w:t>ב</w:t>
      </w:r>
      <w:r w:rsidR="004414C4" w:rsidRPr="00B80223">
        <w:rPr>
          <w:rFonts w:hint="cs"/>
          <w:sz w:val="20"/>
          <w:rtl/>
        </w:rPr>
        <w:t xml:space="preserve">תוך </w:t>
      </w:r>
      <w:r w:rsidR="00365ACE" w:rsidRPr="00B80223">
        <w:rPr>
          <w:rFonts w:hint="cs"/>
          <w:sz w:val="20"/>
          <w:rtl/>
        </w:rPr>
        <w:t>30</w:t>
      </w:r>
      <w:r w:rsidR="004414C4" w:rsidRPr="00B80223">
        <w:rPr>
          <w:rFonts w:hint="cs"/>
          <w:sz w:val="20"/>
          <w:rtl/>
        </w:rPr>
        <w:t xml:space="preserve"> יום.</w:t>
      </w:r>
    </w:p>
    <w:p w14:paraId="597694F0" w14:textId="77777777" w:rsidR="002A2482" w:rsidRPr="00B80223" w:rsidRDefault="00CF1AE9" w:rsidP="00DF4E13">
      <w:pPr>
        <w:pStyle w:val="afff0"/>
        <w:numPr>
          <w:ilvl w:val="2"/>
          <w:numId w:val="104"/>
        </w:numPr>
        <w:bidi/>
        <w:spacing w:before="120" w:after="120"/>
        <w:ind w:hanging="714"/>
        <w:jc w:val="both"/>
        <w:rPr>
          <w:sz w:val="20"/>
        </w:rPr>
      </w:pPr>
      <w:r w:rsidRPr="00B80223">
        <w:rPr>
          <w:sz w:val="20"/>
          <w:rtl/>
        </w:rPr>
        <w:lastRenderedPageBreak/>
        <w:t>המשרד</w:t>
      </w:r>
      <w:r w:rsidRPr="00B80223">
        <w:rPr>
          <w:rFonts w:hint="cs"/>
          <w:sz w:val="20"/>
          <w:rtl/>
        </w:rPr>
        <w:t xml:space="preserve"> יהיה</w:t>
      </w:r>
      <w:r w:rsidRPr="00B80223">
        <w:rPr>
          <w:sz w:val="20"/>
          <w:rtl/>
        </w:rPr>
        <w:t xml:space="preserve"> רשאי לדרוש</w:t>
      </w:r>
      <w:r w:rsidR="00BF0FF8" w:rsidRPr="00B80223">
        <w:rPr>
          <w:rFonts w:hint="cs"/>
          <w:sz w:val="20"/>
          <w:rtl/>
        </w:rPr>
        <w:t>, בהתאם לשיקול דעתו הבלעדי ו</w:t>
      </w:r>
      <w:r w:rsidR="004414C4" w:rsidRPr="00B80223">
        <w:rPr>
          <w:rFonts w:hint="cs"/>
          <w:sz w:val="20"/>
          <w:rtl/>
        </w:rPr>
        <w:t xml:space="preserve">תוך </w:t>
      </w:r>
      <w:r w:rsidR="00BF0FF8" w:rsidRPr="00B80223">
        <w:rPr>
          <w:rFonts w:hint="cs"/>
          <w:sz w:val="20"/>
          <w:rtl/>
        </w:rPr>
        <w:t>מתן הנמקה,</w:t>
      </w:r>
      <w:r w:rsidRPr="00B80223">
        <w:rPr>
          <w:sz w:val="20"/>
          <w:rtl/>
        </w:rPr>
        <w:t xml:space="preserve"> </w:t>
      </w:r>
      <w:r w:rsidRPr="00B80223">
        <w:rPr>
          <w:rFonts w:hint="cs"/>
          <w:sz w:val="20"/>
          <w:rtl/>
        </w:rPr>
        <w:t xml:space="preserve">את החלפתו של מנהל </w:t>
      </w:r>
      <w:r w:rsidR="00367B80" w:rsidRPr="00B80223">
        <w:rPr>
          <w:rFonts w:hint="cs"/>
          <w:sz w:val="20"/>
          <w:rtl/>
        </w:rPr>
        <w:t>השירותים</w:t>
      </w:r>
      <w:r w:rsidR="004414C4" w:rsidRPr="00B80223">
        <w:rPr>
          <w:rFonts w:hint="cs"/>
          <w:sz w:val="20"/>
          <w:rtl/>
        </w:rPr>
        <w:t xml:space="preserve"> ו</w:t>
      </w:r>
      <w:r w:rsidRPr="00B80223">
        <w:rPr>
          <w:sz w:val="20"/>
          <w:rtl/>
        </w:rPr>
        <w:t xml:space="preserve">הספק הזוכה </w:t>
      </w:r>
      <w:r w:rsidR="004414C4" w:rsidRPr="00B80223">
        <w:rPr>
          <w:rFonts w:hint="cs"/>
          <w:sz w:val="20"/>
          <w:rtl/>
        </w:rPr>
        <w:t xml:space="preserve">יידרש </w:t>
      </w:r>
      <w:r w:rsidRPr="00B80223">
        <w:rPr>
          <w:rFonts w:hint="cs"/>
          <w:sz w:val="20"/>
          <w:rtl/>
        </w:rPr>
        <w:t>להעמיד</w:t>
      </w:r>
      <w:r w:rsidR="0093646A" w:rsidRPr="00B80223">
        <w:rPr>
          <w:rFonts w:hint="cs"/>
          <w:sz w:val="20"/>
          <w:rtl/>
        </w:rPr>
        <w:t xml:space="preserve"> מנהל שירותים חלופי</w:t>
      </w:r>
      <w:r w:rsidRPr="00B80223">
        <w:rPr>
          <w:sz w:val="20"/>
          <w:rtl/>
        </w:rPr>
        <w:t xml:space="preserve"> </w:t>
      </w:r>
      <w:r w:rsidR="0093646A" w:rsidRPr="00B80223">
        <w:rPr>
          <w:rFonts w:hint="cs"/>
          <w:sz w:val="20"/>
          <w:rtl/>
        </w:rPr>
        <w:t>ב</w:t>
      </w:r>
      <w:r w:rsidRPr="00B80223">
        <w:rPr>
          <w:sz w:val="20"/>
          <w:rtl/>
        </w:rPr>
        <w:t xml:space="preserve">תוך </w:t>
      </w:r>
      <w:r w:rsidR="00365ACE" w:rsidRPr="00B80223">
        <w:rPr>
          <w:rFonts w:hint="cs"/>
          <w:sz w:val="20"/>
          <w:rtl/>
        </w:rPr>
        <w:t>30</w:t>
      </w:r>
      <w:r w:rsidRPr="00B80223">
        <w:rPr>
          <w:sz w:val="20"/>
          <w:rtl/>
        </w:rPr>
        <w:t xml:space="preserve"> יום</w:t>
      </w:r>
      <w:r w:rsidRPr="00B80223">
        <w:rPr>
          <w:rFonts w:hint="cs"/>
          <w:sz w:val="20"/>
          <w:rtl/>
        </w:rPr>
        <w:t xml:space="preserve"> מהמועד </w:t>
      </w:r>
      <w:r w:rsidR="0093646A" w:rsidRPr="00B80223">
        <w:rPr>
          <w:rFonts w:hint="cs"/>
          <w:sz w:val="20"/>
          <w:rtl/>
        </w:rPr>
        <w:t>ש</w:t>
      </w:r>
      <w:r w:rsidRPr="00B80223">
        <w:rPr>
          <w:rFonts w:hint="cs"/>
          <w:sz w:val="20"/>
          <w:rtl/>
        </w:rPr>
        <w:t xml:space="preserve">בו קיבל את דרישת המשרד. </w:t>
      </w:r>
      <w:bookmarkEnd w:id="19"/>
    </w:p>
    <w:p w14:paraId="353CA61C" w14:textId="77777777" w:rsidR="009302D0" w:rsidRPr="00B80223" w:rsidRDefault="009302D0" w:rsidP="00DF4E13">
      <w:pPr>
        <w:pStyle w:val="afff0"/>
        <w:numPr>
          <w:ilvl w:val="1"/>
          <w:numId w:val="104"/>
        </w:numPr>
        <w:bidi/>
        <w:spacing w:before="120" w:after="120"/>
        <w:ind w:left="510" w:hanging="510"/>
        <w:jc w:val="both"/>
        <w:rPr>
          <w:b/>
          <w:bCs/>
          <w:u w:val="single"/>
          <w:lang w:eastAsia="en-US"/>
        </w:rPr>
      </w:pPr>
      <w:r w:rsidRPr="00B80223">
        <w:rPr>
          <w:rFonts w:hint="cs"/>
          <w:b/>
          <w:bCs/>
          <w:u w:val="single"/>
          <w:rtl/>
          <w:lang w:eastAsia="en-US"/>
        </w:rPr>
        <w:t>מערי</w:t>
      </w:r>
      <w:r w:rsidR="006C7880" w:rsidRPr="00B80223">
        <w:rPr>
          <w:rFonts w:hint="cs"/>
          <w:b/>
          <w:bCs/>
          <w:u w:val="single"/>
          <w:rtl/>
          <w:lang w:eastAsia="en-US"/>
        </w:rPr>
        <w:t>כי בחינות</w:t>
      </w:r>
    </w:p>
    <w:p w14:paraId="72BD61BA" w14:textId="77777777" w:rsidR="006C7880" w:rsidRPr="00B80223" w:rsidRDefault="006C7880" w:rsidP="00DF4E13">
      <w:pPr>
        <w:pStyle w:val="afff0"/>
        <w:numPr>
          <w:ilvl w:val="2"/>
          <w:numId w:val="104"/>
        </w:numPr>
        <w:bidi/>
        <w:spacing w:before="120" w:after="120"/>
        <w:ind w:hanging="714"/>
        <w:jc w:val="both"/>
      </w:pPr>
      <w:r w:rsidRPr="00B80223">
        <w:rPr>
          <w:rFonts w:hint="cs"/>
          <w:rtl/>
        </w:rPr>
        <w:t xml:space="preserve">לצורך בדיקת המבחנים והבקרה על איכות הבדיקה, יעמיד הספק הזוכה את </w:t>
      </w:r>
      <w:r w:rsidR="00363CC9" w:rsidRPr="00B80223">
        <w:rPr>
          <w:rFonts w:hint="cs"/>
          <w:rtl/>
        </w:rPr>
        <w:t>בעלי</w:t>
      </w:r>
      <w:r w:rsidRPr="00B80223">
        <w:rPr>
          <w:rFonts w:hint="cs"/>
          <w:rtl/>
        </w:rPr>
        <w:t xml:space="preserve"> ה</w:t>
      </w:r>
      <w:r w:rsidR="00363CC9" w:rsidRPr="00B80223">
        <w:rPr>
          <w:rFonts w:hint="cs"/>
          <w:rtl/>
        </w:rPr>
        <w:t>תפקיד</w:t>
      </w:r>
      <w:r w:rsidRPr="00B80223">
        <w:rPr>
          <w:rFonts w:hint="cs"/>
          <w:rtl/>
        </w:rPr>
        <w:t>ים דלהלן:</w:t>
      </w:r>
    </w:p>
    <w:p w14:paraId="665B0970" w14:textId="77777777" w:rsidR="006C7880" w:rsidRPr="00B80223" w:rsidRDefault="00320652" w:rsidP="00DF4E13">
      <w:pPr>
        <w:pStyle w:val="afff0"/>
        <w:numPr>
          <w:ilvl w:val="0"/>
          <w:numId w:val="107"/>
        </w:numPr>
        <w:bidi/>
        <w:ind w:left="1502" w:hanging="284"/>
        <w:jc w:val="both"/>
      </w:pPr>
      <w:r w:rsidRPr="00B80223">
        <w:rPr>
          <w:rFonts w:ascii="David" w:hAnsi="David" w:hint="cs"/>
          <w:noProof w:val="0"/>
          <w:rtl/>
          <w:lang w:eastAsia="en-US"/>
        </w:rPr>
        <w:t>מעריכי</w:t>
      </w:r>
      <w:r w:rsidR="00CF09DB" w:rsidRPr="00B80223">
        <w:rPr>
          <w:rFonts w:hint="cs"/>
          <w:rtl/>
        </w:rPr>
        <w:t xml:space="preserve"> </w:t>
      </w:r>
      <w:r w:rsidRPr="00B80223">
        <w:rPr>
          <w:rFonts w:hint="cs"/>
          <w:rtl/>
        </w:rPr>
        <w:t>בחינות</w:t>
      </w:r>
      <w:r w:rsidR="006C7880" w:rsidRPr="00B80223">
        <w:rPr>
          <w:rFonts w:hint="cs"/>
          <w:rtl/>
        </w:rPr>
        <w:t xml:space="preserve">, </w:t>
      </w:r>
      <w:r w:rsidR="006C7880" w:rsidRPr="00B80223">
        <w:rPr>
          <w:rFonts w:ascii="David" w:hAnsi="David"/>
          <w:rtl/>
          <w:lang w:eastAsia="en-US"/>
        </w:rPr>
        <w:t>שהינם בעל</w:t>
      </w:r>
      <w:r w:rsidR="00CF09DB" w:rsidRPr="00B80223">
        <w:rPr>
          <w:rFonts w:ascii="David" w:hAnsi="David" w:hint="cs"/>
          <w:rtl/>
          <w:lang w:eastAsia="en-US"/>
        </w:rPr>
        <w:t>י</w:t>
      </w:r>
      <w:r w:rsidR="006C7880" w:rsidRPr="00B80223">
        <w:rPr>
          <w:rFonts w:ascii="David" w:hAnsi="David"/>
          <w:rtl/>
          <w:lang w:eastAsia="en-US"/>
        </w:rPr>
        <w:t xml:space="preserve"> ותק של שנתיים לפחות, בהוראת השפה העברית (</w:t>
      </w:r>
      <w:r w:rsidR="006C7880" w:rsidRPr="00B80223">
        <w:rPr>
          <w:rFonts w:ascii="David" w:hAnsi="David"/>
          <w:rtl/>
        </w:rPr>
        <w:t>לרבות</w:t>
      </w:r>
      <w:r w:rsidR="006C7880" w:rsidRPr="00B80223">
        <w:rPr>
          <w:rFonts w:ascii="David" w:hAnsi="David"/>
          <w:rtl/>
          <w:lang w:eastAsia="en-US"/>
        </w:rPr>
        <w:t>: חיבור, לשון, אוריינות וכיו"ב)</w:t>
      </w:r>
      <w:r w:rsidR="006C7880" w:rsidRPr="00B80223">
        <w:rPr>
          <w:rFonts w:ascii="David" w:hAnsi="David" w:hint="cs"/>
          <w:rtl/>
          <w:lang w:eastAsia="en-US"/>
        </w:rPr>
        <w:t>.</w:t>
      </w:r>
    </w:p>
    <w:p w14:paraId="4D860B0B" w14:textId="77777777" w:rsidR="00F64B0C" w:rsidRPr="00B80223" w:rsidRDefault="000E27AC" w:rsidP="00DF4E13">
      <w:pPr>
        <w:pStyle w:val="afff0"/>
        <w:numPr>
          <w:ilvl w:val="0"/>
          <w:numId w:val="107"/>
        </w:numPr>
        <w:bidi/>
        <w:ind w:left="1502" w:hanging="284"/>
        <w:jc w:val="both"/>
      </w:pPr>
      <w:r w:rsidRPr="00B80223">
        <w:rPr>
          <w:rFonts w:ascii="David" w:hAnsi="David" w:hint="cs"/>
          <w:noProof w:val="0"/>
          <w:rtl/>
          <w:lang w:eastAsia="en-US"/>
        </w:rPr>
        <w:t>מערי</w:t>
      </w:r>
      <w:r w:rsidR="00852901" w:rsidRPr="00B80223">
        <w:rPr>
          <w:rFonts w:ascii="David" w:hAnsi="David" w:hint="cs"/>
          <w:noProof w:val="0"/>
          <w:rtl/>
          <w:lang w:eastAsia="en-US"/>
        </w:rPr>
        <w:t>ך</w:t>
      </w:r>
      <w:r w:rsidRPr="00B80223">
        <w:rPr>
          <w:rFonts w:ascii="David" w:hAnsi="David" w:hint="cs"/>
          <w:noProof w:val="0"/>
          <w:rtl/>
          <w:lang w:eastAsia="en-US"/>
        </w:rPr>
        <w:t xml:space="preserve"> בחינות בכיר שיהיה </w:t>
      </w:r>
      <w:r w:rsidR="00F64B0C" w:rsidRPr="00B80223">
        <w:rPr>
          <w:rFonts w:ascii="David" w:hAnsi="David" w:hint="cs"/>
          <w:noProof w:val="0"/>
          <w:rtl/>
          <w:lang w:eastAsia="en-US"/>
        </w:rPr>
        <w:t xml:space="preserve">אחראי על ביצוע </w:t>
      </w:r>
      <w:r w:rsidR="00F64B0C" w:rsidRPr="00B80223">
        <w:rPr>
          <w:rFonts w:ascii="David" w:hAnsi="David"/>
          <w:noProof w:val="0"/>
          <w:rtl/>
          <w:lang w:eastAsia="en-US"/>
        </w:rPr>
        <w:t xml:space="preserve">בקרה על </w:t>
      </w:r>
      <w:r w:rsidR="00F64B0C" w:rsidRPr="00B80223">
        <w:rPr>
          <w:rFonts w:ascii="David" w:hAnsi="David" w:hint="cs"/>
          <w:noProof w:val="0"/>
          <w:rtl/>
          <w:lang w:eastAsia="en-US"/>
        </w:rPr>
        <w:t xml:space="preserve">עבודת </w:t>
      </w:r>
      <w:r w:rsidR="00F64B0C" w:rsidRPr="00B80223">
        <w:rPr>
          <w:rFonts w:ascii="David" w:hAnsi="David"/>
          <w:noProof w:val="0"/>
          <w:rtl/>
          <w:lang w:eastAsia="en-US"/>
        </w:rPr>
        <w:t>המעריכים ו</w:t>
      </w:r>
      <w:r w:rsidR="00F64B0C" w:rsidRPr="00B80223">
        <w:rPr>
          <w:rFonts w:ascii="David" w:hAnsi="David" w:hint="cs"/>
          <w:noProof w:val="0"/>
          <w:rtl/>
          <w:lang w:eastAsia="en-US"/>
        </w:rPr>
        <w:t>על איכות הבדיקה של</w:t>
      </w:r>
      <w:r w:rsidR="00F64B0C" w:rsidRPr="00B80223">
        <w:rPr>
          <w:rFonts w:ascii="David" w:hAnsi="David"/>
          <w:noProof w:val="0"/>
          <w:rtl/>
          <w:lang w:eastAsia="en-US"/>
        </w:rPr>
        <w:t xml:space="preserve"> ה</w:t>
      </w:r>
      <w:r w:rsidR="00F64B0C" w:rsidRPr="00B80223">
        <w:rPr>
          <w:rFonts w:ascii="David" w:hAnsi="David" w:hint="cs"/>
          <w:noProof w:val="0"/>
          <w:rtl/>
          <w:lang w:eastAsia="en-US"/>
        </w:rPr>
        <w:t>מבחנים</w:t>
      </w:r>
      <w:r w:rsidR="009302D0" w:rsidRPr="00B80223">
        <w:rPr>
          <w:rFonts w:ascii="David" w:hAnsi="David"/>
          <w:rtl/>
          <w:lang w:eastAsia="en-US"/>
        </w:rPr>
        <w:t>,</w:t>
      </w:r>
      <w:r w:rsidR="00F64B0C" w:rsidRPr="00B80223">
        <w:rPr>
          <w:rFonts w:ascii="David" w:hAnsi="David" w:hint="cs"/>
          <w:rtl/>
          <w:lang w:eastAsia="en-US"/>
        </w:rPr>
        <w:t xml:space="preserve"> </w:t>
      </w:r>
      <w:r w:rsidR="00CF09DB" w:rsidRPr="00B80223">
        <w:rPr>
          <w:rFonts w:ascii="David" w:hAnsi="David" w:hint="cs"/>
          <w:rtl/>
          <w:lang w:eastAsia="en-US"/>
        </w:rPr>
        <w:t>שהינו</w:t>
      </w:r>
      <w:r w:rsidR="009302D0" w:rsidRPr="00B80223">
        <w:rPr>
          <w:rFonts w:ascii="David" w:hAnsi="David"/>
          <w:rtl/>
          <w:lang w:eastAsia="en-US"/>
        </w:rPr>
        <w:t xml:space="preserve"> </w:t>
      </w:r>
      <w:r w:rsidR="009302D0" w:rsidRPr="00B80223">
        <w:rPr>
          <w:rFonts w:ascii="David" w:hAnsi="David"/>
          <w:rtl/>
        </w:rPr>
        <w:t>בעל</w:t>
      </w:r>
      <w:r w:rsidR="009302D0" w:rsidRPr="00B80223">
        <w:rPr>
          <w:rFonts w:ascii="David" w:hAnsi="David"/>
          <w:rtl/>
          <w:lang w:eastAsia="en-US"/>
        </w:rPr>
        <w:t xml:space="preserve"> ותק של 5 שנים לפחות, בהוראת השפה העברית (לרבות: חיבור, לשון, אוריינות וכיו"ב)</w:t>
      </w:r>
      <w:r w:rsidR="001B07CA" w:rsidRPr="00B80223">
        <w:rPr>
          <w:rFonts w:ascii="David" w:hAnsi="David" w:hint="cs"/>
          <w:rtl/>
          <w:lang w:eastAsia="en-US"/>
        </w:rPr>
        <w:t>, וכן ותק של שנתיים לפחות, בהערכת בחינות</w:t>
      </w:r>
      <w:r w:rsidR="00CF09DB" w:rsidRPr="00B80223">
        <w:rPr>
          <w:rFonts w:ascii="David" w:hAnsi="David" w:hint="cs"/>
          <w:rtl/>
          <w:lang w:eastAsia="en-US"/>
        </w:rPr>
        <w:t>.</w:t>
      </w:r>
    </w:p>
    <w:p w14:paraId="2A627A6A" w14:textId="77777777" w:rsidR="00F64B0C" w:rsidRPr="00B80223" w:rsidRDefault="006C7880" w:rsidP="00DF4E13">
      <w:pPr>
        <w:pStyle w:val="afff0"/>
        <w:numPr>
          <w:ilvl w:val="2"/>
          <w:numId w:val="104"/>
        </w:numPr>
        <w:bidi/>
        <w:spacing w:before="120" w:after="120"/>
        <w:ind w:hanging="714"/>
        <w:jc w:val="both"/>
        <w:rPr>
          <w:rFonts w:ascii="David" w:hAnsi="David"/>
          <w:lang w:eastAsia="en-US"/>
        </w:rPr>
      </w:pPr>
      <w:r w:rsidRPr="00B80223">
        <w:rPr>
          <w:rFonts w:ascii="David" w:hAnsi="David" w:hint="cs"/>
          <w:rtl/>
          <w:lang w:eastAsia="en-US"/>
        </w:rPr>
        <w:t>כניסת</w:t>
      </w:r>
      <w:r w:rsidR="00CF09DB" w:rsidRPr="00B80223">
        <w:rPr>
          <w:rFonts w:ascii="David" w:hAnsi="David" w:hint="cs"/>
          <w:rtl/>
          <w:lang w:eastAsia="en-US"/>
        </w:rPr>
        <w:t>ם לתפקיד של</w:t>
      </w:r>
      <w:r w:rsidRPr="00B80223">
        <w:rPr>
          <w:rFonts w:ascii="David" w:hAnsi="David" w:hint="cs"/>
          <w:rtl/>
          <w:lang w:eastAsia="en-US"/>
        </w:rPr>
        <w:t xml:space="preserve"> </w:t>
      </w:r>
      <w:r w:rsidR="00CF09DB" w:rsidRPr="00B80223">
        <w:rPr>
          <w:rFonts w:ascii="David" w:hAnsi="David" w:hint="cs"/>
          <w:rtl/>
          <w:lang w:eastAsia="en-US"/>
        </w:rPr>
        <w:t>מעריכי הבחינות ושל המעריך הבכיר</w:t>
      </w:r>
      <w:r w:rsidR="00365ACE" w:rsidRPr="00B80223">
        <w:rPr>
          <w:rFonts w:ascii="David" w:hAnsi="David" w:hint="cs"/>
          <w:rtl/>
          <w:lang w:eastAsia="en-US"/>
        </w:rPr>
        <w:t xml:space="preserve"> ו/או החלפתם,</w:t>
      </w:r>
      <w:r w:rsidRPr="00B80223">
        <w:rPr>
          <w:rFonts w:ascii="David" w:hAnsi="David" w:hint="cs"/>
          <w:rtl/>
          <w:lang w:eastAsia="en-US"/>
        </w:rPr>
        <w:t xml:space="preserve"> </w:t>
      </w:r>
      <w:r w:rsidR="00F64B0C" w:rsidRPr="00B80223">
        <w:rPr>
          <w:rFonts w:ascii="David" w:hAnsi="David" w:hint="cs"/>
          <w:rtl/>
          <w:lang w:eastAsia="en-US"/>
        </w:rPr>
        <w:t>מותנית בקבלת אישור המשרד, מראש ובכתב.</w:t>
      </w:r>
    </w:p>
    <w:bookmarkEnd w:id="17"/>
    <w:p w14:paraId="1EFF110C" w14:textId="77777777" w:rsidR="0020251B" w:rsidRPr="00B80223" w:rsidRDefault="0020251B" w:rsidP="00DF4E13">
      <w:pPr>
        <w:pStyle w:val="afff0"/>
        <w:numPr>
          <w:ilvl w:val="1"/>
          <w:numId w:val="104"/>
        </w:numPr>
        <w:bidi/>
        <w:spacing w:before="120" w:after="120"/>
        <w:ind w:left="510" w:hanging="510"/>
        <w:jc w:val="both"/>
        <w:rPr>
          <w:b/>
          <w:bCs/>
          <w:u w:val="single"/>
          <w:lang w:eastAsia="en-US"/>
        </w:rPr>
      </w:pPr>
      <w:r w:rsidRPr="00B80223">
        <w:rPr>
          <w:rFonts w:hint="cs"/>
          <w:b/>
          <w:bCs/>
          <w:u w:val="single"/>
          <w:rtl/>
          <w:lang w:eastAsia="en-US"/>
        </w:rPr>
        <w:t>משגיחי בחינות</w:t>
      </w:r>
    </w:p>
    <w:p w14:paraId="3A3DB959" w14:textId="77777777" w:rsidR="0020251B" w:rsidRPr="00B80223" w:rsidRDefault="0020251B" w:rsidP="00DF4E13">
      <w:pPr>
        <w:pStyle w:val="afff0"/>
        <w:numPr>
          <w:ilvl w:val="2"/>
          <w:numId w:val="104"/>
        </w:numPr>
        <w:bidi/>
        <w:spacing w:before="120" w:after="120"/>
        <w:ind w:hanging="714"/>
        <w:jc w:val="both"/>
        <w:rPr>
          <w:rFonts w:ascii="David" w:hAnsi="David"/>
          <w:lang w:eastAsia="en-US"/>
        </w:rPr>
      </w:pPr>
      <w:r w:rsidRPr="00B80223">
        <w:rPr>
          <w:rFonts w:ascii="David" w:hAnsi="David" w:hint="cs"/>
          <w:rtl/>
          <w:lang w:eastAsia="en-US"/>
        </w:rPr>
        <w:t xml:space="preserve">לצורך השגחה על הליך הבחינה על הספק הזוכה להעמיד משגיחי בחינות, העומדים </w:t>
      </w:r>
      <w:r w:rsidRPr="00B80223">
        <w:rPr>
          <w:rFonts w:hint="cs"/>
          <w:sz w:val="20"/>
          <w:rtl/>
        </w:rPr>
        <w:t>בתנאים המפורטים להלן, במצטבר:</w:t>
      </w:r>
    </w:p>
    <w:p w14:paraId="6CFC69D0" w14:textId="77777777" w:rsidR="0020251B" w:rsidRPr="00B80223" w:rsidRDefault="0020251B" w:rsidP="00DF4E13">
      <w:pPr>
        <w:pStyle w:val="afff0"/>
        <w:numPr>
          <w:ilvl w:val="0"/>
          <w:numId w:val="108"/>
        </w:numPr>
        <w:bidi/>
        <w:ind w:left="1502" w:hanging="284"/>
        <w:jc w:val="both"/>
        <w:rPr>
          <w:rFonts w:ascii="David" w:hAnsi="David"/>
          <w:noProof w:val="0"/>
          <w:lang w:eastAsia="en-US"/>
        </w:rPr>
      </w:pPr>
      <w:r w:rsidRPr="00B80223">
        <w:rPr>
          <w:rFonts w:ascii="David" w:hAnsi="David"/>
          <w:noProof w:val="0"/>
          <w:rtl/>
          <w:lang w:eastAsia="en-US"/>
        </w:rPr>
        <w:t>מעל גיל 2</w:t>
      </w:r>
      <w:r w:rsidR="00697B4D" w:rsidRPr="00B80223">
        <w:rPr>
          <w:rFonts w:ascii="David" w:hAnsi="David" w:hint="cs"/>
          <w:noProof w:val="0"/>
          <w:rtl/>
          <w:lang w:eastAsia="en-US"/>
        </w:rPr>
        <w:t>3</w:t>
      </w:r>
      <w:r w:rsidRPr="00B80223">
        <w:rPr>
          <w:rFonts w:ascii="David" w:hAnsi="David"/>
          <w:noProof w:val="0"/>
          <w:rtl/>
          <w:lang w:eastAsia="en-US"/>
        </w:rPr>
        <w:t>;</w:t>
      </w:r>
    </w:p>
    <w:p w14:paraId="2A7452A4" w14:textId="77777777" w:rsidR="0020251B" w:rsidRPr="00B80223" w:rsidRDefault="0020251B" w:rsidP="00DF4E13">
      <w:pPr>
        <w:pStyle w:val="afff0"/>
        <w:numPr>
          <w:ilvl w:val="0"/>
          <w:numId w:val="108"/>
        </w:numPr>
        <w:bidi/>
        <w:ind w:left="1502" w:hanging="284"/>
        <w:jc w:val="both"/>
        <w:rPr>
          <w:rFonts w:ascii="David" w:hAnsi="David"/>
          <w:noProof w:val="0"/>
          <w:lang w:eastAsia="en-US"/>
        </w:rPr>
      </w:pPr>
      <w:r w:rsidRPr="00B80223">
        <w:rPr>
          <w:rFonts w:ascii="David" w:hAnsi="David"/>
          <w:noProof w:val="0"/>
          <w:rtl/>
          <w:lang w:eastAsia="en-US"/>
        </w:rPr>
        <w:t>דוברי עברית;</w:t>
      </w:r>
    </w:p>
    <w:p w14:paraId="4B931DA4" w14:textId="77777777" w:rsidR="0020251B" w:rsidRPr="00B80223" w:rsidRDefault="0020251B" w:rsidP="00DF4E13">
      <w:pPr>
        <w:pStyle w:val="afff0"/>
        <w:numPr>
          <w:ilvl w:val="0"/>
          <w:numId w:val="108"/>
        </w:numPr>
        <w:bidi/>
        <w:ind w:left="1502" w:hanging="284"/>
        <w:jc w:val="both"/>
        <w:rPr>
          <w:rFonts w:ascii="David" w:hAnsi="David"/>
          <w:noProof w:val="0"/>
          <w:lang w:eastAsia="en-US"/>
        </w:rPr>
      </w:pPr>
      <w:r w:rsidRPr="00B80223">
        <w:rPr>
          <w:rFonts w:ascii="David" w:hAnsi="David"/>
          <w:noProof w:val="0"/>
          <w:rtl/>
          <w:lang w:eastAsia="en-US"/>
        </w:rPr>
        <w:t>בעלי השכלה תיכונית לפחות;</w:t>
      </w:r>
    </w:p>
    <w:p w14:paraId="65E50207" w14:textId="77777777" w:rsidR="00031140" w:rsidRPr="00B80223" w:rsidRDefault="0020251B" w:rsidP="00DF4E13">
      <w:pPr>
        <w:pStyle w:val="afff0"/>
        <w:numPr>
          <w:ilvl w:val="0"/>
          <w:numId w:val="108"/>
        </w:numPr>
        <w:bidi/>
        <w:ind w:left="1502" w:hanging="284"/>
        <w:jc w:val="both"/>
        <w:rPr>
          <w:rFonts w:ascii="David" w:hAnsi="David"/>
          <w:noProof w:val="0"/>
          <w:lang w:eastAsia="en-US"/>
        </w:rPr>
      </w:pPr>
      <w:r w:rsidRPr="00B80223">
        <w:rPr>
          <w:rFonts w:ascii="David" w:hAnsi="David"/>
          <w:noProof w:val="0"/>
          <w:rtl/>
          <w:lang w:eastAsia="en-US"/>
        </w:rPr>
        <w:t>בעלי יכולת הבעה בעל-פה ובכתב;</w:t>
      </w:r>
    </w:p>
    <w:p w14:paraId="1D8BC480" w14:textId="77777777" w:rsidR="00031140" w:rsidRPr="00B80223" w:rsidRDefault="00031140" w:rsidP="00DF4E13">
      <w:pPr>
        <w:pStyle w:val="afff0"/>
        <w:numPr>
          <w:ilvl w:val="2"/>
          <w:numId w:val="104"/>
        </w:numPr>
        <w:bidi/>
        <w:spacing w:before="120" w:after="120"/>
        <w:ind w:hanging="714"/>
        <w:jc w:val="both"/>
        <w:rPr>
          <w:rFonts w:ascii="Arial" w:hAnsi="Arial"/>
          <w:lang w:eastAsia="en-US"/>
        </w:rPr>
      </w:pPr>
      <w:r w:rsidRPr="00B80223">
        <w:rPr>
          <w:sz w:val="20"/>
          <w:rtl/>
        </w:rPr>
        <w:t>מספר</w:t>
      </w:r>
      <w:r w:rsidRPr="00B80223">
        <w:rPr>
          <w:rFonts w:ascii="David" w:hAnsi="David"/>
          <w:noProof w:val="0"/>
          <w:rtl/>
          <w:lang w:eastAsia="en-US"/>
        </w:rPr>
        <w:t xml:space="preserve"> המשגיחים שיידרשו לביצוע הבחינות ה</w:t>
      </w:r>
      <w:r w:rsidR="006331EB" w:rsidRPr="00B80223">
        <w:rPr>
          <w:rFonts w:ascii="David" w:hAnsi="David" w:hint="cs"/>
          <w:noProof w:val="0"/>
          <w:rtl/>
          <w:lang w:eastAsia="en-US"/>
        </w:rPr>
        <w:t>וא</w:t>
      </w:r>
      <w:r w:rsidRPr="00B80223">
        <w:rPr>
          <w:rFonts w:ascii="David" w:hAnsi="David"/>
          <w:noProof w:val="0"/>
          <w:rtl/>
          <w:lang w:eastAsia="en-US"/>
        </w:rPr>
        <w:t xml:space="preserve"> בהתאם למספר הכיתות הנבחנות</w:t>
      </w:r>
      <w:r w:rsidRPr="00B80223">
        <w:rPr>
          <w:rFonts w:ascii="David" w:hAnsi="David"/>
          <w:noProof w:val="0"/>
          <w:lang w:eastAsia="en-US"/>
        </w:rPr>
        <w:t>.</w:t>
      </w:r>
    </w:p>
    <w:p w14:paraId="15FE22F1" w14:textId="77777777" w:rsidR="0020251B" w:rsidRPr="00B80223" w:rsidRDefault="0020251B" w:rsidP="00DF4E13">
      <w:pPr>
        <w:pStyle w:val="afff0"/>
        <w:numPr>
          <w:ilvl w:val="2"/>
          <w:numId w:val="104"/>
        </w:numPr>
        <w:bidi/>
        <w:spacing w:before="120" w:after="120"/>
        <w:ind w:hanging="714"/>
        <w:jc w:val="both"/>
        <w:rPr>
          <w:rFonts w:ascii="David" w:hAnsi="David"/>
          <w:lang w:eastAsia="en-US"/>
        </w:rPr>
      </w:pPr>
      <w:r w:rsidRPr="00B80223">
        <w:rPr>
          <w:rFonts w:ascii="David" w:hAnsi="David"/>
          <w:rtl/>
          <w:lang w:eastAsia="en-US"/>
        </w:rPr>
        <w:t>אין למנות משגיח ל</w:t>
      </w:r>
      <w:r w:rsidR="006E5AF2" w:rsidRPr="00B80223">
        <w:rPr>
          <w:rFonts w:ascii="David" w:hAnsi="David" w:hint="cs"/>
          <w:rtl/>
          <w:lang w:eastAsia="en-US"/>
        </w:rPr>
        <w:t>השגחה ב</w:t>
      </w:r>
      <w:r w:rsidRPr="00B80223">
        <w:rPr>
          <w:rFonts w:ascii="David" w:hAnsi="David"/>
          <w:rtl/>
          <w:lang w:eastAsia="en-US"/>
        </w:rPr>
        <w:t xml:space="preserve">מוסד לימוד </w:t>
      </w:r>
      <w:r w:rsidR="006331EB" w:rsidRPr="00B80223">
        <w:rPr>
          <w:rFonts w:ascii="David" w:hAnsi="David" w:hint="cs"/>
          <w:rtl/>
          <w:lang w:eastAsia="en-US"/>
        </w:rPr>
        <w:t>ש</w:t>
      </w:r>
      <w:r w:rsidRPr="00B80223">
        <w:rPr>
          <w:rFonts w:ascii="David" w:hAnsi="David"/>
          <w:rtl/>
          <w:lang w:eastAsia="en-US"/>
        </w:rPr>
        <w:t>בו הוא מועסק</w:t>
      </w:r>
      <w:r w:rsidR="00C95B29" w:rsidRPr="00B80223">
        <w:rPr>
          <w:rFonts w:ascii="David" w:hAnsi="David" w:hint="cs"/>
          <w:rtl/>
          <w:lang w:eastAsia="en-US"/>
        </w:rPr>
        <w:t xml:space="preserve"> או לומד</w:t>
      </w:r>
      <w:r w:rsidRPr="00B80223">
        <w:rPr>
          <w:rFonts w:ascii="David" w:hAnsi="David"/>
          <w:rtl/>
          <w:lang w:eastAsia="en-US"/>
        </w:rPr>
        <w:t>.</w:t>
      </w:r>
    </w:p>
    <w:p w14:paraId="518F331E" w14:textId="77777777" w:rsidR="00C42A17" w:rsidRPr="00B80223" w:rsidRDefault="006E5AF2" w:rsidP="00DF4E13">
      <w:pPr>
        <w:pStyle w:val="afff0"/>
        <w:numPr>
          <w:ilvl w:val="2"/>
          <w:numId w:val="104"/>
        </w:numPr>
        <w:bidi/>
        <w:spacing w:before="120" w:after="120"/>
        <w:ind w:hanging="714"/>
        <w:jc w:val="both"/>
        <w:rPr>
          <w:rFonts w:ascii="David" w:hAnsi="David"/>
          <w:lang w:eastAsia="en-US"/>
        </w:rPr>
      </w:pPr>
      <w:r w:rsidRPr="00B80223">
        <w:rPr>
          <w:rFonts w:ascii="David" w:hAnsi="David"/>
          <w:rtl/>
          <w:lang w:eastAsia="en-US"/>
        </w:rPr>
        <w:t xml:space="preserve">הספק </w:t>
      </w:r>
      <w:r w:rsidRPr="00B80223">
        <w:rPr>
          <w:rFonts w:ascii="David" w:hAnsi="David" w:hint="cs"/>
          <w:rtl/>
          <w:lang w:eastAsia="en-US"/>
        </w:rPr>
        <w:t xml:space="preserve">הזוכה </w:t>
      </w:r>
      <w:r w:rsidRPr="00B80223">
        <w:rPr>
          <w:rFonts w:ascii="David" w:hAnsi="David"/>
          <w:rtl/>
          <w:lang w:eastAsia="en-US"/>
        </w:rPr>
        <w:t>רשאי לעשות שימוש במשגיחים (באישור ובתיאום מראש עם החטיבה)</w:t>
      </w:r>
      <w:r w:rsidR="008B7DE4" w:rsidRPr="00B80223">
        <w:rPr>
          <w:rFonts w:ascii="David" w:hAnsi="David" w:hint="cs"/>
          <w:rtl/>
          <w:lang w:eastAsia="en-US"/>
        </w:rPr>
        <w:t>,</w:t>
      </w:r>
      <w:r w:rsidRPr="00B80223">
        <w:rPr>
          <w:rFonts w:ascii="David" w:hAnsi="David"/>
          <w:rtl/>
          <w:lang w:eastAsia="en-US"/>
        </w:rPr>
        <w:t xml:space="preserve"> </w:t>
      </w:r>
      <w:r w:rsidRPr="00B80223">
        <w:rPr>
          <w:sz w:val="20"/>
          <w:rtl/>
        </w:rPr>
        <w:t>לצורך</w:t>
      </w:r>
      <w:r w:rsidRPr="00B80223">
        <w:rPr>
          <w:rFonts w:ascii="David" w:hAnsi="David"/>
          <w:rtl/>
          <w:lang w:eastAsia="en-US"/>
        </w:rPr>
        <w:t xml:space="preserve"> חלק מהמשימות ה</w:t>
      </w:r>
      <w:r w:rsidR="00DB4010" w:rsidRPr="00B80223">
        <w:rPr>
          <w:rFonts w:ascii="David" w:hAnsi="David" w:hint="cs"/>
          <w:rtl/>
          <w:lang w:eastAsia="en-US"/>
        </w:rPr>
        <w:t>כרוכות</w:t>
      </w:r>
      <w:r w:rsidR="00DB4010" w:rsidRPr="00B80223">
        <w:rPr>
          <w:rFonts w:ascii="David" w:hAnsi="David"/>
          <w:rtl/>
          <w:lang w:eastAsia="en-US"/>
        </w:rPr>
        <w:t xml:space="preserve"> </w:t>
      </w:r>
      <w:r w:rsidR="00DB4010" w:rsidRPr="00B80223">
        <w:rPr>
          <w:rFonts w:ascii="David" w:hAnsi="David" w:hint="cs"/>
          <w:rtl/>
          <w:lang w:eastAsia="en-US"/>
        </w:rPr>
        <w:t>ב</w:t>
      </w:r>
      <w:r w:rsidRPr="00B80223">
        <w:rPr>
          <w:rFonts w:ascii="David" w:hAnsi="David"/>
          <w:rtl/>
          <w:lang w:eastAsia="en-US"/>
        </w:rPr>
        <w:t>ביצוע הבחינות (כגון שינוע מבחנים).</w:t>
      </w:r>
    </w:p>
    <w:p w14:paraId="7DA8EF3F" w14:textId="77777777" w:rsidR="00F64B0C" w:rsidRPr="00B80223" w:rsidRDefault="009427FE" w:rsidP="00DF4E13">
      <w:pPr>
        <w:pStyle w:val="afff0"/>
        <w:numPr>
          <w:ilvl w:val="1"/>
          <w:numId w:val="104"/>
        </w:numPr>
        <w:bidi/>
        <w:spacing w:before="120" w:after="120"/>
        <w:ind w:left="510" w:hanging="510"/>
        <w:jc w:val="both"/>
        <w:rPr>
          <w:b/>
          <w:bCs/>
          <w:u w:val="single"/>
          <w:lang w:eastAsia="en-US"/>
        </w:rPr>
      </w:pPr>
      <w:r w:rsidRPr="00B80223">
        <w:rPr>
          <w:rFonts w:hint="cs"/>
          <w:b/>
          <w:bCs/>
          <w:u w:val="single"/>
          <w:rtl/>
          <w:lang w:eastAsia="en-US"/>
        </w:rPr>
        <w:t>בקרים</w:t>
      </w:r>
    </w:p>
    <w:p w14:paraId="54EF2C90" w14:textId="77777777" w:rsidR="00F64B0C" w:rsidRPr="00B80223" w:rsidRDefault="00F64B0C" w:rsidP="00AA7621">
      <w:pPr>
        <w:bidi/>
        <w:spacing w:before="120" w:after="120"/>
        <w:ind w:left="510" w:firstLine="0"/>
        <w:jc w:val="both"/>
        <w:rPr>
          <w:sz w:val="20"/>
        </w:rPr>
      </w:pPr>
      <w:r w:rsidRPr="00B80223">
        <w:rPr>
          <w:rFonts w:hint="eastAsia"/>
          <w:sz w:val="20"/>
          <w:rtl/>
        </w:rPr>
        <w:t>לצורך</w:t>
      </w:r>
      <w:r w:rsidRPr="00B80223">
        <w:rPr>
          <w:sz w:val="20"/>
          <w:rtl/>
        </w:rPr>
        <w:t xml:space="preserve"> </w:t>
      </w:r>
      <w:r w:rsidR="009427FE" w:rsidRPr="00B80223">
        <w:rPr>
          <w:rFonts w:hint="eastAsia"/>
          <w:sz w:val="20"/>
          <w:rtl/>
        </w:rPr>
        <w:t>עריכת</w:t>
      </w:r>
      <w:r w:rsidR="009427FE" w:rsidRPr="00B80223">
        <w:rPr>
          <w:sz w:val="20"/>
          <w:rtl/>
        </w:rPr>
        <w:t xml:space="preserve"> הבקרות, </w:t>
      </w:r>
      <w:r w:rsidRPr="00B80223">
        <w:rPr>
          <w:rFonts w:hint="eastAsia"/>
          <w:sz w:val="20"/>
          <w:rtl/>
        </w:rPr>
        <w:t>יעמיד</w:t>
      </w:r>
      <w:r w:rsidRPr="00B80223">
        <w:rPr>
          <w:sz w:val="20"/>
          <w:rtl/>
        </w:rPr>
        <w:t xml:space="preserve"> הספק הזוכה </w:t>
      </w:r>
      <w:r w:rsidR="009427FE" w:rsidRPr="00B80223">
        <w:rPr>
          <w:rFonts w:hint="eastAsia"/>
          <w:sz w:val="20"/>
          <w:rtl/>
        </w:rPr>
        <w:t>בקרים</w:t>
      </w:r>
      <w:r w:rsidRPr="00B80223">
        <w:rPr>
          <w:sz w:val="20"/>
          <w:rtl/>
        </w:rPr>
        <w:t xml:space="preserve"> שהם </w:t>
      </w:r>
      <w:r w:rsidR="00E06102" w:rsidRPr="00B80223">
        <w:rPr>
          <w:sz w:val="20"/>
          <w:rtl/>
        </w:rPr>
        <w:t>מעל גיל 23 ובעלי ניסיון של שנה, לפחות, בביצוע בקרות שטח.</w:t>
      </w:r>
    </w:p>
    <w:p w14:paraId="768D60B5" w14:textId="77777777" w:rsidR="0091283A" w:rsidRPr="00B80223" w:rsidRDefault="00496D77" w:rsidP="00DF4E13">
      <w:pPr>
        <w:pStyle w:val="afff0"/>
        <w:numPr>
          <w:ilvl w:val="1"/>
          <w:numId w:val="104"/>
        </w:numPr>
        <w:bidi/>
        <w:spacing w:before="120" w:after="120"/>
        <w:ind w:left="510" w:hanging="510"/>
        <w:jc w:val="both"/>
        <w:rPr>
          <w:b/>
          <w:bCs/>
          <w:u w:val="single"/>
          <w:lang w:eastAsia="en-US"/>
        </w:rPr>
      </w:pPr>
      <w:r w:rsidRPr="00B80223">
        <w:rPr>
          <w:rFonts w:hint="cs"/>
          <w:b/>
          <w:bCs/>
          <w:u w:val="single"/>
          <w:rtl/>
          <w:lang w:eastAsia="en-US"/>
        </w:rPr>
        <w:t>גיוס ו</w:t>
      </w:r>
      <w:r w:rsidR="0091283A" w:rsidRPr="00B80223">
        <w:rPr>
          <w:rFonts w:hint="cs"/>
          <w:b/>
          <w:bCs/>
          <w:u w:val="single"/>
          <w:rtl/>
          <w:lang w:eastAsia="en-US"/>
        </w:rPr>
        <w:t xml:space="preserve">הדרכת </w:t>
      </w:r>
      <w:r w:rsidR="00363CC9" w:rsidRPr="00B80223">
        <w:rPr>
          <w:rFonts w:hint="cs"/>
          <w:b/>
          <w:bCs/>
          <w:u w:val="single"/>
          <w:rtl/>
          <w:lang w:eastAsia="en-US"/>
        </w:rPr>
        <w:t>בעלי התפקידים</w:t>
      </w:r>
    </w:p>
    <w:p w14:paraId="28C3FC23" w14:textId="77777777" w:rsidR="0028293E" w:rsidRPr="00B80223" w:rsidRDefault="00363CC9" w:rsidP="00DF4E13">
      <w:pPr>
        <w:pStyle w:val="afff0"/>
        <w:numPr>
          <w:ilvl w:val="2"/>
          <w:numId w:val="104"/>
        </w:numPr>
        <w:bidi/>
        <w:spacing w:before="120" w:after="120"/>
        <w:ind w:hanging="714"/>
        <w:jc w:val="both"/>
        <w:rPr>
          <w:sz w:val="20"/>
        </w:rPr>
      </w:pPr>
      <w:r w:rsidRPr="00B80223">
        <w:rPr>
          <w:sz w:val="20"/>
          <w:rtl/>
        </w:rPr>
        <w:t>הספק הזוכה יהא אחראי על הליכי גיוס בעלי התפקידים</w:t>
      </w:r>
      <w:r w:rsidR="005F4127" w:rsidRPr="00B80223">
        <w:rPr>
          <w:rFonts w:hint="cs"/>
          <w:sz w:val="20"/>
          <w:rtl/>
        </w:rPr>
        <w:t>, ובכלל זה</w:t>
      </w:r>
      <w:r w:rsidRPr="00B80223">
        <w:rPr>
          <w:sz w:val="20"/>
          <w:rtl/>
        </w:rPr>
        <w:t xml:space="preserve">: בדיקת קו"ח, ראיון המועמדים, בחינת ניסיונם ועמידתם בדרישות המפורטות </w:t>
      </w:r>
      <w:r w:rsidR="005F4127" w:rsidRPr="00B80223">
        <w:rPr>
          <w:sz w:val="20"/>
          <w:rtl/>
        </w:rPr>
        <w:t>ל</w:t>
      </w:r>
      <w:r w:rsidR="005F4127" w:rsidRPr="00B80223">
        <w:rPr>
          <w:rFonts w:hint="cs"/>
          <w:sz w:val="20"/>
          <w:rtl/>
        </w:rPr>
        <w:t>עיל.</w:t>
      </w:r>
    </w:p>
    <w:p w14:paraId="01AC9247" w14:textId="77777777" w:rsidR="0028293E" w:rsidRPr="00B80223" w:rsidRDefault="0028293E" w:rsidP="00DF4E13">
      <w:pPr>
        <w:pStyle w:val="afff0"/>
        <w:numPr>
          <w:ilvl w:val="2"/>
          <w:numId w:val="104"/>
        </w:numPr>
        <w:bidi/>
        <w:spacing w:before="120" w:after="120"/>
        <w:ind w:hanging="714"/>
        <w:jc w:val="both"/>
        <w:rPr>
          <w:sz w:val="20"/>
        </w:rPr>
      </w:pPr>
      <w:r w:rsidRPr="00B80223">
        <w:rPr>
          <w:sz w:val="20"/>
          <w:rtl/>
        </w:rPr>
        <w:lastRenderedPageBreak/>
        <w:t>בעלי התפקידים יו</w:t>
      </w:r>
      <w:r w:rsidRPr="00B80223">
        <w:rPr>
          <w:rFonts w:hint="cs"/>
          <w:sz w:val="20"/>
          <w:rtl/>
        </w:rPr>
        <w:t>פעל</w:t>
      </w:r>
      <w:r w:rsidRPr="00B80223">
        <w:rPr>
          <w:sz w:val="20"/>
          <w:rtl/>
        </w:rPr>
        <w:t>ו על-ידי הספק הזוכה, והתשלום עבור ביצוע תפקידם, עם כלל המרכיבים הנלווים על-פי הדין, ישולם להם על-ידו</w:t>
      </w:r>
      <w:r w:rsidRPr="00B80223">
        <w:rPr>
          <w:rFonts w:hint="cs"/>
          <w:sz w:val="20"/>
          <w:rtl/>
        </w:rPr>
        <w:t>.</w:t>
      </w:r>
    </w:p>
    <w:p w14:paraId="54744CD0" w14:textId="77777777" w:rsidR="005F4127" w:rsidRPr="00B80223" w:rsidRDefault="00363CC9" w:rsidP="00DF4E13">
      <w:pPr>
        <w:pStyle w:val="afff0"/>
        <w:numPr>
          <w:ilvl w:val="2"/>
          <w:numId w:val="104"/>
        </w:numPr>
        <w:bidi/>
        <w:spacing w:before="120" w:after="120"/>
        <w:ind w:hanging="714"/>
        <w:jc w:val="both"/>
        <w:rPr>
          <w:sz w:val="20"/>
        </w:rPr>
      </w:pPr>
      <w:r w:rsidRPr="00B80223">
        <w:rPr>
          <w:sz w:val="20"/>
          <w:rtl/>
        </w:rPr>
        <w:t>הספק הזוכה יעביר לבעלי התפקידים הדרכה התואמת את תפקידם, כתנאי לתחילת ביצוע תפקידם בפועל</w:t>
      </w:r>
      <w:r w:rsidR="005F4127" w:rsidRPr="00B80223">
        <w:rPr>
          <w:rFonts w:hint="cs"/>
          <w:sz w:val="20"/>
          <w:rtl/>
        </w:rPr>
        <w:t>, ובהתאם לדרישות המפורטות להלן:</w:t>
      </w:r>
    </w:p>
    <w:p w14:paraId="0CB3A90D" w14:textId="77777777" w:rsidR="005F4127" w:rsidRPr="00B80223" w:rsidRDefault="005F4127" w:rsidP="00DF4E13">
      <w:pPr>
        <w:pStyle w:val="afff0"/>
        <w:numPr>
          <w:ilvl w:val="0"/>
          <w:numId w:val="109"/>
        </w:numPr>
        <w:bidi/>
        <w:ind w:left="1502" w:hanging="284"/>
        <w:jc w:val="both"/>
        <w:rPr>
          <w:rFonts w:ascii="David" w:hAnsi="David"/>
          <w:noProof w:val="0"/>
          <w:lang w:eastAsia="en-US"/>
        </w:rPr>
      </w:pPr>
      <w:r w:rsidRPr="00B80223">
        <w:rPr>
          <w:rFonts w:ascii="David" w:hAnsi="David"/>
          <w:noProof w:val="0"/>
          <w:rtl/>
          <w:lang w:eastAsia="en-US"/>
        </w:rPr>
        <w:t xml:space="preserve">הספק הזוכה יציג </w:t>
      </w:r>
      <w:r w:rsidRPr="00B80223">
        <w:rPr>
          <w:rFonts w:ascii="David" w:hAnsi="David" w:hint="cs"/>
          <w:noProof w:val="0"/>
          <w:rtl/>
          <w:lang w:eastAsia="en-US"/>
        </w:rPr>
        <w:t xml:space="preserve">לאישור המשרד </w:t>
      </w:r>
      <w:r w:rsidRPr="00B80223">
        <w:rPr>
          <w:rFonts w:ascii="David" w:hAnsi="David"/>
          <w:noProof w:val="0"/>
          <w:rtl/>
          <w:lang w:eastAsia="en-US"/>
        </w:rPr>
        <w:t>את תכנית ההדרכה וכן את פרטי ביצועה (תאריך, שעה ומקום).</w:t>
      </w:r>
    </w:p>
    <w:p w14:paraId="636907E6" w14:textId="77777777" w:rsidR="005F637E" w:rsidRPr="00B80223" w:rsidRDefault="005F4127" w:rsidP="00DF4E13">
      <w:pPr>
        <w:pStyle w:val="afff0"/>
        <w:numPr>
          <w:ilvl w:val="0"/>
          <w:numId w:val="109"/>
        </w:numPr>
        <w:bidi/>
        <w:ind w:left="1502" w:hanging="284"/>
        <w:jc w:val="both"/>
        <w:rPr>
          <w:rFonts w:ascii="David" w:hAnsi="David"/>
          <w:noProof w:val="0"/>
          <w:lang w:eastAsia="en-US"/>
        </w:rPr>
      </w:pPr>
      <w:r w:rsidRPr="00B80223">
        <w:rPr>
          <w:rFonts w:ascii="David" w:hAnsi="David" w:hint="cs"/>
          <w:noProof w:val="0"/>
          <w:rtl/>
          <w:lang w:eastAsia="en-US"/>
        </w:rPr>
        <w:t xml:space="preserve">בהתאם לדרישת המשרד, יבוצעו </w:t>
      </w:r>
      <w:r w:rsidRPr="00B80223">
        <w:rPr>
          <w:rFonts w:ascii="David" w:hAnsi="David"/>
          <w:noProof w:val="0"/>
          <w:rtl/>
          <w:lang w:eastAsia="en-US"/>
        </w:rPr>
        <w:t>חלק מההדרכות יבוצעו בצפון/דרום הארץ.</w:t>
      </w:r>
    </w:p>
    <w:p w14:paraId="4F60FAE4" w14:textId="77777777" w:rsidR="005F637E" w:rsidRPr="00B80223" w:rsidRDefault="005F4127" w:rsidP="00DF4E13">
      <w:pPr>
        <w:pStyle w:val="afff0"/>
        <w:numPr>
          <w:ilvl w:val="0"/>
          <w:numId w:val="109"/>
        </w:numPr>
        <w:bidi/>
        <w:ind w:left="1502" w:hanging="284"/>
        <w:jc w:val="both"/>
        <w:rPr>
          <w:rFonts w:ascii="David" w:hAnsi="David"/>
          <w:noProof w:val="0"/>
          <w:lang w:eastAsia="en-US"/>
        </w:rPr>
      </w:pPr>
      <w:r w:rsidRPr="00B80223">
        <w:rPr>
          <w:rFonts w:ascii="David" w:hAnsi="David"/>
          <w:noProof w:val="0"/>
          <w:rtl/>
          <w:lang w:eastAsia="en-US"/>
        </w:rPr>
        <w:t>משך ההדרכה יהא בין 1.5 ל-3 שעות.</w:t>
      </w:r>
    </w:p>
    <w:p w14:paraId="5685CBBA" w14:textId="77777777" w:rsidR="005F637E" w:rsidRPr="00B80223" w:rsidRDefault="005F4127" w:rsidP="00DF4E13">
      <w:pPr>
        <w:pStyle w:val="afff0"/>
        <w:numPr>
          <w:ilvl w:val="0"/>
          <w:numId w:val="109"/>
        </w:numPr>
        <w:bidi/>
        <w:ind w:left="1502" w:hanging="284"/>
        <w:jc w:val="both"/>
        <w:rPr>
          <w:rFonts w:ascii="David" w:hAnsi="David"/>
          <w:noProof w:val="0"/>
          <w:lang w:eastAsia="en-US"/>
        </w:rPr>
      </w:pPr>
      <w:r w:rsidRPr="00B80223">
        <w:rPr>
          <w:rFonts w:ascii="David" w:hAnsi="David"/>
          <w:noProof w:val="0"/>
          <w:rtl/>
          <w:lang w:eastAsia="en-US"/>
        </w:rPr>
        <w:t>לצורך ביצוע ההדרכות, על הספק הזוכה לדאוג למתקן מתאים (ממוזג, נוח ומרווח המצויד בציוד אורקולי הנדרש לביצוע ההדרכה)</w:t>
      </w:r>
      <w:r w:rsidR="00AE232E" w:rsidRPr="00B80223">
        <w:rPr>
          <w:rFonts w:ascii="David" w:hAnsi="David" w:hint="cs"/>
          <w:noProof w:val="0"/>
          <w:rtl/>
          <w:lang w:eastAsia="en-US"/>
        </w:rPr>
        <w:t xml:space="preserve"> ונגיש</w:t>
      </w:r>
      <w:r w:rsidRPr="00B80223">
        <w:rPr>
          <w:rFonts w:ascii="David" w:hAnsi="David"/>
          <w:noProof w:val="0"/>
          <w:rtl/>
          <w:lang w:eastAsia="en-US"/>
        </w:rPr>
        <w:t xml:space="preserve">. </w:t>
      </w:r>
    </w:p>
    <w:p w14:paraId="65E582AC" w14:textId="77777777" w:rsidR="005F637E" w:rsidRPr="00B80223" w:rsidRDefault="005F4127" w:rsidP="00DF4E13">
      <w:pPr>
        <w:pStyle w:val="afff0"/>
        <w:numPr>
          <w:ilvl w:val="0"/>
          <w:numId w:val="109"/>
        </w:numPr>
        <w:bidi/>
        <w:ind w:left="1502" w:hanging="284"/>
        <w:jc w:val="both"/>
        <w:rPr>
          <w:rFonts w:ascii="David" w:hAnsi="David"/>
          <w:noProof w:val="0"/>
          <w:lang w:eastAsia="en-US"/>
        </w:rPr>
      </w:pPr>
      <w:r w:rsidRPr="00B80223">
        <w:rPr>
          <w:rFonts w:ascii="David" w:hAnsi="David"/>
          <w:noProof w:val="0"/>
          <w:rtl/>
          <w:lang w:eastAsia="en-US"/>
        </w:rPr>
        <w:t>למשתתפים בהדרכות יינתנו מים קרים, שתייה חמה וכיבוד קל.</w:t>
      </w:r>
    </w:p>
    <w:p w14:paraId="30D2F41A" w14:textId="77777777" w:rsidR="005F4127" w:rsidRPr="00B80223" w:rsidRDefault="005F4127" w:rsidP="00DF4E13">
      <w:pPr>
        <w:pStyle w:val="afff0"/>
        <w:numPr>
          <w:ilvl w:val="0"/>
          <w:numId w:val="109"/>
        </w:numPr>
        <w:bidi/>
        <w:ind w:left="1502" w:hanging="284"/>
        <w:jc w:val="both"/>
        <w:rPr>
          <w:rFonts w:ascii="David" w:hAnsi="David"/>
          <w:noProof w:val="0"/>
          <w:lang w:eastAsia="en-US"/>
        </w:rPr>
      </w:pPr>
      <w:r w:rsidRPr="00B80223">
        <w:rPr>
          <w:rFonts w:ascii="David" w:hAnsi="David"/>
          <w:noProof w:val="0"/>
          <w:rtl/>
          <w:lang w:eastAsia="en-US"/>
        </w:rPr>
        <w:t xml:space="preserve">במידת הצורך, יאפשר הספק הזוכה לנציגים מטעם אולפני חו"ל להשתתף בהדרכות </w:t>
      </w:r>
      <w:r w:rsidR="001D3BD7" w:rsidRPr="00B80223">
        <w:rPr>
          <w:rFonts w:ascii="David" w:hAnsi="David" w:hint="cs"/>
          <w:noProof w:val="0"/>
          <w:rtl/>
          <w:lang w:eastAsia="en-US"/>
        </w:rPr>
        <w:t>ש</w:t>
      </w:r>
      <w:r w:rsidR="003C1A40" w:rsidRPr="00B80223">
        <w:rPr>
          <w:rFonts w:ascii="David" w:hAnsi="David" w:hint="cs"/>
          <w:noProof w:val="0"/>
          <w:rtl/>
          <w:lang w:eastAsia="en-US"/>
        </w:rPr>
        <w:t>אות</w:t>
      </w:r>
      <w:r w:rsidR="001D3BD7" w:rsidRPr="00B80223">
        <w:rPr>
          <w:rFonts w:ascii="David" w:hAnsi="David" w:hint="cs"/>
          <w:noProof w:val="0"/>
          <w:rtl/>
          <w:lang w:eastAsia="en-US"/>
        </w:rPr>
        <w:t>ן</w:t>
      </w:r>
      <w:r w:rsidR="003C1A40" w:rsidRPr="00B80223">
        <w:rPr>
          <w:rFonts w:ascii="David" w:hAnsi="David" w:hint="cs"/>
          <w:noProof w:val="0"/>
          <w:rtl/>
          <w:lang w:eastAsia="en-US"/>
        </w:rPr>
        <w:t xml:space="preserve"> הוא מקיים ו/או להשתתף בהן באופן מקוון</w:t>
      </w:r>
      <w:r w:rsidRPr="00B80223">
        <w:rPr>
          <w:rFonts w:ascii="David" w:hAnsi="David"/>
          <w:noProof w:val="0"/>
          <w:rtl/>
          <w:lang w:eastAsia="en-US"/>
        </w:rPr>
        <w:t>.</w:t>
      </w:r>
    </w:p>
    <w:p w14:paraId="27EB4756" w14:textId="77777777" w:rsidR="00645931" w:rsidRPr="00B80223" w:rsidRDefault="00645931" w:rsidP="00DF4E13">
      <w:pPr>
        <w:pStyle w:val="afff0"/>
        <w:numPr>
          <w:ilvl w:val="2"/>
          <w:numId w:val="104"/>
        </w:numPr>
        <w:bidi/>
        <w:spacing w:before="120" w:after="120"/>
        <w:ind w:hanging="714"/>
        <w:jc w:val="both"/>
        <w:rPr>
          <w:sz w:val="20"/>
        </w:rPr>
      </w:pPr>
      <w:r w:rsidRPr="00B80223">
        <w:rPr>
          <w:rFonts w:hint="cs"/>
          <w:sz w:val="20"/>
          <w:rtl/>
        </w:rPr>
        <w:t>ככל שבמהלך מתן השירותים, יוחלף בעל תפקיד ו/או יצורף בעל תפקיד נוסף, הספק הזוכה נדרש לתאם את אופן הדרכתו, מול נציגות המשרד.</w:t>
      </w:r>
    </w:p>
    <w:p w14:paraId="081C896F" w14:textId="77777777" w:rsidR="00645931" w:rsidRPr="00B80223" w:rsidRDefault="00645931" w:rsidP="00DF4E13">
      <w:pPr>
        <w:pStyle w:val="afff0"/>
        <w:numPr>
          <w:ilvl w:val="2"/>
          <w:numId w:val="104"/>
        </w:numPr>
        <w:bidi/>
        <w:spacing w:before="120" w:after="120"/>
        <w:ind w:hanging="714"/>
        <w:jc w:val="both"/>
      </w:pPr>
      <w:r w:rsidRPr="00B80223">
        <w:rPr>
          <w:rFonts w:ascii="Calibri" w:eastAsia="Calibri" w:hAnsi="Calibri" w:hint="cs"/>
          <w:rtl/>
        </w:rPr>
        <w:t xml:space="preserve">ויובהר, הספק הזוכה ישא בכל העלויות הכרוכות בהשתתפותם של בעלי התפקידים </w:t>
      </w:r>
      <w:r w:rsidRPr="00B80223">
        <w:rPr>
          <w:rFonts w:hint="cs"/>
          <w:sz w:val="20"/>
          <w:rtl/>
        </w:rPr>
        <w:t>במפגשים</w:t>
      </w:r>
      <w:r w:rsidRPr="00B80223">
        <w:rPr>
          <w:rFonts w:ascii="Calibri" w:eastAsia="Calibri" w:hAnsi="Calibri" w:hint="cs"/>
          <w:rtl/>
        </w:rPr>
        <w:t xml:space="preserve"> ובהדרכות. המשרד לא ישלם לספק הזוכה כל תמורה ו/או החזר בגין עלויות אלו.</w:t>
      </w:r>
    </w:p>
    <w:p w14:paraId="49D11CF9" w14:textId="77777777" w:rsidR="007E4CE7" w:rsidRPr="00B80223" w:rsidRDefault="007E4CE7" w:rsidP="00DF4E13">
      <w:pPr>
        <w:pStyle w:val="afff0"/>
        <w:numPr>
          <w:ilvl w:val="1"/>
          <w:numId w:val="104"/>
        </w:numPr>
        <w:bidi/>
        <w:spacing w:before="120" w:after="120"/>
        <w:ind w:left="510" w:hanging="510"/>
        <w:jc w:val="both"/>
        <w:rPr>
          <w:b/>
          <w:bCs/>
          <w:lang w:eastAsia="en-US"/>
        </w:rPr>
      </w:pPr>
      <w:r w:rsidRPr="00B80223">
        <w:rPr>
          <w:b/>
          <w:bCs/>
          <w:rtl/>
          <w:lang w:eastAsia="en-US"/>
        </w:rPr>
        <w:t xml:space="preserve">המשרד שומר לעצמו את הזכות לקבל מהספק הזוכה </w:t>
      </w:r>
      <w:r w:rsidRPr="00B80223">
        <w:rPr>
          <w:rFonts w:hint="eastAsia"/>
          <w:b/>
          <w:bCs/>
          <w:rtl/>
          <w:lang w:eastAsia="en-US"/>
        </w:rPr>
        <w:t>את</w:t>
      </w:r>
      <w:r w:rsidRPr="00B80223">
        <w:rPr>
          <w:b/>
          <w:bCs/>
          <w:rtl/>
          <w:lang w:eastAsia="en-US"/>
        </w:rPr>
        <w:t xml:space="preserve"> פרטי </w:t>
      </w:r>
      <w:r w:rsidRPr="00B80223">
        <w:rPr>
          <w:rFonts w:hint="cs"/>
          <w:b/>
          <w:bCs/>
          <w:rtl/>
          <w:lang w:eastAsia="en-US"/>
        </w:rPr>
        <w:t>בעלי התפקידים</w:t>
      </w:r>
      <w:r w:rsidRPr="00B80223">
        <w:rPr>
          <w:b/>
          <w:bCs/>
          <w:rtl/>
          <w:lang w:eastAsia="en-US"/>
        </w:rPr>
        <w:t xml:space="preserve"> ואסמכתאות אודות עמידתם בדרישות הניסיון.</w:t>
      </w:r>
    </w:p>
    <w:p w14:paraId="76515864" w14:textId="77777777" w:rsidR="00ED5358" w:rsidRPr="00B80223" w:rsidRDefault="00ED5358" w:rsidP="00DF4E13">
      <w:pPr>
        <w:pStyle w:val="afff0"/>
        <w:numPr>
          <w:ilvl w:val="1"/>
          <w:numId w:val="104"/>
        </w:numPr>
        <w:bidi/>
        <w:spacing w:before="120" w:after="120"/>
        <w:ind w:left="510" w:hanging="510"/>
        <w:jc w:val="both"/>
        <w:rPr>
          <w:b/>
          <w:bCs/>
          <w:u w:val="single"/>
          <w:lang w:eastAsia="en-US"/>
        </w:rPr>
      </w:pPr>
      <w:r w:rsidRPr="00B80223">
        <w:rPr>
          <w:rFonts w:hint="cs"/>
          <w:b/>
          <w:bCs/>
          <w:u w:val="single"/>
          <w:rtl/>
          <w:lang w:eastAsia="en-US"/>
        </w:rPr>
        <w:t>הפסקת מתן השירותים באמצעות בעל תפקיד</w:t>
      </w:r>
    </w:p>
    <w:p w14:paraId="29B8EFA9" w14:textId="77777777" w:rsidR="000745A9" w:rsidRPr="00B80223" w:rsidRDefault="000745A9" w:rsidP="001D3BD7">
      <w:pPr>
        <w:bidi/>
        <w:spacing w:after="40"/>
        <w:ind w:left="510" w:firstLine="0"/>
        <w:jc w:val="both"/>
        <w:rPr>
          <w:b/>
          <w:bCs/>
          <w:u w:val="single"/>
          <w:rtl/>
          <w:lang w:eastAsia="en-US"/>
        </w:rPr>
      </w:pPr>
      <w:r w:rsidRPr="00B80223">
        <w:rPr>
          <w:sz w:val="20"/>
          <w:rtl/>
        </w:rPr>
        <w:t>המשרד</w:t>
      </w:r>
      <w:r w:rsidRPr="00B80223">
        <w:rPr>
          <w:rFonts w:hint="cs"/>
          <w:sz w:val="20"/>
          <w:rtl/>
        </w:rPr>
        <w:t xml:space="preserve"> יהיה</w:t>
      </w:r>
      <w:r w:rsidRPr="00B80223">
        <w:rPr>
          <w:sz w:val="20"/>
          <w:rtl/>
        </w:rPr>
        <w:t xml:space="preserve"> רשאי לדרוש</w:t>
      </w:r>
      <w:r w:rsidRPr="00B80223">
        <w:rPr>
          <w:rFonts w:hint="cs"/>
          <w:sz w:val="20"/>
          <w:rtl/>
        </w:rPr>
        <w:t xml:space="preserve"> מהספק הזוכה, בהתאם לשיקול דעתו הבלעדי ותוך מתן הנמקה,</w:t>
      </w:r>
      <w:r w:rsidRPr="00B80223">
        <w:rPr>
          <w:sz w:val="20"/>
          <w:rtl/>
        </w:rPr>
        <w:t xml:space="preserve"> </w:t>
      </w:r>
      <w:r w:rsidRPr="00B80223">
        <w:rPr>
          <w:rFonts w:hint="cs"/>
          <w:sz w:val="20"/>
          <w:rtl/>
        </w:rPr>
        <w:t>שלא לספק את השירותים</w:t>
      </w:r>
      <w:r w:rsidR="00ED5358" w:rsidRPr="00B80223">
        <w:rPr>
          <w:rFonts w:hint="cs"/>
          <w:sz w:val="20"/>
          <w:rtl/>
        </w:rPr>
        <w:t xml:space="preserve"> </w:t>
      </w:r>
      <w:r w:rsidRPr="00B80223">
        <w:rPr>
          <w:rFonts w:hint="cs"/>
          <w:sz w:val="20"/>
          <w:rtl/>
        </w:rPr>
        <w:t xml:space="preserve">באמצעות </w:t>
      </w:r>
      <w:r w:rsidR="00ED5358" w:rsidRPr="00B80223">
        <w:rPr>
          <w:rFonts w:hint="cs"/>
          <w:sz w:val="20"/>
          <w:rtl/>
        </w:rPr>
        <w:t>מעריך</w:t>
      </w:r>
      <w:r w:rsidRPr="00B80223">
        <w:rPr>
          <w:rFonts w:hint="cs"/>
          <w:sz w:val="20"/>
          <w:rtl/>
        </w:rPr>
        <w:t xml:space="preserve"> בחינות </w:t>
      </w:r>
      <w:r w:rsidR="00ED5358" w:rsidRPr="00B80223">
        <w:rPr>
          <w:rFonts w:hint="cs"/>
          <w:sz w:val="20"/>
          <w:rtl/>
        </w:rPr>
        <w:t>/ משגיח בחינות /</w:t>
      </w:r>
      <w:r w:rsidRPr="00B80223">
        <w:rPr>
          <w:rFonts w:hint="cs"/>
          <w:sz w:val="20"/>
          <w:rtl/>
        </w:rPr>
        <w:t xml:space="preserve"> </w:t>
      </w:r>
      <w:r w:rsidR="00ED5358" w:rsidRPr="00B80223">
        <w:rPr>
          <w:rFonts w:hint="cs"/>
          <w:sz w:val="20"/>
          <w:rtl/>
        </w:rPr>
        <w:t>בקר</w:t>
      </w:r>
      <w:r w:rsidRPr="00B80223">
        <w:rPr>
          <w:rFonts w:hint="cs"/>
          <w:sz w:val="20"/>
          <w:rtl/>
        </w:rPr>
        <w:t xml:space="preserve"> אשר</w:t>
      </w:r>
      <w:r w:rsidR="00ED5358" w:rsidRPr="00B80223">
        <w:rPr>
          <w:rFonts w:hint="cs"/>
          <w:sz w:val="20"/>
          <w:rtl/>
        </w:rPr>
        <w:t xml:space="preserve">, לדעת המשרד, אינו מספק את השירותים באופן הולם ו/או באיכות הנדרשת. </w:t>
      </w:r>
      <w:r w:rsidRPr="00B80223">
        <w:rPr>
          <w:rFonts w:hint="cs"/>
          <w:sz w:val="20"/>
          <w:rtl/>
        </w:rPr>
        <w:t xml:space="preserve"> </w:t>
      </w:r>
    </w:p>
    <w:p w14:paraId="36CEFFA3" w14:textId="77777777" w:rsidR="001D3BD7" w:rsidRPr="00B80223" w:rsidRDefault="001D3BD7" w:rsidP="001D3BD7">
      <w:pPr>
        <w:bidi/>
        <w:spacing w:after="40"/>
        <w:ind w:left="510" w:firstLine="0"/>
        <w:jc w:val="both"/>
        <w:rPr>
          <w:b/>
          <w:bCs/>
          <w:u w:val="single"/>
          <w:rtl/>
          <w:lang w:eastAsia="en-US"/>
        </w:rPr>
      </w:pPr>
      <w:r w:rsidRPr="00B80223">
        <w:rPr>
          <w:b/>
          <w:bCs/>
          <w:u w:val="single"/>
          <w:rtl/>
          <w:lang w:eastAsia="en-US"/>
        </w:rPr>
        <w:br w:type="page"/>
      </w:r>
    </w:p>
    <w:p w14:paraId="3E31D081" w14:textId="77777777" w:rsidR="00224555" w:rsidRPr="00B80223" w:rsidRDefault="008C53AD" w:rsidP="00DF4E13">
      <w:pPr>
        <w:pStyle w:val="afff0"/>
        <w:numPr>
          <w:ilvl w:val="0"/>
          <w:numId w:val="104"/>
        </w:numPr>
        <w:bidi/>
        <w:spacing w:after="240"/>
        <w:jc w:val="center"/>
        <w:rPr>
          <w:b/>
          <w:bCs/>
          <w:noProof w:val="0"/>
          <w:sz w:val="28"/>
          <w:szCs w:val="28"/>
          <w:u w:val="single"/>
          <w:rtl/>
          <w:lang w:eastAsia="en-US"/>
        </w:rPr>
      </w:pPr>
      <w:r w:rsidRPr="00B80223">
        <w:rPr>
          <w:rFonts w:hint="cs"/>
          <w:b/>
          <w:bCs/>
          <w:noProof w:val="0"/>
          <w:sz w:val="28"/>
          <w:szCs w:val="28"/>
          <w:u w:val="single"/>
          <w:rtl/>
          <w:lang w:eastAsia="en-US"/>
        </w:rPr>
        <w:lastRenderedPageBreak/>
        <w:t>בקרה על מוסדות הלימוד</w:t>
      </w:r>
    </w:p>
    <w:p w14:paraId="1818B8DC" w14:textId="77777777" w:rsidR="003118B2" w:rsidRPr="00B80223" w:rsidRDefault="003118B2" w:rsidP="00DF4E13">
      <w:pPr>
        <w:pStyle w:val="afff0"/>
        <w:numPr>
          <w:ilvl w:val="1"/>
          <w:numId w:val="104"/>
        </w:numPr>
        <w:bidi/>
        <w:spacing w:before="120" w:after="120"/>
        <w:ind w:left="510" w:hanging="510"/>
        <w:jc w:val="both"/>
        <w:rPr>
          <w:b/>
          <w:bCs/>
          <w:u w:val="single"/>
          <w:lang w:eastAsia="en-US"/>
        </w:rPr>
      </w:pPr>
      <w:r w:rsidRPr="00B80223">
        <w:rPr>
          <w:rFonts w:hint="cs"/>
          <w:b/>
          <w:bCs/>
          <w:u w:val="single"/>
          <w:rtl/>
          <w:lang w:eastAsia="en-US"/>
        </w:rPr>
        <w:t>מהות הבקרה</w:t>
      </w:r>
    </w:p>
    <w:p w14:paraId="07789B27" w14:textId="77777777" w:rsidR="003118B2" w:rsidRPr="00B80223" w:rsidRDefault="00522A90" w:rsidP="00DF4E13">
      <w:pPr>
        <w:pStyle w:val="afff0"/>
        <w:numPr>
          <w:ilvl w:val="2"/>
          <w:numId w:val="104"/>
        </w:numPr>
        <w:bidi/>
        <w:spacing w:before="120" w:after="120"/>
        <w:ind w:hanging="714"/>
        <w:jc w:val="both"/>
      </w:pPr>
      <w:r w:rsidRPr="00B80223">
        <w:rPr>
          <w:rFonts w:ascii="Arial" w:hAnsi="Arial" w:hint="cs"/>
          <w:color w:val="000000"/>
          <w:rtl/>
        </w:rPr>
        <w:t>ה</w:t>
      </w:r>
      <w:r w:rsidRPr="00B80223">
        <w:rPr>
          <w:rFonts w:ascii="David" w:hAnsi="David"/>
          <w:rtl/>
        </w:rPr>
        <w:t xml:space="preserve">ספק הזוכה יקיים תהליך בקרה רציף על </w:t>
      </w:r>
      <w:r w:rsidR="00555E66" w:rsidRPr="00B80223">
        <w:rPr>
          <w:rFonts w:ascii="David" w:hAnsi="David" w:hint="cs"/>
          <w:rtl/>
        </w:rPr>
        <w:t>מסגרות</w:t>
      </w:r>
      <w:r w:rsidR="00555E66" w:rsidRPr="00B80223">
        <w:rPr>
          <w:rFonts w:ascii="David" w:hAnsi="David"/>
          <w:rtl/>
        </w:rPr>
        <w:t xml:space="preserve"> </w:t>
      </w:r>
      <w:r w:rsidRPr="00B80223">
        <w:rPr>
          <w:rFonts w:ascii="David" w:hAnsi="David"/>
          <w:rtl/>
        </w:rPr>
        <w:t>הלימוד</w:t>
      </w:r>
      <w:r w:rsidR="00555E66" w:rsidRPr="00B80223">
        <w:rPr>
          <w:rFonts w:ascii="David" w:hAnsi="David" w:hint="cs"/>
          <w:rtl/>
        </w:rPr>
        <w:t xml:space="preserve"> העברית</w:t>
      </w:r>
      <w:r w:rsidR="00E73E8B" w:rsidRPr="00B80223">
        <w:rPr>
          <w:rFonts w:ascii="David" w:hAnsi="David" w:hint="cs"/>
          <w:rtl/>
        </w:rPr>
        <w:t xml:space="preserve">, </w:t>
      </w:r>
      <w:r w:rsidR="00555E66" w:rsidRPr="00B80223">
        <w:rPr>
          <w:rFonts w:ascii="David" w:hAnsi="David" w:hint="cs"/>
          <w:rtl/>
        </w:rPr>
        <w:t xml:space="preserve">למעט אלה שבחו"ל </w:t>
      </w:r>
      <w:r w:rsidR="00555E66" w:rsidRPr="00B80223">
        <w:rPr>
          <w:rFonts w:hint="cs"/>
          <w:sz w:val="20"/>
          <w:rtl/>
        </w:rPr>
        <w:t>ולמעט</w:t>
      </w:r>
      <w:r w:rsidR="00555E66" w:rsidRPr="00B80223">
        <w:rPr>
          <w:rFonts w:ascii="David" w:hAnsi="David" w:hint="cs"/>
          <w:rtl/>
        </w:rPr>
        <w:t xml:space="preserve"> האולפן הדיגיטלי קמפוס </w:t>
      </w:r>
      <w:r w:rsidR="00555E66" w:rsidRPr="00B80223">
        <w:rPr>
          <w:rFonts w:ascii="David" w:hAnsi="David" w:hint="cs"/>
        </w:rPr>
        <w:t>IL</w:t>
      </w:r>
      <w:r w:rsidR="00555E66" w:rsidRPr="00B80223">
        <w:rPr>
          <w:rFonts w:ascii="David" w:hAnsi="David" w:hint="cs"/>
          <w:rtl/>
        </w:rPr>
        <w:t xml:space="preserve">, </w:t>
      </w:r>
      <w:r w:rsidR="00E73E8B" w:rsidRPr="00B80223">
        <w:rPr>
          <w:rFonts w:ascii="David" w:hAnsi="David" w:hint="cs"/>
          <w:rtl/>
        </w:rPr>
        <w:t xml:space="preserve">בהתאם להנחיות המשרד, </w:t>
      </w:r>
      <w:r w:rsidRPr="00B80223">
        <w:rPr>
          <w:rFonts w:ascii="David" w:hAnsi="David"/>
          <w:rtl/>
        </w:rPr>
        <w:t>ועמידת</w:t>
      </w:r>
      <w:r w:rsidR="00E55147" w:rsidRPr="00B80223">
        <w:rPr>
          <w:rFonts w:ascii="David" w:hAnsi="David" w:hint="cs"/>
          <w:rtl/>
        </w:rPr>
        <w:t>ן</w:t>
      </w:r>
      <w:r w:rsidRPr="00B80223">
        <w:rPr>
          <w:rFonts w:ascii="David" w:hAnsi="David"/>
          <w:rtl/>
        </w:rPr>
        <w:t xml:space="preserve"> בכללים</w:t>
      </w:r>
      <w:r w:rsidR="002F2F8F" w:rsidRPr="00B80223">
        <w:rPr>
          <w:rFonts w:ascii="David" w:hAnsi="David" w:hint="cs"/>
          <w:noProof w:val="0"/>
          <w:rtl/>
          <w:lang w:eastAsia="en-US"/>
        </w:rPr>
        <w:t xml:space="preserve"> </w:t>
      </w:r>
      <w:r w:rsidR="000F1630" w:rsidRPr="00B80223">
        <w:rPr>
          <w:rFonts w:ascii="David" w:hAnsi="David" w:hint="cs"/>
          <w:noProof w:val="0"/>
          <w:rtl/>
          <w:lang w:eastAsia="en-US"/>
        </w:rPr>
        <w:t>שקבע</w:t>
      </w:r>
      <w:r w:rsidR="00555E66" w:rsidRPr="00B80223">
        <w:rPr>
          <w:rFonts w:ascii="David" w:hAnsi="David" w:hint="cs"/>
          <w:noProof w:val="0"/>
          <w:rtl/>
          <w:lang w:eastAsia="en-US"/>
        </w:rPr>
        <w:t xml:space="preserve"> המשרד</w:t>
      </w:r>
      <w:r w:rsidR="00582B2C" w:rsidRPr="00B80223">
        <w:rPr>
          <w:rFonts w:ascii="David" w:hAnsi="David" w:hint="cs"/>
          <w:rtl/>
        </w:rPr>
        <w:t>, ובכלל זה:</w:t>
      </w:r>
    </w:p>
    <w:p w14:paraId="38E4E8BB" w14:textId="77777777" w:rsidR="003118B2" w:rsidRPr="00B80223" w:rsidRDefault="003118B2" w:rsidP="00DF4E13">
      <w:pPr>
        <w:pStyle w:val="afff0"/>
        <w:numPr>
          <w:ilvl w:val="0"/>
          <w:numId w:val="110"/>
        </w:numPr>
        <w:bidi/>
        <w:ind w:left="1502" w:hanging="284"/>
        <w:jc w:val="both"/>
        <w:rPr>
          <w:rFonts w:ascii="David" w:hAnsi="David"/>
        </w:rPr>
      </w:pPr>
      <w:r w:rsidRPr="00B80223">
        <w:rPr>
          <w:rFonts w:ascii="David" w:hAnsi="David"/>
          <w:rtl/>
        </w:rPr>
        <w:t>מספר התלמידים המשתתפים בפועל במהלך השיעור, ביחס לגודל הקבוצה המקסימלי ה</w:t>
      </w:r>
      <w:r w:rsidR="00C2761F" w:rsidRPr="00B80223">
        <w:rPr>
          <w:rFonts w:ascii="David" w:hAnsi="David" w:hint="cs"/>
          <w:rtl/>
        </w:rPr>
        <w:t>קבוע ב</w:t>
      </w:r>
      <w:r w:rsidR="00555E66" w:rsidRPr="00B80223">
        <w:rPr>
          <w:rFonts w:ascii="David" w:hAnsi="David" w:hint="cs"/>
          <w:rtl/>
        </w:rPr>
        <w:t>הנחיות המשרד</w:t>
      </w:r>
      <w:r w:rsidR="00C2761F" w:rsidRPr="00B80223">
        <w:rPr>
          <w:rFonts w:ascii="David" w:hAnsi="David" w:hint="cs"/>
          <w:rtl/>
        </w:rPr>
        <w:t xml:space="preserve"> ביחס למסלול הלימוד הנלמד.</w:t>
      </w:r>
      <w:r w:rsidRPr="00B80223">
        <w:rPr>
          <w:rFonts w:ascii="David" w:hAnsi="David"/>
          <w:rtl/>
        </w:rPr>
        <w:t xml:space="preserve"> </w:t>
      </w:r>
    </w:p>
    <w:p w14:paraId="40C1254D" w14:textId="77777777" w:rsidR="003118B2" w:rsidRPr="00B80223" w:rsidRDefault="003118B2" w:rsidP="00DF4E13">
      <w:pPr>
        <w:pStyle w:val="afff0"/>
        <w:numPr>
          <w:ilvl w:val="0"/>
          <w:numId w:val="110"/>
        </w:numPr>
        <w:bidi/>
        <w:ind w:left="1502" w:hanging="284"/>
        <w:jc w:val="both"/>
        <w:rPr>
          <w:rFonts w:ascii="David" w:hAnsi="David"/>
        </w:rPr>
      </w:pPr>
      <w:r w:rsidRPr="00B80223">
        <w:rPr>
          <w:rFonts w:ascii="David" w:hAnsi="David" w:hint="cs"/>
          <w:rtl/>
        </w:rPr>
        <w:t>תנאי סביבת הלימוד</w:t>
      </w:r>
      <w:r w:rsidRPr="00B80223">
        <w:rPr>
          <w:rFonts w:ascii="David" w:hAnsi="David"/>
          <w:rtl/>
        </w:rPr>
        <w:t xml:space="preserve"> ו</w:t>
      </w:r>
      <w:r w:rsidRPr="00B80223">
        <w:rPr>
          <w:rFonts w:ascii="David" w:hAnsi="David" w:hint="cs"/>
          <w:rtl/>
        </w:rPr>
        <w:t>ה</w:t>
      </w:r>
      <w:r w:rsidRPr="00B80223">
        <w:rPr>
          <w:rFonts w:ascii="David" w:hAnsi="David"/>
          <w:rtl/>
        </w:rPr>
        <w:t xml:space="preserve">תשתיות </w:t>
      </w:r>
      <w:r w:rsidRPr="00B80223">
        <w:rPr>
          <w:rFonts w:ascii="David" w:hAnsi="David" w:hint="cs"/>
          <w:rtl/>
        </w:rPr>
        <w:t>המשמשות את</w:t>
      </w:r>
      <w:r w:rsidRPr="00B80223">
        <w:rPr>
          <w:rFonts w:ascii="David" w:hAnsi="David"/>
          <w:rtl/>
        </w:rPr>
        <w:t xml:space="preserve"> הלומדים.</w:t>
      </w:r>
    </w:p>
    <w:p w14:paraId="4CC0CCDE" w14:textId="77777777" w:rsidR="003118B2" w:rsidRPr="00B80223" w:rsidRDefault="003118B2" w:rsidP="00DF4E13">
      <w:pPr>
        <w:pStyle w:val="afff0"/>
        <w:numPr>
          <w:ilvl w:val="0"/>
          <w:numId w:val="110"/>
        </w:numPr>
        <w:bidi/>
        <w:ind w:left="1502" w:hanging="284"/>
        <w:jc w:val="both"/>
        <w:rPr>
          <w:rFonts w:ascii="David" w:hAnsi="David"/>
        </w:rPr>
      </w:pPr>
      <w:r w:rsidRPr="00B80223">
        <w:rPr>
          <w:rFonts w:ascii="David" w:hAnsi="David"/>
          <w:rtl/>
        </w:rPr>
        <w:t>רמת הניקיון והסדר במקום בו מתקיימים השיעורים.</w:t>
      </w:r>
    </w:p>
    <w:p w14:paraId="1B804EF2" w14:textId="77777777" w:rsidR="003118B2" w:rsidRPr="00B80223" w:rsidRDefault="003118B2" w:rsidP="00DF4E13">
      <w:pPr>
        <w:pStyle w:val="afff0"/>
        <w:numPr>
          <w:ilvl w:val="0"/>
          <w:numId w:val="110"/>
        </w:numPr>
        <w:bidi/>
        <w:ind w:left="1502" w:hanging="284"/>
        <w:jc w:val="both"/>
        <w:rPr>
          <w:rFonts w:ascii="David" w:hAnsi="David"/>
        </w:rPr>
      </w:pPr>
      <w:r w:rsidRPr="00B80223">
        <w:rPr>
          <w:rFonts w:ascii="David" w:hAnsi="David"/>
          <w:rtl/>
        </w:rPr>
        <w:t>שביעות רצון התלמידים.</w:t>
      </w:r>
    </w:p>
    <w:p w14:paraId="24615BC7" w14:textId="77777777" w:rsidR="003118B2" w:rsidRPr="00B80223" w:rsidRDefault="00E46D25" w:rsidP="00DF4E13">
      <w:pPr>
        <w:pStyle w:val="afff0"/>
        <w:numPr>
          <w:ilvl w:val="0"/>
          <w:numId w:val="110"/>
        </w:numPr>
        <w:bidi/>
        <w:ind w:left="1502" w:hanging="284"/>
        <w:jc w:val="both"/>
        <w:rPr>
          <w:rFonts w:ascii="David" w:hAnsi="David"/>
        </w:rPr>
      </w:pPr>
      <w:r w:rsidRPr="00B80223">
        <w:rPr>
          <w:rFonts w:ascii="David" w:hAnsi="David" w:hint="cs"/>
          <w:rtl/>
        </w:rPr>
        <w:t>קיום יומן כיתה.</w:t>
      </w:r>
    </w:p>
    <w:p w14:paraId="460AAE2B" w14:textId="77777777" w:rsidR="00E46D25" w:rsidRPr="00B80223" w:rsidRDefault="00E46D25" w:rsidP="00DF4E13">
      <w:pPr>
        <w:pStyle w:val="afff0"/>
        <w:numPr>
          <w:ilvl w:val="0"/>
          <w:numId w:val="110"/>
        </w:numPr>
        <w:bidi/>
        <w:ind w:left="1502" w:hanging="284"/>
        <w:jc w:val="both"/>
        <w:rPr>
          <w:rFonts w:ascii="David" w:hAnsi="David"/>
        </w:rPr>
      </w:pPr>
      <w:r w:rsidRPr="00B80223">
        <w:rPr>
          <w:rFonts w:ascii="David" w:hAnsi="David" w:hint="cs"/>
          <w:rtl/>
        </w:rPr>
        <w:t>לגבי מסלול לימודי "מתקדמים"</w:t>
      </w:r>
      <w:r w:rsidR="00E55147" w:rsidRPr="00B80223">
        <w:rPr>
          <w:rFonts w:ascii="David" w:hAnsi="David" w:hint="cs"/>
          <w:rtl/>
        </w:rPr>
        <w:t xml:space="preserve"> </w:t>
      </w:r>
      <w:r w:rsidRPr="00B80223">
        <w:rPr>
          <w:rFonts w:ascii="David" w:hAnsi="David" w:hint="cs"/>
          <w:rtl/>
        </w:rPr>
        <w:t>- זכאות תלמידי הקבוצה להשתתפות במסלול לימודים זה.</w:t>
      </w:r>
    </w:p>
    <w:p w14:paraId="22C88F66" w14:textId="77777777" w:rsidR="00555E66" w:rsidRPr="00B80223" w:rsidRDefault="00E73E8B" w:rsidP="00DF4E13">
      <w:pPr>
        <w:pStyle w:val="afff0"/>
        <w:numPr>
          <w:ilvl w:val="2"/>
          <w:numId w:val="104"/>
        </w:numPr>
        <w:bidi/>
        <w:spacing w:before="120" w:after="120"/>
        <w:ind w:hanging="714"/>
        <w:jc w:val="both"/>
      </w:pPr>
      <w:r w:rsidRPr="00B80223">
        <w:rPr>
          <w:rFonts w:ascii="Arial" w:hAnsi="Arial" w:hint="cs"/>
          <w:color w:val="000000"/>
          <w:rtl/>
        </w:rPr>
        <w:t>המשרד יהיה רשאי לשנות</w:t>
      </w:r>
      <w:r w:rsidR="008B7EC8" w:rsidRPr="00B80223">
        <w:rPr>
          <w:rFonts w:ascii="Arial" w:hAnsi="Arial" w:hint="cs"/>
          <w:color w:val="000000"/>
          <w:rtl/>
        </w:rPr>
        <w:t xml:space="preserve"> ו/או להוסיף</w:t>
      </w:r>
      <w:r w:rsidRPr="00B80223">
        <w:rPr>
          <w:rFonts w:ascii="Arial" w:hAnsi="Arial" w:hint="cs"/>
          <w:color w:val="000000"/>
          <w:rtl/>
        </w:rPr>
        <w:t xml:space="preserve">, בכל עת, </w:t>
      </w:r>
      <w:r w:rsidR="00607851" w:rsidRPr="00B80223">
        <w:rPr>
          <w:rFonts w:ascii="Arial" w:hAnsi="Arial" w:hint="cs"/>
          <w:color w:val="000000"/>
          <w:rtl/>
        </w:rPr>
        <w:t>רכיבים אותם הבקרים נדרשים לבקר</w:t>
      </w:r>
      <w:r w:rsidR="008B7EC8" w:rsidRPr="00B80223">
        <w:rPr>
          <w:rFonts w:ascii="Arial" w:hAnsi="Arial" w:hint="cs"/>
          <w:color w:val="000000"/>
          <w:rtl/>
        </w:rPr>
        <w:t>, וזאת ללא עלות נוספת.</w:t>
      </w:r>
    </w:p>
    <w:p w14:paraId="0332057D" w14:textId="77777777" w:rsidR="00BD6912" w:rsidRPr="00B80223" w:rsidRDefault="003118B2" w:rsidP="00DF4E13">
      <w:pPr>
        <w:pStyle w:val="afff0"/>
        <w:numPr>
          <w:ilvl w:val="2"/>
          <w:numId w:val="104"/>
        </w:numPr>
        <w:bidi/>
        <w:spacing w:before="120" w:after="120"/>
        <w:ind w:hanging="714"/>
        <w:jc w:val="both"/>
        <w:rPr>
          <w:b/>
          <w:bCs/>
        </w:rPr>
      </w:pPr>
      <w:r w:rsidRPr="00B80223">
        <w:rPr>
          <w:rFonts w:ascii="Arial" w:hAnsi="Arial" w:hint="cs"/>
          <w:b/>
          <w:bCs/>
          <w:color w:val="000000"/>
          <w:rtl/>
        </w:rPr>
        <w:t>ויודגש, שירותי הבקרה אינ</w:t>
      </w:r>
      <w:r w:rsidR="00EF6A45" w:rsidRPr="00B80223">
        <w:rPr>
          <w:rFonts w:ascii="Arial" w:hAnsi="Arial" w:hint="cs"/>
          <w:b/>
          <w:bCs/>
          <w:color w:val="000000"/>
          <w:rtl/>
        </w:rPr>
        <w:t>ם</w:t>
      </w:r>
      <w:r w:rsidRPr="00B80223">
        <w:rPr>
          <w:rFonts w:ascii="Arial" w:hAnsi="Arial" w:hint="cs"/>
          <w:b/>
          <w:bCs/>
          <w:color w:val="000000"/>
          <w:rtl/>
        </w:rPr>
        <w:t xml:space="preserve"> כוללים בקרה פדגוגית על תכני הלימוד. </w:t>
      </w:r>
    </w:p>
    <w:p w14:paraId="31094030" w14:textId="77777777" w:rsidR="006649DF" w:rsidRPr="00B80223" w:rsidRDefault="00F87760" w:rsidP="00DF4E13">
      <w:pPr>
        <w:pStyle w:val="afff0"/>
        <w:numPr>
          <w:ilvl w:val="1"/>
          <w:numId w:val="104"/>
        </w:numPr>
        <w:bidi/>
        <w:spacing w:before="120" w:after="120"/>
        <w:ind w:left="510" w:hanging="510"/>
        <w:jc w:val="both"/>
        <w:rPr>
          <w:b/>
          <w:bCs/>
          <w:u w:val="single"/>
          <w:lang w:eastAsia="en-US"/>
        </w:rPr>
      </w:pPr>
      <w:bookmarkStart w:id="20" w:name="_Hlk87360957"/>
      <w:r w:rsidRPr="00B80223">
        <w:rPr>
          <w:rFonts w:hint="cs"/>
          <w:b/>
          <w:bCs/>
          <w:u w:val="single"/>
          <w:rtl/>
          <w:lang w:eastAsia="en-US"/>
        </w:rPr>
        <w:t>הערכות לביצוע הבקרה</w:t>
      </w:r>
    </w:p>
    <w:bookmarkEnd w:id="20"/>
    <w:p w14:paraId="4AF0389F" w14:textId="77777777" w:rsidR="002164D0" w:rsidRPr="00B80223" w:rsidRDefault="00555E66" w:rsidP="00DF4E13">
      <w:pPr>
        <w:pStyle w:val="afff0"/>
        <w:numPr>
          <w:ilvl w:val="2"/>
          <w:numId w:val="104"/>
        </w:numPr>
        <w:bidi/>
        <w:spacing w:before="120" w:after="120"/>
        <w:ind w:hanging="714"/>
        <w:jc w:val="both"/>
      </w:pPr>
      <w:r w:rsidRPr="00B80223">
        <w:rPr>
          <w:rFonts w:ascii="David" w:hAnsi="David" w:hint="cs"/>
          <w:rtl/>
        </w:rPr>
        <w:t xml:space="preserve">מסגרות לימוד  העברית </w:t>
      </w:r>
      <w:r w:rsidR="003E6AA4" w:rsidRPr="00B80223">
        <w:rPr>
          <w:rFonts w:ascii="David" w:hAnsi="David"/>
          <w:rtl/>
        </w:rPr>
        <w:t xml:space="preserve"> יעדכנו את הספק </w:t>
      </w:r>
      <w:r w:rsidR="00BF43B7" w:rsidRPr="00B80223">
        <w:rPr>
          <w:rFonts w:ascii="David" w:hAnsi="David" w:hint="cs"/>
          <w:rtl/>
        </w:rPr>
        <w:t xml:space="preserve">הזוכה </w:t>
      </w:r>
      <w:r w:rsidR="003E6AA4" w:rsidRPr="00B80223">
        <w:rPr>
          <w:rFonts w:ascii="David" w:hAnsi="David"/>
          <w:rtl/>
        </w:rPr>
        <w:t>בדבר פתיח</w:t>
      </w:r>
      <w:r w:rsidR="00BF43B7" w:rsidRPr="00B80223">
        <w:rPr>
          <w:rFonts w:ascii="David" w:hAnsi="David" w:hint="cs"/>
          <w:rtl/>
        </w:rPr>
        <w:t>תה של כל</w:t>
      </w:r>
      <w:r w:rsidR="003E6AA4" w:rsidRPr="00B80223">
        <w:rPr>
          <w:rFonts w:ascii="David" w:hAnsi="David"/>
          <w:rtl/>
        </w:rPr>
        <w:t xml:space="preserve"> כיתת לימוד</w:t>
      </w:r>
      <w:r w:rsidR="00BF43B7" w:rsidRPr="00B80223">
        <w:rPr>
          <w:rFonts w:ascii="David" w:hAnsi="David" w:hint="cs"/>
          <w:rtl/>
        </w:rPr>
        <w:t xml:space="preserve"> ויציגו את הפרטים הרלוונטים אודותיה, ובכלל זה </w:t>
      </w:r>
      <w:r w:rsidR="00BF43B7" w:rsidRPr="00B80223">
        <w:rPr>
          <w:rFonts w:ascii="David" w:hAnsi="David"/>
          <w:rtl/>
        </w:rPr>
        <w:t>מיקו</w:t>
      </w:r>
      <w:r w:rsidR="00BF43B7" w:rsidRPr="00B80223">
        <w:rPr>
          <w:rFonts w:ascii="David" w:hAnsi="David" w:hint="cs"/>
          <w:rtl/>
        </w:rPr>
        <w:t>ם</w:t>
      </w:r>
      <w:r w:rsidR="00BF43B7" w:rsidRPr="00B80223">
        <w:rPr>
          <w:rFonts w:ascii="David" w:hAnsi="David"/>
          <w:rtl/>
        </w:rPr>
        <w:t xml:space="preserve"> </w:t>
      </w:r>
      <w:r w:rsidR="00BF43B7" w:rsidRPr="00B80223">
        <w:rPr>
          <w:rFonts w:ascii="David" w:hAnsi="David" w:hint="cs"/>
          <w:rtl/>
        </w:rPr>
        <w:t>ו</w:t>
      </w:r>
      <w:r w:rsidR="00BF43B7" w:rsidRPr="00B80223">
        <w:rPr>
          <w:rFonts w:ascii="David" w:hAnsi="David"/>
          <w:rtl/>
        </w:rPr>
        <w:t>שעות הלימוד</w:t>
      </w:r>
      <w:r w:rsidR="003E6AA4" w:rsidRPr="00B80223">
        <w:rPr>
          <w:rFonts w:ascii="David" w:hAnsi="David"/>
          <w:rtl/>
        </w:rPr>
        <w:t>.</w:t>
      </w:r>
    </w:p>
    <w:p w14:paraId="7CB90BAB" w14:textId="77777777" w:rsidR="002164D0" w:rsidRPr="00B80223" w:rsidRDefault="003E6AA4" w:rsidP="00DF4E13">
      <w:pPr>
        <w:pStyle w:val="afff0"/>
        <w:numPr>
          <w:ilvl w:val="2"/>
          <w:numId w:val="104"/>
        </w:numPr>
        <w:bidi/>
        <w:spacing w:before="120" w:after="120"/>
        <w:ind w:hanging="714"/>
        <w:jc w:val="both"/>
      </w:pPr>
      <w:r w:rsidRPr="00B80223">
        <w:rPr>
          <w:rFonts w:ascii="David" w:hAnsi="David"/>
          <w:rtl/>
        </w:rPr>
        <w:t xml:space="preserve">הספק הזוכה יגיש לאישור נציגת המשרד, מדי חודש, תכנית המפרטת את הבקרות </w:t>
      </w:r>
      <w:r w:rsidR="00E55147" w:rsidRPr="00B80223">
        <w:rPr>
          <w:rFonts w:ascii="David" w:hAnsi="David" w:hint="cs"/>
          <w:rtl/>
        </w:rPr>
        <w:t>ש</w:t>
      </w:r>
      <w:r w:rsidRPr="00B80223">
        <w:rPr>
          <w:rFonts w:ascii="David" w:hAnsi="David" w:hint="cs"/>
          <w:rtl/>
        </w:rPr>
        <w:t>אותן בכוונתו לבצע</w:t>
      </w:r>
      <w:r w:rsidRPr="00B80223">
        <w:rPr>
          <w:rFonts w:ascii="David" w:hAnsi="David"/>
          <w:rtl/>
        </w:rPr>
        <w:t xml:space="preserve"> בחודש הקרוב</w:t>
      </w:r>
      <w:r w:rsidR="00277AFC" w:rsidRPr="00B80223">
        <w:rPr>
          <w:rFonts w:ascii="David" w:hAnsi="David" w:hint="cs"/>
          <w:rtl/>
        </w:rPr>
        <w:t xml:space="preserve"> (להלן: </w:t>
      </w:r>
      <w:r w:rsidR="00277AFC" w:rsidRPr="00B80223">
        <w:rPr>
          <w:rFonts w:ascii="David" w:hAnsi="David" w:hint="cs"/>
          <w:b/>
          <w:bCs/>
          <w:rtl/>
        </w:rPr>
        <w:t>"תכנית הבקרות"</w:t>
      </w:r>
      <w:r w:rsidR="00277AFC" w:rsidRPr="00B80223">
        <w:rPr>
          <w:rFonts w:ascii="David" w:hAnsi="David" w:hint="cs"/>
          <w:rtl/>
        </w:rPr>
        <w:t>).</w:t>
      </w:r>
    </w:p>
    <w:p w14:paraId="62018C24" w14:textId="77777777" w:rsidR="00BF43B7" w:rsidRPr="00B80223" w:rsidRDefault="00BF43B7" w:rsidP="00DF4E13">
      <w:pPr>
        <w:pStyle w:val="afff0"/>
        <w:numPr>
          <w:ilvl w:val="2"/>
          <w:numId w:val="104"/>
        </w:numPr>
        <w:bidi/>
        <w:spacing w:before="120" w:after="120"/>
        <w:ind w:hanging="714"/>
        <w:jc w:val="both"/>
      </w:pPr>
      <w:r w:rsidRPr="00B80223">
        <w:rPr>
          <w:rFonts w:ascii="David" w:hAnsi="David" w:hint="cs"/>
          <w:rtl/>
        </w:rPr>
        <w:t xml:space="preserve">נציגת המשרד תהיה רשאית להוסיף ו/או </w:t>
      </w:r>
      <w:r w:rsidR="000B62EF" w:rsidRPr="00B80223">
        <w:rPr>
          <w:rFonts w:ascii="David" w:hAnsi="David" w:hint="cs"/>
          <w:rtl/>
        </w:rPr>
        <w:t>להפחית בקרות, או לאשר/</w:t>
      </w:r>
      <w:r w:rsidR="00277AFC" w:rsidRPr="00B80223">
        <w:rPr>
          <w:rFonts w:ascii="David" w:hAnsi="David" w:hint="cs"/>
          <w:rtl/>
        </w:rPr>
        <w:t xml:space="preserve">לדחות את </w:t>
      </w:r>
      <w:r w:rsidR="000B62EF" w:rsidRPr="00B80223">
        <w:rPr>
          <w:rFonts w:ascii="David" w:hAnsi="David" w:hint="cs"/>
          <w:rtl/>
        </w:rPr>
        <w:t xml:space="preserve">תכנית </w:t>
      </w:r>
      <w:r w:rsidR="00277AFC" w:rsidRPr="00B80223">
        <w:rPr>
          <w:rFonts w:ascii="David" w:hAnsi="David" w:hint="cs"/>
          <w:rtl/>
        </w:rPr>
        <w:t xml:space="preserve">הבקרות </w:t>
      </w:r>
      <w:r w:rsidR="000B62EF" w:rsidRPr="00B80223">
        <w:rPr>
          <w:rFonts w:ascii="David" w:hAnsi="David" w:hint="cs"/>
          <w:rtl/>
        </w:rPr>
        <w:t>בכללותה.</w:t>
      </w:r>
    </w:p>
    <w:p w14:paraId="706A2601" w14:textId="77777777" w:rsidR="00BF43B7" w:rsidRPr="00B80223" w:rsidRDefault="00277AFC" w:rsidP="00DF4E13">
      <w:pPr>
        <w:pStyle w:val="afff0"/>
        <w:numPr>
          <w:ilvl w:val="2"/>
          <w:numId w:val="104"/>
        </w:numPr>
        <w:bidi/>
        <w:spacing w:before="120" w:after="120"/>
        <w:ind w:hanging="714"/>
        <w:jc w:val="both"/>
      </w:pPr>
      <w:r w:rsidRPr="00B80223">
        <w:rPr>
          <w:rFonts w:ascii="David" w:hAnsi="David" w:hint="cs"/>
          <w:rtl/>
        </w:rPr>
        <w:t xml:space="preserve">על </w:t>
      </w:r>
      <w:r w:rsidR="00BF43B7" w:rsidRPr="00B80223">
        <w:rPr>
          <w:rFonts w:ascii="David" w:hAnsi="David"/>
          <w:rtl/>
        </w:rPr>
        <w:t>הספק הזוכה</w:t>
      </w:r>
      <w:r w:rsidRPr="00B80223">
        <w:rPr>
          <w:rFonts w:ascii="David" w:hAnsi="David" w:hint="cs"/>
          <w:rtl/>
        </w:rPr>
        <w:t xml:space="preserve"> </w:t>
      </w:r>
      <w:r w:rsidR="00BF43B7" w:rsidRPr="00B80223">
        <w:rPr>
          <w:rFonts w:ascii="David" w:hAnsi="David"/>
          <w:rtl/>
        </w:rPr>
        <w:t xml:space="preserve">להכין </w:t>
      </w:r>
      <w:r w:rsidRPr="00B80223">
        <w:rPr>
          <w:rFonts w:ascii="David" w:hAnsi="David" w:hint="cs"/>
          <w:rtl/>
        </w:rPr>
        <w:t xml:space="preserve">עבור הבקרים </w:t>
      </w:r>
      <w:r w:rsidR="00BF43B7" w:rsidRPr="00B80223">
        <w:rPr>
          <w:rFonts w:ascii="David" w:hAnsi="David"/>
          <w:rtl/>
        </w:rPr>
        <w:t xml:space="preserve">דוח מקדים </w:t>
      </w:r>
      <w:r w:rsidRPr="00B80223">
        <w:rPr>
          <w:rFonts w:ascii="David" w:hAnsi="David" w:hint="cs"/>
          <w:rtl/>
        </w:rPr>
        <w:t>שישמש אותם לביצוע הבקרה</w:t>
      </w:r>
      <w:r w:rsidR="00A67D79" w:rsidRPr="00B80223">
        <w:rPr>
          <w:rFonts w:ascii="David" w:hAnsi="David" w:hint="cs"/>
          <w:rtl/>
        </w:rPr>
        <w:t xml:space="preserve"> במוסדות הלימוד הכלולים ב</w:t>
      </w:r>
      <w:r w:rsidR="00A67D79" w:rsidRPr="00B80223">
        <w:rPr>
          <w:rFonts w:ascii="David" w:hAnsi="David"/>
          <w:rtl/>
        </w:rPr>
        <w:t xml:space="preserve">תכנית </w:t>
      </w:r>
      <w:r w:rsidR="00A67D79" w:rsidRPr="00B80223">
        <w:rPr>
          <w:rFonts w:ascii="David" w:hAnsi="David" w:hint="cs"/>
          <w:rtl/>
        </w:rPr>
        <w:t xml:space="preserve">הבקרות שאושרה, </w:t>
      </w:r>
      <w:r w:rsidRPr="00B80223">
        <w:rPr>
          <w:rFonts w:ascii="David" w:hAnsi="David" w:hint="cs"/>
          <w:rtl/>
        </w:rPr>
        <w:t>הכולל את הפרטים הבאים:</w:t>
      </w:r>
      <w:r w:rsidR="00BF43B7" w:rsidRPr="00B80223">
        <w:rPr>
          <w:rFonts w:ascii="David" w:hAnsi="David"/>
          <w:rtl/>
        </w:rPr>
        <w:t xml:space="preserve"> </w:t>
      </w:r>
    </w:p>
    <w:p w14:paraId="3340E7E7" w14:textId="77777777" w:rsidR="00277AFC" w:rsidRPr="00B80223" w:rsidRDefault="00BF43B7" w:rsidP="00DF4E13">
      <w:pPr>
        <w:pStyle w:val="afff0"/>
        <w:numPr>
          <w:ilvl w:val="0"/>
          <w:numId w:val="111"/>
        </w:numPr>
        <w:bidi/>
        <w:ind w:left="1502" w:hanging="284"/>
        <w:jc w:val="both"/>
      </w:pPr>
      <w:r w:rsidRPr="00B80223">
        <w:rPr>
          <w:rFonts w:ascii="David" w:hAnsi="David"/>
          <w:rtl/>
        </w:rPr>
        <w:t xml:space="preserve">פרטי האולפן, כתובת, שעות פעילות, </w:t>
      </w:r>
      <w:r w:rsidR="00277AFC" w:rsidRPr="00B80223">
        <w:rPr>
          <w:rFonts w:ascii="David" w:hAnsi="David" w:hint="cs"/>
          <w:rtl/>
        </w:rPr>
        <w:t xml:space="preserve">פרטי </w:t>
      </w:r>
      <w:r w:rsidRPr="00B80223">
        <w:rPr>
          <w:rFonts w:ascii="David" w:hAnsi="David"/>
          <w:rtl/>
        </w:rPr>
        <w:t xml:space="preserve">מנהל האולפן </w:t>
      </w:r>
      <w:r w:rsidR="00277AFC" w:rsidRPr="00B80223">
        <w:rPr>
          <w:rFonts w:ascii="David" w:hAnsi="David" w:hint="cs"/>
          <w:rtl/>
        </w:rPr>
        <w:t>וכו'.</w:t>
      </w:r>
    </w:p>
    <w:p w14:paraId="5C0D665A" w14:textId="77777777" w:rsidR="00277AFC" w:rsidRPr="00B80223" w:rsidRDefault="00BF43B7" w:rsidP="00DF4E13">
      <w:pPr>
        <w:pStyle w:val="afff0"/>
        <w:numPr>
          <w:ilvl w:val="0"/>
          <w:numId w:val="111"/>
        </w:numPr>
        <w:bidi/>
        <w:ind w:left="1502" w:hanging="284"/>
        <w:jc w:val="both"/>
        <w:rPr>
          <w:rFonts w:ascii="David" w:hAnsi="David"/>
        </w:rPr>
      </w:pPr>
      <w:r w:rsidRPr="00B80223">
        <w:rPr>
          <w:rFonts w:ascii="David" w:hAnsi="David"/>
          <w:rtl/>
        </w:rPr>
        <w:t>פרטי התלמידים (שמות, ת</w:t>
      </w:r>
      <w:r w:rsidR="00E55147" w:rsidRPr="00B80223">
        <w:rPr>
          <w:rFonts w:ascii="David" w:hAnsi="David" w:hint="cs"/>
          <w:rtl/>
        </w:rPr>
        <w:t>"</w:t>
      </w:r>
      <w:r w:rsidRPr="00B80223">
        <w:rPr>
          <w:rFonts w:ascii="David" w:hAnsi="David"/>
          <w:rtl/>
        </w:rPr>
        <w:t>ז)</w:t>
      </w:r>
      <w:r w:rsidR="00277AFC" w:rsidRPr="00B80223">
        <w:rPr>
          <w:rFonts w:ascii="David" w:hAnsi="David" w:hint="cs"/>
          <w:rtl/>
        </w:rPr>
        <w:t>.</w:t>
      </w:r>
    </w:p>
    <w:p w14:paraId="091C77F2" w14:textId="77777777" w:rsidR="00277AFC" w:rsidRPr="00B80223" w:rsidRDefault="00BF43B7" w:rsidP="00DF4E13">
      <w:pPr>
        <w:pStyle w:val="afff0"/>
        <w:numPr>
          <w:ilvl w:val="0"/>
          <w:numId w:val="111"/>
        </w:numPr>
        <w:bidi/>
        <w:ind w:left="1502" w:hanging="284"/>
        <w:jc w:val="both"/>
        <w:rPr>
          <w:rFonts w:ascii="David" w:hAnsi="David"/>
        </w:rPr>
      </w:pPr>
      <w:r w:rsidRPr="00B80223">
        <w:rPr>
          <w:rFonts w:ascii="David" w:hAnsi="David"/>
          <w:rtl/>
        </w:rPr>
        <w:t xml:space="preserve">פרטי </w:t>
      </w:r>
      <w:r w:rsidR="00313226" w:rsidRPr="00B80223">
        <w:rPr>
          <w:rFonts w:ascii="David" w:hAnsi="David" w:hint="cs"/>
          <w:rtl/>
        </w:rPr>
        <w:t>המורים</w:t>
      </w:r>
      <w:r w:rsidR="00277AFC" w:rsidRPr="00B80223">
        <w:rPr>
          <w:rFonts w:ascii="David" w:hAnsi="David" w:hint="cs"/>
          <w:rtl/>
        </w:rPr>
        <w:t>.</w:t>
      </w:r>
    </w:p>
    <w:p w14:paraId="24322BF3" w14:textId="77777777" w:rsidR="00277AFC" w:rsidRPr="00B80223" w:rsidRDefault="00BF43B7" w:rsidP="00DF4E13">
      <w:pPr>
        <w:pStyle w:val="afff0"/>
        <w:numPr>
          <w:ilvl w:val="0"/>
          <w:numId w:val="111"/>
        </w:numPr>
        <w:bidi/>
        <w:ind w:left="1502" w:hanging="284"/>
        <w:jc w:val="both"/>
        <w:rPr>
          <w:rFonts w:ascii="David" w:hAnsi="David"/>
        </w:rPr>
      </w:pPr>
      <w:r w:rsidRPr="00B80223">
        <w:rPr>
          <w:rFonts w:ascii="David" w:hAnsi="David"/>
          <w:rtl/>
        </w:rPr>
        <w:t>היקף הקורס, שעות וימי הלימוד</w:t>
      </w:r>
      <w:r w:rsidR="00277AFC" w:rsidRPr="00B80223">
        <w:rPr>
          <w:rFonts w:ascii="David" w:hAnsi="David" w:hint="cs"/>
          <w:rtl/>
        </w:rPr>
        <w:t>.</w:t>
      </w:r>
    </w:p>
    <w:p w14:paraId="33CCC320" w14:textId="77777777" w:rsidR="00277AFC" w:rsidRPr="00B80223" w:rsidRDefault="00BF43B7" w:rsidP="00DF4E13">
      <w:pPr>
        <w:pStyle w:val="afff0"/>
        <w:numPr>
          <w:ilvl w:val="0"/>
          <w:numId w:val="111"/>
        </w:numPr>
        <w:bidi/>
        <w:ind w:left="1502" w:hanging="284"/>
        <w:jc w:val="both"/>
        <w:rPr>
          <w:rFonts w:ascii="David" w:hAnsi="David"/>
        </w:rPr>
      </w:pPr>
      <w:r w:rsidRPr="00B80223">
        <w:rPr>
          <w:rFonts w:ascii="David" w:hAnsi="David"/>
          <w:rtl/>
        </w:rPr>
        <w:t>תאריך פתיחה וסיום של הקורס</w:t>
      </w:r>
      <w:r w:rsidR="00277AFC" w:rsidRPr="00B80223">
        <w:rPr>
          <w:rFonts w:ascii="David" w:hAnsi="David" w:hint="cs"/>
          <w:rtl/>
        </w:rPr>
        <w:t>.</w:t>
      </w:r>
    </w:p>
    <w:p w14:paraId="51665ECB" w14:textId="77777777" w:rsidR="00277AFC" w:rsidRPr="00B80223" w:rsidRDefault="00BF43B7" w:rsidP="00DF4E13">
      <w:pPr>
        <w:pStyle w:val="afff0"/>
        <w:numPr>
          <w:ilvl w:val="0"/>
          <w:numId w:val="111"/>
        </w:numPr>
        <w:bidi/>
        <w:ind w:left="1502" w:hanging="284"/>
        <w:jc w:val="both"/>
        <w:rPr>
          <w:rFonts w:ascii="David" w:hAnsi="David"/>
        </w:rPr>
      </w:pPr>
      <w:r w:rsidRPr="00B80223">
        <w:rPr>
          <w:rFonts w:ascii="David" w:hAnsi="David"/>
          <w:rtl/>
        </w:rPr>
        <w:t>תשתיות הקיימות בכל אולפן ולכל קורס</w:t>
      </w:r>
      <w:r w:rsidR="00277AFC" w:rsidRPr="00B80223">
        <w:rPr>
          <w:rFonts w:ascii="David" w:hAnsi="David" w:hint="cs"/>
          <w:rtl/>
        </w:rPr>
        <w:t>.</w:t>
      </w:r>
    </w:p>
    <w:p w14:paraId="5F4F661D" w14:textId="77777777" w:rsidR="00BF43B7" w:rsidRPr="00B80223" w:rsidRDefault="00277AFC" w:rsidP="00DF4E13">
      <w:pPr>
        <w:pStyle w:val="afff0"/>
        <w:numPr>
          <w:ilvl w:val="0"/>
          <w:numId w:val="111"/>
        </w:numPr>
        <w:bidi/>
        <w:ind w:left="1502" w:hanging="284"/>
        <w:jc w:val="both"/>
        <w:rPr>
          <w:rFonts w:ascii="David" w:hAnsi="David"/>
        </w:rPr>
      </w:pPr>
      <w:r w:rsidRPr="00B80223">
        <w:rPr>
          <w:rFonts w:ascii="David" w:hAnsi="David" w:hint="cs"/>
          <w:rtl/>
        </w:rPr>
        <w:t>פרטי</w:t>
      </w:r>
      <w:r w:rsidR="00BF43B7" w:rsidRPr="00B80223">
        <w:rPr>
          <w:rFonts w:ascii="David" w:hAnsi="David"/>
          <w:rtl/>
        </w:rPr>
        <w:t>ם נוספים</w:t>
      </w:r>
      <w:r w:rsidRPr="00B80223">
        <w:rPr>
          <w:rFonts w:ascii="David" w:hAnsi="David" w:hint="cs"/>
          <w:rtl/>
        </w:rPr>
        <w:t>, כפי שידר</w:t>
      </w:r>
      <w:r w:rsidR="00E55147" w:rsidRPr="00B80223">
        <w:rPr>
          <w:rFonts w:ascii="David" w:hAnsi="David" w:hint="cs"/>
          <w:rtl/>
        </w:rPr>
        <w:t>ו</w:t>
      </w:r>
      <w:r w:rsidRPr="00B80223">
        <w:rPr>
          <w:rFonts w:ascii="David" w:hAnsi="David" w:hint="cs"/>
          <w:rtl/>
        </w:rPr>
        <w:t>ש המשרד, מעת לעת.</w:t>
      </w:r>
    </w:p>
    <w:p w14:paraId="040D549C" w14:textId="77777777" w:rsidR="004035D9" w:rsidRPr="00B80223" w:rsidRDefault="007877AF" w:rsidP="00DF4E13">
      <w:pPr>
        <w:pStyle w:val="afff0"/>
        <w:numPr>
          <w:ilvl w:val="2"/>
          <w:numId w:val="104"/>
        </w:numPr>
        <w:bidi/>
        <w:spacing w:before="120" w:after="120"/>
        <w:ind w:hanging="714"/>
        <w:jc w:val="both"/>
      </w:pPr>
      <w:r w:rsidRPr="00B80223">
        <w:rPr>
          <w:rFonts w:ascii="David" w:hAnsi="David"/>
          <w:rtl/>
        </w:rPr>
        <w:lastRenderedPageBreak/>
        <w:t>הספק הזוכה יכין טפסים ייעודיים</w:t>
      </w:r>
      <w:r w:rsidRPr="00B80223">
        <w:rPr>
          <w:rFonts w:ascii="David" w:hAnsi="David" w:hint="cs"/>
          <w:rtl/>
        </w:rPr>
        <w:t>,</w:t>
      </w:r>
      <w:r w:rsidRPr="00B80223">
        <w:rPr>
          <w:rFonts w:ascii="David" w:hAnsi="David"/>
          <w:rtl/>
        </w:rPr>
        <w:t xml:space="preserve"> אשר באמצעותם יתועדו כל שלבי הבקרה </w:t>
      </w:r>
      <w:r w:rsidRPr="00B80223">
        <w:rPr>
          <w:rFonts w:ascii="David" w:hAnsi="David" w:hint="cs"/>
          <w:rtl/>
        </w:rPr>
        <w:t>במוסדות הלימוד</w:t>
      </w:r>
      <w:r w:rsidRPr="00B80223">
        <w:rPr>
          <w:rFonts w:ascii="David" w:hAnsi="David"/>
          <w:rtl/>
        </w:rPr>
        <w:t xml:space="preserve">. </w:t>
      </w:r>
    </w:p>
    <w:p w14:paraId="0E7391A2" w14:textId="77777777" w:rsidR="004035D9" w:rsidRPr="00B80223" w:rsidRDefault="004035D9" w:rsidP="00DF4E13">
      <w:pPr>
        <w:pStyle w:val="afff0"/>
        <w:numPr>
          <w:ilvl w:val="2"/>
          <w:numId w:val="104"/>
        </w:numPr>
        <w:bidi/>
        <w:spacing w:before="120" w:after="120"/>
        <w:ind w:hanging="714"/>
        <w:jc w:val="both"/>
      </w:pPr>
      <w:r w:rsidRPr="00B80223">
        <w:rPr>
          <w:rFonts w:ascii="David" w:hAnsi="David" w:hint="cs"/>
          <w:noProof w:val="0"/>
          <w:rtl/>
        </w:rPr>
        <w:t xml:space="preserve">ככל שבמועד הדגימה המתוכננת </w:t>
      </w:r>
      <w:r w:rsidR="00D36A74" w:rsidRPr="00B80223">
        <w:rPr>
          <w:rFonts w:ascii="David" w:hAnsi="David" w:hint="cs"/>
          <w:noProof w:val="0"/>
          <w:rtl/>
        </w:rPr>
        <w:t>פועלות</w:t>
      </w:r>
      <w:r w:rsidRPr="00B80223">
        <w:rPr>
          <w:rFonts w:ascii="David" w:hAnsi="David" w:hint="cs"/>
          <w:noProof w:val="0"/>
          <w:rtl/>
        </w:rPr>
        <w:t xml:space="preserve"> במוסד הלימוד </w:t>
      </w:r>
      <w:r w:rsidR="008400A7" w:rsidRPr="00B80223">
        <w:rPr>
          <w:rFonts w:ascii="David" w:hAnsi="David" w:hint="cs"/>
          <w:noProof w:val="0"/>
          <w:rtl/>
        </w:rPr>
        <w:t xml:space="preserve">מעל שלוש </w:t>
      </w:r>
      <w:r w:rsidRPr="00B80223">
        <w:rPr>
          <w:rFonts w:ascii="David" w:hAnsi="David" w:hint="cs"/>
          <w:noProof w:val="0"/>
          <w:rtl/>
        </w:rPr>
        <w:t>קבוצות</w:t>
      </w:r>
      <w:r w:rsidR="00D36A74" w:rsidRPr="00B80223">
        <w:rPr>
          <w:rFonts w:ascii="David" w:hAnsi="David" w:hint="cs"/>
          <w:noProof w:val="0"/>
          <w:rtl/>
        </w:rPr>
        <w:t xml:space="preserve"> לימוד</w:t>
      </w:r>
      <w:r w:rsidRPr="00B80223">
        <w:rPr>
          <w:rFonts w:ascii="David" w:hAnsi="David" w:hint="cs"/>
          <w:noProof w:val="0"/>
          <w:rtl/>
        </w:rPr>
        <w:t>,</w:t>
      </w:r>
      <w:r w:rsidR="00D36A74" w:rsidRPr="00B80223">
        <w:rPr>
          <w:rFonts w:ascii="David" w:hAnsi="David" w:hint="cs"/>
          <w:noProof w:val="0"/>
          <w:rtl/>
        </w:rPr>
        <w:t xml:space="preserve"> </w:t>
      </w:r>
      <w:r w:rsidRPr="00B80223">
        <w:rPr>
          <w:rFonts w:ascii="David" w:hAnsi="David" w:hint="cs"/>
          <w:noProof w:val="0"/>
          <w:rtl/>
        </w:rPr>
        <w:t>במקביל,</w:t>
      </w:r>
      <w:r w:rsidRPr="00B80223">
        <w:rPr>
          <w:rFonts w:ascii="David" w:hAnsi="David"/>
          <w:noProof w:val="0"/>
          <w:rtl/>
        </w:rPr>
        <w:t xml:space="preserve"> </w:t>
      </w:r>
      <w:r w:rsidR="008400A7" w:rsidRPr="00B80223">
        <w:rPr>
          <w:rFonts w:ascii="David" w:hAnsi="David" w:hint="cs"/>
          <w:noProof w:val="0"/>
          <w:rtl/>
        </w:rPr>
        <w:t>תבוצע דגימה של שתי</w:t>
      </w:r>
      <w:r w:rsidRPr="00B80223">
        <w:rPr>
          <w:rFonts w:ascii="David" w:hAnsi="David"/>
          <w:noProof w:val="0"/>
          <w:rtl/>
        </w:rPr>
        <w:t xml:space="preserve"> קבוצות</w:t>
      </w:r>
      <w:r w:rsidR="008400A7" w:rsidRPr="00B80223">
        <w:rPr>
          <w:rFonts w:ascii="David" w:hAnsi="David" w:hint="cs"/>
          <w:noProof w:val="0"/>
          <w:rtl/>
        </w:rPr>
        <w:t xml:space="preserve"> לכל היותר.</w:t>
      </w:r>
    </w:p>
    <w:p w14:paraId="02A6A6BB" w14:textId="77777777" w:rsidR="003945DA" w:rsidRPr="00B80223" w:rsidRDefault="004035D9" w:rsidP="00DF4E13">
      <w:pPr>
        <w:pStyle w:val="afff0"/>
        <w:numPr>
          <w:ilvl w:val="1"/>
          <w:numId w:val="104"/>
        </w:numPr>
        <w:bidi/>
        <w:spacing w:before="120" w:after="120"/>
        <w:ind w:left="510" w:hanging="510"/>
        <w:jc w:val="both"/>
        <w:rPr>
          <w:b/>
          <w:bCs/>
          <w:u w:val="single"/>
          <w:lang w:eastAsia="en-US"/>
        </w:rPr>
      </w:pPr>
      <w:bookmarkStart w:id="21" w:name="_Hlk90944983"/>
      <w:r w:rsidRPr="00B80223">
        <w:rPr>
          <w:rFonts w:hint="cs"/>
          <w:b/>
          <w:bCs/>
          <w:u w:val="single"/>
          <w:rtl/>
          <w:lang w:eastAsia="en-US"/>
        </w:rPr>
        <w:t>סיכום</w:t>
      </w:r>
      <w:r w:rsidR="003945DA" w:rsidRPr="00B80223">
        <w:rPr>
          <w:rFonts w:hint="cs"/>
          <w:b/>
          <w:bCs/>
          <w:u w:val="single"/>
          <w:rtl/>
          <w:lang w:eastAsia="en-US"/>
        </w:rPr>
        <w:t xml:space="preserve"> הבקרה</w:t>
      </w:r>
    </w:p>
    <w:p w14:paraId="4E571439" w14:textId="77777777" w:rsidR="00D8574A" w:rsidRPr="00B80223" w:rsidRDefault="000D2299" w:rsidP="00DF4E13">
      <w:pPr>
        <w:pStyle w:val="afff0"/>
        <w:numPr>
          <w:ilvl w:val="2"/>
          <w:numId w:val="104"/>
        </w:numPr>
        <w:bidi/>
        <w:spacing w:before="120" w:after="120"/>
        <w:ind w:hanging="714"/>
        <w:jc w:val="both"/>
      </w:pPr>
      <w:r w:rsidRPr="00B80223">
        <w:rPr>
          <w:rFonts w:hint="cs"/>
          <w:rtl/>
        </w:rPr>
        <w:t xml:space="preserve">הספק הזוכה ימסור </w:t>
      </w:r>
      <w:r w:rsidRPr="00B80223">
        <w:rPr>
          <w:rtl/>
        </w:rPr>
        <w:t>למשרד</w:t>
      </w:r>
      <w:r w:rsidRPr="00B80223">
        <w:rPr>
          <w:rFonts w:hint="cs"/>
          <w:rtl/>
        </w:rPr>
        <w:t xml:space="preserve"> </w:t>
      </w:r>
      <w:r w:rsidR="00D8574A" w:rsidRPr="00B80223">
        <w:rPr>
          <w:rFonts w:hint="cs"/>
          <w:rtl/>
        </w:rPr>
        <w:t>עבור</w:t>
      </w:r>
      <w:r w:rsidR="00D8574A" w:rsidRPr="00B80223">
        <w:rPr>
          <w:rtl/>
        </w:rPr>
        <w:t xml:space="preserve"> כל בקרה שתבוצע דוח כתוב ובו סיכום ממצאים.  </w:t>
      </w:r>
    </w:p>
    <w:p w14:paraId="7DAFA2B3" w14:textId="77777777" w:rsidR="00D8574A" w:rsidRPr="00B80223" w:rsidRDefault="00D8574A" w:rsidP="00DF4E13">
      <w:pPr>
        <w:pStyle w:val="afff0"/>
        <w:numPr>
          <w:ilvl w:val="2"/>
          <w:numId w:val="104"/>
        </w:numPr>
        <w:bidi/>
        <w:spacing w:before="120" w:after="120"/>
        <w:ind w:hanging="714"/>
        <w:jc w:val="both"/>
      </w:pPr>
      <w:r w:rsidRPr="00B80223">
        <w:rPr>
          <w:rFonts w:hint="cs"/>
          <w:rtl/>
        </w:rPr>
        <w:t xml:space="preserve">ככל שבמהלך הבקרה יימצאו ממצאים </w:t>
      </w:r>
      <w:r w:rsidRPr="00B80223">
        <w:rPr>
          <w:rtl/>
        </w:rPr>
        <w:t xml:space="preserve">חריגים, </w:t>
      </w:r>
      <w:r w:rsidRPr="00B80223">
        <w:rPr>
          <w:rFonts w:hint="cs"/>
          <w:rtl/>
        </w:rPr>
        <w:t xml:space="preserve">הללו </w:t>
      </w:r>
      <w:r w:rsidRPr="00B80223">
        <w:rPr>
          <w:rtl/>
        </w:rPr>
        <w:t>יובאו לידיעת המשרד עוד במהלך יום הבקרה.</w:t>
      </w:r>
    </w:p>
    <w:p w14:paraId="5601B59F" w14:textId="77777777" w:rsidR="00D8574A" w:rsidRPr="00B80223" w:rsidRDefault="00E55147" w:rsidP="00DF4E13">
      <w:pPr>
        <w:pStyle w:val="afff0"/>
        <w:numPr>
          <w:ilvl w:val="2"/>
          <w:numId w:val="104"/>
        </w:numPr>
        <w:bidi/>
        <w:spacing w:before="120" w:after="120"/>
        <w:ind w:hanging="714"/>
        <w:jc w:val="both"/>
      </w:pPr>
      <w:r w:rsidRPr="00B80223">
        <w:rPr>
          <w:rFonts w:hint="cs"/>
          <w:rtl/>
        </w:rPr>
        <w:t>ב</w:t>
      </w:r>
      <w:r w:rsidR="00D8574A" w:rsidRPr="00B80223">
        <w:rPr>
          <w:rFonts w:hint="cs"/>
          <w:rtl/>
        </w:rPr>
        <w:t>מקר</w:t>
      </w:r>
      <w:r w:rsidR="00FC5408" w:rsidRPr="00B80223">
        <w:rPr>
          <w:rFonts w:hint="cs"/>
          <w:rtl/>
        </w:rPr>
        <w:t>ה</w:t>
      </w:r>
      <w:r w:rsidR="00FC5408" w:rsidRPr="00B80223">
        <w:rPr>
          <w:rFonts w:ascii="David" w:hAnsi="David" w:hint="cs"/>
          <w:noProof w:val="0"/>
          <w:rtl/>
        </w:rPr>
        <w:t xml:space="preserve"> </w:t>
      </w:r>
      <w:r w:rsidRPr="00B80223">
        <w:rPr>
          <w:rFonts w:ascii="David" w:hAnsi="David" w:hint="cs"/>
          <w:noProof w:val="0"/>
          <w:rtl/>
        </w:rPr>
        <w:t>ש</w:t>
      </w:r>
      <w:r w:rsidR="00D8574A" w:rsidRPr="00B80223">
        <w:rPr>
          <w:rtl/>
        </w:rPr>
        <w:t>ב</w:t>
      </w:r>
      <w:r w:rsidR="00FC5408" w:rsidRPr="00B80223">
        <w:rPr>
          <w:rFonts w:hint="cs"/>
          <w:rtl/>
        </w:rPr>
        <w:t>ו</w:t>
      </w:r>
      <w:r w:rsidR="00D8574A" w:rsidRPr="00B80223">
        <w:rPr>
          <w:rtl/>
        </w:rPr>
        <w:t xml:space="preserve"> נשלח בקר לביצוע בקרה בהתאם לתוכנית הבקרות שא</w:t>
      </w:r>
      <w:r w:rsidRPr="00B80223">
        <w:rPr>
          <w:rFonts w:hint="cs"/>
          <w:rtl/>
        </w:rPr>
        <w:t>י</w:t>
      </w:r>
      <w:r w:rsidR="00D8574A" w:rsidRPr="00B80223">
        <w:rPr>
          <w:rtl/>
        </w:rPr>
        <w:t xml:space="preserve">שר המשרד, אך </w:t>
      </w:r>
      <w:r w:rsidR="00FC5408" w:rsidRPr="00B80223">
        <w:rPr>
          <w:rFonts w:hint="cs"/>
          <w:rtl/>
        </w:rPr>
        <w:t>ב</w:t>
      </w:r>
      <w:r w:rsidR="00D8574A" w:rsidRPr="00B80223">
        <w:rPr>
          <w:rtl/>
        </w:rPr>
        <w:t>אותה העת לא התקיי</w:t>
      </w:r>
      <w:r w:rsidR="00FC5408" w:rsidRPr="00B80223">
        <w:rPr>
          <w:rFonts w:hint="cs"/>
          <w:rtl/>
        </w:rPr>
        <w:t>ם לימוד</w:t>
      </w:r>
      <w:r w:rsidR="00D8574A" w:rsidRPr="00B80223">
        <w:rPr>
          <w:rtl/>
        </w:rPr>
        <w:t xml:space="preserve"> במקום, </w:t>
      </w:r>
      <w:r w:rsidR="00D8574A" w:rsidRPr="00B80223">
        <w:rPr>
          <w:rFonts w:hint="cs"/>
          <w:rtl/>
        </w:rPr>
        <w:t xml:space="preserve">על הבקר להבהיר במסגרת הדוח הכתוב </w:t>
      </w:r>
      <w:r w:rsidR="00D8574A" w:rsidRPr="00B80223">
        <w:rPr>
          <w:rtl/>
        </w:rPr>
        <w:t>את הסיבות בגינן לא התקיי</w:t>
      </w:r>
      <w:r w:rsidR="00FC5408" w:rsidRPr="00B80223">
        <w:rPr>
          <w:rFonts w:hint="cs"/>
          <w:rtl/>
        </w:rPr>
        <w:t>ם</w:t>
      </w:r>
      <w:r w:rsidR="00D8574A" w:rsidRPr="00B80223">
        <w:rPr>
          <w:rtl/>
        </w:rPr>
        <w:t xml:space="preserve"> ה</w:t>
      </w:r>
      <w:r w:rsidR="00FC5408" w:rsidRPr="00B80223">
        <w:rPr>
          <w:rFonts w:hint="cs"/>
          <w:rtl/>
        </w:rPr>
        <w:t>לימוד</w:t>
      </w:r>
      <w:r w:rsidR="00D8574A" w:rsidRPr="00B80223">
        <w:rPr>
          <w:rFonts w:hint="cs"/>
          <w:rtl/>
        </w:rPr>
        <w:t xml:space="preserve">, ובקרה זו תחשב לעניין התשלום כבקרה </w:t>
      </w:r>
      <w:r w:rsidR="00D8574A" w:rsidRPr="00B80223">
        <w:rPr>
          <w:rtl/>
        </w:rPr>
        <w:t>שבוצעה</w:t>
      </w:r>
      <w:r w:rsidR="00D8574A" w:rsidRPr="00B80223">
        <w:rPr>
          <w:rFonts w:hint="cs"/>
          <w:rtl/>
        </w:rPr>
        <w:t>.</w:t>
      </w:r>
      <w:r w:rsidR="00D8574A" w:rsidRPr="00B80223">
        <w:rPr>
          <w:rtl/>
        </w:rPr>
        <w:t xml:space="preserve"> </w:t>
      </w:r>
    </w:p>
    <w:p w14:paraId="1AA173B3" w14:textId="77777777" w:rsidR="00D8574A" w:rsidRPr="00B80223" w:rsidRDefault="00D8574A" w:rsidP="00DF4E13">
      <w:pPr>
        <w:pStyle w:val="afff0"/>
        <w:numPr>
          <w:ilvl w:val="1"/>
          <w:numId w:val="104"/>
        </w:numPr>
        <w:bidi/>
        <w:spacing w:before="120" w:after="120"/>
        <w:ind w:left="510" w:hanging="510"/>
        <w:jc w:val="both"/>
        <w:rPr>
          <w:b/>
          <w:bCs/>
          <w:u w:val="single"/>
          <w:lang w:eastAsia="en-US"/>
        </w:rPr>
      </w:pPr>
      <w:r w:rsidRPr="00B80223">
        <w:rPr>
          <w:rFonts w:hint="cs"/>
          <w:b/>
          <w:bCs/>
          <w:u w:val="single"/>
          <w:rtl/>
          <w:lang w:eastAsia="en-US"/>
        </w:rPr>
        <w:t>בקרות מקוונות</w:t>
      </w:r>
    </w:p>
    <w:p w14:paraId="3EE052D3" w14:textId="77777777" w:rsidR="00D8574A" w:rsidRPr="00B80223" w:rsidRDefault="00D8574A" w:rsidP="00DF4E13">
      <w:pPr>
        <w:pStyle w:val="afff0"/>
        <w:numPr>
          <w:ilvl w:val="2"/>
          <w:numId w:val="104"/>
        </w:numPr>
        <w:bidi/>
        <w:spacing w:before="120" w:after="120"/>
        <w:ind w:hanging="714"/>
        <w:jc w:val="both"/>
      </w:pPr>
      <w:bookmarkStart w:id="22" w:name="_Hlk90945044"/>
      <w:r w:rsidRPr="00B80223">
        <w:rPr>
          <w:rFonts w:hint="cs"/>
          <w:rtl/>
        </w:rPr>
        <w:t xml:space="preserve">היה ועקב הגבלות שיוטלו על הציבור עקב </w:t>
      </w:r>
      <w:r w:rsidR="00313226" w:rsidRPr="00B80223">
        <w:rPr>
          <w:rFonts w:hint="cs"/>
          <w:rtl/>
        </w:rPr>
        <w:t>נסיבות חירום</w:t>
      </w:r>
      <w:r w:rsidRPr="00B80223">
        <w:rPr>
          <w:rFonts w:hint="cs"/>
          <w:rtl/>
        </w:rPr>
        <w:t xml:space="preserve">, </w:t>
      </w:r>
      <w:r w:rsidR="00313226" w:rsidRPr="00B80223">
        <w:rPr>
          <w:rFonts w:hint="cs"/>
          <w:rtl/>
        </w:rPr>
        <w:t xml:space="preserve">יאשר </w:t>
      </w:r>
      <w:r w:rsidRPr="00B80223">
        <w:rPr>
          <w:rFonts w:hint="cs"/>
          <w:rtl/>
        </w:rPr>
        <w:t xml:space="preserve">המשרד למוסדות לימוד לקיים את לימודי העברית באופן מקוון, יידרש הספק הזוכה להפעיל מנגנון לביצוע בקרה מקוונת על לימודים אלו (להלן: </w:t>
      </w:r>
      <w:r w:rsidRPr="00B80223">
        <w:rPr>
          <w:rFonts w:hint="cs"/>
          <w:b/>
          <w:bCs/>
          <w:rtl/>
        </w:rPr>
        <w:t>"בקרה מקוונת"</w:t>
      </w:r>
      <w:r w:rsidRPr="00B80223">
        <w:rPr>
          <w:rFonts w:hint="cs"/>
          <w:rtl/>
        </w:rPr>
        <w:t>).</w:t>
      </w:r>
    </w:p>
    <w:p w14:paraId="3ED6365A" w14:textId="77777777" w:rsidR="003945DA" w:rsidRPr="00B80223" w:rsidRDefault="00D8574A" w:rsidP="00DF4E13">
      <w:pPr>
        <w:pStyle w:val="afff0"/>
        <w:numPr>
          <w:ilvl w:val="2"/>
          <w:numId w:val="104"/>
        </w:numPr>
        <w:bidi/>
        <w:spacing w:before="120" w:after="120"/>
        <w:ind w:hanging="714"/>
        <w:jc w:val="both"/>
      </w:pPr>
      <w:r w:rsidRPr="00B80223">
        <w:rPr>
          <w:rFonts w:hint="cs"/>
          <w:rtl/>
        </w:rPr>
        <w:t>הבקרה המקוונת תתבצע כדלהלן:</w:t>
      </w:r>
    </w:p>
    <w:p w14:paraId="3AF00266" w14:textId="77777777" w:rsidR="004838B6" w:rsidRPr="00B80223" w:rsidRDefault="009968AD" w:rsidP="00DF4E13">
      <w:pPr>
        <w:pStyle w:val="afff0"/>
        <w:numPr>
          <w:ilvl w:val="0"/>
          <w:numId w:val="112"/>
        </w:numPr>
        <w:bidi/>
        <w:ind w:left="1502" w:hanging="284"/>
        <w:jc w:val="both"/>
        <w:rPr>
          <w:rFonts w:ascii="David" w:hAnsi="David"/>
        </w:rPr>
      </w:pPr>
      <w:r w:rsidRPr="00B80223">
        <w:rPr>
          <w:rFonts w:ascii="David" w:hAnsi="David" w:hint="cs"/>
          <w:rtl/>
        </w:rPr>
        <w:t>הספק הזוכה י</w:t>
      </w:r>
      <w:r w:rsidR="00807AB6" w:rsidRPr="00B80223">
        <w:rPr>
          <w:rFonts w:ascii="David" w:hAnsi="David" w:hint="cs"/>
          <w:rtl/>
        </w:rPr>
        <w:t>פנה למוסד הלימוד המבצע לימודים מקוונים על מנת לקבל את שעות השיעורים בכל הקבוצות המופעלות באופן מקוון וכן את קוד הכניסה ו/או ההרשאות הדרושות על מנת להתחבר לשיעורים אלו</w:t>
      </w:r>
      <w:r w:rsidRPr="00B80223">
        <w:rPr>
          <w:rFonts w:ascii="David" w:hAnsi="David" w:hint="cs"/>
          <w:rtl/>
        </w:rPr>
        <w:t>.</w:t>
      </w:r>
    </w:p>
    <w:p w14:paraId="2498C585" w14:textId="77777777" w:rsidR="009968AD" w:rsidRPr="00B80223" w:rsidRDefault="004838B6" w:rsidP="00DF4E13">
      <w:pPr>
        <w:pStyle w:val="afff0"/>
        <w:numPr>
          <w:ilvl w:val="0"/>
          <w:numId w:val="112"/>
        </w:numPr>
        <w:bidi/>
        <w:ind w:left="1502" w:hanging="284"/>
        <w:jc w:val="both"/>
        <w:rPr>
          <w:rFonts w:ascii="David" w:hAnsi="David"/>
        </w:rPr>
      </w:pPr>
      <w:r w:rsidRPr="00B80223">
        <w:rPr>
          <w:rFonts w:ascii="David" w:hAnsi="David" w:hint="cs"/>
          <w:rtl/>
        </w:rPr>
        <w:t>בנוסף, יתבקש מוסד הלימוד לעדכן את המורים המלמדים באופן מקוון</w:t>
      </w:r>
      <w:r w:rsidR="009968AD" w:rsidRPr="00B80223">
        <w:rPr>
          <w:rFonts w:ascii="David" w:hAnsi="David" w:hint="cs"/>
          <w:rtl/>
        </w:rPr>
        <w:t xml:space="preserve"> כי </w:t>
      </w:r>
      <w:r w:rsidRPr="00B80223">
        <w:rPr>
          <w:rFonts w:ascii="David" w:hAnsi="David" w:hint="cs"/>
          <w:rtl/>
        </w:rPr>
        <w:t>הספק הזוכה מקיים בקרות מקוונת על השיעורים, וכי עליהם לאפשר לבקרים מטעמו לבצע את הבקורת.</w:t>
      </w:r>
    </w:p>
    <w:p w14:paraId="13DE3737" w14:textId="77777777" w:rsidR="009968AD" w:rsidRPr="00B80223" w:rsidRDefault="009968AD" w:rsidP="00DF4E13">
      <w:pPr>
        <w:pStyle w:val="afff0"/>
        <w:numPr>
          <w:ilvl w:val="0"/>
          <w:numId w:val="112"/>
        </w:numPr>
        <w:bidi/>
        <w:ind w:left="1502" w:hanging="284"/>
        <w:jc w:val="both"/>
        <w:rPr>
          <w:rFonts w:ascii="David" w:hAnsi="David"/>
        </w:rPr>
      </w:pPr>
      <w:r w:rsidRPr="00B80223">
        <w:rPr>
          <w:rFonts w:ascii="David" w:hAnsi="David" w:hint="cs"/>
          <w:rtl/>
        </w:rPr>
        <w:t>עם כניסתו ל</w:t>
      </w:r>
      <w:r w:rsidR="00807AB6" w:rsidRPr="00B80223">
        <w:rPr>
          <w:rFonts w:ascii="David" w:hAnsi="David" w:hint="cs"/>
          <w:rtl/>
        </w:rPr>
        <w:t>שיעור המקוון</w:t>
      </w:r>
      <w:r w:rsidRPr="00B80223">
        <w:rPr>
          <w:rFonts w:ascii="David" w:hAnsi="David" w:hint="cs"/>
          <w:rtl/>
        </w:rPr>
        <w:t xml:space="preserve"> יציג הבקר את עצמו כנציג </w:t>
      </w:r>
      <w:r w:rsidR="00807AB6" w:rsidRPr="00B80223">
        <w:rPr>
          <w:rFonts w:ascii="David" w:hAnsi="David" w:hint="cs"/>
          <w:rtl/>
        </w:rPr>
        <w:t>ה</w:t>
      </w:r>
      <w:r w:rsidRPr="00B80223">
        <w:rPr>
          <w:rFonts w:ascii="David" w:hAnsi="David" w:hint="cs"/>
          <w:rtl/>
        </w:rPr>
        <w:t>ספק</w:t>
      </w:r>
      <w:r w:rsidR="00807AB6" w:rsidRPr="00B80223">
        <w:rPr>
          <w:rFonts w:ascii="David" w:hAnsi="David" w:hint="cs"/>
          <w:rtl/>
        </w:rPr>
        <w:t xml:space="preserve"> הזוכה המעניק </w:t>
      </w:r>
      <w:r w:rsidRPr="00B80223">
        <w:rPr>
          <w:rFonts w:ascii="David" w:hAnsi="David" w:hint="cs"/>
          <w:rtl/>
        </w:rPr>
        <w:t xml:space="preserve"> </w:t>
      </w:r>
      <w:r w:rsidR="00807AB6" w:rsidRPr="00B80223">
        <w:rPr>
          <w:rFonts w:ascii="David" w:hAnsi="David" w:hint="cs"/>
          <w:rtl/>
        </w:rPr>
        <w:t xml:space="preserve">שירותי בקרה למשרד. </w:t>
      </w:r>
      <w:r w:rsidRPr="00B80223">
        <w:rPr>
          <w:rFonts w:ascii="David" w:hAnsi="David" w:hint="cs"/>
          <w:rtl/>
        </w:rPr>
        <w:t xml:space="preserve"> </w:t>
      </w:r>
      <w:r w:rsidR="007546FF" w:rsidRPr="00B80223">
        <w:rPr>
          <w:rFonts w:ascii="David" w:hAnsi="David" w:hint="cs"/>
          <w:rtl/>
        </w:rPr>
        <w:t xml:space="preserve">במהלך הביקורת יהא לבקר </w:t>
      </w:r>
      <w:r w:rsidRPr="00B80223">
        <w:rPr>
          <w:rFonts w:ascii="David" w:hAnsi="David" w:hint="cs"/>
          <w:rtl/>
        </w:rPr>
        <w:t>אמ</w:t>
      </w:r>
      <w:r w:rsidR="00807AB6" w:rsidRPr="00B80223">
        <w:rPr>
          <w:rFonts w:ascii="David" w:hAnsi="David" w:hint="cs"/>
          <w:rtl/>
        </w:rPr>
        <w:t xml:space="preserve">צעי זיהוי </w:t>
      </w:r>
      <w:r w:rsidR="007546FF" w:rsidRPr="00B80223">
        <w:rPr>
          <w:rFonts w:ascii="David" w:hAnsi="David" w:hint="cs"/>
          <w:rtl/>
        </w:rPr>
        <w:t>הכולל את שמו וה</w:t>
      </w:r>
      <w:r w:rsidR="00807AB6" w:rsidRPr="00B80223">
        <w:rPr>
          <w:rFonts w:ascii="David" w:hAnsi="David" w:hint="cs"/>
          <w:rtl/>
        </w:rPr>
        <w:t xml:space="preserve">לוגו </w:t>
      </w:r>
      <w:r w:rsidR="007546FF" w:rsidRPr="00B80223">
        <w:rPr>
          <w:rFonts w:ascii="David" w:hAnsi="David" w:hint="cs"/>
          <w:rtl/>
        </w:rPr>
        <w:t xml:space="preserve">של </w:t>
      </w:r>
      <w:r w:rsidR="00807AB6" w:rsidRPr="00B80223">
        <w:rPr>
          <w:rFonts w:ascii="David" w:hAnsi="David" w:hint="cs"/>
          <w:rtl/>
        </w:rPr>
        <w:t xml:space="preserve">הספק </w:t>
      </w:r>
      <w:r w:rsidR="007546FF" w:rsidRPr="00B80223">
        <w:rPr>
          <w:rFonts w:ascii="David" w:hAnsi="David" w:hint="cs"/>
          <w:rtl/>
        </w:rPr>
        <w:t>הזוכה</w:t>
      </w:r>
      <w:r w:rsidR="00807AB6" w:rsidRPr="00B80223">
        <w:rPr>
          <w:rFonts w:ascii="David" w:hAnsi="David" w:hint="cs"/>
          <w:rtl/>
        </w:rPr>
        <w:t>.</w:t>
      </w:r>
    </w:p>
    <w:p w14:paraId="4EF8FFCA" w14:textId="77777777" w:rsidR="009968AD" w:rsidRPr="00B80223" w:rsidRDefault="000F1630" w:rsidP="00DF4E13">
      <w:pPr>
        <w:pStyle w:val="afff0"/>
        <w:numPr>
          <w:ilvl w:val="0"/>
          <w:numId w:val="112"/>
        </w:numPr>
        <w:bidi/>
        <w:ind w:left="1502" w:hanging="284"/>
        <w:jc w:val="both"/>
        <w:rPr>
          <w:rFonts w:ascii="David" w:hAnsi="David"/>
        </w:rPr>
      </w:pPr>
      <w:r w:rsidRPr="00B80223">
        <w:rPr>
          <w:rFonts w:ascii="David" w:hAnsi="David" w:hint="cs"/>
          <w:rtl/>
        </w:rPr>
        <w:t xml:space="preserve">הבקרה המקוונת תבחן את </w:t>
      </w:r>
      <w:r w:rsidRPr="00B80223">
        <w:rPr>
          <w:rFonts w:ascii="David" w:hAnsi="David"/>
          <w:rtl/>
        </w:rPr>
        <w:t>עמידתם</w:t>
      </w:r>
      <w:r w:rsidRPr="00B80223">
        <w:rPr>
          <w:rFonts w:ascii="David" w:hAnsi="David" w:hint="cs"/>
          <w:rtl/>
        </w:rPr>
        <w:t xml:space="preserve"> מוסדות הלימוד</w:t>
      </w:r>
      <w:r w:rsidRPr="00B80223">
        <w:rPr>
          <w:rFonts w:ascii="David" w:hAnsi="David"/>
          <w:rtl/>
        </w:rPr>
        <w:t xml:space="preserve"> בכללים</w:t>
      </w:r>
      <w:r w:rsidRPr="00B80223">
        <w:rPr>
          <w:rFonts w:ascii="David" w:hAnsi="David" w:hint="cs"/>
          <w:rtl/>
        </w:rPr>
        <w:t xml:space="preserve"> שנקבעו בקול-קורא לעניין המסגרת הלימודית, כפי שנדרש בבקרות השטח, וכן את קיום הלימודים המקוונים בהתאם להנחיות המשרד שיינתנו בעניין.</w:t>
      </w:r>
    </w:p>
    <w:bookmarkEnd w:id="21"/>
    <w:p w14:paraId="4179B4CF" w14:textId="77777777" w:rsidR="003945DA" w:rsidRPr="00B80223" w:rsidRDefault="00D8574A" w:rsidP="00DF4E13">
      <w:pPr>
        <w:pStyle w:val="afff0"/>
        <w:numPr>
          <w:ilvl w:val="2"/>
          <w:numId w:val="104"/>
        </w:numPr>
        <w:bidi/>
        <w:spacing w:before="120" w:after="120"/>
        <w:ind w:hanging="714"/>
        <w:jc w:val="both"/>
      </w:pPr>
      <w:r w:rsidRPr="00B80223">
        <w:rPr>
          <w:rFonts w:hint="cs"/>
          <w:rtl/>
        </w:rPr>
        <w:t xml:space="preserve">האמור בסעיף </w:t>
      </w:r>
      <w:r w:rsidR="0060756C" w:rsidRPr="00B80223">
        <w:rPr>
          <w:rFonts w:hint="cs"/>
          <w:rtl/>
        </w:rPr>
        <w:t>4</w:t>
      </w:r>
      <w:r w:rsidRPr="00B80223">
        <w:rPr>
          <w:rFonts w:hint="cs"/>
          <w:rtl/>
        </w:rPr>
        <w:t xml:space="preserve">.3 </w:t>
      </w:r>
      <w:r w:rsidR="0060756C" w:rsidRPr="00B80223">
        <w:rPr>
          <w:rFonts w:hint="cs"/>
          <w:rtl/>
        </w:rPr>
        <w:t xml:space="preserve">דלעיל, </w:t>
      </w:r>
      <w:r w:rsidRPr="00B80223">
        <w:rPr>
          <w:rFonts w:hint="cs"/>
          <w:rtl/>
        </w:rPr>
        <w:t>יחול גם על ביצוען של בקרות מקוונות.</w:t>
      </w:r>
    </w:p>
    <w:p w14:paraId="751A4D86" w14:textId="77777777" w:rsidR="00313226" w:rsidRPr="00B80223" w:rsidRDefault="00313226" w:rsidP="00DF4E13">
      <w:pPr>
        <w:pStyle w:val="afff0"/>
        <w:numPr>
          <w:ilvl w:val="2"/>
          <w:numId w:val="104"/>
        </w:numPr>
        <w:bidi/>
        <w:spacing w:before="120" w:after="120"/>
        <w:ind w:hanging="714"/>
        <w:jc w:val="both"/>
      </w:pPr>
      <w:r w:rsidRPr="00B80223">
        <w:rPr>
          <w:rtl/>
        </w:rPr>
        <w:t>תעריף כל בקרה</w:t>
      </w:r>
      <w:r w:rsidRPr="00B80223">
        <w:rPr>
          <w:rFonts w:hint="cs"/>
          <w:rtl/>
        </w:rPr>
        <w:t xml:space="preserve"> מקוונת יהיה </w:t>
      </w:r>
      <w:r w:rsidRPr="00B80223">
        <w:rPr>
          <w:rtl/>
        </w:rPr>
        <w:t xml:space="preserve"> – 50% מבקרה בשטח.</w:t>
      </w:r>
    </w:p>
    <w:bookmarkEnd w:id="22"/>
    <w:p w14:paraId="0D1D1634" w14:textId="77777777" w:rsidR="00E2670E" w:rsidRPr="00B80223" w:rsidRDefault="00E2670E" w:rsidP="00DF4E13">
      <w:pPr>
        <w:pStyle w:val="afff0"/>
        <w:numPr>
          <w:ilvl w:val="1"/>
          <w:numId w:val="104"/>
        </w:numPr>
        <w:bidi/>
        <w:spacing w:before="120" w:after="120"/>
        <w:ind w:left="510" w:hanging="510"/>
        <w:jc w:val="both"/>
        <w:rPr>
          <w:b/>
          <w:bCs/>
          <w:lang w:eastAsia="en-US"/>
        </w:rPr>
      </w:pPr>
      <w:r w:rsidRPr="00B80223">
        <w:rPr>
          <w:rFonts w:hint="cs"/>
          <w:b/>
          <w:bCs/>
          <w:rtl/>
          <w:lang w:eastAsia="en-US"/>
        </w:rPr>
        <w:t xml:space="preserve">ויובהר, הספק הזוכה לא יהיה זכאי לכל תמורה עבור בקרה שבוצעה באופן לקוי ו/או דוח סיכום בקרה לקוי, </w:t>
      </w:r>
      <w:r w:rsidR="00120245" w:rsidRPr="00B80223">
        <w:rPr>
          <w:rFonts w:hint="cs"/>
          <w:b/>
          <w:bCs/>
          <w:rtl/>
          <w:lang w:eastAsia="en-US"/>
        </w:rPr>
        <w:t xml:space="preserve">באופן </w:t>
      </w:r>
      <w:r w:rsidRPr="00B80223">
        <w:rPr>
          <w:rFonts w:hint="cs"/>
          <w:b/>
          <w:bCs/>
          <w:rtl/>
          <w:lang w:eastAsia="en-US"/>
        </w:rPr>
        <w:t>אשר</w:t>
      </w:r>
      <w:r w:rsidR="00120245" w:rsidRPr="00B80223">
        <w:rPr>
          <w:rFonts w:hint="cs"/>
          <w:b/>
          <w:bCs/>
          <w:rtl/>
          <w:lang w:eastAsia="en-US"/>
        </w:rPr>
        <w:t xml:space="preserve"> לא אפשר למשרד להתרשם מהאופן </w:t>
      </w:r>
      <w:r w:rsidR="00FC5408" w:rsidRPr="00B80223">
        <w:rPr>
          <w:rFonts w:hint="cs"/>
          <w:b/>
          <w:bCs/>
          <w:rtl/>
          <w:lang w:eastAsia="en-US"/>
        </w:rPr>
        <w:t>ש</w:t>
      </w:r>
      <w:r w:rsidR="00120245" w:rsidRPr="00B80223">
        <w:rPr>
          <w:rFonts w:hint="cs"/>
          <w:b/>
          <w:bCs/>
          <w:rtl/>
          <w:lang w:eastAsia="en-US"/>
        </w:rPr>
        <w:t>בו פועל מוסד הלימוד.</w:t>
      </w:r>
      <w:r w:rsidRPr="00B80223">
        <w:rPr>
          <w:rFonts w:hint="cs"/>
          <w:b/>
          <w:bCs/>
          <w:rtl/>
          <w:lang w:eastAsia="en-US"/>
        </w:rPr>
        <w:t xml:space="preserve"> </w:t>
      </w:r>
    </w:p>
    <w:p w14:paraId="2FE97A92" w14:textId="77777777" w:rsidR="002809AC" w:rsidRPr="00B80223" w:rsidRDefault="00810FDC" w:rsidP="00DF4E13">
      <w:pPr>
        <w:pStyle w:val="afff0"/>
        <w:numPr>
          <w:ilvl w:val="0"/>
          <w:numId w:val="104"/>
        </w:numPr>
        <w:bidi/>
        <w:spacing w:after="240"/>
        <w:jc w:val="center"/>
        <w:rPr>
          <w:rFonts w:ascii="Times New Roman Bold" w:hAnsi="Times New Roman Bold"/>
          <w:b/>
          <w:bCs/>
          <w:noProof w:val="0"/>
          <w:sz w:val="28"/>
          <w:szCs w:val="28"/>
          <w:u w:val="single"/>
          <w:rtl/>
          <w:lang w:eastAsia="en-US"/>
        </w:rPr>
      </w:pPr>
      <w:r w:rsidRPr="00B80223">
        <w:rPr>
          <w:rFonts w:ascii="Times New Roman Bold" w:hAnsi="Times New Roman Bold" w:hint="cs"/>
          <w:b/>
          <w:bCs/>
          <w:noProof w:val="0"/>
          <w:sz w:val="28"/>
          <w:szCs w:val="28"/>
          <w:u w:val="single"/>
          <w:rtl/>
          <w:lang w:eastAsia="en-US"/>
        </w:rPr>
        <w:lastRenderedPageBreak/>
        <w:t xml:space="preserve">עריכת </w:t>
      </w:r>
      <w:r w:rsidR="00F3349A" w:rsidRPr="00B80223">
        <w:rPr>
          <w:rFonts w:ascii="Times New Roman Bold" w:hAnsi="Times New Roman Bold" w:hint="cs"/>
          <w:b/>
          <w:bCs/>
          <w:noProof w:val="0"/>
          <w:sz w:val="28"/>
          <w:szCs w:val="28"/>
          <w:u w:val="single"/>
          <w:rtl/>
          <w:lang w:eastAsia="en-US"/>
        </w:rPr>
        <w:t xml:space="preserve">מבחנים </w:t>
      </w:r>
      <w:r w:rsidR="008341B8" w:rsidRPr="00B80223">
        <w:rPr>
          <w:rFonts w:ascii="Times New Roman Bold" w:hAnsi="Times New Roman Bold"/>
          <w:b/>
          <w:bCs/>
          <w:noProof w:val="0"/>
          <w:sz w:val="28"/>
          <w:szCs w:val="28"/>
          <w:u w:val="single"/>
          <w:rtl/>
          <w:lang w:eastAsia="en-US"/>
        </w:rPr>
        <w:t>לעולים הלומדים במסגר</w:t>
      </w:r>
      <w:r w:rsidR="00D5352A" w:rsidRPr="00B80223">
        <w:rPr>
          <w:rFonts w:ascii="Times New Roman Bold" w:hAnsi="Times New Roman Bold" w:hint="cs"/>
          <w:b/>
          <w:bCs/>
          <w:noProof w:val="0"/>
          <w:sz w:val="28"/>
          <w:szCs w:val="28"/>
          <w:u w:val="single"/>
          <w:rtl/>
          <w:lang w:eastAsia="en-US"/>
        </w:rPr>
        <w:t>ו</w:t>
      </w:r>
      <w:r w:rsidR="008341B8" w:rsidRPr="00B80223">
        <w:rPr>
          <w:rFonts w:ascii="Times New Roman Bold" w:hAnsi="Times New Roman Bold"/>
          <w:b/>
          <w:bCs/>
          <w:noProof w:val="0"/>
          <w:sz w:val="28"/>
          <w:szCs w:val="28"/>
          <w:u w:val="single"/>
          <w:rtl/>
          <w:lang w:eastAsia="en-US"/>
        </w:rPr>
        <w:t xml:space="preserve">ת </w:t>
      </w:r>
      <w:r w:rsidR="00D5352A" w:rsidRPr="00B80223">
        <w:rPr>
          <w:rFonts w:ascii="Times New Roman Bold" w:hAnsi="Times New Roman Bold" w:hint="cs"/>
          <w:b/>
          <w:bCs/>
          <w:noProof w:val="0"/>
          <w:sz w:val="28"/>
          <w:szCs w:val="28"/>
          <w:u w:val="single"/>
          <w:rtl/>
          <w:lang w:eastAsia="en-US"/>
        </w:rPr>
        <w:t>לימוד עברית</w:t>
      </w:r>
    </w:p>
    <w:p w14:paraId="2B0FF6ED" w14:textId="77777777" w:rsidR="00843B94" w:rsidRPr="00B80223" w:rsidRDefault="00777D0B" w:rsidP="00DF4E13">
      <w:pPr>
        <w:pStyle w:val="afff0"/>
        <w:numPr>
          <w:ilvl w:val="1"/>
          <w:numId w:val="104"/>
        </w:numPr>
        <w:bidi/>
        <w:spacing w:before="120" w:after="120"/>
        <w:ind w:left="510" w:hanging="510"/>
        <w:jc w:val="both"/>
        <w:rPr>
          <w:b/>
          <w:bCs/>
          <w:u w:val="single"/>
          <w:lang w:eastAsia="en-US"/>
        </w:rPr>
      </w:pPr>
      <w:bookmarkStart w:id="23" w:name="_Hlk90624626"/>
      <w:r w:rsidRPr="00B80223">
        <w:rPr>
          <w:rFonts w:hint="cs"/>
          <w:b/>
          <w:bCs/>
          <w:u w:val="single"/>
          <w:rtl/>
          <w:lang w:eastAsia="en-US"/>
        </w:rPr>
        <w:t>מועדי הבחינות</w:t>
      </w:r>
      <w:r w:rsidR="0069350C" w:rsidRPr="00B80223">
        <w:rPr>
          <w:rFonts w:hint="cs"/>
          <w:b/>
          <w:bCs/>
          <w:u w:val="single"/>
          <w:rtl/>
          <w:lang w:eastAsia="en-US"/>
        </w:rPr>
        <w:t xml:space="preserve"> ומיקומן</w:t>
      </w:r>
    </w:p>
    <w:p w14:paraId="1E80AB4E" w14:textId="77777777" w:rsidR="00B90C42" w:rsidRPr="00B80223" w:rsidRDefault="00777D0B" w:rsidP="00DF4E13">
      <w:pPr>
        <w:pStyle w:val="afff0"/>
        <w:numPr>
          <w:ilvl w:val="2"/>
          <w:numId w:val="104"/>
        </w:numPr>
        <w:bidi/>
        <w:spacing w:before="120" w:after="120"/>
        <w:ind w:hanging="714"/>
        <w:jc w:val="both"/>
        <w:rPr>
          <w:lang w:eastAsia="en-US"/>
        </w:rPr>
      </w:pPr>
      <w:r w:rsidRPr="00B80223">
        <w:rPr>
          <w:rFonts w:ascii="David" w:hAnsi="David" w:hint="cs"/>
          <w:rtl/>
        </w:rPr>
        <w:t xml:space="preserve">ככלל, </w:t>
      </w:r>
      <w:r w:rsidRPr="00B80223">
        <w:rPr>
          <w:rFonts w:hint="cs"/>
          <w:rtl/>
          <w:lang w:eastAsia="en-US"/>
        </w:rPr>
        <w:t>הבחינות</w:t>
      </w:r>
      <w:r w:rsidRPr="00B80223">
        <w:rPr>
          <w:rtl/>
          <w:lang w:eastAsia="en-US"/>
        </w:rPr>
        <w:t xml:space="preserve"> בידיעת השפה העברית</w:t>
      </w:r>
      <w:r w:rsidR="00961CB6" w:rsidRPr="00B80223">
        <w:rPr>
          <w:rFonts w:hint="cs"/>
          <w:rtl/>
          <w:lang w:eastAsia="en-US"/>
        </w:rPr>
        <w:t xml:space="preserve"> ל</w:t>
      </w:r>
      <w:r w:rsidRPr="00B80223">
        <w:rPr>
          <w:rtl/>
          <w:lang w:eastAsia="en-US"/>
        </w:rPr>
        <w:t>עולים הלומדים במסגרת מסלול שוברים</w:t>
      </w:r>
      <w:r w:rsidRPr="00B80223">
        <w:rPr>
          <w:rFonts w:hint="cs"/>
          <w:rtl/>
          <w:lang w:eastAsia="en-US"/>
        </w:rPr>
        <w:t>, מתקיימות ב-5 לכל חודש.</w:t>
      </w:r>
      <w:r w:rsidR="00DF7B80" w:rsidRPr="00B80223">
        <w:rPr>
          <w:rFonts w:hint="cs"/>
          <w:rtl/>
          <w:lang w:eastAsia="en-US"/>
        </w:rPr>
        <w:t xml:space="preserve"> </w:t>
      </w:r>
      <w:r w:rsidR="00D5352A" w:rsidRPr="00B80223">
        <w:rPr>
          <w:rFonts w:hint="cs"/>
          <w:rtl/>
          <w:lang w:eastAsia="en-US"/>
        </w:rPr>
        <w:t>הבחינות בידיעת השפה העברית לעולים הלומדים במסגרת מסלול אולפני רשויות, מתקיימות ב</w:t>
      </w:r>
      <w:r w:rsidR="00D5352A" w:rsidRPr="00B80223">
        <w:rPr>
          <w:rtl/>
          <w:lang w:eastAsia="en-US"/>
        </w:rPr>
        <w:t>–</w:t>
      </w:r>
      <w:r w:rsidR="00D5352A" w:rsidRPr="00B80223">
        <w:rPr>
          <w:rFonts w:hint="cs"/>
          <w:rtl/>
          <w:lang w:eastAsia="en-US"/>
        </w:rPr>
        <w:t xml:space="preserve">10 לכל חודש. מועדי בחינות האולפן הדיגיטלי קמפוס </w:t>
      </w:r>
      <w:r w:rsidR="00D5352A" w:rsidRPr="00B80223">
        <w:rPr>
          <w:rFonts w:hint="cs"/>
          <w:lang w:eastAsia="en-US"/>
        </w:rPr>
        <w:t>IL</w:t>
      </w:r>
      <w:r w:rsidR="00D5352A" w:rsidRPr="00B80223">
        <w:rPr>
          <w:rFonts w:hint="cs"/>
          <w:rtl/>
          <w:lang w:eastAsia="en-US"/>
        </w:rPr>
        <w:t xml:space="preserve"> ייקבעו לפי ביקוש והיצע ע"י המשרד והזכין במשותף. </w:t>
      </w:r>
      <w:r w:rsidR="00D5352A" w:rsidRPr="00B80223">
        <w:rPr>
          <w:rtl/>
          <w:lang w:eastAsia="en-US"/>
        </w:rPr>
        <w:t xml:space="preserve">לתלמידים באולפני טרום עלייה בחו"ל יישלח טופס בחינה באמצעות המשרד ללומדים באולפני חו"ל, כ-6-8 בחינות בשנה, במועדים משתנים. הבחינות יועברו לספק ע"י נציגי </w:t>
      </w:r>
      <w:r w:rsidR="00DF7B80" w:rsidRPr="00B80223">
        <w:rPr>
          <w:rFonts w:hint="cs"/>
          <w:rtl/>
          <w:lang w:eastAsia="en-US"/>
        </w:rPr>
        <w:t>ה</w:t>
      </w:r>
      <w:r w:rsidR="00D5352A" w:rsidRPr="00B80223">
        <w:rPr>
          <w:rtl/>
          <w:lang w:eastAsia="en-US"/>
        </w:rPr>
        <w:t>מסגרות לחו"ל ובתאום מראש עם נציגת המשרד. הספק יבדוק  בחינות אלה אך לא יידרש להשגיח עליהן</w:t>
      </w:r>
      <w:r w:rsidR="00FC5DE7" w:rsidRPr="00B80223">
        <w:rPr>
          <w:rFonts w:hint="cs"/>
          <w:rtl/>
          <w:lang w:eastAsia="en-US"/>
        </w:rPr>
        <w:t>.</w:t>
      </w:r>
    </w:p>
    <w:p w14:paraId="49389492" w14:textId="77777777" w:rsidR="00D50396" w:rsidRPr="00B80223" w:rsidRDefault="00D50396" w:rsidP="00DF7B80">
      <w:pPr>
        <w:pStyle w:val="afff0"/>
        <w:bidi/>
        <w:spacing w:before="120" w:after="120"/>
        <w:ind w:left="1224" w:firstLine="0"/>
        <w:jc w:val="both"/>
        <w:rPr>
          <w:rFonts w:ascii="David" w:hAnsi="David"/>
          <w:rtl/>
          <w:lang w:eastAsia="en-US"/>
        </w:rPr>
      </w:pPr>
      <w:r w:rsidRPr="00B80223">
        <w:rPr>
          <w:rFonts w:ascii="David" w:hAnsi="David" w:hint="cs"/>
          <w:rtl/>
          <w:lang w:eastAsia="en-US"/>
        </w:rPr>
        <w:t>עם זאת, המשרד יהיה רשאי לשנות את מועד הבחינה ו/או לקבוע מועדי בחינה נוספים, ועל</w:t>
      </w:r>
      <w:r w:rsidRPr="00B80223">
        <w:rPr>
          <w:rFonts w:ascii="David" w:hAnsi="David"/>
          <w:rtl/>
          <w:lang w:eastAsia="en-US"/>
        </w:rPr>
        <w:t xml:space="preserve"> הספק הזוכה יהיה </w:t>
      </w:r>
      <w:r w:rsidRPr="00B80223">
        <w:rPr>
          <w:rFonts w:ascii="David" w:hAnsi="David" w:hint="cs"/>
          <w:rtl/>
          <w:lang w:eastAsia="en-US"/>
        </w:rPr>
        <w:t xml:space="preserve">לספק את </w:t>
      </w:r>
      <w:r w:rsidR="000839DD" w:rsidRPr="00B80223">
        <w:rPr>
          <w:rFonts w:ascii="David" w:hAnsi="David" w:hint="cs"/>
          <w:rtl/>
          <w:lang w:eastAsia="en-US"/>
        </w:rPr>
        <w:t xml:space="preserve">כל </w:t>
      </w:r>
      <w:r w:rsidRPr="00B80223">
        <w:rPr>
          <w:rFonts w:ascii="David" w:hAnsi="David" w:hint="cs"/>
          <w:rtl/>
          <w:lang w:eastAsia="en-US"/>
        </w:rPr>
        <w:t>השירותים הדרושים לכך.</w:t>
      </w:r>
    </w:p>
    <w:p w14:paraId="1AA87896" w14:textId="77777777" w:rsidR="00FC5DE7" w:rsidRPr="00B80223" w:rsidRDefault="00FC5DE7" w:rsidP="00DF7B80">
      <w:pPr>
        <w:pStyle w:val="afff0"/>
        <w:bidi/>
        <w:spacing w:before="120" w:after="120"/>
        <w:ind w:left="1224" w:firstLine="0"/>
        <w:jc w:val="both"/>
        <w:rPr>
          <w:rFonts w:ascii="David" w:hAnsi="David"/>
          <w:lang w:eastAsia="en-US"/>
        </w:rPr>
      </w:pPr>
      <w:r w:rsidRPr="00B80223">
        <w:rPr>
          <w:rFonts w:ascii="David" w:hAnsi="David" w:hint="cs"/>
          <w:rtl/>
          <w:lang w:eastAsia="en-US"/>
        </w:rPr>
        <w:t>יובהר כי שעת הבחינה תיקבע בתיאום עם נציגי מסגרות לימוד העברית בהתאם לצורכי העולים.</w:t>
      </w:r>
    </w:p>
    <w:p w14:paraId="4C26DA46" w14:textId="77777777" w:rsidR="00D5352A" w:rsidRPr="00B80223" w:rsidRDefault="00B90C42" w:rsidP="00DF4E13">
      <w:pPr>
        <w:pStyle w:val="afff0"/>
        <w:numPr>
          <w:ilvl w:val="2"/>
          <w:numId w:val="104"/>
        </w:numPr>
        <w:bidi/>
        <w:spacing w:before="120" w:after="120"/>
        <w:ind w:hanging="714"/>
        <w:jc w:val="both"/>
        <w:rPr>
          <w:u w:val="single"/>
          <w:rtl/>
          <w:lang w:eastAsia="en-US"/>
        </w:rPr>
      </w:pPr>
      <w:r w:rsidRPr="00B80223">
        <w:rPr>
          <w:rFonts w:ascii="David" w:hAnsi="David"/>
          <w:rtl/>
          <w:lang w:eastAsia="en-US"/>
        </w:rPr>
        <w:t xml:space="preserve">המבחנים </w:t>
      </w:r>
      <w:r w:rsidR="00D5352A" w:rsidRPr="00B80223">
        <w:rPr>
          <w:rFonts w:ascii="David" w:hAnsi="David"/>
          <w:rtl/>
          <w:lang w:eastAsia="en-US"/>
        </w:rPr>
        <w:t xml:space="preserve"> במסלול השוברים והאולפנים הרשותיים </w:t>
      </w:r>
      <w:r w:rsidRPr="00B80223">
        <w:rPr>
          <w:rFonts w:ascii="David" w:hAnsi="David"/>
          <w:rtl/>
          <w:lang w:eastAsia="en-US"/>
        </w:rPr>
        <w:t>יתקיימו במוסדות הלימוד של הנבחנים.</w:t>
      </w:r>
      <w:r w:rsidR="00DF7B80" w:rsidRPr="00B80223">
        <w:rPr>
          <w:rFonts w:ascii="David" w:hAnsi="David"/>
          <w:rtl/>
          <w:lang w:eastAsia="en-US"/>
        </w:rPr>
        <w:t xml:space="preserve"> </w:t>
      </w:r>
      <w:r w:rsidRPr="00B80223" w:rsidDel="000D2776">
        <w:rPr>
          <w:rFonts w:ascii="David" w:hAnsi="David" w:hint="eastAsia"/>
          <w:u w:val="single"/>
          <w:rtl/>
          <w:lang w:eastAsia="en-US"/>
        </w:rPr>
        <w:t>למען</w:t>
      </w:r>
      <w:r w:rsidRPr="00B80223" w:rsidDel="000D2776">
        <w:rPr>
          <w:rFonts w:ascii="David" w:hAnsi="David"/>
          <w:u w:val="single"/>
          <w:rtl/>
          <w:lang w:eastAsia="en-US"/>
        </w:rPr>
        <w:t xml:space="preserve"> </w:t>
      </w:r>
      <w:r w:rsidRPr="00B80223" w:rsidDel="000D2776">
        <w:rPr>
          <w:rFonts w:ascii="David" w:hAnsi="David" w:hint="eastAsia"/>
          <w:u w:val="single"/>
          <w:rtl/>
          <w:lang w:eastAsia="en-US"/>
        </w:rPr>
        <w:t>הסר</w:t>
      </w:r>
      <w:r w:rsidRPr="00B80223" w:rsidDel="000D2776">
        <w:rPr>
          <w:rFonts w:ascii="David" w:hAnsi="David"/>
          <w:u w:val="single"/>
          <w:rtl/>
          <w:lang w:eastAsia="en-US"/>
        </w:rPr>
        <w:t xml:space="preserve"> </w:t>
      </w:r>
      <w:r w:rsidRPr="00B80223" w:rsidDel="000D2776">
        <w:rPr>
          <w:rFonts w:ascii="David" w:hAnsi="David" w:hint="eastAsia"/>
          <w:u w:val="single"/>
          <w:rtl/>
          <w:lang w:eastAsia="en-US"/>
        </w:rPr>
        <w:t>ספק</w:t>
      </w:r>
      <w:r w:rsidRPr="00B80223" w:rsidDel="000D2776">
        <w:rPr>
          <w:rFonts w:ascii="David" w:hAnsi="David"/>
          <w:rtl/>
          <w:lang w:eastAsia="en-US"/>
        </w:rPr>
        <w:t>, הספק הזוכה לא יידרש לשלם עבור השימוש בכיתות אלו לצורך הבחינה.</w:t>
      </w:r>
      <w:r w:rsidR="00CE622D" w:rsidRPr="00B80223">
        <w:rPr>
          <w:rFonts w:ascii="David" w:hAnsi="David"/>
          <w:rtl/>
          <w:lang w:eastAsia="en-US"/>
        </w:rPr>
        <w:t xml:space="preserve"> </w:t>
      </w:r>
      <w:r w:rsidR="00CE622D" w:rsidRPr="00B80223">
        <w:rPr>
          <w:rFonts w:ascii="David" w:hAnsi="David" w:hint="eastAsia"/>
          <w:u w:val="single"/>
          <w:rtl/>
          <w:lang w:eastAsia="en-US"/>
        </w:rPr>
        <w:t>יחד</w:t>
      </w:r>
      <w:r w:rsidR="00CE622D" w:rsidRPr="00B80223">
        <w:rPr>
          <w:rFonts w:ascii="David" w:hAnsi="David"/>
          <w:u w:val="single"/>
          <w:rtl/>
          <w:lang w:eastAsia="en-US"/>
        </w:rPr>
        <w:t xml:space="preserve"> עם זאת, </w:t>
      </w:r>
      <w:r w:rsidR="00D5352A" w:rsidRPr="00B80223">
        <w:rPr>
          <w:rFonts w:ascii="David" w:hAnsi="David" w:hint="eastAsia"/>
          <w:u w:val="single"/>
          <w:rtl/>
          <w:lang w:eastAsia="en-US"/>
        </w:rPr>
        <w:t>המבחנים</w:t>
      </w:r>
      <w:r w:rsidR="00D5352A" w:rsidRPr="00B80223">
        <w:rPr>
          <w:rFonts w:ascii="David" w:hAnsi="David"/>
          <w:u w:val="single"/>
          <w:rtl/>
          <w:lang w:eastAsia="en-US"/>
        </w:rPr>
        <w:t xml:space="preserve"> לתלמידי האולפן הדיגיטאלי </w:t>
      </w:r>
      <w:r w:rsidR="001B3307" w:rsidRPr="00B80223">
        <w:rPr>
          <w:rFonts w:ascii="David" w:hAnsi="David" w:hint="eastAsia"/>
          <w:u w:val="single"/>
          <w:rtl/>
          <w:lang w:eastAsia="en-US"/>
        </w:rPr>
        <w:t>קמפוס</w:t>
      </w:r>
      <w:r w:rsidR="001B3307" w:rsidRPr="00B80223">
        <w:rPr>
          <w:rFonts w:ascii="David" w:hAnsi="David"/>
          <w:u w:val="single"/>
          <w:rtl/>
          <w:lang w:eastAsia="en-US"/>
        </w:rPr>
        <w:t xml:space="preserve"> </w:t>
      </w:r>
      <w:r w:rsidR="001B3307" w:rsidRPr="00B80223">
        <w:rPr>
          <w:rFonts w:ascii="David" w:hAnsi="David"/>
          <w:u w:val="single"/>
          <w:lang w:eastAsia="en-US"/>
        </w:rPr>
        <w:t>IL</w:t>
      </w:r>
      <w:r w:rsidR="001B3307" w:rsidRPr="00B80223">
        <w:rPr>
          <w:rFonts w:ascii="David" w:hAnsi="David"/>
          <w:u w:val="single"/>
          <w:rtl/>
          <w:lang w:eastAsia="en-US"/>
        </w:rPr>
        <w:t xml:space="preserve"> </w:t>
      </w:r>
      <w:r w:rsidR="00D5352A" w:rsidRPr="00B80223">
        <w:rPr>
          <w:rFonts w:ascii="David" w:hAnsi="David" w:hint="eastAsia"/>
          <w:u w:val="single"/>
          <w:rtl/>
          <w:lang w:eastAsia="en-US"/>
        </w:rPr>
        <w:t>יתקיימו</w:t>
      </w:r>
      <w:r w:rsidR="00D5352A" w:rsidRPr="00B80223">
        <w:rPr>
          <w:rFonts w:ascii="David" w:hAnsi="David"/>
          <w:u w:val="single"/>
          <w:rtl/>
          <w:lang w:eastAsia="en-US"/>
        </w:rPr>
        <w:t xml:space="preserve"> </w:t>
      </w:r>
      <w:r w:rsidR="001B3307" w:rsidRPr="00B80223">
        <w:rPr>
          <w:rFonts w:ascii="David" w:hAnsi="David" w:hint="eastAsia"/>
          <w:u w:val="single"/>
          <w:rtl/>
          <w:lang w:eastAsia="en-US"/>
        </w:rPr>
        <w:t>בכיתות</w:t>
      </w:r>
      <w:r w:rsidR="001B3307" w:rsidRPr="00B80223">
        <w:rPr>
          <w:rFonts w:ascii="David" w:hAnsi="David"/>
          <w:u w:val="single"/>
          <w:rtl/>
          <w:lang w:eastAsia="en-US"/>
        </w:rPr>
        <w:t xml:space="preserve"> </w:t>
      </w:r>
      <w:r w:rsidR="001B3307" w:rsidRPr="00B80223">
        <w:rPr>
          <w:rFonts w:ascii="David" w:hAnsi="David" w:hint="eastAsia"/>
          <w:u w:val="single"/>
          <w:rtl/>
          <w:lang w:eastAsia="en-US"/>
        </w:rPr>
        <w:t>שיספק</w:t>
      </w:r>
      <w:r w:rsidR="001B3307" w:rsidRPr="00B80223">
        <w:rPr>
          <w:rFonts w:ascii="David" w:hAnsi="David"/>
          <w:u w:val="single"/>
          <w:rtl/>
          <w:lang w:eastAsia="en-US"/>
        </w:rPr>
        <w:t xml:space="preserve"> </w:t>
      </w:r>
      <w:r w:rsidR="001B3307" w:rsidRPr="00B80223">
        <w:rPr>
          <w:rFonts w:ascii="David" w:hAnsi="David" w:hint="eastAsia"/>
          <w:u w:val="single"/>
          <w:rtl/>
          <w:lang w:eastAsia="en-US"/>
        </w:rPr>
        <w:t>הספק</w:t>
      </w:r>
      <w:r w:rsidR="00D5352A" w:rsidRPr="00B80223">
        <w:rPr>
          <w:rFonts w:ascii="David" w:hAnsi="David"/>
          <w:u w:val="single"/>
          <w:rtl/>
          <w:lang w:eastAsia="en-US"/>
        </w:rPr>
        <w:t>.</w:t>
      </w:r>
      <w:r w:rsidR="00585E7B" w:rsidRPr="00B80223">
        <w:rPr>
          <w:rtl/>
        </w:rPr>
        <w:t xml:space="preserve"> </w:t>
      </w:r>
    </w:p>
    <w:p w14:paraId="099089B9" w14:textId="77777777" w:rsidR="00585E7B" w:rsidRPr="00B80223" w:rsidRDefault="0069350C" w:rsidP="00DF4E13">
      <w:pPr>
        <w:pStyle w:val="afff0"/>
        <w:numPr>
          <w:ilvl w:val="2"/>
          <w:numId w:val="104"/>
        </w:numPr>
        <w:bidi/>
        <w:spacing w:before="120" w:after="120"/>
        <w:ind w:hanging="714"/>
        <w:jc w:val="both"/>
        <w:rPr>
          <w:rFonts w:ascii="David" w:hAnsi="David"/>
          <w:rtl/>
          <w:lang w:eastAsia="en-US"/>
        </w:rPr>
      </w:pPr>
      <w:r w:rsidRPr="00B80223">
        <w:rPr>
          <w:rFonts w:hint="cs"/>
          <w:rtl/>
          <w:lang w:eastAsia="en-US"/>
        </w:rPr>
        <w:t xml:space="preserve">כמו כן </w:t>
      </w:r>
      <w:r w:rsidR="000D2776" w:rsidRPr="00B80223">
        <w:rPr>
          <w:rFonts w:hint="cs"/>
          <w:rtl/>
          <w:lang w:eastAsia="en-US"/>
        </w:rPr>
        <w:t xml:space="preserve">, </w:t>
      </w:r>
      <w:r w:rsidR="00D5352A" w:rsidRPr="00B80223">
        <w:rPr>
          <w:rFonts w:hint="cs"/>
          <w:rtl/>
          <w:lang w:eastAsia="en-US"/>
        </w:rPr>
        <w:t xml:space="preserve">הספק יידרש מעת לעת </w:t>
      </w:r>
      <w:r w:rsidR="000D2776" w:rsidRPr="00B80223">
        <w:rPr>
          <w:rFonts w:hint="cs"/>
          <w:rtl/>
          <w:lang w:eastAsia="en-US"/>
        </w:rPr>
        <w:t xml:space="preserve">ולא יותר מפעם בחודש להקצות </w:t>
      </w:r>
      <w:r w:rsidR="00D5352A" w:rsidRPr="00B80223">
        <w:rPr>
          <w:rFonts w:hint="cs"/>
          <w:rtl/>
          <w:lang w:eastAsia="en-US"/>
        </w:rPr>
        <w:t xml:space="preserve">כיתת לימוד אחת לבחינה של תלמידים </w:t>
      </w:r>
      <w:r w:rsidR="000D2776" w:rsidRPr="00B80223">
        <w:rPr>
          <w:rFonts w:hint="cs"/>
          <w:rtl/>
          <w:lang w:eastAsia="en-US"/>
        </w:rPr>
        <w:t>שמעונ</w:t>
      </w:r>
      <w:r w:rsidR="00B32E37" w:rsidRPr="00B80223">
        <w:rPr>
          <w:rFonts w:hint="cs"/>
          <w:rtl/>
          <w:lang w:eastAsia="en-US"/>
        </w:rPr>
        <w:t>י</w:t>
      </w:r>
      <w:r w:rsidR="000D2776" w:rsidRPr="00B80223">
        <w:rPr>
          <w:rFonts w:hint="cs"/>
          <w:rtl/>
          <w:lang w:eastAsia="en-US"/>
        </w:rPr>
        <w:t>ינים לתקף את רמת ידיעותיהם המוקדמת בעברית. בהקשר זה ידובר בממוצע על פניות של עד כ</w:t>
      </w:r>
      <w:r w:rsidR="000D2776" w:rsidRPr="00B80223">
        <w:rPr>
          <w:rtl/>
          <w:lang w:eastAsia="en-US"/>
        </w:rPr>
        <w:t>–</w:t>
      </w:r>
      <w:r w:rsidR="000D2776" w:rsidRPr="00B80223">
        <w:rPr>
          <w:rFonts w:hint="cs"/>
          <w:rtl/>
          <w:lang w:eastAsia="en-US"/>
        </w:rPr>
        <w:t>100 נבחנים בשנה לשם אומדן</w:t>
      </w:r>
      <w:r w:rsidR="00B32E37" w:rsidRPr="00B80223">
        <w:rPr>
          <w:rFonts w:hint="cs"/>
          <w:rtl/>
          <w:lang w:eastAsia="en-US"/>
        </w:rPr>
        <w:t>.</w:t>
      </w:r>
      <w:r w:rsidR="000D2776" w:rsidRPr="00B80223">
        <w:rPr>
          <w:rFonts w:hint="cs"/>
          <w:rtl/>
          <w:lang w:eastAsia="en-US"/>
        </w:rPr>
        <w:t xml:space="preserve"> הכיתה הנדרשת</w:t>
      </w:r>
      <w:r w:rsidR="00585E7B" w:rsidRPr="00B80223">
        <w:rPr>
          <w:rFonts w:hint="cs"/>
          <w:rtl/>
          <w:lang w:eastAsia="en-US"/>
        </w:rPr>
        <w:t>:</w:t>
      </w:r>
      <w:r w:rsidR="00B32E37" w:rsidRPr="00B80223">
        <w:rPr>
          <w:rFonts w:hint="cs"/>
          <w:rtl/>
          <w:lang w:eastAsia="en-US"/>
        </w:rPr>
        <w:t xml:space="preserve"> </w:t>
      </w:r>
      <w:r w:rsidR="00585E7B" w:rsidRPr="00B80223">
        <w:rPr>
          <w:rFonts w:ascii="David" w:hAnsi="David"/>
          <w:rtl/>
          <w:lang w:eastAsia="en-US"/>
        </w:rPr>
        <w:t xml:space="preserve">כיתת </w:t>
      </w:r>
      <w:r w:rsidR="00585E7B" w:rsidRPr="00B80223">
        <w:rPr>
          <w:rFonts w:ascii="David" w:hAnsi="David" w:hint="cs"/>
          <w:rtl/>
          <w:lang w:eastAsia="en-US"/>
        </w:rPr>
        <w:t>ה</w:t>
      </w:r>
      <w:r w:rsidR="00585E7B" w:rsidRPr="00B80223">
        <w:rPr>
          <w:rFonts w:ascii="David" w:hAnsi="David"/>
          <w:rtl/>
          <w:lang w:eastAsia="en-US"/>
        </w:rPr>
        <w:t xml:space="preserve">בחינות </w:t>
      </w:r>
      <w:r w:rsidR="00585E7B" w:rsidRPr="00B80223">
        <w:rPr>
          <w:rFonts w:ascii="David" w:hAnsi="David" w:hint="cs"/>
          <w:rtl/>
          <w:lang w:eastAsia="en-US"/>
        </w:rPr>
        <w:t>תכלול</w:t>
      </w:r>
      <w:r w:rsidR="00585E7B" w:rsidRPr="00B80223">
        <w:rPr>
          <w:rFonts w:ascii="David" w:hAnsi="David"/>
          <w:rtl/>
          <w:lang w:eastAsia="en-US"/>
        </w:rPr>
        <w:t xml:space="preserve"> 10 עמדות, לכל הפחות ובמקום מרכזי, נגיש ובעל תחבורה ציבורית (שאינו קשור לאולפן ספציפי) אשר מאפשר לבחון את </w:t>
      </w:r>
      <w:r w:rsidR="00B32E37" w:rsidRPr="00B80223">
        <w:rPr>
          <w:rFonts w:ascii="David" w:hAnsi="David" w:hint="cs"/>
          <w:rtl/>
          <w:lang w:eastAsia="en-US"/>
        </w:rPr>
        <w:t>ה</w:t>
      </w:r>
      <w:r w:rsidR="00585E7B" w:rsidRPr="00B80223">
        <w:rPr>
          <w:rFonts w:ascii="David" w:hAnsi="David"/>
          <w:rtl/>
          <w:lang w:eastAsia="en-US"/>
        </w:rPr>
        <w:t xml:space="preserve">נבחנים </w:t>
      </w:r>
      <w:r w:rsidR="00B32E37" w:rsidRPr="00B80223">
        <w:rPr>
          <w:rFonts w:ascii="David" w:hAnsi="David" w:hint="cs"/>
          <w:rtl/>
          <w:lang w:eastAsia="en-US"/>
        </w:rPr>
        <w:t>ה</w:t>
      </w:r>
      <w:r w:rsidR="00585E7B" w:rsidRPr="00B80223">
        <w:rPr>
          <w:rFonts w:ascii="David" w:hAnsi="David"/>
          <w:rtl/>
          <w:lang w:eastAsia="en-US"/>
        </w:rPr>
        <w:t>אלו באופן שוטף.</w:t>
      </w:r>
    </w:p>
    <w:p w14:paraId="09002CF7" w14:textId="77777777" w:rsidR="002809AC" w:rsidRPr="00B80223" w:rsidRDefault="00F3349A" w:rsidP="00DF4E13">
      <w:pPr>
        <w:pStyle w:val="afff0"/>
        <w:numPr>
          <w:ilvl w:val="1"/>
          <w:numId w:val="104"/>
        </w:numPr>
        <w:bidi/>
        <w:spacing w:before="120" w:after="120"/>
        <w:ind w:left="510" w:hanging="510"/>
        <w:jc w:val="both"/>
        <w:rPr>
          <w:b/>
          <w:bCs/>
          <w:u w:val="single"/>
          <w:lang w:eastAsia="en-US"/>
        </w:rPr>
      </w:pPr>
      <w:r w:rsidRPr="00B80223">
        <w:rPr>
          <w:b/>
          <w:bCs/>
          <w:u w:val="single"/>
          <w:rtl/>
          <w:lang w:eastAsia="en-US"/>
        </w:rPr>
        <w:t>תיאו</w:t>
      </w:r>
      <w:r w:rsidRPr="00B80223">
        <w:rPr>
          <w:rFonts w:hint="cs"/>
          <w:b/>
          <w:bCs/>
          <w:u w:val="single"/>
          <w:rtl/>
          <w:lang w:eastAsia="en-US"/>
        </w:rPr>
        <w:t>ם</w:t>
      </w:r>
      <w:r w:rsidRPr="00B80223">
        <w:rPr>
          <w:b/>
          <w:bCs/>
          <w:u w:val="single"/>
          <w:rtl/>
          <w:lang w:eastAsia="en-US"/>
        </w:rPr>
        <w:t xml:space="preserve"> </w:t>
      </w:r>
      <w:r w:rsidRPr="00B80223">
        <w:rPr>
          <w:rFonts w:hint="cs"/>
          <w:b/>
          <w:bCs/>
          <w:u w:val="single"/>
          <w:rtl/>
          <w:lang w:eastAsia="en-US"/>
        </w:rPr>
        <w:t xml:space="preserve">הבחינה </w:t>
      </w:r>
      <w:r w:rsidRPr="00B80223">
        <w:rPr>
          <w:b/>
          <w:bCs/>
          <w:u w:val="single"/>
          <w:rtl/>
          <w:lang w:eastAsia="en-US"/>
        </w:rPr>
        <w:t>מול מוסדות הלימוד</w:t>
      </w:r>
    </w:p>
    <w:p w14:paraId="66C9C064" w14:textId="77777777" w:rsidR="00BB60D5" w:rsidRPr="00B80223" w:rsidRDefault="00BB60D5" w:rsidP="00DF4E13">
      <w:pPr>
        <w:pStyle w:val="afff0"/>
        <w:numPr>
          <w:ilvl w:val="2"/>
          <w:numId w:val="104"/>
        </w:numPr>
        <w:bidi/>
        <w:spacing w:before="120" w:after="120"/>
        <w:ind w:hanging="714"/>
        <w:jc w:val="both"/>
        <w:rPr>
          <w:b/>
          <w:bCs/>
          <w:u w:val="single"/>
          <w:lang w:eastAsia="en-US"/>
        </w:rPr>
      </w:pPr>
      <w:bookmarkStart w:id="24" w:name="_Hlk91540458"/>
      <w:bookmarkStart w:id="25" w:name="_Hlk90625279"/>
      <w:r w:rsidRPr="00B80223">
        <w:rPr>
          <w:rFonts w:ascii="David" w:hAnsi="David"/>
          <w:rtl/>
        </w:rPr>
        <w:t>כחודש לפני מועד הבחינה יפנה הספק הזוכה למ</w:t>
      </w:r>
      <w:r w:rsidR="00CF34B1" w:rsidRPr="00B80223">
        <w:rPr>
          <w:rFonts w:ascii="David" w:hAnsi="David" w:hint="cs"/>
          <w:rtl/>
        </w:rPr>
        <w:t>סגרות ללימוד עברית</w:t>
      </w:r>
      <w:r w:rsidRPr="00B80223" w:rsidDel="00BF37A1">
        <w:rPr>
          <w:rFonts w:ascii="David" w:hAnsi="David"/>
          <w:rtl/>
        </w:rPr>
        <w:t xml:space="preserve"> </w:t>
      </w:r>
      <w:r w:rsidRPr="00B80223">
        <w:rPr>
          <w:rFonts w:ascii="David" w:hAnsi="David"/>
          <w:rtl/>
        </w:rPr>
        <w:t>ויידע</w:t>
      </w:r>
      <w:r w:rsidR="00642D24" w:rsidRPr="00B80223">
        <w:rPr>
          <w:rFonts w:ascii="David" w:hAnsi="David" w:hint="cs"/>
          <w:rtl/>
        </w:rPr>
        <w:t>ן</w:t>
      </w:r>
      <w:r w:rsidRPr="00B80223">
        <w:rPr>
          <w:rFonts w:ascii="David" w:hAnsi="David"/>
          <w:rtl/>
        </w:rPr>
        <w:t xml:space="preserve"> על מועד קיום הבחינה. </w:t>
      </w:r>
      <w:r w:rsidRPr="00B80223">
        <w:rPr>
          <w:rFonts w:ascii="David" w:hAnsi="David" w:hint="cs"/>
          <w:rtl/>
        </w:rPr>
        <w:t xml:space="preserve"> </w:t>
      </w:r>
    </w:p>
    <w:bookmarkEnd w:id="24"/>
    <w:p w14:paraId="64E6B32A" w14:textId="77777777" w:rsidR="00430FED" w:rsidRPr="00B80223" w:rsidRDefault="00BB60D5" w:rsidP="00DF4E13">
      <w:pPr>
        <w:pStyle w:val="afff0"/>
        <w:numPr>
          <w:ilvl w:val="2"/>
          <w:numId w:val="104"/>
        </w:numPr>
        <w:bidi/>
        <w:spacing w:before="120" w:after="120"/>
        <w:ind w:hanging="714"/>
        <w:jc w:val="both"/>
        <w:rPr>
          <w:b/>
          <w:bCs/>
          <w:u w:val="single"/>
          <w:lang w:eastAsia="en-US"/>
        </w:rPr>
      </w:pPr>
      <w:r w:rsidRPr="00B80223">
        <w:rPr>
          <w:rFonts w:ascii="David" w:hAnsi="David"/>
          <w:rtl/>
        </w:rPr>
        <w:t xml:space="preserve">הספק הזוכה יקבל מכל </w:t>
      </w:r>
      <w:r w:rsidR="00CF34B1" w:rsidRPr="00B80223">
        <w:rPr>
          <w:rFonts w:ascii="David" w:hAnsi="David" w:hint="cs"/>
          <w:rtl/>
        </w:rPr>
        <w:t>מסגרת כזו</w:t>
      </w:r>
      <w:r w:rsidRPr="00B80223">
        <w:rPr>
          <w:rFonts w:ascii="David" w:hAnsi="David"/>
          <w:rtl/>
        </w:rPr>
        <w:t xml:space="preserve"> </w:t>
      </w:r>
      <w:r w:rsidRPr="00B80223">
        <w:rPr>
          <w:rFonts w:ascii="David" w:hAnsi="David" w:hint="cs"/>
          <w:rtl/>
        </w:rPr>
        <w:t>רשימה המרכזת</w:t>
      </w:r>
      <w:r w:rsidRPr="00B80223">
        <w:rPr>
          <w:rFonts w:ascii="David" w:hAnsi="David"/>
          <w:rtl/>
        </w:rPr>
        <w:t xml:space="preserve"> את רשימת הנבחנים למועד שנקבע ואת רמת הבחינה הנדרשת עבורם.</w:t>
      </w:r>
      <w:r w:rsidR="00606017" w:rsidRPr="00B80223">
        <w:rPr>
          <w:rFonts w:ascii="David" w:hAnsi="David" w:hint="cs"/>
          <w:rtl/>
        </w:rPr>
        <w:t xml:space="preserve"> </w:t>
      </w:r>
      <w:r w:rsidR="00CF34B1" w:rsidRPr="00B80223">
        <w:rPr>
          <w:rFonts w:ascii="David" w:hAnsi="David" w:hint="cs"/>
          <w:rtl/>
        </w:rPr>
        <w:t xml:space="preserve">כמו כן יפרטו מסגרות </w:t>
      </w:r>
      <w:r w:rsidR="00B32E37" w:rsidRPr="00B80223">
        <w:rPr>
          <w:rFonts w:ascii="David" w:hAnsi="David" w:hint="cs"/>
          <w:rtl/>
        </w:rPr>
        <w:t xml:space="preserve">לימוד </w:t>
      </w:r>
      <w:r w:rsidR="00CF34B1" w:rsidRPr="00B80223">
        <w:rPr>
          <w:rFonts w:ascii="David" w:hAnsi="David" w:hint="cs"/>
          <w:rtl/>
        </w:rPr>
        <w:t>העברית כמה נבחנים יהיו בכל כיתת בחינה</w:t>
      </w:r>
      <w:r w:rsidR="00B32E37" w:rsidRPr="00B80223">
        <w:rPr>
          <w:rFonts w:ascii="David" w:hAnsi="David" w:hint="cs"/>
          <w:rtl/>
        </w:rPr>
        <w:t xml:space="preserve">. </w:t>
      </w:r>
      <w:r w:rsidR="00CF34B1" w:rsidRPr="00B80223">
        <w:rPr>
          <w:rFonts w:ascii="David" w:hAnsi="David" w:hint="cs"/>
          <w:rtl/>
        </w:rPr>
        <w:t>מסגרות לימוד העברית</w:t>
      </w:r>
      <w:r w:rsidR="00606017" w:rsidRPr="00B80223">
        <w:rPr>
          <w:rFonts w:ascii="David" w:hAnsi="David" w:hint="cs"/>
          <w:rtl/>
        </w:rPr>
        <w:t xml:space="preserve"> יידרשו להעביר רשימה</w:t>
      </w:r>
      <w:r w:rsidR="00EE37B4" w:rsidRPr="00B80223">
        <w:rPr>
          <w:rFonts w:ascii="David" w:hAnsi="David" w:hint="cs"/>
          <w:rtl/>
        </w:rPr>
        <w:t xml:space="preserve"> זו</w:t>
      </w:r>
      <w:r w:rsidR="00606017" w:rsidRPr="00B80223">
        <w:rPr>
          <w:rFonts w:ascii="David" w:hAnsi="David" w:hint="cs"/>
          <w:rtl/>
        </w:rPr>
        <w:t xml:space="preserve"> </w:t>
      </w:r>
      <w:r w:rsidRPr="00B80223">
        <w:rPr>
          <w:rFonts w:ascii="David" w:hAnsi="David"/>
          <w:rtl/>
        </w:rPr>
        <w:t xml:space="preserve">שבועיים </w:t>
      </w:r>
      <w:r w:rsidR="00EE37B4" w:rsidRPr="00B80223">
        <w:rPr>
          <w:rFonts w:ascii="David" w:hAnsi="David" w:hint="cs"/>
          <w:rtl/>
        </w:rPr>
        <w:t xml:space="preserve">לפני </w:t>
      </w:r>
      <w:r w:rsidRPr="00B80223">
        <w:rPr>
          <w:rFonts w:ascii="David" w:hAnsi="David"/>
          <w:rtl/>
        </w:rPr>
        <w:t>יום הבחינה</w:t>
      </w:r>
      <w:r w:rsidR="00606017" w:rsidRPr="00B80223">
        <w:rPr>
          <w:rFonts w:ascii="David" w:hAnsi="David" w:hint="cs"/>
          <w:rtl/>
        </w:rPr>
        <w:t xml:space="preserve">, </w:t>
      </w:r>
      <w:r w:rsidR="00EE37B4" w:rsidRPr="00B80223">
        <w:rPr>
          <w:rFonts w:hint="cs"/>
          <w:rtl/>
          <w:lang w:eastAsia="en-US"/>
        </w:rPr>
        <w:t>לכל המאוחר.</w:t>
      </w:r>
    </w:p>
    <w:p w14:paraId="01742F3F" w14:textId="77777777" w:rsidR="00FE7D17" w:rsidRPr="00B80223" w:rsidRDefault="00BB60D5" w:rsidP="00DF4E13">
      <w:pPr>
        <w:pStyle w:val="afff0"/>
        <w:numPr>
          <w:ilvl w:val="2"/>
          <w:numId w:val="104"/>
        </w:numPr>
        <w:bidi/>
        <w:spacing w:before="120" w:after="120"/>
        <w:ind w:hanging="714"/>
        <w:jc w:val="both"/>
        <w:rPr>
          <w:b/>
          <w:bCs/>
          <w:u w:val="single"/>
          <w:lang w:eastAsia="en-US"/>
        </w:rPr>
      </w:pPr>
      <w:r w:rsidRPr="00B80223">
        <w:rPr>
          <w:rFonts w:ascii="David" w:hAnsi="David"/>
          <w:rtl/>
        </w:rPr>
        <w:t xml:space="preserve">בהסתמך על הרשימות ובתאום מול כל </w:t>
      </w:r>
      <w:r w:rsidR="00CF34B1" w:rsidRPr="00B80223">
        <w:rPr>
          <w:rFonts w:ascii="David" w:hAnsi="David" w:hint="cs"/>
          <w:rtl/>
        </w:rPr>
        <w:t>מסגרת לימוד עברית</w:t>
      </w:r>
      <w:r w:rsidRPr="00B80223">
        <w:rPr>
          <w:rFonts w:ascii="David" w:hAnsi="David"/>
          <w:rtl/>
        </w:rPr>
        <w:t xml:space="preserve">, יחלק הספק הזוכה את רשימת הנבחנים </w:t>
      </w:r>
      <w:r w:rsidR="00650F1B" w:rsidRPr="00B80223">
        <w:rPr>
          <w:rFonts w:ascii="David" w:hAnsi="David" w:hint="cs"/>
          <w:rtl/>
        </w:rPr>
        <w:t>ש</w:t>
      </w:r>
      <w:r w:rsidRPr="00B80223">
        <w:rPr>
          <w:rFonts w:ascii="David" w:hAnsi="David"/>
          <w:rtl/>
        </w:rPr>
        <w:t>ב</w:t>
      </w:r>
      <w:r w:rsidR="00650F1B" w:rsidRPr="00B80223">
        <w:rPr>
          <w:rFonts w:ascii="David" w:hAnsi="David" w:hint="cs"/>
          <w:rtl/>
        </w:rPr>
        <w:t xml:space="preserve">כל </w:t>
      </w:r>
      <w:r w:rsidRPr="00B80223">
        <w:rPr>
          <w:rFonts w:ascii="David" w:hAnsi="David"/>
          <w:rtl/>
        </w:rPr>
        <w:t>מוסד</w:t>
      </w:r>
      <w:r w:rsidR="00650F1B" w:rsidRPr="00B80223">
        <w:rPr>
          <w:rFonts w:ascii="David" w:hAnsi="David" w:hint="cs"/>
          <w:rtl/>
        </w:rPr>
        <w:t xml:space="preserve"> לקבוצות, אשר כל אחת מהן תבחן בנפרד (</w:t>
      </w:r>
      <w:r w:rsidRPr="00B80223">
        <w:rPr>
          <w:rFonts w:ascii="David" w:hAnsi="David"/>
          <w:rtl/>
        </w:rPr>
        <w:t>ל</w:t>
      </w:r>
      <w:r w:rsidR="00650F1B" w:rsidRPr="00B80223">
        <w:rPr>
          <w:rFonts w:ascii="David" w:hAnsi="David" w:hint="cs"/>
          <w:rtl/>
        </w:rPr>
        <w:t xml:space="preserve">הלן: </w:t>
      </w:r>
      <w:r w:rsidRPr="00B80223">
        <w:rPr>
          <w:rFonts w:ascii="David" w:hAnsi="David"/>
          <w:b/>
          <w:bCs/>
          <w:rtl/>
        </w:rPr>
        <w:lastRenderedPageBreak/>
        <w:t>"כיתת בחינה"</w:t>
      </w:r>
      <w:r w:rsidR="00650F1B" w:rsidRPr="00B80223">
        <w:rPr>
          <w:rFonts w:ascii="David" w:hAnsi="David" w:hint="cs"/>
          <w:rtl/>
        </w:rPr>
        <w:t>)</w:t>
      </w:r>
      <w:r w:rsidRPr="00B80223">
        <w:rPr>
          <w:rFonts w:ascii="David" w:hAnsi="David"/>
          <w:rtl/>
        </w:rPr>
        <w:t xml:space="preserve">. </w:t>
      </w:r>
      <w:r w:rsidR="00FE7D17" w:rsidRPr="00B80223">
        <w:rPr>
          <w:rFonts w:ascii="David" w:hAnsi="David" w:hint="cs"/>
          <w:rtl/>
        </w:rPr>
        <w:t xml:space="preserve">ככל שקיימת האפשרות לכך, </w:t>
      </w:r>
      <w:r w:rsidR="00FE7D17" w:rsidRPr="00B80223">
        <w:rPr>
          <w:rFonts w:hint="cs"/>
          <w:rtl/>
        </w:rPr>
        <w:t xml:space="preserve">תבוצע </w:t>
      </w:r>
      <w:r w:rsidR="00FE7D17" w:rsidRPr="00B80223">
        <w:rPr>
          <w:rtl/>
        </w:rPr>
        <w:t>חלוקת הנבחנים</w:t>
      </w:r>
      <w:r w:rsidR="00FE7D17" w:rsidRPr="00B80223">
        <w:rPr>
          <w:rFonts w:hint="cs"/>
          <w:rtl/>
        </w:rPr>
        <w:t xml:space="preserve"> לכיתות בחינה,</w:t>
      </w:r>
      <w:r w:rsidR="00FE7D17" w:rsidRPr="00B80223">
        <w:rPr>
          <w:rtl/>
        </w:rPr>
        <w:t xml:space="preserve"> </w:t>
      </w:r>
      <w:r w:rsidR="00FE7D17" w:rsidRPr="00B80223">
        <w:rPr>
          <w:rFonts w:hint="cs"/>
          <w:rtl/>
        </w:rPr>
        <w:t>באופן שבכל</w:t>
      </w:r>
      <w:r w:rsidR="00FE7D17" w:rsidRPr="00B80223">
        <w:rPr>
          <w:rtl/>
        </w:rPr>
        <w:t xml:space="preserve"> </w:t>
      </w:r>
      <w:r w:rsidR="00FE7D17" w:rsidRPr="00B80223">
        <w:rPr>
          <w:rFonts w:hint="cs"/>
          <w:rtl/>
        </w:rPr>
        <w:t>כיתת בחינה</w:t>
      </w:r>
      <w:r w:rsidR="00FE7D17" w:rsidRPr="00B80223">
        <w:rPr>
          <w:rtl/>
        </w:rPr>
        <w:t xml:space="preserve"> </w:t>
      </w:r>
      <w:r w:rsidR="00FE7D17" w:rsidRPr="00B80223">
        <w:rPr>
          <w:rFonts w:hint="cs"/>
          <w:rtl/>
        </w:rPr>
        <w:t>ישובצו</w:t>
      </w:r>
      <w:r w:rsidR="00FE7D17" w:rsidRPr="00B80223">
        <w:rPr>
          <w:rtl/>
        </w:rPr>
        <w:t xml:space="preserve"> </w:t>
      </w:r>
      <w:r w:rsidR="007E4CE7" w:rsidRPr="00B80223">
        <w:rPr>
          <w:rFonts w:hint="cs"/>
          <w:rtl/>
        </w:rPr>
        <w:t>כ-</w:t>
      </w:r>
      <w:r w:rsidR="00FE7D17" w:rsidRPr="00B80223">
        <w:rPr>
          <w:rtl/>
        </w:rPr>
        <w:t>20 נבחנים</w:t>
      </w:r>
      <w:r w:rsidR="00FE7D17" w:rsidRPr="00B80223">
        <w:rPr>
          <w:rFonts w:hint="cs"/>
          <w:rtl/>
        </w:rPr>
        <w:t>.</w:t>
      </w:r>
    </w:p>
    <w:p w14:paraId="61454752" w14:textId="77777777" w:rsidR="00FE7D17" w:rsidRPr="00B80223" w:rsidRDefault="00271BCF" w:rsidP="00B32E37">
      <w:pPr>
        <w:bidi/>
        <w:spacing w:after="40"/>
        <w:ind w:left="1224" w:firstLine="0"/>
        <w:jc w:val="both"/>
        <w:rPr>
          <w:u w:val="single"/>
          <w:rtl/>
          <w:lang w:eastAsia="en-US"/>
        </w:rPr>
      </w:pPr>
      <w:r w:rsidRPr="00B80223">
        <w:rPr>
          <w:rFonts w:ascii="David" w:hAnsi="David" w:hint="cs"/>
          <w:rtl/>
        </w:rPr>
        <w:t xml:space="preserve">עם זאת, </w:t>
      </w:r>
      <w:r w:rsidR="00640CD3" w:rsidRPr="00B80223">
        <w:rPr>
          <w:rFonts w:ascii="David" w:hAnsi="David" w:hint="cs"/>
          <w:rtl/>
        </w:rPr>
        <w:t>ככל שיהיו נסיבות חירום המחייבות מיעוט תלמידים בכיתת בחינה לטובת ב</w:t>
      </w:r>
      <w:r w:rsidR="007E4CE7" w:rsidRPr="00B80223">
        <w:rPr>
          <w:rFonts w:ascii="David" w:hAnsi="David" w:hint="cs"/>
          <w:rtl/>
        </w:rPr>
        <w:t>י</w:t>
      </w:r>
      <w:r w:rsidR="00640CD3" w:rsidRPr="00B80223">
        <w:rPr>
          <w:rFonts w:ascii="David" w:hAnsi="David" w:hint="cs"/>
          <w:rtl/>
        </w:rPr>
        <w:t>טחונם</w:t>
      </w:r>
      <w:r w:rsidR="00FE7D17" w:rsidRPr="00B80223">
        <w:rPr>
          <w:rFonts w:ascii="David" w:hAnsi="David"/>
          <w:rtl/>
        </w:rPr>
        <w:t xml:space="preserve">, </w:t>
      </w:r>
      <w:r w:rsidR="00FE7D17" w:rsidRPr="00B80223">
        <w:rPr>
          <w:rFonts w:ascii="David" w:hAnsi="David" w:hint="cs"/>
          <w:rtl/>
        </w:rPr>
        <w:t xml:space="preserve">החלוקה ל"כיתות לימוד", תהא </w:t>
      </w:r>
      <w:r w:rsidR="00FE7D17" w:rsidRPr="00B80223">
        <w:rPr>
          <w:rFonts w:ascii="David" w:hAnsi="David"/>
          <w:rtl/>
        </w:rPr>
        <w:t>ב</w:t>
      </w:r>
      <w:r w:rsidRPr="00B80223">
        <w:rPr>
          <w:rFonts w:ascii="David" w:hAnsi="David" w:hint="cs"/>
          <w:rtl/>
        </w:rPr>
        <w:t>התאם</w:t>
      </w:r>
      <w:r w:rsidR="00FE7D17" w:rsidRPr="00B80223">
        <w:rPr>
          <w:rFonts w:ascii="David" w:hAnsi="David"/>
          <w:rtl/>
        </w:rPr>
        <w:t xml:space="preserve"> להנחיות העדכניות</w:t>
      </w:r>
      <w:r w:rsidR="00FE7D17" w:rsidRPr="00B80223">
        <w:rPr>
          <w:rFonts w:ascii="David" w:hAnsi="David" w:hint="cs"/>
          <w:rtl/>
        </w:rPr>
        <w:t xml:space="preserve"> של משרד </w:t>
      </w:r>
      <w:r w:rsidR="001751CE" w:rsidRPr="00B80223">
        <w:rPr>
          <w:rFonts w:ascii="David" w:hAnsi="David" w:hint="cs"/>
          <w:rtl/>
        </w:rPr>
        <w:t>ה</w:t>
      </w:r>
      <w:r w:rsidR="00B32E37" w:rsidRPr="00B80223">
        <w:rPr>
          <w:rFonts w:ascii="David" w:hAnsi="David" w:hint="cs"/>
          <w:rtl/>
        </w:rPr>
        <w:t>מ</w:t>
      </w:r>
      <w:r w:rsidR="001751CE" w:rsidRPr="00B80223">
        <w:rPr>
          <w:rFonts w:ascii="David" w:hAnsi="David" w:hint="cs"/>
          <w:rtl/>
        </w:rPr>
        <w:t>משלה הרלבנטי.</w:t>
      </w:r>
    </w:p>
    <w:p w14:paraId="39CE00EA" w14:textId="77777777" w:rsidR="00BB60D5" w:rsidRPr="00B80223" w:rsidRDefault="00BB60D5" w:rsidP="00DF4E13">
      <w:pPr>
        <w:pStyle w:val="afff0"/>
        <w:numPr>
          <w:ilvl w:val="2"/>
          <w:numId w:val="104"/>
        </w:numPr>
        <w:bidi/>
        <w:spacing w:before="120" w:after="120"/>
        <w:ind w:hanging="714"/>
        <w:jc w:val="both"/>
        <w:rPr>
          <w:b/>
          <w:bCs/>
          <w:u w:val="single"/>
          <w:lang w:eastAsia="en-US"/>
        </w:rPr>
      </w:pPr>
      <w:r w:rsidRPr="00B80223">
        <w:rPr>
          <w:rFonts w:ascii="David" w:hAnsi="David"/>
          <w:rtl/>
        </w:rPr>
        <w:t>ויובהר, מספר הנבחנים המינימאלי לקיום בחינה במוסד הלימוד ה</w:t>
      </w:r>
      <w:r w:rsidR="00642D24" w:rsidRPr="00B80223">
        <w:rPr>
          <w:rFonts w:ascii="David" w:hAnsi="David" w:hint="cs"/>
          <w:rtl/>
        </w:rPr>
        <w:t>וא</w:t>
      </w:r>
      <w:r w:rsidRPr="00B80223">
        <w:rPr>
          <w:rFonts w:ascii="David" w:hAnsi="David"/>
          <w:rtl/>
        </w:rPr>
        <w:t xml:space="preserve"> </w:t>
      </w:r>
      <w:r w:rsidR="00FB5FF1" w:rsidRPr="00B80223">
        <w:rPr>
          <w:rFonts w:ascii="David" w:hAnsi="David" w:hint="cs"/>
          <w:rtl/>
        </w:rPr>
        <w:t>6</w:t>
      </w:r>
      <w:r w:rsidR="00FB5FF1" w:rsidRPr="00B80223">
        <w:rPr>
          <w:rFonts w:ascii="David" w:hAnsi="David"/>
          <w:rtl/>
        </w:rPr>
        <w:t xml:space="preserve"> </w:t>
      </w:r>
      <w:r w:rsidRPr="00B80223">
        <w:rPr>
          <w:rFonts w:ascii="David" w:hAnsi="David"/>
          <w:rtl/>
        </w:rPr>
        <w:t xml:space="preserve">נבחנים.  </w:t>
      </w:r>
    </w:p>
    <w:p w14:paraId="2F05D412" w14:textId="77777777" w:rsidR="00402AA5" w:rsidRPr="00B80223" w:rsidRDefault="00402AA5" w:rsidP="00DF4E13">
      <w:pPr>
        <w:pStyle w:val="afff0"/>
        <w:numPr>
          <w:ilvl w:val="2"/>
          <w:numId w:val="104"/>
        </w:numPr>
        <w:bidi/>
        <w:spacing w:before="120" w:after="120"/>
        <w:ind w:hanging="714"/>
        <w:jc w:val="both"/>
        <w:rPr>
          <w:b/>
          <w:bCs/>
          <w:u w:val="single"/>
          <w:lang w:eastAsia="en-US"/>
        </w:rPr>
      </w:pPr>
      <w:r w:rsidRPr="00B80223">
        <w:rPr>
          <w:rFonts w:ascii="David" w:hAnsi="David"/>
          <w:rtl/>
        </w:rPr>
        <w:t>הספק יציג לאישור החטיבה את תוכנית העבודה לביצוע הבחינה עד שבועיים לפני מועד קיומה. ביצוע תוכנית העבודה יהיה בכפוף לקבלת אישור מהחטיבה, בכתב, הכולל את אישור מיקום הבחינה, מספר כיתות הבחינה, מספר הנבחנים בכל כיתה ומספר המשגיחים נדרשים.</w:t>
      </w:r>
      <w:bookmarkEnd w:id="25"/>
    </w:p>
    <w:p w14:paraId="0DA57FD3" w14:textId="77777777" w:rsidR="00402AA5" w:rsidRPr="00B80223" w:rsidRDefault="00402AA5" w:rsidP="00DF4E13">
      <w:pPr>
        <w:pStyle w:val="afff0"/>
        <w:numPr>
          <w:ilvl w:val="1"/>
          <w:numId w:val="104"/>
        </w:numPr>
        <w:bidi/>
        <w:spacing w:before="120" w:after="120"/>
        <w:ind w:left="510" w:hanging="510"/>
        <w:jc w:val="both"/>
        <w:rPr>
          <w:b/>
          <w:bCs/>
          <w:u w:val="single"/>
          <w:lang w:eastAsia="en-US"/>
        </w:rPr>
      </w:pPr>
      <w:r w:rsidRPr="00B80223">
        <w:rPr>
          <w:rFonts w:hint="cs"/>
          <w:b/>
          <w:bCs/>
          <w:u w:val="single"/>
          <w:rtl/>
          <w:lang w:eastAsia="en-US"/>
        </w:rPr>
        <w:t>הכנת מארזי הבחינה</w:t>
      </w:r>
    </w:p>
    <w:p w14:paraId="2125677E" w14:textId="77777777" w:rsidR="00F87236" w:rsidRPr="00B80223" w:rsidRDefault="00F87236" w:rsidP="00DF4E13">
      <w:pPr>
        <w:pStyle w:val="afff0"/>
        <w:numPr>
          <w:ilvl w:val="2"/>
          <w:numId w:val="104"/>
        </w:numPr>
        <w:bidi/>
        <w:spacing w:before="120" w:after="120"/>
        <w:ind w:hanging="714"/>
        <w:jc w:val="both"/>
      </w:pPr>
      <w:bookmarkStart w:id="26" w:name="_Hlk90634923"/>
      <w:bookmarkStart w:id="27" w:name="_Hlk90634022"/>
      <w:bookmarkStart w:id="28" w:name="_Hlk88345119"/>
      <w:bookmarkEnd w:id="23"/>
      <w:r w:rsidRPr="00B80223">
        <w:rPr>
          <w:rFonts w:hint="cs"/>
          <w:rtl/>
        </w:rPr>
        <w:t>הספק הזוכה יקבל מהמשרד את</w:t>
      </w:r>
      <w:r w:rsidRPr="00B80223">
        <w:rPr>
          <w:rFonts w:ascii="Arial" w:hAnsi="Arial"/>
          <w:noProof w:val="0"/>
          <w:color w:val="000000"/>
          <w:rtl/>
          <w:lang w:eastAsia="en-US"/>
        </w:rPr>
        <w:t xml:space="preserve"> </w:t>
      </w:r>
      <w:r w:rsidRPr="00B80223">
        <w:rPr>
          <w:rtl/>
        </w:rPr>
        <w:t xml:space="preserve">גרסאות </w:t>
      </w:r>
      <w:r w:rsidRPr="00B80223">
        <w:rPr>
          <w:rFonts w:hint="cs"/>
          <w:rtl/>
        </w:rPr>
        <w:t>המבחנים</w:t>
      </w:r>
      <w:r w:rsidRPr="00B80223">
        <w:rPr>
          <w:rtl/>
        </w:rPr>
        <w:t xml:space="preserve"> ל</w:t>
      </w:r>
      <w:r w:rsidR="00A95A24" w:rsidRPr="00B80223">
        <w:rPr>
          <w:rFonts w:hint="cs"/>
          <w:rtl/>
        </w:rPr>
        <w:t>כל</w:t>
      </w:r>
      <w:r w:rsidRPr="00B80223">
        <w:rPr>
          <w:rtl/>
        </w:rPr>
        <w:t xml:space="preserve"> מועד בחינה</w:t>
      </w:r>
      <w:r w:rsidRPr="00B80223">
        <w:rPr>
          <w:rFonts w:hint="cs"/>
          <w:rtl/>
        </w:rPr>
        <w:t>, וכן את ההכוונים לבדיקתם של מבחנים אלו.</w:t>
      </w:r>
    </w:p>
    <w:p w14:paraId="33001C33" w14:textId="77777777" w:rsidR="00B90C42" w:rsidRPr="00B80223" w:rsidRDefault="00B90C42" w:rsidP="00B32E37">
      <w:pPr>
        <w:bidi/>
        <w:spacing w:after="40"/>
        <w:ind w:left="799" w:firstLine="425"/>
        <w:jc w:val="both"/>
        <w:rPr>
          <w:b/>
          <w:bCs/>
        </w:rPr>
      </w:pPr>
      <w:r w:rsidRPr="00B80223">
        <w:rPr>
          <w:rFonts w:hint="cs"/>
          <w:b/>
          <w:bCs/>
          <w:rtl/>
        </w:rPr>
        <w:t>ויודגש, הספק הזוכה אינו נדרש לחבר את המבחנים.</w:t>
      </w:r>
    </w:p>
    <w:p w14:paraId="264698AF" w14:textId="77777777" w:rsidR="00F87236" w:rsidRPr="00B80223" w:rsidRDefault="00F87236" w:rsidP="00DF4E13">
      <w:pPr>
        <w:pStyle w:val="afff0"/>
        <w:numPr>
          <w:ilvl w:val="2"/>
          <w:numId w:val="104"/>
        </w:numPr>
        <w:bidi/>
        <w:spacing w:before="120" w:after="120"/>
        <w:ind w:hanging="714"/>
        <w:jc w:val="both"/>
      </w:pPr>
      <w:r w:rsidRPr="00B80223">
        <w:rPr>
          <w:rFonts w:ascii="Arial" w:hAnsi="Arial"/>
          <w:noProof w:val="0"/>
          <w:color w:val="000000"/>
          <w:rtl/>
          <w:lang w:eastAsia="en-US"/>
        </w:rPr>
        <w:t>הספק הזוכה יעמד וידפיס את המבחנים ו</w:t>
      </w:r>
      <w:r w:rsidR="00E84CA0" w:rsidRPr="00B80223">
        <w:rPr>
          <w:rFonts w:ascii="Arial" w:hAnsi="Arial" w:hint="cs"/>
          <w:noProof w:val="0"/>
          <w:color w:val="000000"/>
          <w:rtl/>
          <w:lang w:eastAsia="en-US"/>
        </w:rPr>
        <w:t xml:space="preserve">את </w:t>
      </w:r>
      <w:r w:rsidRPr="00B80223">
        <w:rPr>
          <w:rFonts w:ascii="Arial" w:hAnsi="Arial"/>
          <w:noProof w:val="0"/>
          <w:color w:val="000000"/>
          <w:rtl/>
          <w:lang w:eastAsia="en-US"/>
        </w:rPr>
        <w:t>המסמכים הנדרשים לביצוע הבחינה</w:t>
      </w:r>
      <w:r w:rsidRPr="00B80223">
        <w:rPr>
          <w:rFonts w:ascii="Arial" w:hAnsi="Arial" w:hint="cs"/>
          <w:noProof w:val="0"/>
          <w:color w:val="000000"/>
          <w:rtl/>
          <w:lang w:eastAsia="en-US"/>
        </w:rPr>
        <w:t>.</w:t>
      </w:r>
    </w:p>
    <w:bookmarkEnd w:id="26"/>
    <w:p w14:paraId="7D5C4856" w14:textId="77777777" w:rsidR="00E84CA0" w:rsidRPr="00B80223" w:rsidRDefault="00F87236" w:rsidP="00B32E37">
      <w:pPr>
        <w:bidi/>
        <w:spacing w:after="40"/>
        <w:ind w:left="1224" w:firstLine="0"/>
        <w:jc w:val="both"/>
        <w:rPr>
          <w:rtl/>
        </w:rPr>
      </w:pPr>
      <w:r w:rsidRPr="00B80223">
        <w:rPr>
          <w:rFonts w:ascii="Arial" w:hAnsi="Arial"/>
          <w:noProof w:val="0"/>
          <w:color w:val="000000"/>
          <w:rtl/>
          <w:lang w:eastAsia="en-US"/>
        </w:rPr>
        <w:t xml:space="preserve">מבנה טופס המבחן הינו כ-10 עמודים בודדים </w:t>
      </w:r>
      <w:bookmarkEnd w:id="27"/>
      <w:r w:rsidRPr="00B80223">
        <w:rPr>
          <w:rFonts w:ascii="Arial" w:hAnsi="Arial"/>
          <w:noProof w:val="0"/>
          <w:color w:val="000000"/>
          <w:rtl/>
          <w:lang w:eastAsia="en-US"/>
        </w:rPr>
        <w:t xml:space="preserve">(לא דו צדדי), בשחור לבן. </w:t>
      </w:r>
      <w:r w:rsidR="00E84CA0" w:rsidRPr="00B80223">
        <w:rPr>
          <w:rFonts w:ascii="Arial" w:hAnsi="Arial" w:hint="cs"/>
          <w:noProof w:val="0"/>
          <w:color w:val="000000"/>
          <w:rtl/>
          <w:lang w:eastAsia="en-US"/>
        </w:rPr>
        <w:t>ניתן לעיין ב</w:t>
      </w:r>
      <w:r w:rsidRPr="00B80223">
        <w:rPr>
          <w:rFonts w:ascii="Arial" w:hAnsi="Arial" w:hint="eastAsia"/>
          <w:noProof w:val="0"/>
          <w:color w:val="000000"/>
          <w:rtl/>
          <w:lang w:eastAsia="en-US"/>
        </w:rPr>
        <w:t>מבחן</w:t>
      </w:r>
      <w:r w:rsidRPr="00B80223">
        <w:rPr>
          <w:rFonts w:ascii="Arial" w:hAnsi="Arial"/>
          <w:noProof w:val="0"/>
          <w:color w:val="000000"/>
          <w:rtl/>
          <w:lang w:eastAsia="en-US"/>
        </w:rPr>
        <w:t xml:space="preserve"> </w:t>
      </w:r>
      <w:r w:rsidRPr="00B80223">
        <w:rPr>
          <w:rFonts w:ascii="Arial" w:hAnsi="Arial" w:hint="eastAsia"/>
          <w:noProof w:val="0"/>
          <w:color w:val="000000"/>
          <w:rtl/>
          <w:lang w:eastAsia="en-US"/>
        </w:rPr>
        <w:t>לדוגמה</w:t>
      </w:r>
      <w:r w:rsidR="00E84CA0" w:rsidRPr="00B80223">
        <w:rPr>
          <w:rFonts w:ascii="Arial" w:hAnsi="Arial" w:hint="cs"/>
          <w:noProof w:val="0"/>
          <w:color w:val="000000"/>
          <w:rtl/>
          <w:lang w:eastAsia="en-US"/>
        </w:rPr>
        <w:t>, בכתובת דלהלן:</w:t>
      </w:r>
    </w:p>
    <w:p w14:paraId="5850187B" w14:textId="77777777" w:rsidR="00B32E37" w:rsidRPr="00B80223" w:rsidRDefault="00B80223" w:rsidP="00B158E6">
      <w:pPr>
        <w:bidi/>
        <w:spacing w:after="40"/>
        <w:ind w:left="1218" w:firstLine="6"/>
        <w:jc w:val="both"/>
        <w:rPr>
          <w:rtl/>
        </w:rPr>
      </w:pPr>
      <w:hyperlink r:id="rId31" w:history="1">
        <w:r w:rsidR="00B32E37" w:rsidRPr="00B80223">
          <w:rPr>
            <w:rStyle w:val="Hyperlink"/>
            <w:rFonts w:cs="David"/>
          </w:rPr>
          <w:t>https://www.gov.il/he/Departments/publications/reports/ulpan_tests-ragil_examples</w:t>
        </w:r>
      </w:hyperlink>
      <w:r w:rsidR="00B40783" w:rsidRPr="00B80223">
        <w:rPr>
          <w:rFonts w:hint="cs"/>
          <w:rtl/>
        </w:rPr>
        <w:t xml:space="preserve"> </w:t>
      </w:r>
    </w:p>
    <w:p w14:paraId="13C80FA9" w14:textId="35EE17EB" w:rsidR="00E84CA0" w:rsidRPr="00B80223" w:rsidRDefault="00B40783" w:rsidP="00B32E37">
      <w:pPr>
        <w:bidi/>
        <w:spacing w:after="40"/>
        <w:ind w:left="1054" w:firstLine="170"/>
        <w:jc w:val="both"/>
        <w:rPr>
          <w:rtl/>
        </w:rPr>
      </w:pPr>
      <w:r w:rsidRPr="00B80223">
        <w:rPr>
          <w:rFonts w:hint="eastAsia"/>
          <w:rtl/>
        </w:rPr>
        <w:t>עם</w:t>
      </w:r>
      <w:r w:rsidRPr="00B80223">
        <w:rPr>
          <w:rtl/>
        </w:rPr>
        <w:t xml:space="preserve"> </w:t>
      </w:r>
      <w:r w:rsidRPr="00B80223">
        <w:rPr>
          <w:rFonts w:hint="eastAsia"/>
          <w:rtl/>
        </w:rPr>
        <w:t>זאת</w:t>
      </w:r>
      <w:r w:rsidRPr="00B80223">
        <w:rPr>
          <w:rtl/>
        </w:rPr>
        <w:t xml:space="preserve"> </w:t>
      </w:r>
      <w:r w:rsidRPr="00B80223">
        <w:rPr>
          <w:rFonts w:hint="eastAsia"/>
          <w:rtl/>
        </w:rPr>
        <w:t>יובהר</w:t>
      </w:r>
      <w:r w:rsidRPr="00B80223">
        <w:rPr>
          <w:rtl/>
        </w:rPr>
        <w:t xml:space="preserve"> </w:t>
      </w:r>
      <w:r w:rsidRPr="00B80223">
        <w:rPr>
          <w:rFonts w:hint="eastAsia"/>
          <w:rtl/>
        </w:rPr>
        <w:t>כי</w:t>
      </w:r>
      <w:r w:rsidRPr="00B80223">
        <w:rPr>
          <w:rtl/>
        </w:rPr>
        <w:t xml:space="preserve"> </w:t>
      </w:r>
      <w:r w:rsidRPr="00B80223">
        <w:rPr>
          <w:rFonts w:hint="eastAsia"/>
          <w:rtl/>
        </w:rPr>
        <w:t>שמורה</w:t>
      </w:r>
      <w:r w:rsidRPr="00B80223">
        <w:rPr>
          <w:rtl/>
        </w:rPr>
        <w:t xml:space="preserve"> </w:t>
      </w:r>
      <w:r w:rsidRPr="00B80223">
        <w:rPr>
          <w:rFonts w:hint="eastAsia"/>
          <w:rtl/>
        </w:rPr>
        <w:t>למשרד</w:t>
      </w:r>
      <w:r w:rsidRPr="00B80223">
        <w:rPr>
          <w:rtl/>
        </w:rPr>
        <w:t xml:space="preserve"> </w:t>
      </w:r>
      <w:r w:rsidRPr="00B80223">
        <w:rPr>
          <w:rFonts w:hint="eastAsia"/>
          <w:rtl/>
        </w:rPr>
        <w:t>הזכות</w:t>
      </w:r>
      <w:r w:rsidRPr="00B80223">
        <w:rPr>
          <w:rtl/>
        </w:rPr>
        <w:t xml:space="preserve"> </w:t>
      </w:r>
      <w:r w:rsidRPr="00B80223">
        <w:rPr>
          <w:rFonts w:hint="eastAsia"/>
          <w:rtl/>
        </w:rPr>
        <w:t>לשנות</w:t>
      </w:r>
      <w:r w:rsidRPr="00B80223">
        <w:rPr>
          <w:rtl/>
        </w:rPr>
        <w:t xml:space="preserve"> </w:t>
      </w:r>
      <w:r w:rsidRPr="00B80223">
        <w:rPr>
          <w:rFonts w:hint="eastAsia"/>
          <w:rtl/>
        </w:rPr>
        <w:t>מעת</w:t>
      </w:r>
      <w:r w:rsidRPr="00B80223">
        <w:rPr>
          <w:rtl/>
        </w:rPr>
        <w:t xml:space="preserve"> </w:t>
      </w:r>
      <w:r w:rsidRPr="00B80223">
        <w:rPr>
          <w:rFonts w:hint="eastAsia"/>
          <w:rtl/>
        </w:rPr>
        <w:t>לעת</w:t>
      </w:r>
      <w:r w:rsidRPr="00B80223">
        <w:rPr>
          <w:rtl/>
        </w:rPr>
        <w:t xml:space="preserve"> </w:t>
      </w:r>
      <w:r w:rsidRPr="00B80223">
        <w:rPr>
          <w:rFonts w:hint="eastAsia"/>
          <w:rtl/>
        </w:rPr>
        <w:t>את</w:t>
      </w:r>
      <w:r w:rsidRPr="00B80223">
        <w:rPr>
          <w:rtl/>
        </w:rPr>
        <w:t xml:space="preserve"> </w:t>
      </w:r>
      <w:r w:rsidRPr="00B80223">
        <w:rPr>
          <w:rFonts w:hint="eastAsia"/>
          <w:rtl/>
        </w:rPr>
        <w:t>מבנה</w:t>
      </w:r>
      <w:r w:rsidRPr="00B80223">
        <w:rPr>
          <w:rtl/>
        </w:rPr>
        <w:t xml:space="preserve"> </w:t>
      </w:r>
      <w:r w:rsidRPr="00B80223">
        <w:rPr>
          <w:rFonts w:hint="eastAsia"/>
          <w:rtl/>
        </w:rPr>
        <w:t>הבחינה</w:t>
      </w:r>
      <w:r w:rsidR="00D93E2C" w:rsidRPr="00B80223">
        <w:rPr>
          <w:rFonts w:hint="cs"/>
          <w:rtl/>
        </w:rPr>
        <w:t>.</w:t>
      </w:r>
    </w:p>
    <w:p w14:paraId="7D0D8C39" w14:textId="77777777" w:rsidR="00E84CA0" w:rsidRPr="00B80223" w:rsidRDefault="00F87236" w:rsidP="00DF4E13">
      <w:pPr>
        <w:pStyle w:val="afff0"/>
        <w:numPr>
          <w:ilvl w:val="2"/>
          <w:numId w:val="104"/>
        </w:numPr>
        <w:bidi/>
        <w:spacing w:before="120" w:after="120"/>
        <w:ind w:hanging="714"/>
        <w:jc w:val="both"/>
      </w:pPr>
      <w:r w:rsidRPr="00B80223">
        <w:rPr>
          <w:rFonts w:ascii="Arial" w:hAnsi="Arial"/>
          <w:noProof w:val="0"/>
          <w:color w:val="000000"/>
          <w:rtl/>
          <w:lang w:eastAsia="en-US"/>
        </w:rPr>
        <w:t>ההדפסה תעשה על נייר ברמת לובן גבוהה ובגודל דף 4</w:t>
      </w:r>
      <w:r w:rsidRPr="00B80223">
        <w:rPr>
          <w:rFonts w:ascii="Arial" w:hAnsi="Arial"/>
          <w:noProof w:val="0"/>
          <w:color w:val="000000"/>
          <w:lang w:eastAsia="en-US"/>
        </w:rPr>
        <w:t>A</w:t>
      </w:r>
      <w:r w:rsidRPr="00B80223">
        <w:rPr>
          <w:rFonts w:ascii="Arial" w:hAnsi="Arial"/>
          <w:noProof w:val="0"/>
          <w:color w:val="000000"/>
          <w:rtl/>
          <w:lang w:eastAsia="en-US"/>
        </w:rPr>
        <w:t xml:space="preserve"> (למעט מצבים חריגים). </w:t>
      </w:r>
    </w:p>
    <w:p w14:paraId="0BC97201" w14:textId="77777777" w:rsidR="00E84CA0" w:rsidRPr="00B80223" w:rsidRDefault="00F87236" w:rsidP="00DF4E13">
      <w:pPr>
        <w:pStyle w:val="afff0"/>
        <w:numPr>
          <w:ilvl w:val="2"/>
          <w:numId w:val="104"/>
        </w:numPr>
        <w:bidi/>
        <w:spacing w:before="120" w:after="120"/>
        <w:ind w:hanging="714"/>
        <w:jc w:val="both"/>
      </w:pPr>
      <w:r w:rsidRPr="00B80223">
        <w:rPr>
          <w:rFonts w:ascii="Arial" w:hAnsi="Arial"/>
          <w:noProof w:val="0"/>
          <w:color w:val="000000"/>
          <w:rtl/>
          <w:lang w:eastAsia="en-US"/>
        </w:rPr>
        <w:t xml:space="preserve">הספק הזוכה יכין לכל אחת מהכיתות </w:t>
      </w:r>
      <w:r w:rsidR="00642D24" w:rsidRPr="00B80223">
        <w:rPr>
          <w:rFonts w:ascii="Arial" w:hAnsi="Arial" w:hint="cs"/>
          <w:noProof w:val="0"/>
          <w:color w:val="000000"/>
          <w:rtl/>
          <w:lang w:eastAsia="en-US"/>
        </w:rPr>
        <w:t>ש</w:t>
      </w:r>
      <w:r w:rsidRPr="00B80223">
        <w:rPr>
          <w:rFonts w:ascii="Arial" w:hAnsi="Arial"/>
          <w:noProof w:val="0"/>
          <w:color w:val="000000"/>
          <w:rtl/>
          <w:lang w:eastAsia="en-US"/>
        </w:rPr>
        <w:t>בהן נערכת בחינה מארז בחינה הכולל:</w:t>
      </w:r>
    </w:p>
    <w:p w14:paraId="4A273740" w14:textId="77777777" w:rsidR="00F87236" w:rsidRPr="00B80223" w:rsidRDefault="00F87236" w:rsidP="00DF4E13">
      <w:pPr>
        <w:pStyle w:val="afff0"/>
        <w:numPr>
          <w:ilvl w:val="0"/>
          <w:numId w:val="70"/>
        </w:numPr>
        <w:bidi/>
        <w:jc w:val="both"/>
      </w:pPr>
      <w:r w:rsidRPr="00B80223">
        <w:rPr>
          <w:rFonts w:ascii="Arial" w:hAnsi="Arial"/>
          <w:noProof w:val="0"/>
          <w:color w:val="000000"/>
          <w:rtl/>
          <w:lang w:eastAsia="en-US"/>
        </w:rPr>
        <w:t>דף הנחיות לבוחן ו/או למורה ו/או למנהל.</w:t>
      </w:r>
    </w:p>
    <w:p w14:paraId="5D7F7681" w14:textId="77777777" w:rsidR="00726ABA" w:rsidRPr="00B80223" w:rsidRDefault="00F87236" w:rsidP="00DF4E13">
      <w:pPr>
        <w:pStyle w:val="afff0"/>
        <w:numPr>
          <w:ilvl w:val="0"/>
          <w:numId w:val="70"/>
        </w:numPr>
        <w:bidi/>
        <w:jc w:val="both"/>
      </w:pPr>
      <w:r w:rsidRPr="00B80223">
        <w:rPr>
          <w:rFonts w:ascii="Arial" w:hAnsi="Arial"/>
          <w:noProof w:val="0"/>
          <w:color w:val="000000"/>
          <w:rtl/>
          <w:lang w:eastAsia="en-US"/>
        </w:rPr>
        <w:t>רשימ</w:t>
      </w:r>
      <w:r w:rsidR="00726ABA" w:rsidRPr="00B80223">
        <w:rPr>
          <w:rFonts w:ascii="Arial" w:hAnsi="Arial" w:hint="cs"/>
          <w:noProof w:val="0"/>
          <w:color w:val="000000"/>
          <w:rtl/>
          <w:lang w:eastAsia="en-US"/>
        </w:rPr>
        <w:t>ה מלאה של ה</w:t>
      </w:r>
      <w:r w:rsidRPr="00B80223">
        <w:rPr>
          <w:rFonts w:ascii="Arial" w:hAnsi="Arial"/>
          <w:noProof w:val="0"/>
          <w:color w:val="000000"/>
          <w:rtl/>
          <w:lang w:eastAsia="en-US"/>
        </w:rPr>
        <w:t xml:space="preserve">תלמידים </w:t>
      </w:r>
      <w:r w:rsidR="00726ABA" w:rsidRPr="00B80223">
        <w:rPr>
          <w:rFonts w:ascii="Arial" w:hAnsi="Arial" w:hint="cs"/>
          <w:noProof w:val="0"/>
          <w:color w:val="000000"/>
          <w:rtl/>
          <w:lang w:eastAsia="en-US"/>
        </w:rPr>
        <w:t>ה</w:t>
      </w:r>
      <w:r w:rsidRPr="00B80223">
        <w:rPr>
          <w:rFonts w:ascii="Arial" w:hAnsi="Arial"/>
          <w:noProof w:val="0"/>
          <w:color w:val="000000"/>
          <w:rtl/>
          <w:lang w:eastAsia="en-US"/>
        </w:rPr>
        <w:t>נבחנים.</w:t>
      </w:r>
    </w:p>
    <w:p w14:paraId="7DF20E0C" w14:textId="77777777" w:rsidR="00263053" w:rsidRPr="00B80223" w:rsidRDefault="00F87236" w:rsidP="00DF4E13">
      <w:pPr>
        <w:pStyle w:val="afff0"/>
        <w:numPr>
          <w:ilvl w:val="0"/>
          <w:numId w:val="70"/>
        </w:numPr>
        <w:bidi/>
        <w:jc w:val="both"/>
      </w:pPr>
      <w:r w:rsidRPr="00B80223">
        <w:rPr>
          <w:rFonts w:ascii="Arial" w:hAnsi="Arial"/>
          <w:noProof w:val="0"/>
          <w:color w:val="000000"/>
          <w:rtl/>
          <w:lang w:eastAsia="en-US"/>
        </w:rPr>
        <w:t xml:space="preserve">מדבקות בר-קוד </w:t>
      </w:r>
      <w:r w:rsidR="00726ABA" w:rsidRPr="00B80223">
        <w:rPr>
          <w:rFonts w:ascii="Arial" w:hAnsi="Arial" w:hint="cs"/>
          <w:noProof w:val="0"/>
          <w:color w:val="000000"/>
          <w:rtl/>
          <w:lang w:eastAsia="en-US"/>
        </w:rPr>
        <w:t>עבור כל נבחן</w:t>
      </w:r>
      <w:r w:rsidRPr="00B80223">
        <w:rPr>
          <w:rFonts w:ascii="Arial" w:hAnsi="Arial"/>
          <w:noProof w:val="0"/>
          <w:color w:val="000000"/>
          <w:rtl/>
          <w:lang w:eastAsia="en-US"/>
        </w:rPr>
        <w:t>, המזהות את ה</w:t>
      </w:r>
      <w:r w:rsidR="00726ABA" w:rsidRPr="00B80223">
        <w:rPr>
          <w:rFonts w:ascii="Arial" w:hAnsi="Arial" w:hint="cs"/>
          <w:noProof w:val="0"/>
          <w:color w:val="000000"/>
          <w:rtl/>
          <w:lang w:eastAsia="en-US"/>
        </w:rPr>
        <w:t>נבחן</w:t>
      </w:r>
      <w:r w:rsidRPr="00B80223">
        <w:rPr>
          <w:rFonts w:ascii="Arial" w:hAnsi="Arial"/>
          <w:noProof w:val="0"/>
          <w:color w:val="000000"/>
          <w:rtl/>
          <w:lang w:eastAsia="en-US"/>
        </w:rPr>
        <w:t>, הכיתה, מוסד הלימוד</w:t>
      </w:r>
      <w:r w:rsidR="00726ABA" w:rsidRPr="00B80223">
        <w:rPr>
          <w:rFonts w:ascii="Arial" w:hAnsi="Arial" w:hint="cs"/>
          <w:noProof w:val="0"/>
          <w:color w:val="000000"/>
          <w:rtl/>
          <w:lang w:eastAsia="en-US"/>
        </w:rPr>
        <w:t>,</w:t>
      </w:r>
      <w:r w:rsidRPr="00B80223">
        <w:rPr>
          <w:rFonts w:ascii="Arial" w:hAnsi="Arial"/>
          <w:noProof w:val="0"/>
          <w:color w:val="000000"/>
          <w:rtl/>
          <w:lang w:eastAsia="en-US"/>
        </w:rPr>
        <w:t xml:space="preserve"> רמת הבחינה ותאריך הבחינה.</w:t>
      </w:r>
    </w:p>
    <w:p w14:paraId="4A11E4BC" w14:textId="77777777" w:rsidR="00263053" w:rsidRPr="00B80223" w:rsidRDefault="00F87236" w:rsidP="00DF4E13">
      <w:pPr>
        <w:pStyle w:val="afff0"/>
        <w:numPr>
          <w:ilvl w:val="0"/>
          <w:numId w:val="70"/>
        </w:numPr>
        <w:bidi/>
        <w:jc w:val="both"/>
      </w:pPr>
      <w:r w:rsidRPr="00B80223">
        <w:rPr>
          <w:rFonts w:ascii="Arial" w:hAnsi="Arial"/>
          <w:noProof w:val="0"/>
          <w:color w:val="000000"/>
          <w:rtl/>
          <w:lang w:eastAsia="en-US"/>
        </w:rPr>
        <w:t>מבחנים ב</w:t>
      </w:r>
      <w:r w:rsidR="00263053" w:rsidRPr="00B80223">
        <w:rPr>
          <w:rFonts w:ascii="Arial" w:hAnsi="Arial" w:hint="cs"/>
          <w:noProof w:val="0"/>
          <w:color w:val="000000"/>
          <w:rtl/>
          <w:lang w:eastAsia="en-US"/>
        </w:rPr>
        <w:t>התאם ל</w:t>
      </w:r>
      <w:r w:rsidRPr="00B80223">
        <w:rPr>
          <w:rFonts w:ascii="Arial" w:hAnsi="Arial"/>
          <w:noProof w:val="0"/>
          <w:color w:val="000000"/>
          <w:rtl/>
          <w:lang w:eastAsia="en-US"/>
        </w:rPr>
        <w:t>רמות הבחינה ו</w:t>
      </w:r>
      <w:r w:rsidR="00263053" w:rsidRPr="00B80223">
        <w:rPr>
          <w:rFonts w:ascii="Arial" w:hAnsi="Arial" w:hint="cs"/>
          <w:noProof w:val="0"/>
          <w:color w:val="000000"/>
          <w:rtl/>
          <w:lang w:eastAsia="en-US"/>
        </w:rPr>
        <w:t>ל</w:t>
      </w:r>
      <w:r w:rsidRPr="00B80223">
        <w:rPr>
          <w:rFonts w:ascii="Arial" w:hAnsi="Arial"/>
          <w:noProof w:val="0"/>
          <w:color w:val="000000"/>
          <w:rtl/>
          <w:lang w:eastAsia="en-US"/>
        </w:rPr>
        <w:t>כמות הנבחנים שתואמו אל מול מוסד הלימוד, בתוספת עתוד</w:t>
      </w:r>
      <w:r w:rsidR="00263053" w:rsidRPr="00B80223">
        <w:rPr>
          <w:rFonts w:ascii="Arial" w:hAnsi="Arial" w:hint="cs"/>
          <w:noProof w:val="0"/>
          <w:color w:val="000000"/>
          <w:rtl/>
          <w:lang w:eastAsia="en-US"/>
        </w:rPr>
        <w:t>ת מבחנים</w:t>
      </w:r>
      <w:r w:rsidRPr="00B80223">
        <w:rPr>
          <w:rFonts w:ascii="Arial" w:hAnsi="Arial"/>
          <w:noProof w:val="0"/>
          <w:color w:val="000000"/>
          <w:rtl/>
          <w:lang w:eastAsia="en-US"/>
        </w:rPr>
        <w:t xml:space="preserve"> של </w:t>
      </w:r>
      <w:r w:rsidRPr="00B80223">
        <w:rPr>
          <w:rFonts w:ascii="Arial" w:hAnsi="Arial"/>
          <w:b/>
          <w:bCs/>
          <w:noProof w:val="0"/>
          <w:color w:val="000000"/>
          <w:rtl/>
          <w:lang w:eastAsia="en-US"/>
        </w:rPr>
        <w:t xml:space="preserve">15% </w:t>
      </w:r>
      <w:r w:rsidRPr="00B80223">
        <w:rPr>
          <w:rFonts w:ascii="Arial" w:hAnsi="Arial"/>
          <w:noProof w:val="0"/>
          <w:color w:val="000000"/>
          <w:rtl/>
          <w:lang w:eastAsia="en-US"/>
        </w:rPr>
        <w:t xml:space="preserve">(מחברות, שאלוני בחינות וכו'). </w:t>
      </w:r>
    </w:p>
    <w:p w14:paraId="2B80DC3C" w14:textId="77777777" w:rsidR="00263053" w:rsidRPr="00B80223" w:rsidRDefault="00F87236" w:rsidP="00DF4E13">
      <w:pPr>
        <w:pStyle w:val="afff0"/>
        <w:numPr>
          <w:ilvl w:val="0"/>
          <w:numId w:val="70"/>
        </w:numPr>
        <w:bidi/>
        <w:jc w:val="both"/>
      </w:pPr>
      <w:r w:rsidRPr="00B80223">
        <w:rPr>
          <w:rFonts w:ascii="Arial" w:hAnsi="Arial"/>
          <w:noProof w:val="0"/>
          <w:color w:val="000000"/>
          <w:rtl/>
          <w:lang w:eastAsia="en-US"/>
        </w:rPr>
        <w:t>דפי עזר שונים.</w:t>
      </w:r>
    </w:p>
    <w:p w14:paraId="098DBEC5" w14:textId="77777777" w:rsidR="00263053" w:rsidRPr="00B80223" w:rsidRDefault="00F87236" w:rsidP="00DF4E13">
      <w:pPr>
        <w:pStyle w:val="afff0"/>
        <w:numPr>
          <w:ilvl w:val="0"/>
          <w:numId w:val="70"/>
        </w:numPr>
        <w:bidi/>
        <w:jc w:val="both"/>
      </w:pPr>
      <w:r w:rsidRPr="00B80223">
        <w:rPr>
          <w:rFonts w:ascii="Arial" w:hAnsi="Arial"/>
          <w:noProof w:val="0"/>
          <w:color w:val="000000"/>
          <w:rtl/>
          <w:lang w:eastAsia="en-US"/>
        </w:rPr>
        <w:t>פרוטוקול בחינה.</w:t>
      </w:r>
    </w:p>
    <w:p w14:paraId="1DDC3E4C" w14:textId="77777777" w:rsidR="006B551C" w:rsidRPr="00B80223" w:rsidRDefault="006B551C" w:rsidP="00DF4E13">
      <w:pPr>
        <w:pStyle w:val="afff0"/>
        <w:numPr>
          <w:ilvl w:val="2"/>
          <w:numId w:val="104"/>
        </w:numPr>
        <w:bidi/>
        <w:spacing w:before="120" w:after="120"/>
        <w:ind w:hanging="714"/>
        <w:jc w:val="both"/>
      </w:pPr>
      <w:r w:rsidRPr="00B80223">
        <w:rPr>
          <w:rFonts w:ascii="David" w:hAnsi="David"/>
          <w:rtl/>
          <w:lang w:eastAsia="en-US"/>
        </w:rPr>
        <w:lastRenderedPageBreak/>
        <w:t xml:space="preserve">על </w:t>
      </w:r>
      <w:r w:rsidRPr="00B80223">
        <w:rPr>
          <w:rFonts w:ascii="David" w:hAnsi="David" w:hint="cs"/>
          <w:rtl/>
          <w:lang w:eastAsia="en-US"/>
        </w:rPr>
        <w:t xml:space="preserve">המבחנים ועל </w:t>
      </w:r>
      <w:r w:rsidRPr="00B80223">
        <w:rPr>
          <w:rFonts w:ascii="David" w:hAnsi="David"/>
          <w:rtl/>
          <w:lang w:eastAsia="en-US"/>
        </w:rPr>
        <w:t xml:space="preserve">המסמכים הקשורים לבחינות יופיע הלוגו של משרד העלייה והקליטה בלבד, כפי שיועבר על-ידי החטיבה, ללא ציון שם הספק הזוכה. </w:t>
      </w:r>
    </w:p>
    <w:p w14:paraId="254E9BF7" w14:textId="77777777" w:rsidR="00F87236" w:rsidRPr="00B80223" w:rsidRDefault="00F87236" w:rsidP="00DF4E13">
      <w:pPr>
        <w:pStyle w:val="afff0"/>
        <w:numPr>
          <w:ilvl w:val="2"/>
          <w:numId w:val="104"/>
        </w:numPr>
        <w:bidi/>
        <w:spacing w:before="120" w:after="120"/>
        <w:ind w:hanging="714"/>
        <w:jc w:val="both"/>
        <w:rPr>
          <w:rFonts w:ascii="David" w:hAnsi="David"/>
        </w:rPr>
      </w:pPr>
      <w:r w:rsidRPr="00B80223">
        <w:rPr>
          <w:rFonts w:ascii="David" w:hAnsi="David"/>
          <w:rtl/>
        </w:rPr>
        <w:t>מארז הבחינה יהיה עטוף ב"שרינק" אטום להבטחת סודיות תכולתו.</w:t>
      </w:r>
    </w:p>
    <w:p w14:paraId="53C2089A" w14:textId="77777777" w:rsidR="00F87236" w:rsidRPr="00B80223" w:rsidRDefault="00F87236" w:rsidP="00DF4E13">
      <w:pPr>
        <w:pStyle w:val="afff0"/>
        <w:numPr>
          <w:ilvl w:val="2"/>
          <w:numId w:val="104"/>
        </w:numPr>
        <w:bidi/>
        <w:spacing w:before="120" w:after="120"/>
        <w:ind w:hanging="714"/>
        <w:jc w:val="both"/>
        <w:rPr>
          <w:rFonts w:ascii="David" w:hAnsi="David"/>
          <w:rtl/>
        </w:rPr>
      </w:pPr>
      <w:r w:rsidRPr="00B80223">
        <w:rPr>
          <w:rFonts w:ascii="David" w:hAnsi="David"/>
          <w:rtl/>
        </w:rPr>
        <w:t>מארזי הבחינה לכל מוסד לימוד ירוכזו בארגז, אשר יהא מאובטח במחסני הספק</w:t>
      </w:r>
      <w:r w:rsidR="002221E6" w:rsidRPr="00B80223">
        <w:rPr>
          <w:rFonts w:ascii="David" w:hAnsi="David" w:hint="cs"/>
          <w:rtl/>
        </w:rPr>
        <w:t xml:space="preserve"> הזוכה</w:t>
      </w:r>
      <w:r w:rsidRPr="00B80223">
        <w:rPr>
          <w:rFonts w:ascii="David" w:hAnsi="David"/>
          <w:rtl/>
        </w:rPr>
        <w:t xml:space="preserve"> עד להפצתו.</w:t>
      </w:r>
      <w:r w:rsidR="002221E6" w:rsidRPr="00B80223">
        <w:rPr>
          <w:rFonts w:ascii="David" w:hAnsi="David" w:hint="cs"/>
          <w:rtl/>
        </w:rPr>
        <w:t xml:space="preserve"> הספק הזוכה יפיץ את </w:t>
      </w:r>
      <w:r w:rsidRPr="00B80223">
        <w:rPr>
          <w:rFonts w:ascii="David" w:hAnsi="David"/>
          <w:rtl/>
        </w:rPr>
        <w:t>מארזי הבחינות</w:t>
      </w:r>
      <w:r w:rsidR="002221E6" w:rsidRPr="00B80223">
        <w:rPr>
          <w:rFonts w:ascii="David" w:hAnsi="David" w:hint="cs"/>
          <w:rtl/>
        </w:rPr>
        <w:t xml:space="preserve"> למוסדות הלימוד, </w:t>
      </w:r>
      <w:r w:rsidRPr="00B80223">
        <w:rPr>
          <w:rFonts w:ascii="David" w:hAnsi="David"/>
          <w:rtl/>
        </w:rPr>
        <w:t>ביום הבחינה, שעה לפני מועד התחלת המבחן, לכל המאוחר.</w:t>
      </w:r>
    </w:p>
    <w:p w14:paraId="55D0ECC9" w14:textId="77777777" w:rsidR="00DE2B17" w:rsidRPr="00B80223" w:rsidRDefault="00DE2B17" w:rsidP="00DF4E13">
      <w:pPr>
        <w:pStyle w:val="afff0"/>
        <w:numPr>
          <w:ilvl w:val="1"/>
          <w:numId w:val="104"/>
        </w:numPr>
        <w:bidi/>
        <w:spacing w:before="120" w:after="120"/>
        <w:ind w:left="510" w:hanging="510"/>
        <w:jc w:val="both"/>
        <w:rPr>
          <w:b/>
          <w:bCs/>
          <w:u w:val="single"/>
          <w:lang w:eastAsia="en-US"/>
        </w:rPr>
      </w:pPr>
      <w:bookmarkStart w:id="29" w:name="_Hlk91540643"/>
      <w:r w:rsidRPr="00B80223">
        <w:rPr>
          <w:rFonts w:hint="cs"/>
          <w:b/>
          <w:bCs/>
          <w:u w:val="single"/>
          <w:rtl/>
          <w:lang w:eastAsia="en-US"/>
        </w:rPr>
        <w:t>ה</w:t>
      </w:r>
      <w:r w:rsidR="007229F4" w:rsidRPr="00B80223">
        <w:rPr>
          <w:rFonts w:hint="cs"/>
          <w:b/>
          <w:bCs/>
          <w:u w:val="single"/>
          <w:rtl/>
          <w:lang w:eastAsia="en-US"/>
        </w:rPr>
        <w:t>פעלת מערך ההשגחה על</w:t>
      </w:r>
      <w:r w:rsidRPr="00B80223">
        <w:rPr>
          <w:rFonts w:hint="cs"/>
          <w:b/>
          <w:bCs/>
          <w:u w:val="single"/>
          <w:rtl/>
          <w:lang w:eastAsia="en-US"/>
        </w:rPr>
        <w:t xml:space="preserve"> הבחינ</w:t>
      </w:r>
      <w:r w:rsidR="007229F4" w:rsidRPr="00B80223">
        <w:rPr>
          <w:rFonts w:hint="cs"/>
          <w:b/>
          <w:bCs/>
          <w:u w:val="single"/>
          <w:rtl/>
          <w:lang w:eastAsia="en-US"/>
        </w:rPr>
        <w:t>ות</w:t>
      </w:r>
    </w:p>
    <w:p w14:paraId="4B18C9FD" w14:textId="77777777" w:rsidR="007229F4" w:rsidRPr="00B80223" w:rsidRDefault="007229F4" w:rsidP="00DF4E13">
      <w:pPr>
        <w:pStyle w:val="afff0"/>
        <w:numPr>
          <w:ilvl w:val="2"/>
          <w:numId w:val="104"/>
        </w:numPr>
        <w:bidi/>
        <w:spacing w:before="120" w:after="120"/>
        <w:ind w:hanging="714"/>
        <w:jc w:val="both"/>
        <w:rPr>
          <w:rFonts w:ascii="David" w:hAnsi="David"/>
        </w:rPr>
      </w:pPr>
      <w:r w:rsidRPr="00B80223">
        <w:rPr>
          <w:rFonts w:ascii="David" w:hAnsi="David"/>
          <w:rtl/>
        </w:rPr>
        <w:t xml:space="preserve">הספק הזוכה יכתוב </w:t>
      </w:r>
      <w:r w:rsidR="00381821" w:rsidRPr="00B80223">
        <w:rPr>
          <w:rFonts w:ascii="David" w:hAnsi="David" w:hint="cs"/>
          <w:rtl/>
        </w:rPr>
        <w:t xml:space="preserve">את </w:t>
      </w:r>
      <w:r w:rsidRPr="00B80223">
        <w:rPr>
          <w:rFonts w:ascii="David" w:hAnsi="David"/>
          <w:rtl/>
        </w:rPr>
        <w:t>נהלי ה</w:t>
      </w:r>
      <w:r w:rsidR="009505A3" w:rsidRPr="00B80223">
        <w:rPr>
          <w:rFonts w:ascii="David" w:hAnsi="David" w:hint="cs"/>
          <w:rtl/>
        </w:rPr>
        <w:t>ה</w:t>
      </w:r>
      <w:r w:rsidRPr="00B80223">
        <w:rPr>
          <w:rFonts w:ascii="David" w:hAnsi="David"/>
          <w:rtl/>
        </w:rPr>
        <w:t>שגחה</w:t>
      </w:r>
      <w:r w:rsidR="00381821" w:rsidRPr="00B80223">
        <w:rPr>
          <w:rFonts w:ascii="David" w:hAnsi="David" w:hint="cs"/>
          <w:rtl/>
        </w:rPr>
        <w:t xml:space="preserve">, ויעבירם לאישור נציגת המשרד. לאחר קבלת האישור, יפיץ הספק הזוכה את נהלי ההשגחה </w:t>
      </w:r>
      <w:r w:rsidRPr="00B80223">
        <w:rPr>
          <w:rFonts w:ascii="David" w:hAnsi="David"/>
          <w:rtl/>
        </w:rPr>
        <w:t>למוסדות הלימוד.</w:t>
      </w:r>
    </w:p>
    <w:bookmarkEnd w:id="29"/>
    <w:p w14:paraId="1109C921" w14:textId="77777777" w:rsidR="001104C9" w:rsidRPr="00B80223" w:rsidRDefault="00650F1B" w:rsidP="00DF4E13">
      <w:pPr>
        <w:pStyle w:val="afff0"/>
        <w:numPr>
          <w:ilvl w:val="2"/>
          <w:numId w:val="104"/>
        </w:numPr>
        <w:bidi/>
        <w:spacing w:before="120" w:after="120"/>
        <w:ind w:hanging="714"/>
        <w:jc w:val="both"/>
        <w:rPr>
          <w:rFonts w:ascii="David" w:hAnsi="David"/>
        </w:rPr>
      </w:pPr>
      <w:r w:rsidRPr="00B80223">
        <w:rPr>
          <w:rFonts w:ascii="David" w:hAnsi="David" w:hint="cs"/>
          <w:rtl/>
        </w:rPr>
        <w:t xml:space="preserve">לצורך ההשגחה על הבחינות, יעמיד הספק הזוכה </w:t>
      </w:r>
      <w:r w:rsidR="007229F4" w:rsidRPr="00B80223">
        <w:rPr>
          <w:rFonts w:ascii="David" w:hAnsi="David"/>
          <w:rtl/>
        </w:rPr>
        <w:t>משגיח אחד לכל כיתת בחינה.</w:t>
      </w:r>
    </w:p>
    <w:p w14:paraId="3F759EC7" w14:textId="77777777" w:rsidR="000A5E1C" w:rsidRPr="00B80223" w:rsidRDefault="001104C9" w:rsidP="00DF4E13">
      <w:pPr>
        <w:pStyle w:val="afff0"/>
        <w:numPr>
          <w:ilvl w:val="2"/>
          <w:numId w:val="104"/>
        </w:numPr>
        <w:bidi/>
        <w:spacing w:before="120" w:after="120"/>
        <w:ind w:hanging="714"/>
        <w:jc w:val="both"/>
        <w:rPr>
          <w:rFonts w:ascii="David" w:hAnsi="David"/>
        </w:rPr>
      </w:pPr>
      <w:r w:rsidRPr="00B80223">
        <w:rPr>
          <w:rFonts w:ascii="David" w:hAnsi="David" w:hint="cs"/>
          <w:rtl/>
        </w:rPr>
        <w:t xml:space="preserve">נדרשת </w:t>
      </w:r>
      <w:r w:rsidRPr="00B80223">
        <w:rPr>
          <w:rFonts w:ascii="David" w:hAnsi="David"/>
          <w:rtl/>
        </w:rPr>
        <w:t>חובת מענה וזמינות של הספק במהלך יום בחינה</w:t>
      </w:r>
      <w:r w:rsidRPr="00B80223">
        <w:rPr>
          <w:rFonts w:ascii="David" w:hAnsi="David" w:hint="cs"/>
          <w:rtl/>
        </w:rPr>
        <w:t>.</w:t>
      </w:r>
      <w:r w:rsidR="00B32E37" w:rsidRPr="00B80223">
        <w:rPr>
          <w:rFonts w:ascii="David" w:hAnsi="David"/>
        </w:rPr>
        <w:t xml:space="preserve"> </w:t>
      </w:r>
      <w:r w:rsidR="00DA1B58" w:rsidRPr="00B80223">
        <w:rPr>
          <w:rFonts w:ascii="David" w:hAnsi="David" w:hint="cs"/>
          <w:rtl/>
        </w:rPr>
        <w:t>ב</w:t>
      </w:r>
      <w:r w:rsidR="007229F4" w:rsidRPr="00B80223">
        <w:rPr>
          <w:rFonts w:ascii="David" w:hAnsi="David"/>
          <w:rtl/>
        </w:rPr>
        <w:t>נוסף</w:t>
      </w:r>
      <w:r w:rsidR="00B32E37" w:rsidRPr="00B80223">
        <w:rPr>
          <w:rFonts w:ascii="David" w:hAnsi="David" w:hint="cs"/>
          <w:rtl/>
        </w:rPr>
        <w:t xml:space="preserve"> </w:t>
      </w:r>
      <w:r w:rsidR="007229F4" w:rsidRPr="00B80223">
        <w:rPr>
          <w:rFonts w:ascii="David" w:hAnsi="David"/>
          <w:rtl/>
        </w:rPr>
        <w:t>למשגיחים המשובצים לכיתות,</w:t>
      </w:r>
      <w:r w:rsidR="00DA1B58" w:rsidRPr="00B80223">
        <w:rPr>
          <w:rFonts w:ascii="David" w:hAnsi="David" w:hint="cs"/>
          <w:rtl/>
        </w:rPr>
        <w:t xml:space="preserve"> </w:t>
      </w:r>
      <w:r w:rsidR="000A5E1C" w:rsidRPr="00B80223">
        <w:rPr>
          <w:rFonts w:ascii="David" w:hAnsi="David" w:hint="cs"/>
          <w:rtl/>
        </w:rPr>
        <w:t xml:space="preserve">יעמיד הספק הזוכה </w:t>
      </w:r>
      <w:r w:rsidR="007229F4" w:rsidRPr="00B80223">
        <w:rPr>
          <w:rFonts w:ascii="David" w:hAnsi="David"/>
          <w:rtl/>
        </w:rPr>
        <w:t xml:space="preserve">עתודת משגיחים להחלפת משגיחים במקרה של איחור/אי התייצבות וכו'. </w:t>
      </w:r>
    </w:p>
    <w:p w14:paraId="1E58FD14" w14:textId="77777777" w:rsidR="000A5E1C" w:rsidRPr="00B80223" w:rsidRDefault="000A5E1C" w:rsidP="00DF4E13">
      <w:pPr>
        <w:pStyle w:val="afff0"/>
        <w:numPr>
          <w:ilvl w:val="2"/>
          <w:numId w:val="104"/>
        </w:numPr>
        <w:bidi/>
        <w:spacing w:before="120" w:after="120"/>
        <w:ind w:hanging="714"/>
        <w:jc w:val="both"/>
      </w:pPr>
      <w:r w:rsidRPr="00B80223">
        <w:rPr>
          <w:rFonts w:ascii="David" w:hAnsi="David" w:hint="cs"/>
          <w:rtl/>
        </w:rPr>
        <w:t xml:space="preserve">על </w:t>
      </w:r>
      <w:r w:rsidRPr="00B80223">
        <w:rPr>
          <w:rFonts w:ascii="David" w:hAnsi="David"/>
          <w:rtl/>
        </w:rPr>
        <w:t xml:space="preserve">המשגיח </w:t>
      </w:r>
      <w:r w:rsidRPr="00B80223">
        <w:rPr>
          <w:rFonts w:ascii="David" w:hAnsi="David" w:hint="cs"/>
          <w:rtl/>
        </w:rPr>
        <w:t>לה</w:t>
      </w:r>
      <w:r w:rsidRPr="00B80223">
        <w:rPr>
          <w:rFonts w:ascii="David" w:hAnsi="David"/>
          <w:rtl/>
        </w:rPr>
        <w:t>גיע למקום הבחינה לא יאוחר מ-</w:t>
      </w:r>
      <w:r w:rsidRPr="00B80223">
        <w:rPr>
          <w:rFonts w:ascii="David" w:hAnsi="David"/>
          <w:b/>
          <w:bCs/>
          <w:rtl/>
        </w:rPr>
        <w:t>60</w:t>
      </w:r>
      <w:r w:rsidRPr="00B80223">
        <w:rPr>
          <w:rFonts w:ascii="David" w:hAnsi="David"/>
          <w:rtl/>
        </w:rPr>
        <w:t xml:space="preserve"> דקות לפני תחילתה, לצורך התארגנות והערכות לביצוע הבחינה.</w:t>
      </w:r>
    </w:p>
    <w:p w14:paraId="56F1B85D" w14:textId="77777777" w:rsidR="000A5E1C" w:rsidRPr="00B80223" w:rsidRDefault="007229F4" w:rsidP="00DF4E13">
      <w:pPr>
        <w:pStyle w:val="afff0"/>
        <w:numPr>
          <w:ilvl w:val="2"/>
          <w:numId w:val="104"/>
        </w:numPr>
        <w:bidi/>
        <w:spacing w:before="120" w:after="120"/>
        <w:ind w:hanging="714"/>
        <w:jc w:val="both"/>
      </w:pPr>
      <w:r w:rsidRPr="00B80223">
        <w:rPr>
          <w:rFonts w:ascii="David" w:hAnsi="David"/>
          <w:rtl/>
        </w:rPr>
        <w:t>באחריות</w:t>
      </w:r>
      <w:r w:rsidRPr="00B80223">
        <w:rPr>
          <w:rFonts w:ascii="Arial" w:hAnsi="Arial"/>
          <w:noProof w:val="0"/>
          <w:color w:val="000000"/>
          <w:rtl/>
          <w:lang w:eastAsia="en-US"/>
        </w:rPr>
        <w:t xml:space="preserve"> הספק הזוכה לוודא את התייצבותם של כלל המשגיחים הנדרשים לביצוע הבחינות במוסדות ה</w:t>
      </w:r>
      <w:r w:rsidR="000A5E1C" w:rsidRPr="00B80223">
        <w:rPr>
          <w:rFonts w:ascii="Arial" w:hAnsi="Arial" w:hint="cs"/>
          <w:noProof w:val="0"/>
          <w:color w:val="000000"/>
          <w:rtl/>
          <w:lang w:eastAsia="en-US"/>
        </w:rPr>
        <w:t>לימוד</w:t>
      </w:r>
      <w:r w:rsidRPr="00B80223">
        <w:rPr>
          <w:rFonts w:ascii="Arial" w:hAnsi="Arial"/>
          <w:noProof w:val="0"/>
          <w:color w:val="000000"/>
          <w:rtl/>
          <w:lang w:eastAsia="en-US"/>
        </w:rPr>
        <w:t>.</w:t>
      </w:r>
    </w:p>
    <w:p w14:paraId="123AA84C" w14:textId="77777777" w:rsidR="007229F4" w:rsidRPr="00B80223" w:rsidRDefault="000A5E1C" w:rsidP="00DF4E13">
      <w:pPr>
        <w:pStyle w:val="afff0"/>
        <w:numPr>
          <w:ilvl w:val="2"/>
          <w:numId w:val="104"/>
        </w:numPr>
        <w:bidi/>
        <w:spacing w:before="120" w:after="120"/>
        <w:ind w:hanging="714"/>
        <w:jc w:val="both"/>
      </w:pPr>
      <w:r w:rsidRPr="00B80223">
        <w:rPr>
          <w:rFonts w:ascii="David" w:hAnsi="David" w:hint="cs"/>
          <w:rtl/>
        </w:rPr>
        <w:t>ה</w:t>
      </w:r>
      <w:r w:rsidR="007229F4" w:rsidRPr="00B80223">
        <w:rPr>
          <w:rFonts w:ascii="David" w:hAnsi="David"/>
          <w:rtl/>
        </w:rPr>
        <w:t>השגחה על הבחינה תארך כ-</w:t>
      </w:r>
      <w:r w:rsidR="007229F4" w:rsidRPr="00B80223">
        <w:rPr>
          <w:rFonts w:ascii="David" w:hAnsi="David"/>
          <w:b/>
          <w:bCs/>
          <w:rtl/>
        </w:rPr>
        <w:t>120</w:t>
      </w:r>
      <w:r w:rsidR="007229F4" w:rsidRPr="00B80223">
        <w:rPr>
          <w:rFonts w:ascii="David" w:hAnsi="David"/>
          <w:rtl/>
        </w:rPr>
        <w:t xml:space="preserve"> דקות, ותבוצע בהתאם לנהלים המוזכרים בסעיף </w:t>
      </w:r>
      <w:r w:rsidR="0060756C" w:rsidRPr="00B80223">
        <w:rPr>
          <w:rFonts w:ascii="David" w:hAnsi="David" w:hint="cs"/>
          <w:rtl/>
        </w:rPr>
        <w:t>5</w:t>
      </w:r>
      <w:r w:rsidRPr="00B80223">
        <w:rPr>
          <w:rFonts w:ascii="David" w:hAnsi="David" w:hint="cs"/>
          <w:rtl/>
        </w:rPr>
        <w:t>.4.1</w:t>
      </w:r>
      <w:r w:rsidR="007229F4" w:rsidRPr="00B80223">
        <w:rPr>
          <w:rFonts w:ascii="David" w:hAnsi="David"/>
          <w:rtl/>
        </w:rPr>
        <w:t xml:space="preserve"> דלעיל. בכ-30% מהבחינות תידרש ארכה של 30 דקות נוספות. </w:t>
      </w:r>
    </w:p>
    <w:p w14:paraId="6F571D49" w14:textId="77777777" w:rsidR="004566C4" w:rsidRPr="00B80223" w:rsidRDefault="007229F4" w:rsidP="00DF4E13">
      <w:pPr>
        <w:pStyle w:val="afff0"/>
        <w:numPr>
          <w:ilvl w:val="2"/>
          <w:numId w:val="104"/>
        </w:numPr>
        <w:bidi/>
        <w:spacing w:before="120" w:after="120"/>
        <w:ind w:hanging="714"/>
        <w:jc w:val="both"/>
      </w:pPr>
      <w:r w:rsidRPr="00B80223">
        <w:rPr>
          <w:rFonts w:ascii="David" w:hAnsi="David"/>
          <w:rtl/>
        </w:rPr>
        <w:t xml:space="preserve">בתום הבחינה יאסוף המשגיח את המבחנים, יאחסנם ויבצע רישום ותיעוד מלא </w:t>
      </w:r>
      <w:r w:rsidR="00004B35" w:rsidRPr="00B80223">
        <w:rPr>
          <w:rFonts w:ascii="David" w:hAnsi="David" w:hint="cs"/>
          <w:rtl/>
        </w:rPr>
        <w:t xml:space="preserve">של </w:t>
      </w:r>
      <w:r w:rsidRPr="00B80223">
        <w:rPr>
          <w:rFonts w:ascii="David" w:hAnsi="David"/>
          <w:rtl/>
        </w:rPr>
        <w:t>המבחנים</w:t>
      </w:r>
      <w:r w:rsidR="004566C4" w:rsidRPr="00B80223">
        <w:rPr>
          <w:rFonts w:ascii="David" w:hAnsi="David" w:hint="cs"/>
          <w:rtl/>
        </w:rPr>
        <w:t>, ו</w:t>
      </w:r>
      <w:r w:rsidRPr="00B80223">
        <w:rPr>
          <w:rFonts w:ascii="David" w:hAnsi="David"/>
          <w:rtl/>
        </w:rPr>
        <w:t>י</w:t>
      </w:r>
      <w:r w:rsidR="00B32E37" w:rsidRPr="00B80223">
        <w:rPr>
          <w:rFonts w:ascii="David" w:hAnsi="David" w:hint="cs"/>
          <w:rtl/>
        </w:rPr>
        <w:t>ו</w:t>
      </w:r>
      <w:r w:rsidRPr="00B80223">
        <w:rPr>
          <w:rFonts w:ascii="David" w:hAnsi="David"/>
          <w:rtl/>
        </w:rPr>
        <w:t>ודא כי כל המחברות וכל חומרי הבחינה האחרים הוחזרו אליו לאחר המבחן, לרבות מבחנים עודפים שלא נעשה בהם שימוש.</w:t>
      </w:r>
    </w:p>
    <w:p w14:paraId="7C0B63C4" w14:textId="77777777" w:rsidR="004566C4" w:rsidRPr="00B80223" w:rsidRDefault="00B32E37" w:rsidP="00DF4E13">
      <w:pPr>
        <w:pStyle w:val="afff0"/>
        <w:numPr>
          <w:ilvl w:val="2"/>
          <w:numId w:val="104"/>
        </w:numPr>
        <w:bidi/>
        <w:spacing w:before="120" w:after="120"/>
        <w:ind w:hanging="714"/>
        <w:jc w:val="both"/>
      </w:pPr>
      <w:r w:rsidRPr="00B80223">
        <w:rPr>
          <w:rFonts w:ascii="David" w:hAnsi="David"/>
          <w:rtl/>
        </w:rPr>
        <w:t>באחריות המשגיח לה</w:t>
      </w:r>
      <w:r w:rsidRPr="00B80223">
        <w:rPr>
          <w:rFonts w:ascii="David" w:hAnsi="David" w:hint="cs"/>
          <w:rtl/>
        </w:rPr>
        <w:t>עביר</w:t>
      </w:r>
      <w:r w:rsidRPr="00B80223">
        <w:rPr>
          <w:rFonts w:ascii="David" w:hAnsi="David"/>
          <w:rtl/>
        </w:rPr>
        <w:t xml:space="preserve"> לתלמידים </w:t>
      </w:r>
      <w:r w:rsidR="00BF30F0" w:rsidRPr="00B80223">
        <w:rPr>
          <w:rFonts w:ascii="David" w:hAnsi="David" w:hint="cs"/>
          <w:rtl/>
        </w:rPr>
        <w:t>בתום</w:t>
      </w:r>
      <w:r w:rsidR="00900CE7" w:rsidRPr="00B80223">
        <w:rPr>
          <w:rFonts w:ascii="David" w:hAnsi="David" w:hint="cs"/>
          <w:rtl/>
        </w:rPr>
        <w:t xml:space="preserve"> הבחינה </w:t>
      </w:r>
      <w:r w:rsidR="002D5111" w:rsidRPr="00B80223">
        <w:rPr>
          <w:rFonts w:ascii="David" w:hAnsi="David" w:hint="cs"/>
          <w:rtl/>
        </w:rPr>
        <w:t xml:space="preserve">את </w:t>
      </w:r>
      <w:r w:rsidR="004566C4" w:rsidRPr="00B80223">
        <w:rPr>
          <w:rFonts w:ascii="David" w:hAnsi="David"/>
          <w:rtl/>
        </w:rPr>
        <w:t>טפס</w:t>
      </w:r>
      <w:r w:rsidR="002D5111" w:rsidRPr="00B80223">
        <w:rPr>
          <w:rFonts w:ascii="David" w:hAnsi="David" w:hint="cs"/>
          <w:rtl/>
        </w:rPr>
        <w:t>י</w:t>
      </w:r>
      <w:r w:rsidR="004566C4" w:rsidRPr="00B80223">
        <w:rPr>
          <w:rFonts w:ascii="David" w:hAnsi="David"/>
          <w:rtl/>
        </w:rPr>
        <w:t xml:space="preserve"> </w:t>
      </w:r>
      <w:r w:rsidR="002D5111" w:rsidRPr="00B80223">
        <w:rPr>
          <w:rFonts w:ascii="David" w:hAnsi="David" w:hint="cs"/>
          <w:rtl/>
        </w:rPr>
        <w:t>ה</w:t>
      </w:r>
      <w:r w:rsidR="004566C4" w:rsidRPr="00B80223">
        <w:rPr>
          <w:rFonts w:ascii="David" w:hAnsi="David"/>
          <w:rtl/>
        </w:rPr>
        <w:t>משוב</w:t>
      </w:r>
      <w:r w:rsidR="00BF30F0" w:rsidRPr="00B80223">
        <w:rPr>
          <w:rFonts w:ascii="David" w:hAnsi="David" w:hint="cs"/>
          <w:rtl/>
        </w:rPr>
        <w:t>,</w:t>
      </w:r>
      <w:r w:rsidR="004566C4" w:rsidRPr="00B80223">
        <w:rPr>
          <w:rFonts w:ascii="David" w:hAnsi="David"/>
          <w:rtl/>
        </w:rPr>
        <w:t xml:space="preserve"> ב</w:t>
      </w:r>
      <w:r w:rsidR="00BF30F0" w:rsidRPr="00B80223">
        <w:rPr>
          <w:rFonts w:ascii="David" w:hAnsi="David" w:hint="cs"/>
          <w:rtl/>
        </w:rPr>
        <w:t>התאם ל</w:t>
      </w:r>
      <w:r w:rsidR="004566C4" w:rsidRPr="00B80223">
        <w:rPr>
          <w:rFonts w:ascii="David" w:hAnsi="David"/>
          <w:rtl/>
        </w:rPr>
        <w:t>שפת</w:t>
      </w:r>
      <w:r w:rsidR="00BF30F0" w:rsidRPr="00B80223">
        <w:rPr>
          <w:rFonts w:ascii="David" w:hAnsi="David" w:hint="cs"/>
          <w:rtl/>
        </w:rPr>
        <w:t>ם,</w:t>
      </w:r>
      <w:r w:rsidR="004566C4" w:rsidRPr="00B80223">
        <w:rPr>
          <w:rFonts w:ascii="David" w:hAnsi="David"/>
          <w:rtl/>
        </w:rPr>
        <w:t xml:space="preserve"> ולא</w:t>
      </w:r>
      <w:r w:rsidR="00BF30F0" w:rsidRPr="00B80223">
        <w:rPr>
          <w:rFonts w:ascii="David" w:hAnsi="David" w:hint="cs"/>
          <w:rtl/>
        </w:rPr>
        <w:t>ו</w:t>
      </w:r>
      <w:r w:rsidR="004566C4" w:rsidRPr="00B80223">
        <w:rPr>
          <w:rFonts w:ascii="David" w:hAnsi="David"/>
          <w:rtl/>
        </w:rPr>
        <w:t>ס</w:t>
      </w:r>
      <w:r w:rsidR="00BF30F0" w:rsidRPr="00B80223">
        <w:rPr>
          <w:rFonts w:ascii="David" w:hAnsi="David" w:hint="cs"/>
          <w:rtl/>
        </w:rPr>
        <w:t>פם לאחר שמולאו על-ידי הנבחנים</w:t>
      </w:r>
      <w:r w:rsidR="004566C4" w:rsidRPr="00B80223">
        <w:rPr>
          <w:rFonts w:ascii="David" w:hAnsi="David"/>
          <w:rtl/>
        </w:rPr>
        <w:t xml:space="preserve">. </w:t>
      </w:r>
    </w:p>
    <w:p w14:paraId="5BFF45EB" w14:textId="77777777" w:rsidR="007229F4" w:rsidRPr="00B80223" w:rsidRDefault="00BF30F0" w:rsidP="00DF4E13">
      <w:pPr>
        <w:pStyle w:val="afff0"/>
        <w:numPr>
          <w:ilvl w:val="2"/>
          <w:numId w:val="104"/>
        </w:numPr>
        <w:bidi/>
        <w:spacing w:before="120" w:after="120"/>
        <w:ind w:hanging="714"/>
        <w:jc w:val="both"/>
      </w:pPr>
      <w:r w:rsidRPr="00B80223">
        <w:rPr>
          <w:rFonts w:hint="cs"/>
          <w:rtl/>
        </w:rPr>
        <w:t>עם סיום</w:t>
      </w:r>
      <w:r w:rsidR="004566C4" w:rsidRPr="00B80223">
        <w:rPr>
          <w:rFonts w:hint="cs"/>
          <w:rtl/>
        </w:rPr>
        <w:t xml:space="preserve"> ההשגחה </w:t>
      </w:r>
      <w:r w:rsidR="007229F4" w:rsidRPr="00B80223">
        <w:rPr>
          <w:rFonts w:ascii="David" w:hAnsi="David"/>
          <w:rtl/>
        </w:rPr>
        <w:t xml:space="preserve">המשגיח ימלא ויגיש דוח סיכום בחינה, הכולל התייחסות למספר הנבחנים ולאופן התנהלות הבחינה בכיתה. </w:t>
      </w:r>
    </w:p>
    <w:p w14:paraId="6B2A41FA" w14:textId="77777777" w:rsidR="0078474B" w:rsidRPr="00B80223" w:rsidRDefault="00FA682B" w:rsidP="00DF4E13">
      <w:pPr>
        <w:pStyle w:val="afff0"/>
        <w:numPr>
          <w:ilvl w:val="2"/>
          <w:numId w:val="104"/>
        </w:numPr>
        <w:bidi/>
        <w:spacing w:before="120" w:after="120"/>
        <w:ind w:hanging="714"/>
        <w:jc w:val="both"/>
        <w:rPr>
          <w:b/>
          <w:bCs/>
        </w:rPr>
      </w:pPr>
      <w:r w:rsidRPr="00B80223">
        <w:rPr>
          <w:rFonts w:ascii="Arial" w:hAnsi="Arial" w:hint="cs"/>
          <w:b/>
          <w:bCs/>
          <w:noProof w:val="0"/>
          <w:color w:val="000000"/>
          <w:rtl/>
          <w:lang w:eastAsia="en-US"/>
        </w:rPr>
        <w:t xml:space="preserve">ויודגש, על </w:t>
      </w:r>
      <w:r w:rsidR="000A5E1C" w:rsidRPr="00B80223">
        <w:rPr>
          <w:rFonts w:ascii="Arial" w:hAnsi="Arial"/>
          <w:b/>
          <w:bCs/>
          <w:noProof w:val="0"/>
          <w:color w:val="000000"/>
          <w:rtl/>
          <w:lang w:eastAsia="en-US"/>
        </w:rPr>
        <w:t xml:space="preserve">הספק הזוכה </w:t>
      </w:r>
      <w:r w:rsidRPr="00B80223">
        <w:rPr>
          <w:rFonts w:ascii="Arial" w:hAnsi="Arial" w:hint="cs"/>
          <w:b/>
          <w:bCs/>
          <w:noProof w:val="0"/>
          <w:color w:val="000000"/>
          <w:rtl/>
          <w:lang w:eastAsia="en-US"/>
        </w:rPr>
        <w:t>ל</w:t>
      </w:r>
      <w:r w:rsidR="000A5E1C" w:rsidRPr="00B80223">
        <w:rPr>
          <w:rFonts w:ascii="Arial" w:hAnsi="Arial"/>
          <w:b/>
          <w:bCs/>
          <w:noProof w:val="0"/>
          <w:color w:val="000000"/>
          <w:rtl/>
          <w:lang w:eastAsia="en-US"/>
        </w:rPr>
        <w:t xml:space="preserve">עקוב ביום הבחינה אחר </w:t>
      </w:r>
      <w:r w:rsidRPr="00B80223">
        <w:rPr>
          <w:rFonts w:ascii="Arial" w:hAnsi="Arial" w:hint="cs"/>
          <w:b/>
          <w:bCs/>
          <w:noProof w:val="0"/>
          <w:color w:val="000000"/>
          <w:rtl/>
          <w:lang w:eastAsia="en-US"/>
        </w:rPr>
        <w:t>ההערכות לבחינות ואחר התנהלותן</w:t>
      </w:r>
      <w:r w:rsidR="000A5E1C" w:rsidRPr="00B80223">
        <w:rPr>
          <w:rFonts w:ascii="Arial" w:hAnsi="Arial" w:hint="cs"/>
          <w:b/>
          <w:bCs/>
          <w:noProof w:val="0"/>
          <w:color w:val="000000"/>
          <w:rtl/>
          <w:lang w:eastAsia="en-US"/>
        </w:rPr>
        <w:t>,</w:t>
      </w:r>
      <w:r w:rsidR="000A5E1C" w:rsidRPr="00B80223">
        <w:rPr>
          <w:rFonts w:ascii="Arial" w:hAnsi="Arial"/>
          <w:b/>
          <w:bCs/>
          <w:noProof w:val="0"/>
          <w:color w:val="000000"/>
          <w:rtl/>
          <w:lang w:eastAsia="en-US"/>
        </w:rPr>
        <w:t xml:space="preserve"> בכל רגע נתון, </w:t>
      </w:r>
      <w:r w:rsidRPr="00B80223">
        <w:rPr>
          <w:rFonts w:ascii="Arial" w:hAnsi="Arial" w:hint="cs"/>
          <w:b/>
          <w:bCs/>
          <w:noProof w:val="0"/>
          <w:color w:val="000000"/>
          <w:rtl/>
          <w:lang w:eastAsia="en-US"/>
        </w:rPr>
        <w:t>ל</w:t>
      </w:r>
      <w:r w:rsidR="000A5E1C" w:rsidRPr="00B80223">
        <w:rPr>
          <w:rFonts w:ascii="Arial" w:hAnsi="Arial"/>
          <w:b/>
          <w:bCs/>
          <w:noProof w:val="0"/>
          <w:color w:val="000000"/>
          <w:rtl/>
          <w:lang w:eastAsia="en-US"/>
        </w:rPr>
        <w:t>קבל דיווחים על תקלות</w:t>
      </w:r>
      <w:r w:rsidRPr="00B80223">
        <w:rPr>
          <w:rFonts w:ascii="Arial" w:hAnsi="Arial" w:hint="cs"/>
          <w:b/>
          <w:bCs/>
          <w:noProof w:val="0"/>
          <w:color w:val="000000"/>
          <w:rtl/>
          <w:lang w:eastAsia="en-US"/>
        </w:rPr>
        <w:t xml:space="preserve"> ולתת להן מענה מידי.</w:t>
      </w:r>
      <w:bookmarkEnd w:id="28"/>
    </w:p>
    <w:p w14:paraId="4F320C74" w14:textId="77777777" w:rsidR="00844B1A" w:rsidRPr="00B80223" w:rsidRDefault="00844B1A" w:rsidP="00DF4E13">
      <w:pPr>
        <w:pStyle w:val="afff0"/>
        <w:numPr>
          <w:ilvl w:val="1"/>
          <w:numId w:val="104"/>
        </w:numPr>
        <w:bidi/>
        <w:spacing w:before="120" w:after="120"/>
        <w:ind w:left="510" w:hanging="510"/>
        <w:jc w:val="both"/>
        <w:rPr>
          <w:b/>
          <w:bCs/>
          <w:u w:val="single"/>
          <w:lang w:eastAsia="en-US"/>
        </w:rPr>
      </w:pPr>
      <w:r w:rsidRPr="00B80223">
        <w:rPr>
          <w:rFonts w:hint="cs"/>
          <w:b/>
          <w:bCs/>
          <w:u w:val="single"/>
          <w:rtl/>
          <w:lang w:eastAsia="en-US"/>
        </w:rPr>
        <w:t>ביטול בחינה</w:t>
      </w:r>
    </w:p>
    <w:p w14:paraId="4E14A910" w14:textId="77777777" w:rsidR="00844B1A" w:rsidRPr="00B80223" w:rsidRDefault="00844B1A" w:rsidP="00DF4E13">
      <w:pPr>
        <w:pStyle w:val="afff0"/>
        <w:numPr>
          <w:ilvl w:val="2"/>
          <w:numId w:val="104"/>
        </w:numPr>
        <w:bidi/>
        <w:spacing w:before="120" w:after="120"/>
        <w:ind w:hanging="714"/>
        <w:jc w:val="both"/>
      </w:pPr>
      <w:r w:rsidRPr="00B80223">
        <w:rPr>
          <w:rFonts w:ascii="David" w:hAnsi="David" w:hint="cs"/>
          <w:rtl/>
          <w:lang w:eastAsia="en-US"/>
        </w:rPr>
        <w:t>המשרד יהא</w:t>
      </w:r>
      <w:r w:rsidRPr="00B80223">
        <w:rPr>
          <w:rFonts w:ascii="David" w:hAnsi="David"/>
          <w:rtl/>
          <w:lang w:eastAsia="en-US"/>
        </w:rPr>
        <w:t xml:space="preserve"> רשאי, במקרים חריגים, לבטל בחינה שנקבעה במוסד לימוד, על-פי שיקול </w:t>
      </w:r>
      <w:r w:rsidRPr="00B80223">
        <w:rPr>
          <w:rFonts w:ascii="David" w:hAnsi="David"/>
          <w:rtl/>
        </w:rPr>
        <w:t>דעת</w:t>
      </w:r>
      <w:r w:rsidRPr="00B80223">
        <w:rPr>
          <w:rFonts w:ascii="David" w:hAnsi="David" w:hint="cs"/>
          <w:rtl/>
        </w:rPr>
        <w:t>ו</w:t>
      </w:r>
      <w:r w:rsidRPr="00B80223">
        <w:rPr>
          <w:rFonts w:ascii="David" w:hAnsi="David"/>
          <w:rtl/>
          <w:lang w:eastAsia="en-US"/>
        </w:rPr>
        <w:t xml:space="preserve"> הבלעדי.</w:t>
      </w:r>
    </w:p>
    <w:p w14:paraId="09A6AC5F" w14:textId="77777777" w:rsidR="00844B1A" w:rsidRPr="00B80223" w:rsidRDefault="00844B1A" w:rsidP="00B32E37">
      <w:pPr>
        <w:bidi/>
        <w:spacing w:after="20"/>
        <w:ind w:left="1224" w:firstLine="0"/>
        <w:jc w:val="both"/>
      </w:pPr>
      <w:r w:rsidRPr="00B80223">
        <w:rPr>
          <w:rFonts w:ascii="David" w:hAnsi="David"/>
          <w:rtl/>
        </w:rPr>
        <w:lastRenderedPageBreak/>
        <w:t>ככל שה</w:t>
      </w:r>
      <w:r w:rsidRPr="00B80223">
        <w:rPr>
          <w:rFonts w:ascii="David" w:hAnsi="David" w:hint="cs"/>
          <w:rtl/>
        </w:rPr>
        <w:t>משרד</w:t>
      </w:r>
      <w:r w:rsidRPr="00B80223">
        <w:rPr>
          <w:rFonts w:ascii="David" w:hAnsi="David"/>
          <w:rtl/>
        </w:rPr>
        <w:t xml:space="preserve"> </w:t>
      </w:r>
      <w:r w:rsidRPr="00B80223">
        <w:rPr>
          <w:rFonts w:ascii="David" w:hAnsi="David" w:hint="cs"/>
          <w:rtl/>
        </w:rPr>
        <w:t>י</w:t>
      </w:r>
      <w:r w:rsidRPr="00B80223">
        <w:rPr>
          <w:rFonts w:ascii="David" w:hAnsi="David"/>
          <w:rtl/>
        </w:rPr>
        <w:t xml:space="preserve">ודיע לספק הזוכה על ביטול בחינה, </w:t>
      </w:r>
      <w:r w:rsidRPr="00B80223">
        <w:rPr>
          <w:rFonts w:ascii="David" w:hAnsi="David" w:hint="cs"/>
          <w:rtl/>
        </w:rPr>
        <w:t xml:space="preserve">לפחות </w:t>
      </w:r>
      <w:r w:rsidRPr="00B80223">
        <w:rPr>
          <w:rFonts w:ascii="David" w:hAnsi="David"/>
          <w:rtl/>
        </w:rPr>
        <w:t>חמישה ימי עבודה לפני המועד שנקבע לקיומה, לא תשולם לספק הזוכה כל תמורה בגין ה</w:t>
      </w:r>
      <w:r w:rsidRPr="00B80223">
        <w:rPr>
          <w:rFonts w:ascii="David" w:hAnsi="David" w:hint="cs"/>
          <w:rtl/>
        </w:rPr>
        <w:t>בחינה</w:t>
      </w:r>
      <w:r w:rsidRPr="00B80223">
        <w:rPr>
          <w:rFonts w:ascii="David" w:hAnsi="David"/>
          <w:rtl/>
        </w:rPr>
        <w:t xml:space="preserve"> שבוטלה (ימי עבודה של החטיבה יחשבו כימים א' – ה' בלבד שאינם חג או מועד).</w:t>
      </w:r>
    </w:p>
    <w:p w14:paraId="5A2F7F05" w14:textId="77777777" w:rsidR="00F55E7F" w:rsidRPr="00B80223" w:rsidRDefault="00844B1A" w:rsidP="00B32E37">
      <w:pPr>
        <w:bidi/>
        <w:spacing w:after="20"/>
        <w:ind w:left="1224" w:firstLine="0"/>
        <w:jc w:val="both"/>
      </w:pPr>
      <w:r w:rsidRPr="00B80223">
        <w:rPr>
          <w:rFonts w:ascii="David" w:hAnsi="David"/>
          <w:rtl/>
        </w:rPr>
        <w:t>הודע</w:t>
      </w:r>
      <w:r w:rsidRPr="00B80223">
        <w:rPr>
          <w:rFonts w:ascii="David" w:hAnsi="David" w:hint="cs"/>
          <w:rtl/>
        </w:rPr>
        <w:t>ת</w:t>
      </w:r>
      <w:r w:rsidRPr="00B80223">
        <w:rPr>
          <w:rFonts w:ascii="David" w:hAnsi="David"/>
          <w:rtl/>
        </w:rPr>
        <w:t xml:space="preserve"> ביטול, שתינתן בטווח הקצר מן האמור, תזכה את הספק הזוכה ב-50% מהתמורה לה היה זכאי בגין </w:t>
      </w:r>
      <w:r w:rsidRPr="00B80223">
        <w:rPr>
          <w:rFonts w:ascii="David" w:hAnsi="David"/>
          <w:rtl/>
          <w:lang w:eastAsia="en-US"/>
        </w:rPr>
        <w:t>ההשגחה שנדרש להעמיד לצורך קיום הבחינה שבוטלה.</w:t>
      </w:r>
    </w:p>
    <w:p w14:paraId="6B28B9BB" w14:textId="77777777" w:rsidR="00844B1A" w:rsidRPr="00B80223" w:rsidRDefault="00844B1A" w:rsidP="00DF4E13">
      <w:pPr>
        <w:pStyle w:val="afff0"/>
        <w:numPr>
          <w:ilvl w:val="2"/>
          <w:numId w:val="104"/>
        </w:numPr>
        <w:bidi/>
        <w:spacing w:before="120" w:after="120"/>
        <w:ind w:hanging="714"/>
        <w:jc w:val="both"/>
      </w:pPr>
      <w:r w:rsidRPr="00B80223">
        <w:rPr>
          <w:rFonts w:ascii="David" w:hAnsi="David"/>
          <w:rtl/>
        </w:rPr>
        <w:t>בחינה</w:t>
      </w:r>
      <w:r w:rsidRPr="00B80223">
        <w:rPr>
          <w:rFonts w:ascii="David" w:hAnsi="David"/>
          <w:rtl/>
          <w:lang w:eastAsia="en-US"/>
        </w:rPr>
        <w:t xml:space="preserve"> שלא תתקיים עקב אי התייצבותם של הנבחנים, תזכה את הספק הזוכה בתשלום מלא.</w:t>
      </w:r>
    </w:p>
    <w:p w14:paraId="146A2FC0" w14:textId="77777777" w:rsidR="00F55E7F" w:rsidRPr="00B80223" w:rsidRDefault="00F55E7F" w:rsidP="00DF4E13">
      <w:pPr>
        <w:pStyle w:val="afff0"/>
        <w:numPr>
          <w:ilvl w:val="2"/>
          <w:numId w:val="104"/>
        </w:numPr>
        <w:bidi/>
        <w:spacing w:before="120" w:after="120"/>
        <w:ind w:hanging="714"/>
        <w:jc w:val="both"/>
      </w:pPr>
      <w:r w:rsidRPr="00B80223">
        <w:rPr>
          <w:rFonts w:hint="cs"/>
          <w:rtl/>
        </w:rPr>
        <w:t xml:space="preserve">בחינה שנקבעה במוסד לימוד, אך בוטלה מנסיבות התלויות בספק הזוכה, תחייב את הספק </w:t>
      </w:r>
      <w:r w:rsidRPr="00B80223">
        <w:rPr>
          <w:rFonts w:ascii="David" w:hAnsi="David" w:hint="cs"/>
          <w:rtl/>
        </w:rPr>
        <w:t>הזוכה</w:t>
      </w:r>
      <w:r w:rsidRPr="00B80223">
        <w:rPr>
          <w:rFonts w:hint="cs"/>
          <w:rtl/>
        </w:rPr>
        <w:t xml:space="preserve"> בתשלום פיצוי המוסכם, כמפורט להלן בפרק 9.</w:t>
      </w:r>
    </w:p>
    <w:p w14:paraId="48B6931E" w14:textId="77777777" w:rsidR="00844B1A" w:rsidRPr="00B80223" w:rsidRDefault="00844B1A" w:rsidP="00844B1A">
      <w:pPr>
        <w:bidi/>
        <w:spacing w:after="40"/>
        <w:jc w:val="both"/>
        <w:rPr>
          <w:b/>
          <w:bCs/>
          <w:rtl/>
        </w:rPr>
      </w:pPr>
    </w:p>
    <w:p w14:paraId="1F36D2D9" w14:textId="77777777" w:rsidR="00464D85" w:rsidRPr="00B80223" w:rsidRDefault="00464D85" w:rsidP="00464D85">
      <w:pPr>
        <w:bidi/>
        <w:ind w:left="720"/>
        <w:jc w:val="center"/>
        <w:rPr>
          <w:b/>
          <w:bCs/>
          <w:noProof w:val="0"/>
          <w:sz w:val="28"/>
          <w:szCs w:val="28"/>
          <w:u w:val="single"/>
          <w:rtl/>
          <w:lang w:eastAsia="en-US"/>
        </w:rPr>
      </w:pPr>
    </w:p>
    <w:p w14:paraId="1543865B" w14:textId="77777777" w:rsidR="00DF7B80" w:rsidRPr="00B80223" w:rsidRDefault="00DF7B80" w:rsidP="00464D85">
      <w:pPr>
        <w:bidi/>
        <w:ind w:left="720"/>
        <w:jc w:val="center"/>
        <w:rPr>
          <w:b/>
          <w:bCs/>
          <w:noProof w:val="0"/>
          <w:sz w:val="28"/>
          <w:szCs w:val="28"/>
          <w:u w:val="single"/>
          <w:rtl/>
          <w:lang w:eastAsia="en-US"/>
        </w:rPr>
      </w:pPr>
      <w:r w:rsidRPr="00B80223">
        <w:rPr>
          <w:b/>
          <w:bCs/>
          <w:noProof w:val="0"/>
          <w:sz w:val="28"/>
          <w:szCs w:val="28"/>
          <w:u w:val="single"/>
          <w:rtl/>
          <w:lang w:eastAsia="en-US"/>
        </w:rPr>
        <w:br w:type="page"/>
      </w:r>
    </w:p>
    <w:p w14:paraId="5A861B63" w14:textId="77777777" w:rsidR="00675F22" w:rsidRPr="00B80223" w:rsidRDefault="00387D7E" w:rsidP="00DF4E13">
      <w:pPr>
        <w:pStyle w:val="afff0"/>
        <w:numPr>
          <w:ilvl w:val="0"/>
          <w:numId w:val="104"/>
        </w:numPr>
        <w:bidi/>
        <w:spacing w:after="240"/>
        <w:jc w:val="center"/>
        <w:rPr>
          <w:rFonts w:ascii="Times New Roman Bold" w:hAnsi="Times New Roman Bold"/>
          <w:b/>
          <w:bCs/>
          <w:noProof w:val="0"/>
          <w:sz w:val="28"/>
          <w:szCs w:val="28"/>
          <w:u w:val="single"/>
          <w:rtl/>
          <w:lang w:eastAsia="en-US"/>
        </w:rPr>
      </w:pPr>
      <w:r w:rsidRPr="00B80223">
        <w:rPr>
          <w:rFonts w:ascii="Times New Roman Bold" w:hAnsi="Times New Roman Bold" w:hint="cs"/>
          <w:b/>
          <w:bCs/>
          <w:noProof w:val="0"/>
          <w:sz w:val="28"/>
          <w:szCs w:val="28"/>
          <w:u w:val="single"/>
          <w:rtl/>
          <w:lang w:eastAsia="en-US"/>
        </w:rPr>
        <w:lastRenderedPageBreak/>
        <w:t>מבחנים מקוונים</w:t>
      </w:r>
    </w:p>
    <w:p w14:paraId="65D585FF" w14:textId="77777777" w:rsidR="00675F22" w:rsidRPr="00B80223" w:rsidRDefault="005244D2" w:rsidP="00DF4E13">
      <w:pPr>
        <w:pStyle w:val="afff0"/>
        <w:numPr>
          <w:ilvl w:val="1"/>
          <w:numId w:val="104"/>
        </w:numPr>
        <w:bidi/>
        <w:spacing w:before="120" w:after="120"/>
        <w:ind w:left="510" w:hanging="510"/>
        <w:jc w:val="both"/>
        <w:rPr>
          <w:b/>
          <w:bCs/>
          <w:u w:val="single"/>
          <w:lang w:eastAsia="en-US"/>
        </w:rPr>
      </w:pPr>
      <w:bookmarkStart w:id="30" w:name="_Hlk88346172"/>
      <w:r w:rsidRPr="00B80223">
        <w:rPr>
          <w:rFonts w:hint="cs"/>
          <w:b/>
          <w:bCs/>
          <w:u w:val="single"/>
          <w:rtl/>
          <w:lang w:eastAsia="en-US"/>
        </w:rPr>
        <w:t>מערכת מבחנים מקוונת</w:t>
      </w:r>
      <w:r w:rsidR="005A5E50" w:rsidRPr="00B80223">
        <w:rPr>
          <w:rFonts w:hint="cs"/>
          <w:b/>
          <w:bCs/>
          <w:u w:val="single"/>
          <w:rtl/>
          <w:lang w:eastAsia="en-US"/>
        </w:rPr>
        <w:t xml:space="preserve"> </w:t>
      </w:r>
    </w:p>
    <w:bookmarkEnd w:id="30"/>
    <w:p w14:paraId="4B826A18" w14:textId="77777777" w:rsidR="00BD5143" w:rsidRPr="00B80223" w:rsidRDefault="003512E5" w:rsidP="00DF4E13">
      <w:pPr>
        <w:pStyle w:val="afff0"/>
        <w:numPr>
          <w:ilvl w:val="2"/>
          <w:numId w:val="104"/>
        </w:numPr>
        <w:bidi/>
        <w:spacing w:before="120" w:after="120"/>
        <w:ind w:hanging="714"/>
        <w:jc w:val="both"/>
        <w:rPr>
          <w:rFonts w:ascii="David" w:hAnsi="David"/>
        </w:rPr>
      </w:pPr>
      <w:r w:rsidRPr="00B80223">
        <w:rPr>
          <w:rFonts w:ascii="David" w:hAnsi="David" w:hint="cs"/>
          <w:rtl/>
        </w:rPr>
        <w:t>על מנת לתת מענה ב</w:t>
      </w:r>
      <w:r w:rsidR="00BD5143" w:rsidRPr="00B80223">
        <w:rPr>
          <w:rFonts w:ascii="David" w:hAnsi="David" w:hint="cs"/>
          <w:rtl/>
        </w:rPr>
        <w:t xml:space="preserve">מקרים </w:t>
      </w:r>
      <w:r w:rsidR="00642D24" w:rsidRPr="00B80223">
        <w:rPr>
          <w:rFonts w:ascii="David" w:hAnsi="David" w:hint="cs"/>
          <w:rtl/>
        </w:rPr>
        <w:t>ש</w:t>
      </w:r>
      <w:r w:rsidR="00BD5143" w:rsidRPr="00B80223">
        <w:rPr>
          <w:rFonts w:ascii="David" w:hAnsi="David" w:hint="cs"/>
          <w:rtl/>
        </w:rPr>
        <w:t xml:space="preserve">בהם לא ניתן לקיים בחינה באופן פרונטלי, דוגמת בחינתם של מועמדי עלייה </w:t>
      </w:r>
      <w:r w:rsidR="006C5227" w:rsidRPr="00B80223">
        <w:rPr>
          <w:rFonts w:ascii="David" w:hAnsi="David" w:hint="cs"/>
          <w:rtl/>
        </w:rPr>
        <w:t>אשר אינם משתייכים לקבוצה אורגנית</w:t>
      </w:r>
      <w:r w:rsidR="001701E5" w:rsidRPr="00B80223">
        <w:rPr>
          <w:rFonts w:ascii="David" w:hAnsi="David" w:hint="cs"/>
          <w:rtl/>
        </w:rPr>
        <w:t xml:space="preserve"> או</w:t>
      </w:r>
      <w:r w:rsidR="006C5227" w:rsidRPr="00B80223">
        <w:rPr>
          <w:rFonts w:ascii="David" w:hAnsi="David" w:hint="cs"/>
          <w:rtl/>
        </w:rPr>
        <w:t xml:space="preserve"> עקב מ</w:t>
      </w:r>
      <w:r w:rsidR="00BD5143" w:rsidRPr="00B80223">
        <w:rPr>
          <w:rFonts w:ascii="David" w:hAnsi="David" w:hint="cs"/>
          <w:rtl/>
        </w:rPr>
        <w:t>גבלות המוטלו</w:t>
      </w:r>
      <w:r w:rsidR="006C5227" w:rsidRPr="00B80223">
        <w:rPr>
          <w:rFonts w:ascii="David" w:hAnsi="David" w:hint="cs"/>
          <w:rtl/>
        </w:rPr>
        <w:t xml:space="preserve">ת על הציבור </w:t>
      </w:r>
      <w:r w:rsidR="00680416" w:rsidRPr="00B80223">
        <w:rPr>
          <w:rFonts w:ascii="David" w:hAnsi="David" w:hint="cs"/>
          <w:rtl/>
        </w:rPr>
        <w:t>בנסיבות חירום</w:t>
      </w:r>
      <w:r w:rsidR="006C5227" w:rsidRPr="00B80223">
        <w:rPr>
          <w:rFonts w:ascii="David" w:hAnsi="David" w:hint="cs"/>
          <w:rtl/>
        </w:rPr>
        <w:t xml:space="preserve"> וכו', </w:t>
      </w:r>
      <w:r w:rsidRPr="00B80223">
        <w:rPr>
          <w:rFonts w:ascii="David" w:hAnsi="David" w:hint="cs"/>
          <w:rtl/>
        </w:rPr>
        <w:t xml:space="preserve">הספק הזוכה נדרש להעמיד מנגנון אשר יאפשר </w:t>
      </w:r>
      <w:r w:rsidR="00AE6608" w:rsidRPr="00B80223">
        <w:rPr>
          <w:rFonts w:ascii="David" w:hAnsi="David" w:hint="cs"/>
          <w:rtl/>
        </w:rPr>
        <w:t>הן</w:t>
      </w:r>
      <w:r w:rsidRPr="00B80223">
        <w:rPr>
          <w:rFonts w:ascii="David" w:hAnsi="David" w:hint="cs"/>
          <w:rtl/>
        </w:rPr>
        <w:t xml:space="preserve"> </w:t>
      </w:r>
      <w:r w:rsidR="00ED5F90" w:rsidRPr="00B80223">
        <w:rPr>
          <w:rFonts w:ascii="David" w:hAnsi="David" w:hint="cs"/>
          <w:rtl/>
        </w:rPr>
        <w:t>ל</w:t>
      </w:r>
      <w:r w:rsidR="00AE6608" w:rsidRPr="00B80223">
        <w:rPr>
          <w:rFonts w:ascii="David" w:hAnsi="David" w:hint="cs"/>
          <w:rtl/>
        </w:rPr>
        <w:t>לומדים במסלול השוברים</w:t>
      </w:r>
      <w:r w:rsidRPr="00B80223">
        <w:rPr>
          <w:rFonts w:ascii="David" w:hAnsi="David" w:hint="cs"/>
          <w:rtl/>
        </w:rPr>
        <w:t xml:space="preserve"> ו</w:t>
      </w:r>
      <w:r w:rsidR="00AE6608" w:rsidRPr="00B80223">
        <w:rPr>
          <w:rFonts w:ascii="David" w:hAnsi="David" w:hint="cs"/>
          <w:rtl/>
        </w:rPr>
        <w:t>הן ל</w:t>
      </w:r>
      <w:r w:rsidRPr="00B80223">
        <w:rPr>
          <w:rFonts w:ascii="David" w:hAnsi="David" w:hint="cs"/>
          <w:rtl/>
        </w:rPr>
        <w:t>מועמדי עלייה,</w:t>
      </w:r>
      <w:r w:rsidR="00ED5F90" w:rsidRPr="00B80223">
        <w:rPr>
          <w:rFonts w:ascii="David" w:hAnsi="David" w:hint="cs"/>
          <w:rtl/>
        </w:rPr>
        <w:t xml:space="preserve"> להיבחן</w:t>
      </w:r>
      <w:r w:rsidRPr="00B80223">
        <w:rPr>
          <w:rFonts w:ascii="David" w:hAnsi="David" w:hint="cs"/>
          <w:rtl/>
        </w:rPr>
        <w:t xml:space="preserve"> באופן מקוון. </w:t>
      </w:r>
    </w:p>
    <w:p w14:paraId="652CE81E" w14:textId="77777777" w:rsidR="00195778" w:rsidRPr="00B80223" w:rsidRDefault="00195778" w:rsidP="00642D24">
      <w:pPr>
        <w:bidi/>
        <w:spacing w:after="60"/>
        <w:ind w:left="1224" w:firstLine="0"/>
        <w:jc w:val="both"/>
        <w:rPr>
          <w:rFonts w:ascii="David" w:hAnsi="David"/>
          <w:b/>
          <w:bCs/>
        </w:rPr>
      </w:pPr>
      <w:r w:rsidRPr="00B80223">
        <w:rPr>
          <w:rFonts w:ascii="David" w:hAnsi="David" w:hint="cs"/>
          <w:b/>
          <w:bCs/>
          <w:rtl/>
        </w:rPr>
        <w:t xml:space="preserve">ויודגש, הספק הזוכה יקיים בחינה באופן מקוון רק לאחר קבלת הנחייה מאת המשרד, מראש ובכתב.  </w:t>
      </w:r>
    </w:p>
    <w:p w14:paraId="06D1B918" w14:textId="77777777" w:rsidR="00387D7E" w:rsidRPr="00B80223" w:rsidRDefault="00781D5E" w:rsidP="00DF4E13">
      <w:pPr>
        <w:pStyle w:val="afff0"/>
        <w:numPr>
          <w:ilvl w:val="2"/>
          <w:numId w:val="104"/>
        </w:numPr>
        <w:bidi/>
        <w:spacing w:before="120" w:after="120"/>
        <w:ind w:hanging="714"/>
        <w:jc w:val="both"/>
        <w:rPr>
          <w:rFonts w:ascii="David" w:hAnsi="David"/>
        </w:rPr>
      </w:pPr>
      <w:r w:rsidRPr="00B80223">
        <w:rPr>
          <w:rFonts w:ascii="David" w:hAnsi="David" w:hint="cs"/>
          <w:rtl/>
        </w:rPr>
        <w:t>ה</w:t>
      </w:r>
      <w:r w:rsidR="00387D7E" w:rsidRPr="00B80223">
        <w:rPr>
          <w:rFonts w:ascii="David" w:hAnsi="David"/>
          <w:rtl/>
        </w:rPr>
        <w:t>מערכת</w:t>
      </w:r>
      <w:r w:rsidR="00387D7E" w:rsidRPr="00B80223">
        <w:rPr>
          <w:rFonts w:ascii="David" w:eastAsia="Calibri" w:hAnsi="David"/>
          <w:rtl/>
        </w:rPr>
        <w:t xml:space="preserve"> </w:t>
      </w:r>
      <w:r w:rsidR="00AE13C3" w:rsidRPr="00B80223">
        <w:rPr>
          <w:rFonts w:ascii="David" w:eastAsia="Calibri" w:hAnsi="David" w:hint="cs"/>
          <w:rtl/>
        </w:rPr>
        <w:t>ה</w:t>
      </w:r>
      <w:r w:rsidR="00387D7E" w:rsidRPr="00B80223">
        <w:rPr>
          <w:rFonts w:ascii="David" w:eastAsia="Calibri" w:hAnsi="David"/>
          <w:rtl/>
        </w:rPr>
        <w:t>מקוונת</w:t>
      </w:r>
      <w:r w:rsidR="00AE13C3" w:rsidRPr="00B80223">
        <w:rPr>
          <w:rFonts w:ascii="David" w:eastAsia="Calibri" w:hAnsi="David"/>
          <w:rtl/>
        </w:rPr>
        <w:t xml:space="preserve"> </w:t>
      </w:r>
      <w:r w:rsidR="005D3554" w:rsidRPr="00B80223">
        <w:rPr>
          <w:rFonts w:ascii="David" w:eastAsia="Calibri" w:hAnsi="David" w:hint="cs"/>
          <w:rtl/>
        </w:rPr>
        <w:t>שתעומד לצורך עריכת הבחינות נדרשת להיות</w:t>
      </w:r>
      <w:r w:rsidR="00C0261F" w:rsidRPr="00B80223">
        <w:rPr>
          <w:rFonts w:ascii="David" w:eastAsia="Calibri" w:hAnsi="David" w:hint="cs"/>
          <w:rtl/>
        </w:rPr>
        <w:t xml:space="preserve"> תקינה ו</w:t>
      </w:r>
      <w:r w:rsidR="00387D7E" w:rsidRPr="00B80223">
        <w:rPr>
          <w:rFonts w:ascii="David" w:eastAsia="Calibri" w:hAnsi="David"/>
          <w:rtl/>
        </w:rPr>
        <w:t xml:space="preserve">ידידותית למשתמש. </w:t>
      </w:r>
    </w:p>
    <w:p w14:paraId="36B67A4D" w14:textId="77777777" w:rsidR="00BB17B6" w:rsidRPr="00B80223" w:rsidRDefault="00387D7E" w:rsidP="00DF4E13">
      <w:pPr>
        <w:pStyle w:val="afff0"/>
        <w:numPr>
          <w:ilvl w:val="1"/>
          <w:numId w:val="104"/>
        </w:numPr>
        <w:bidi/>
        <w:spacing w:before="120" w:after="120"/>
        <w:ind w:left="510" w:hanging="510"/>
        <w:jc w:val="both"/>
        <w:rPr>
          <w:b/>
          <w:bCs/>
          <w:u w:val="single"/>
          <w:lang w:eastAsia="en-US"/>
        </w:rPr>
      </w:pPr>
      <w:bookmarkStart w:id="31" w:name="_Hlk88346633"/>
      <w:r w:rsidRPr="00B80223">
        <w:rPr>
          <w:rFonts w:hint="cs"/>
          <w:b/>
          <w:bCs/>
          <w:u w:val="single"/>
          <w:rtl/>
          <w:lang w:eastAsia="en-US"/>
        </w:rPr>
        <w:t xml:space="preserve">הכנות </w:t>
      </w:r>
      <w:r w:rsidR="00CC6964" w:rsidRPr="00B80223">
        <w:rPr>
          <w:b/>
          <w:bCs/>
          <w:u w:val="single"/>
          <w:rtl/>
          <w:lang w:eastAsia="en-US"/>
        </w:rPr>
        <w:t>נדרשות</w:t>
      </w:r>
    </w:p>
    <w:p w14:paraId="117EB8BD" w14:textId="77777777" w:rsidR="00D565DF" w:rsidRPr="00B80223" w:rsidRDefault="00D565DF" w:rsidP="00DF4E13">
      <w:pPr>
        <w:pStyle w:val="afff0"/>
        <w:numPr>
          <w:ilvl w:val="2"/>
          <w:numId w:val="104"/>
        </w:numPr>
        <w:bidi/>
        <w:spacing w:before="120" w:after="120"/>
        <w:ind w:hanging="714"/>
        <w:jc w:val="both"/>
        <w:rPr>
          <w:rFonts w:ascii="David" w:hAnsi="David"/>
        </w:rPr>
      </w:pPr>
      <w:r w:rsidRPr="00B80223">
        <w:rPr>
          <w:rFonts w:ascii="David" w:hAnsi="David" w:hint="eastAsia"/>
          <w:rtl/>
        </w:rPr>
        <w:t>לצורך</w:t>
      </w:r>
      <w:r w:rsidRPr="00B80223">
        <w:rPr>
          <w:rFonts w:ascii="David" w:hAnsi="David"/>
          <w:rtl/>
        </w:rPr>
        <w:t xml:space="preserve"> ביצוע בחינה מקוונת יידרשו הנבחנים להיות </w:t>
      </w:r>
      <w:r w:rsidRPr="00B80223">
        <w:rPr>
          <w:rFonts w:ascii="David" w:hAnsi="David" w:hint="eastAsia"/>
          <w:rtl/>
        </w:rPr>
        <w:t>מצוידים</w:t>
      </w:r>
      <w:r w:rsidRPr="00B80223">
        <w:rPr>
          <w:rFonts w:ascii="David" w:hAnsi="David"/>
          <w:rtl/>
        </w:rPr>
        <w:t xml:space="preserve"> במחשב הכולל מצלמה ומיקרופון. ויודגש, לא יתאפשר לנבחנים להיבחן בבחינה המקוונת באמצעות טלפון חכם. </w:t>
      </w:r>
    </w:p>
    <w:p w14:paraId="4581D931" w14:textId="77777777" w:rsidR="002164D0" w:rsidRPr="00B80223" w:rsidRDefault="00863C66" w:rsidP="00DF4E13">
      <w:pPr>
        <w:pStyle w:val="afff0"/>
        <w:numPr>
          <w:ilvl w:val="2"/>
          <w:numId w:val="104"/>
        </w:numPr>
        <w:bidi/>
        <w:spacing w:before="120" w:after="120"/>
        <w:ind w:hanging="714"/>
        <w:jc w:val="both"/>
        <w:rPr>
          <w:rFonts w:ascii="David" w:hAnsi="David"/>
        </w:rPr>
      </w:pPr>
      <w:r w:rsidRPr="00B80223">
        <w:rPr>
          <w:rFonts w:ascii="David" w:hAnsi="David" w:hint="eastAsia"/>
          <w:rtl/>
        </w:rPr>
        <w:t>הספק</w:t>
      </w:r>
      <w:r w:rsidRPr="00B80223">
        <w:rPr>
          <w:rFonts w:ascii="David" w:hAnsi="David"/>
          <w:rtl/>
        </w:rPr>
        <w:t xml:space="preserve"> הזוכה יתאם את הבחינה המקוונת מול מוסדות הלימוד ו/או אולפני חו"ל, להם מעוניין המשרד לקיים בחינה </w:t>
      </w:r>
      <w:r w:rsidR="006757C0" w:rsidRPr="00B80223">
        <w:rPr>
          <w:rFonts w:ascii="David" w:hAnsi="David" w:hint="eastAsia"/>
          <w:rtl/>
        </w:rPr>
        <w:t>באופן</w:t>
      </w:r>
      <w:r w:rsidR="006757C0" w:rsidRPr="00B80223">
        <w:rPr>
          <w:rFonts w:ascii="David" w:hAnsi="David"/>
          <w:rtl/>
        </w:rPr>
        <w:t xml:space="preserve"> </w:t>
      </w:r>
      <w:r w:rsidR="006757C0" w:rsidRPr="00B80223">
        <w:rPr>
          <w:rFonts w:ascii="David" w:hAnsi="David" w:hint="eastAsia"/>
          <w:rtl/>
        </w:rPr>
        <w:t>זה</w:t>
      </w:r>
      <w:r w:rsidRPr="00B80223">
        <w:rPr>
          <w:rFonts w:ascii="David" w:hAnsi="David"/>
          <w:rtl/>
        </w:rPr>
        <w:t xml:space="preserve">, </w:t>
      </w:r>
      <w:r w:rsidR="006757C0" w:rsidRPr="00B80223">
        <w:rPr>
          <w:rFonts w:ascii="David" w:hAnsi="David" w:hint="eastAsia"/>
          <w:rtl/>
        </w:rPr>
        <w:t>בהתאם</w:t>
      </w:r>
      <w:r w:rsidR="006757C0" w:rsidRPr="00B80223">
        <w:rPr>
          <w:rFonts w:ascii="David" w:hAnsi="David"/>
          <w:rtl/>
        </w:rPr>
        <w:t xml:space="preserve"> </w:t>
      </w:r>
      <w:r w:rsidR="006757C0" w:rsidRPr="00B80223">
        <w:rPr>
          <w:rFonts w:ascii="David" w:hAnsi="David" w:hint="eastAsia"/>
          <w:rtl/>
        </w:rPr>
        <w:t>למפורט</w:t>
      </w:r>
      <w:r w:rsidR="00025239" w:rsidRPr="00B80223">
        <w:rPr>
          <w:rFonts w:ascii="David" w:hAnsi="David"/>
          <w:rtl/>
        </w:rPr>
        <w:t xml:space="preserve"> בסעיף </w:t>
      </w:r>
      <w:r w:rsidR="0060756C" w:rsidRPr="00B80223">
        <w:rPr>
          <w:rFonts w:ascii="David" w:hAnsi="David" w:hint="cs"/>
          <w:rtl/>
        </w:rPr>
        <w:t>5</w:t>
      </w:r>
      <w:r w:rsidR="00025239" w:rsidRPr="00B80223">
        <w:rPr>
          <w:rFonts w:ascii="David" w:hAnsi="David"/>
          <w:rtl/>
        </w:rPr>
        <w:t>.2 דלעיל.</w:t>
      </w:r>
    </w:p>
    <w:p w14:paraId="2175FEED" w14:textId="77777777" w:rsidR="002164D0" w:rsidRPr="00B80223" w:rsidRDefault="002164D0" w:rsidP="00DF4E13">
      <w:pPr>
        <w:pStyle w:val="afff0"/>
        <w:numPr>
          <w:ilvl w:val="2"/>
          <w:numId w:val="104"/>
        </w:numPr>
        <w:bidi/>
        <w:spacing w:before="120" w:after="120"/>
        <w:ind w:hanging="714"/>
        <w:jc w:val="both"/>
        <w:rPr>
          <w:rFonts w:ascii="David" w:hAnsi="David"/>
        </w:rPr>
      </w:pPr>
      <w:r w:rsidRPr="00B80223">
        <w:rPr>
          <w:rFonts w:ascii="David" w:hAnsi="David" w:hint="cs"/>
          <w:rtl/>
        </w:rPr>
        <w:t>בהתאם לרשימות הנבחנים</w:t>
      </w:r>
      <w:r w:rsidR="00B1447D" w:rsidRPr="00B80223">
        <w:rPr>
          <w:rFonts w:ascii="David" w:hAnsi="David" w:hint="cs"/>
          <w:rtl/>
        </w:rPr>
        <w:t xml:space="preserve"> ורמת הבחינה</w:t>
      </w:r>
      <w:r w:rsidRPr="00B80223">
        <w:rPr>
          <w:rFonts w:ascii="David" w:hAnsi="David" w:hint="cs"/>
          <w:rtl/>
        </w:rPr>
        <w:t xml:space="preserve">, </w:t>
      </w:r>
      <w:r w:rsidR="00B1447D" w:rsidRPr="00B80223">
        <w:rPr>
          <w:rFonts w:ascii="David" w:hAnsi="David" w:hint="cs"/>
          <w:rtl/>
        </w:rPr>
        <w:t xml:space="preserve">ימיר </w:t>
      </w:r>
      <w:r w:rsidRPr="00B80223">
        <w:rPr>
          <w:rFonts w:ascii="David" w:hAnsi="David" w:hint="eastAsia"/>
          <w:rtl/>
        </w:rPr>
        <w:t>הספק</w:t>
      </w:r>
      <w:r w:rsidRPr="00B80223">
        <w:rPr>
          <w:rFonts w:ascii="David" w:hAnsi="David"/>
          <w:rtl/>
        </w:rPr>
        <w:t xml:space="preserve"> </w:t>
      </w:r>
      <w:r w:rsidRPr="00B80223">
        <w:rPr>
          <w:rFonts w:ascii="David" w:hAnsi="David" w:hint="eastAsia"/>
          <w:rtl/>
        </w:rPr>
        <w:t>הזוכה</w:t>
      </w:r>
      <w:r w:rsidRPr="00B80223">
        <w:rPr>
          <w:rFonts w:ascii="David" w:hAnsi="David"/>
          <w:rtl/>
        </w:rPr>
        <w:t xml:space="preserve"> </w:t>
      </w:r>
      <w:r w:rsidRPr="00B80223">
        <w:rPr>
          <w:rFonts w:ascii="David" w:hAnsi="David" w:hint="eastAsia"/>
          <w:rtl/>
        </w:rPr>
        <w:t>את</w:t>
      </w:r>
      <w:r w:rsidRPr="00B80223">
        <w:rPr>
          <w:rFonts w:ascii="David" w:hAnsi="David"/>
          <w:rtl/>
        </w:rPr>
        <w:t xml:space="preserve"> </w:t>
      </w:r>
      <w:r w:rsidRPr="00B80223">
        <w:rPr>
          <w:rFonts w:ascii="David" w:hAnsi="David" w:hint="eastAsia"/>
          <w:rtl/>
        </w:rPr>
        <w:t>גרסאות</w:t>
      </w:r>
      <w:r w:rsidRPr="00B80223">
        <w:rPr>
          <w:rFonts w:ascii="David" w:hAnsi="David"/>
          <w:rtl/>
        </w:rPr>
        <w:t xml:space="preserve"> </w:t>
      </w:r>
      <w:r w:rsidRPr="00B80223">
        <w:rPr>
          <w:rFonts w:ascii="David" w:hAnsi="David" w:hint="eastAsia"/>
          <w:rtl/>
        </w:rPr>
        <w:t>ה</w:t>
      </w:r>
      <w:r w:rsidRPr="00B80223">
        <w:rPr>
          <w:rFonts w:ascii="David" w:hAnsi="David"/>
          <w:rtl/>
        </w:rPr>
        <w:t>בחינ</w:t>
      </w:r>
      <w:r w:rsidRPr="00B80223">
        <w:rPr>
          <w:rFonts w:ascii="David" w:hAnsi="David" w:hint="eastAsia"/>
          <w:rtl/>
        </w:rPr>
        <w:t>ו</w:t>
      </w:r>
      <w:r w:rsidRPr="00B80223">
        <w:rPr>
          <w:rFonts w:ascii="David" w:hAnsi="David"/>
          <w:rtl/>
        </w:rPr>
        <w:t xml:space="preserve">ת </w:t>
      </w:r>
      <w:r w:rsidRPr="00B80223">
        <w:rPr>
          <w:rFonts w:ascii="David" w:hAnsi="David" w:hint="eastAsia"/>
          <w:rtl/>
        </w:rPr>
        <w:t>הכתובות</w:t>
      </w:r>
      <w:r w:rsidRPr="00B80223">
        <w:rPr>
          <w:rFonts w:ascii="David" w:hAnsi="David"/>
          <w:rtl/>
        </w:rPr>
        <w:t xml:space="preserve"> </w:t>
      </w:r>
      <w:r w:rsidRPr="00B80223">
        <w:rPr>
          <w:rFonts w:ascii="David" w:hAnsi="David" w:hint="eastAsia"/>
          <w:rtl/>
        </w:rPr>
        <w:t>הרלוונטיות</w:t>
      </w:r>
      <w:r w:rsidRPr="00B80223">
        <w:rPr>
          <w:rFonts w:ascii="David" w:hAnsi="David"/>
          <w:rtl/>
        </w:rPr>
        <w:t xml:space="preserve"> </w:t>
      </w:r>
      <w:r w:rsidRPr="00B80223">
        <w:rPr>
          <w:rFonts w:ascii="David" w:hAnsi="David" w:hint="eastAsia"/>
          <w:rtl/>
        </w:rPr>
        <w:t>לנבחנים</w:t>
      </w:r>
      <w:r w:rsidRPr="00B80223">
        <w:rPr>
          <w:rFonts w:ascii="David" w:hAnsi="David"/>
          <w:rtl/>
        </w:rPr>
        <w:t xml:space="preserve"> </w:t>
      </w:r>
      <w:r w:rsidRPr="00B80223">
        <w:rPr>
          <w:rFonts w:ascii="David" w:hAnsi="David" w:hint="eastAsia"/>
          <w:rtl/>
        </w:rPr>
        <w:t>אלו</w:t>
      </w:r>
      <w:r w:rsidRPr="00B80223">
        <w:rPr>
          <w:rFonts w:ascii="David" w:hAnsi="David"/>
          <w:rtl/>
        </w:rPr>
        <w:t xml:space="preserve"> לבחינות מקוונות. </w:t>
      </w:r>
    </w:p>
    <w:p w14:paraId="46C18092" w14:textId="77777777" w:rsidR="002164D0" w:rsidRPr="00B80223" w:rsidRDefault="00B1447D" w:rsidP="00DF4E13">
      <w:pPr>
        <w:pStyle w:val="afff0"/>
        <w:numPr>
          <w:ilvl w:val="2"/>
          <w:numId w:val="104"/>
        </w:numPr>
        <w:bidi/>
        <w:spacing w:before="120" w:after="120"/>
        <w:ind w:hanging="714"/>
        <w:jc w:val="both"/>
        <w:rPr>
          <w:rFonts w:ascii="David" w:hAnsi="David"/>
          <w:rtl/>
        </w:rPr>
      </w:pPr>
      <w:r w:rsidRPr="00B80223">
        <w:rPr>
          <w:rFonts w:ascii="David" w:hAnsi="David" w:hint="eastAsia"/>
          <w:rtl/>
        </w:rPr>
        <w:t>הספק</w:t>
      </w:r>
      <w:r w:rsidRPr="00B80223">
        <w:rPr>
          <w:rFonts w:ascii="David" w:hAnsi="David"/>
          <w:rtl/>
        </w:rPr>
        <w:t xml:space="preserve"> </w:t>
      </w:r>
      <w:r w:rsidRPr="00B80223">
        <w:rPr>
          <w:rFonts w:ascii="David" w:hAnsi="David" w:hint="eastAsia"/>
          <w:rtl/>
        </w:rPr>
        <w:t>הזוכה</w:t>
      </w:r>
      <w:r w:rsidRPr="00B80223">
        <w:rPr>
          <w:rFonts w:ascii="David" w:hAnsi="David"/>
          <w:rtl/>
        </w:rPr>
        <w:t xml:space="preserve"> </w:t>
      </w:r>
      <w:r w:rsidRPr="00B80223">
        <w:rPr>
          <w:rFonts w:ascii="David" w:hAnsi="David" w:hint="eastAsia"/>
          <w:rtl/>
        </w:rPr>
        <w:t>ישלח</w:t>
      </w:r>
      <w:r w:rsidRPr="00B80223">
        <w:rPr>
          <w:rFonts w:ascii="David" w:hAnsi="David"/>
          <w:rtl/>
        </w:rPr>
        <w:t xml:space="preserve"> </w:t>
      </w:r>
      <w:r w:rsidRPr="00B80223">
        <w:rPr>
          <w:rFonts w:ascii="David" w:hAnsi="David" w:hint="eastAsia"/>
          <w:rtl/>
        </w:rPr>
        <w:t>למוסדות</w:t>
      </w:r>
      <w:r w:rsidRPr="00B80223">
        <w:rPr>
          <w:rFonts w:ascii="David" w:hAnsi="David"/>
          <w:rtl/>
        </w:rPr>
        <w:t xml:space="preserve"> </w:t>
      </w:r>
      <w:r w:rsidRPr="00B80223">
        <w:rPr>
          <w:rFonts w:ascii="David" w:hAnsi="David" w:hint="eastAsia"/>
          <w:rtl/>
        </w:rPr>
        <w:t>הלימוד</w:t>
      </w:r>
      <w:r w:rsidRPr="00B80223">
        <w:rPr>
          <w:rFonts w:ascii="David" w:hAnsi="David"/>
          <w:rtl/>
        </w:rPr>
        <w:t xml:space="preserve"> </w:t>
      </w:r>
      <w:r w:rsidRPr="00B80223">
        <w:rPr>
          <w:rFonts w:ascii="David" w:hAnsi="David" w:hint="eastAsia"/>
          <w:rtl/>
        </w:rPr>
        <w:t>ו</w:t>
      </w:r>
      <w:r w:rsidRPr="00B80223">
        <w:rPr>
          <w:rFonts w:ascii="David" w:hAnsi="David"/>
          <w:rtl/>
        </w:rPr>
        <w:t xml:space="preserve">/או </w:t>
      </w:r>
      <w:r w:rsidRPr="00B80223">
        <w:rPr>
          <w:rFonts w:ascii="David" w:hAnsi="David" w:hint="eastAsia"/>
          <w:rtl/>
        </w:rPr>
        <w:t>לאולפני</w:t>
      </w:r>
      <w:r w:rsidRPr="00B80223">
        <w:rPr>
          <w:rFonts w:ascii="David" w:hAnsi="David"/>
          <w:rtl/>
        </w:rPr>
        <w:t xml:space="preserve"> </w:t>
      </w:r>
      <w:r w:rsidRPr="00B80223">
        <w:rPr>
          <w:rFonts w:ascii="David" w:hAnsi="David" w:hint="eastAsia"/>
          <w:rtl/>
        </w:rPr>
        <w:t>חו</w:t>
      </w:r>
      <w:r w:rsidRPr="00B80223">
        <w:rPr>
          <w:rFonts w:ascii="David" w:hAnsi="David"/>
          <w:rtl/>
        </w:rPr>
        <w:t xml:space="preserve">"ל, </w:t>
      </w:r>
      <w:r w:rsidRPr="00B80223">
        <w:rPr>
          <w:rFonts w:ascii="David" w:hAnsi="David" w:hint="eastAsia"/>
          <w:rtl/>
        </w:rPr>
        <w:t>שבוע</w:t>
      </w:r>
      <w:r w:rsidR="002164D0" w:rsidRPr="00B80223">
        <w:rPr>
          <w:rFonts w:ascii="David" w:hAnsi="David"/>
          <w:rtl/>
        </w:rPr>
        <w:t xml:space="preserve"> לפני </w:t>
      </w:r>
      <w:r w:rsidR="002164D0" w:rsidRPr="00B80223">
        <w:rPr>
          <w:rFonts w:ascii="David" w:hAnsi="David" w:hint="eastAsia"/>
          <w:rtl/>
        </w:rPr>
        <w:t>מועד</w:t>
      </w:r>
      <w:r w:rsidR="002164D0" w:rsidRPr="00B80223">
        <w:rPr>
          <w:rFonts w:ascii="David" w:hAnsi="David"/>
          <w:rtl/>
        </w:rPr>
        <w:t xml:space="preserve"> הבחינה</w:t>
      </w:r>
      <w:r w:rsidR="006812FE" w:rsidRPr="00B80223">
        <w:rPr>
          <w:rFonts w:ascii="David" w:hAnsi="David" w:hint="cs"/>
          <w:rtl/>
        </w:rPr>
        <w:t xml:space="preserve"> </w:t>
      </w:r>
      <w:r w:rsidRPr="00B80223">
        <w:rPr>
          <w:rFonts w:ascii="David" w:hAnsi="David" w:hint="eastAsia"/>
          <w:rtl/>
        </w:rPr>
        <w:t>לכל</w:t>
      </w:r>
      <w:r w:rsidRPr="00B80223">
        <w:rPr>
          <w:rFonts w:ascii="David" w:hAnsi="David"/>
          <w:rtl/>
        </w:rPr>
        <w:t xml:space="preserve"> המאוחר</w:t>
      </w:r>
      <w:r w:rsidR="002164D0" w:rsidRPr="00B80223">
        <w:rPr>
          <w:rFonts w:ascii="David" w:hAnsi="David"/>
          <w:rtl/>
        </w:rPr>
        <w:t>, מייל הכולל:</w:t>
      </w:r>
    </w:p>
    <w:p w14:paraId="086E3CE8" w14:textId="77777777" w:rsidR="002164D0" w:rsidRPr="00B80223" w:rsidRDefault="002164D0" w:rsidP="00DF4E13">
      <w:pPr>
        <w:numPr>
          <w:ilvl w:val="0"/>
          <w:numId w:val="71"/>
        </w:numPr>
        <w:bidi/>
        <w:spacing w:after="160" w:line="276" w:lineRule="auto"/>
        <w:ind w:left="1502" w:hanging="426"/>
        <w:rPr>
          <w:rFonts w:ascii="David" w:eastAsia="Calibri" w:hAnsi="David"/>
          <w:noProof w:val="0"/>
          <w:lang w:eastAsia="en-US"/>
        </w:rPr>
      </w:pPr>
      <w:r w:rsidRPr="00B80223">
        <w:rPr>
          <w:rFonts w:ascii="David" w:eastAsia="Calibri" w:hAnsi="David"/>
          <w:noProof w:val="0"/>
          <w:rtl/>
          <w:lang w:eastAsia="en-US"/>
        </w:rPr>
        <w:t>פירוט ההנחיות הנדרשות לבחינה.</w:t>
      </w:r>
    </w:p>
    <w:p w14:paraId="082337EC" w14:textId="77777777" w:rsidR="002164D0" w:rsidRPr="00B80223" w:rsidRDefault="002164D0" w:rsidP="00DF4E13">
      <w:pPr>
        <w:numPr>
          <w:ilvl w:val="0"/>
          <w:numId w:val="71"/>
        </w:numPr>
        <w:bidi/>
        <w:spacing w:after="160" w:line="276" w:lineRule="auto"/>
        <w:ind w:left="1502" w:hanging="426"/>
        <w:rPr>
          <w:rFonts w:ascii="David" w:eastAsia="Calibri" w:hAnsi="David"/>
          <w:noProof w:val="0"/>
          <w:rtl/>
          <w:lang w:eastAsia="en-US"/>
        </w:rPr>
      </w:pPr>
      <w:r w:rsidRPr="00B80223">
        <w:rPr>
          <w:rFonts w:ascii="David" w:eastAsia="Calibri" w:hAnsi="David"/>
          <w:noProof w:val="0"/>
          <w:rtl/>
          <w:lang w:eastAsia="en-US"/>
        </w:rPr>
        <w:t xml:space="preserve">קישור לבחינה </w:t>
      </w:r>
      <w:r w:rsidR="006812FE" w:rsidRPr="00B80223">
        <w:rPr>
          <w:rFonts w:ascii="David" w:eastAsia="Calibri" w:hAnsi="David" w:hint="cs"/>
          <w:noProof w:val="0"/>
          <w:rtl/>
          <w:lang w:eastAsia="en-US"/>
        </w:rPr>
        <w:t xml:space="preserve">מקוונת </w:t>
      </w:r>
      <w:r w:rsidRPr="00B80223">
        <w:rPr>
          <w:rFonts w:ascii="David" w:eastAsia="Calibri" w:hAnsi="David"/>
          <w:noProof w:val="0"/>
          <w:rtl/>
          <w:lang w:eastAsia="en-US"/>
        </w:rPr>
        <w:t>לדוגמה לטובת התנסות עצמית.</w:t>
      </w:r>
    </w:p>
    <w:p w14:paraId="4A250F95" w14:textId="77777777" w:rsidR="002164D0" w:rsidRPr="00B80223" w:rsidRDefault="00B1447D" w:rsidP="00DF4E13">
      <w:pPr>
        <w:numPr>
          <w:ilvl w:val="0"/>
          <w:numId w:val="71"/>
        </w:numPr>
        <w:bidi/>
        <w:spacing w:after="160" w:line="276" w:lineRule="auto"/>
        <w:ind w:left="1502" w:hanging="426"/>
        <w:rPr>
          <w:rFonts w:ascii="David" w:eastAsia="Calibri" w:hAnsi="David"/>
          <w:noProof w:val="0"/>
          <w:lang w:eastAsia="en-US"/>
        </w:rPr>
      </w:pPr>
      <w:r w:rsidRPr="00B80223">
        <w:rPr>
          <w:rFonts w:ascii="David" w:eastAsia="Calibri" w:hAnsi="David"/>
          <w:noProof w:val="0"/>
          <w:rtl/>
          <w:lang w:eastAsia="en-US"/>
        </w:rPr>
        <w:t xml:space="preserve">קישור לכיתת בחינה דיגיטלית, </w:t>
      </w:r>
      <w:r w:rsidR="002164D0" w:rsidRPr="00B80223">
        <w:rPr>
          <w:rFonts w:ascii="David" w:eastAsia="Calibri" w:hAnsi="David"/>
          <w:noProof w:val="0"/>
          <w:rtl/>
          <w:lang w:eastAsia="en-US"/>
        </w:rPr>
        <w:t xml:space="preserve">בהתאם </w:t>
      </w:r>
      <w:r w:rsidRPr="00B80223">
        <w:rPr>
          <w:rFonts w:ascii="David" w:eastAsia="Calibri" w:hAnsi="David" w:hint="eastAsia"/>
          <w:noProof w:val="0"/>
          <w:rtl/>
          <w:lang w:eastAsia="en-US"/>
        </w:rPr>
        <w:t>ל</w:t>
      </w:r>
      <w:r w:rsidR="002164D0" w:rsidRPr="00B80223">
        <w:rPr>
          <w:rFonts w:ascii="David" w:eastAsia="Calibri" w:hAnsi="David"/>
          <w:noProof w:val="0"/>
          <w:rtl/>
          <w:lang w:eastAsia="en-US"/>
        </w:rPr>
        <w:t xml:space="preserve">חלוקה לכיתות. </w:t>
      </w:r>
    </w:p>
    <w:p w14:paraId="0AD39F79" w14:textId="77777777" w:rsidR="002164D0" w:rsidRPr="00B80223" w:rsidRDefault="002164D0" w:rsidP="00642D24">
      <w:pPr>
        <w:pStyle w:val="afff0"/>
        <w:bidi/>
        <w:spacing w:before="120" w:after="120"/>
        <w:ind w:left="1224" w:firstLine="0"/>
        <w:jc w:val="both"/>
        <w:rPr>
          <w:rFonts w:ascii="David" w:hAnsi="David"/>
        </w:rPr>
      </w:pPr>
      <w:r w:rsidRPr="00B80223">
        <w:rPr>
          <w:rFonts w:ascii="David" w:hAnsi="David"/>
          <w:rtl/>
        </w:rPr>
        <w:t xml:space="preserve">באחריות </w:t>
      </w:r>
      <w:r w:rsidR="00B1447D" w:rsidRPr="00B80223">
        <w:rPr>
          <w:rFonts w:ascii="David" w:hAnsi="David" w:hint="eastAsia"/>
          <w:rtl/>
        </w:rPr>
        <w:t>מוסד</w:t>
      </w:r>
      <w:r w:rsidR="00B1447D" w:rsidRPr="00B80223">
        <w:rPr>
          <w:rFonts w:ascii="David" w:hAnsi="David"/>
          <w:rtl/>
        </w:rPr>
        <w:t xml:space="preserve"> </w:t>
      </w:r>
      <w:r w:rsidR="00B1447D" w:rsidRPr="00B80223">
        <w:rPr>
          <w:rFonts w:ascii="David" w:hAnsi="David" w:hint="eastAsia"/>
          <w:rtl/>
        </w:rPr>
        <w:t>הלימוד</w:t>
      </w:r>
      <w:r w:rsidR="00B1447D" w:rsidRPr="00B80223">
        <w:rPr>
          <w:rFonts w:ascii="David" w:hAnsi="David"/>
          <w:rtl/>
        </w:rPr>
        <w:t xml:space="preserve">/אולפן </w:t>
      </w:r>
      <w:r w:rsidR="00B1447D" w:rsidRPr="00B80223">
        <w:rPr>
          <w:rFonts w:ascii="David" w:hAnsi="David" w:hint="eastAsia"/>
          <w:rtl/>
        </w:rPr>
        <w:t>חו</w:t>
      </w:r>
      <w:r w:rsidR="00B1447D" w:rsidRPr="00B80223">
        <w:rPr>
          <w:rFonts w:ascii="David" w:hAnsi="David"/>
          <w:rtl/>
        </w:rPr>
        <w:t>"ל</w:t>
      </w:r>
      <w:r w:rsidRPr="00B80223">
        <w:rPr>
          <w:rFonts w:ascii="David" w:hAnsi="David"/>
          <w:rtl/>
        </w:rPr>
        <w:t xml:space="preserve"> להעביר במייל לכל נבחן את הקישור לכיתה</w:t>
      </w:r>
      <w:r w:rsidR="00642D24" w:rsidRPr="00B80223">
        <w:rPr>
          <w:rFonts w:ascii="David" w:hAnsi="David" w:hint="cs"/>
          <w:rtl/>
        </w:rPr>
        <w:t xml:space="preserve"> </w:t>
      </w:r>
      <w:r w:rsidRPr="00B80223">
        <w:rPr>
          <w:rFonts w:ascii="David" w:hAnsi="David"/>
          <w:rtl/>
        </w:rPr>
        <w:t>הרלוונטית עבורו.</w:t>
      </w:r>
    </w:p>
    <w:p w14:paraId="73999E59" w14:textId="77777777" w:rsidR="009745B0" w:rsidRPr="00B80223" w:rsidRDefault="002164D0" w:rsidP="00DF4E13">
      <w:pPr>
        <w:pStyle w:val="afff0"/>
        <w:numPr>
          <w:ilvl w:val="2"/>
          <w:numId w:val="104"/>
        </w:numPr>
        <w:bidi/>
        <w:spacing w:before="120" w:after="120"/>
        <w:ind w:hanging="714"/>
        <w:jc w:val="both"/>
        <w:rPr>
          <w:rFonts w:ascii="David" w:eastAsia="Calibri" w:hAnsi="David"/>
          <w:noProof w:val="0"/>
          <w:lang w:eastAsia="en-US"/>
        </w:rPr>
      </w:pPr>
      <w:r w:rsidRPr="00B80223">
        <w:rPr>
          <w:rFonts w:ascii="David" w:eastAsia="Calibri" w:hAnsi="David"/>
          <w:noProof w:val="0"/>
          <w:rtl/>
          <w:lang w:eastAsia="en-US"/>
        </w:rPr>
        <w:t xml:space="preserve">טרם הבחינה ובכניסה הראשונית למערכת, על הנבחן יהיה לבצע רישום למערכת (ניתן </w:t>
      </w:r>
      <w:r w:rsidRPr="00B80223">
        <w:rPr>
          <w:rFonts w:ascii="David" w:hAnsi="David"/>
          <w:rtl/>
        </w:rPr>
        <w:t>לעשות</w:t>
      </w:r>
      <w:r w:rsidRPr="00B80223">
        <w:rPr>
          <w:rFonts w:ascii="David" w:eastAsia="Calibri" w:hAnsi="David"/>
          <w:noProof w:val="0"/>
          <w:rtl/>
          <w:lang w:eastAsia="en-US"/>
        </w:rPr>
        <w:t xml:space="preserve"> זאת עד </w:t>
      </w:r>
      <w:r w:rsidRPr="00B80223">
        <w:rPr>
          <w:rFonts w:ascii="David" w:eastAsia="Calibri" w:hAnsi="David"/>
          <w:b/>
          <w:bCs/>
          <w:noProof w:val="0"/>
          <w:u w:val="single"/>
          <w:rtl/>
          <w:lang w:eastAsia="en-US"/>
        </w:rPr>
        <w:t>יום</w:t>
      </w:r>
      <w:r w:rsidRPr="00B80223">
        <w:rPr>
          <w:rFonts w:ascii="David" w:eastAsia="Calibri" w:hAnsi="David"/>
          <w:noProof w:val="0"/>
          <w:rtl/>
          <w:lang w:eastAsia="en-US"/>
        </w:rPr>
        <w:t xml:space="preserve"> לפני הבחינה). </w:t>
      </w:r>
    </w:p>
    <w:p w14:paraId="675CC1C7" w14:textId="77777777" w:rsidR="002164D0" w:rsidRPr="00B80223" w:rsidRDefault="009745B0" w:rsidP="004667E6">
      <w:pPr>
        <w:pStyle w:val="afff0"/>
        <w:bidi/>
        <w:spacing w:before="120" w:after="120"/>
        <w:ind w:left="1224" w:firstLine="0"/>
        <w:jc w:val="both"/>
        <w:rPr>
          <w:rFonts w:ascii="David" w:eastAsia="Calibri" w:hAnsi="David"/>
          <w:noProof w:val="0"/>
          <w:lang w:eastAsia="en-US"/>
        </w:rPr>
      </w:pPr>
      <w:r w:rsidRPr="00B80223">
        <w:rPr>
          <w:rFonts w:ascii="David" w:eastAsia="Calibri" w:hAnsi="David" w:hint="cs"/>
          <w:noProof w:val="0"/>
          <w:rtl/>
          <w:lang w:eastAsia="en-US"/>
        </w:rPr>
        <w:t>לאחר הרישום במערכת, יתאפשר לנבחן להתנסות במבחן-תרגול מקוון.</w:t>
      </w:r>
    </w:p>
    <w:p w14:paraId="6C82DC76" w14:textId="77777777" w:rsidR="002164D0" w:rsidRPr="00B80223" w:rsidRDefault="002164D0" w:rsidP="00DF4E13">
      <w:pPr>
        <w:pStyle w:val="afff0"/>
        <w:numPr>
          <w:ilvl w:val="1"/>
          <w:numId w:val="104"/>
        </w:numPr>
        <w:bidi/>
        <w:spacing w:before="120" w:after="120"/>
        <w:ind w:left="510" w:hanging="510"/>
        <w:jc w:val="both"/>
        <w:rPr>
          <w:b/>
          <w:bCs/>
          <w:u w:val="single"/>
          <w:lang w:eastAsia="en-US"/>
        </w:rPr>
      </w:pPr>
      <w:r w:rsidRPr="00B80223">
        <w:rPr>
          <w:rFonts w:hint="cs"/>
          <w:b/>
          <w:bCs/>
          <w:u w:val="single"/>
          <w:rtl/>
          <w:lang w:eastAsia="en-US"/>
        </w:rPr>
        <w:t>אופן קיום הבחינה</w:t>
      </w:r>
    </w:p>
    <w:p w14:paraId="73508DA8" w14:textId="77777777" w:rsidR="00387D7E" w:rsidRPr="00B80223" w:rsidRDefault="00387D7E" w:rsidP="00DF4E13">
      <w:pPr>
        <w:pStyle w:val="afff0"/>
        <w:numPr>
          <w:ilvl w:val="2"/>
          <w:numId w:val="104"/>
        </w:numPr>
        <w:bidi/>
        <w:spacing w:before="120" w:after="120"/>
        <w:ind w:hanging="714"/>
        <w:jc w:val="both"/>
        <w:rPr>
          <w:rFonts w:ascii="David" w:hAnsi="David"/>
        </w:rPr>
      </w:pPr>
      <w:r w:rsidRPr="00B80223">
        <w:rPr>
          <w:rFonts w:ascii="David" w:hAnsi="David"/>
          <w:rtl/>
        </w:rPr>
        <w:t>הבחינה תתקיים במסגרת כיתות דיגיטליות שיפתחו לכל אולפן בהתאם לכמות הנבחנים ותופעל באמצעות משגיח לכל כיתה.</w:t>
      </w:r>
    </w:p>
    <w:p w14:paraId="74574A5B" w14:textId="77777777" w:rsidR="00ED5358" w:rsidRPr="00B80223" w:rsidRDefault="00387D7E" w:rsidP="00DF4E13">
      <w:pPr>
        <w:pStyle w:val="afff0"/>
        <w:numPr>
          <w:ilvl w:val="2"/>
          <w:numId w:val="104"/>
        </w:numPr>
        <w:bidi/>
        <w:spacing w:before="120" w:after="120"/>
        <w:ind w:hanging="714"/>
        <w:jc w:val="both"/>
        <w:rPr>
          <w:rFonts w:ascii="David" w:hAnsi="David"/>
        </w:rPr>
      </w:pPr>
      <w:r w:rsidRPr="00B80223">
        <w:rPr>
          <w:rFonts w:ascii="David" w:hAnsi="David"/>
          <w:rtl/>
        </w:rPr>
        <w:lastRenderedPageBreak/>
        <w:t>בכל כיתה</w:t>
      </w:r>
      <w:r w:rsidR="00550CD8" w:rsidRPr="00B80223">
        <w:rPr>
          <w:rFonts w:ascii="David" w:hAnsi="David" w:hint="cs"/>
          <w:rtl/>
        </w:rPr>
        <w:t xml:space="preserve"> דיגיטלית</w:t>
      </w:r>
      <w:r w:rsidRPr="00B80223">
        <w:rPr>
          <w:rFonts w:ascii="David" w:hAnsi="David"/>
          <w:rtl/>
        </w:rPr>
        <w:t xml:space="preserve"> יהיו עד 12 נבחנים</w:t>
      </w:r>
      <w:r w:rsidR="00F631BD" w:rsidRPr="00B80223">
        <w:rPr>
          <w:rFonts w:ascii="David" w:hAnsi="David" w:hint="cs"/>
          <w:rtl/>
        </w:rPr>
        <w:t>.</w:t>
      </w:r>
    </w:p>
    <w:p w14:paraId="53CC8DA7" w14:textId="77777777" w:rsidR="00387D7E" w:rsidRPr="00B80223" w:rsidRDefault="00ED5358" w:rsidP="00DF4E13">
      <w:pPr>
        <w:pStyle w:val="afff0"/>
        <w:numPr>
          <w:ilvl w:val="2"/>
          <w:numId w:val="104"/>
        </w:numPr>
        <w:bidi/>
        <w:spacing w:before="120" w:after="120"/>
        <w:ind w:hanging="714"/>
        <w:jc w:val="both"/>
        <w:rPr>
          <w:rFonts w:ascii="David" w:hAnsi="David"/>
        </w:rPr>
      </w:pPr>
      <w:r w:rsidRPr="00B80223">
        <w:rPr>
          <w:rFonts w:ascii="David" w:hAnsi="David" w:hint="cs"/>
          <w:rtl/>
        </w:rPr>
        <w:t xml:space="preserve">ככל שקיימת האפשרות לכך, תבוצע </w:t>
      </w:r>
      <w:r w:rsidRPr="00B80223">
        <w:rPr>
          <w:rFonts w:ascii="David" w:hAnsi="David"/>
          <w:rtl/>
        </w:rPr>
        <w:t>חלוקת הנבחנים</w:t>
      </w:r>
      <w:r w:rsidRPr="00B80223">
        <w:rPr>
          <w:rFonts w:ascii="David" w:hAnsi="David" w:hint="cs"/>
          <w:rtl/>
        </w:rPr>
        <w:t xml:space="preserve"> לכיתות </w:t>
      </w:r>
      <w:r w:rsidR="00F631BD" w:rsidRPr="00B80223">
        <w:rPr>
          <w:rFonts w:ascii="David" w:hAnsi="David" w:hint="cs"/>
          <w:rtl/>
        </w:rPr>
        <w:t>הדיגיטליות</w:t>
      </w:r>
      <w:r w:rsidRPr="00B80223">
        <w:rPr>
          <w:rFonts w:ascii="David" w:hAnsi="David" w:hint="cs"/>
          <w:rtl/>
        </w:rPr>
        <w:t>,</w:t>
      </w:r>
      <w:r w:rsidRPr="00B80223">
        <w:rPr>
          <w:rFonts w:ascii="David" w:hAnsi="David"/>
          <w:rtl/>
        </w:rPr>
        <w:t xml:space="preserve"> </w:t>
      </w:r>
      <w:r w:rsidRPr="00B80223">
        <w:rPr>
          <w:rFonts w:ascii="David" w:hAnsi="David" w:hint="cs"/>
          <w:rtl/>
        </w:rPr>
        <w:t>באופן שבכל</w:t>
      </w:r>
      <w:r w:rsidRPr="00B80223">
        <w:rPr>
          <w:rFonts w:ascii="David" w:hAnsi="David"/>
          <w:rtl/>
        </w:rPr>
        <w:t xml:space="preserve"> </w:t>
      </w:r>
      <w:r w:rsidR="00F631BD" w:rsidRPr="00B80223">
        <w:rPr>
          <w:rFonts w:ascii="David" w:hAnsi="David" w:hint="cs"/>
          <w:rtl/>
        </w:rPr>
        <w:t>אחת מהן ישובץ מספר הנבח</w:t>
      </w:r>
      <w:r w:rsidR="009A7775" w:rsidRPr="00B80223">
        <w:rPr>
          <w:rFonts w:ascii="David" w:hAnsi="David" w:hint="cs"/>
          <w:rtl/>
        </w:rPr>
        <w:t>נים המרבי</w:t>
      </w:r>
      <w:r w:rsidRPr="00B80223">
        <w:rPr>
          <w:rFonts w:ascii="David" w:hAnsi="David" w:hint="cs"/>
          <w:rtl/>
        </w:rPr>
        <w:t>.</w:t>
      </w:r>
    </w:p>
    <w:p w14:paraId="69631E9A" w14:textId="77777777" w:rsidR="00550CD8" w:rsidRPr="00B80223" w:rsidRDefault="00550CD8" w:rsidP="00DF4E13">
      <w:pPr>
        <w:pStyle w:val="afff0"/>
        <w:numPr>
          <w:ilvl w:val="2"/>
          <w:numId w:val="104"/>
        </w:numPr>
        <w:bidi/>
        <w:spacing w:before="120" w:after="120"/>
        <w:ind w:hanging="714"/>
        <w:jc w:val="both"/>
        <w:rPr>
          <w:rFonts w:ascii="David" w:hAnsi="David"/>
        </w:rPr>
      </w:pPr>
      <w:r w:rsidRPr="00B80223">
        <w:rPr>
          <w:rFonts w:ascii="David" w:hAnsi="David"/>
          <w:rtl/>
        </w:rPr>
        <w:t>הנבחנים יתחבר</w:t>
      </w:r>
      <w:r w:rsidRPr="00B80223">
        <w:rPr>
          <w:rFonts w:ascii="David" w:hAnsi="David" w:hint="eastAsia"/>
          <w:rtl/>
        </w:rPr>
        <w:t>ו</w:t>
      </w:r>
      <w:r w:rsidRPr="00B80223">
        <w:rPr>
          <w:rFonts w:ascii="David" w:hAnsi="David"/>
          <w:rtl/>
        </w:rPr>
        <w:t xml:space="preserve"> לכיתה הדיגיטלית המיועדת </w:t>
      </w:r>
      <w:r w:rsidRPr="00B80223">
        <w:rPr>
          <w:rFonts w:ascii="David" w:hAnsi="David" w:hint="eastAsia"/>
          <w:rtl/>
        </w:rPr>
        <w:t>באמצעות</w:t>
      </w:r>
      <w:r w:rsidRPr="00B80223">
        <w:rPr>
          <w:rFonts w:ascii="David" w:hAnsi="David"/>
          <w:rtl/>
        </w:rPr>
        <w:t xml:space="preserve"> </w:t>
      </w:r>
      <w:r w:rsidRPr="00B80223">
        <w:rPr>
          <w:rFonts w:ascii="David" w:hAnsi="David" w:hint="eastAsia"/>
          <w:rtl/>
        </w:rPr>
        <w:t>ה</w:t>
      </w:r>
      <w:r w:rsidRPr="00B80223">
        <w:rPr>
          <w:rFonts w:ascii="David" w:hAnsi="David"/>
          <w:rtl/>
        </w:rPr>
        <w:t xml:space="preserve">קישור שנשלח להם מבעוד מועד </w:t>
      </w:r>
      <w:r w:rsidRPr="00B80223">
        <w:rPr>
          <w:rFonts w:ascii="David" w:hAnsi="David" w:hint="eastAsia"/>
          <w:rtl/>
        </w:rPr>
        <w:t>ו</w:t>
      </w:r>
      <w:r w:rsidRPr="00B80223">
        <w:rPr>
          <w:rFonts w:ascii="David" w:hAnsi="David"/>
          <w:rtl/>
        </w:rPr>
        <w:t xml:space="preserve">בהתאם </w:t>
      </w:r>
      <w:r w:rsidRPr="00B80223">
        <w:rPr>
          <w:rFonts w:ascii="David" w:hAnsi="David" w:hint="eastAsia"/>
          <w:rtl/>
        </w:rPr>
        <w:t>לחלוקתם</w:t>
      </w:r>
      <w:r w:rsidRPr="00B80223">
        <w:rPr>
          <w:rFonts w:ascii="David" w:hAnsi="David"/>
          <w:rtl/>
        </w:rPr>
        <w:t xml:space="preserve"> </w:t>
      </w:r>
      <w:r w:rsidRPr="00B80223">
        <w:rPr>
          <w:rFonts w:ascii="David" w:hAnsi="David" w:hint="eastAsia"/>
          <w:rtl/>
        </w:rPr>
        <w:t>לכיתות</w:t>
      </w:r>
      <w:r w:rsidRPr="00B80223">
        <w:rPr>
          <w:rFonts w:ascii="David" w:hAnsi="David"/>
          <w:rtl/>
        </w:rPr>
        <w:t xml:space="preserve"> </w:t>
      </w:r>
      <w:r w:rsidRPr="00B80223">
        <w:rPr>
          <w:rFonts w:ascii="David" w:hAnsi="David" w:hint="eastAsia"/>
          <w:rtl/>
        </w:rPr>
        <w:t>הדיגיטליות</w:t>
      </w:r>
      <w:r w:rsidRPr="00B80223">
        <w:rPr>
          <w:rFonts w:ascii="David" w:hAnsi="David"/>
          <w:rtl/>
        </w:rPr>
        <w:t xml:space="preserve"> (ניתן להיכנס לכיתה כ-15 דק' טרם הבחינה).</w:t>
      </w:r>
    </w:p>
    <w:p w14:paraId="1A99D91B" w14:textId="77777777" w:rsidR="0036448F" w:rsidRPr="00B80223" w:rsidRDefault="0036448F" w:rsidP="00DF4E13">
      <w:pPr>
        <w:pStyle w:val="afff0"/>
        <w:numPr>
          <w:ilvl w:val="2"/>
          <w:numId w:val="104"/>
        </w:numPr>
        <w:bidi/>
        <w:spacing w:before="120" w:after="120"/>
        <w:ind w:hanging="714"/>
        <w:jc w:val="both"/>
        <w:rPr>
          <w:rFonts w:ascii="David" w:hAnsi="David"/>
        </w:rPr>
      </w:pPr>
      <w:r w:rsidRPr="00B80223">
        <w:rPr>
          <w:rFonts w:ascii="David" w:hAnsi="David"/>
          <w:rtl/>
        </w:rPr>
        <w:t>בתחילת הבחינה יתבצע זיהוי נבחנים באמצעות שליחת ציל</w:t>
      </w:r>
      <w:r w:rsidR="00ED71F3" w:rsidRPr="00B80223">
        <w:rPr>
          <w:rFonts w:ascii="David" w:hAnsi="David"/>
          <w:rtl/>
        </w:rPr>
        <w:t>ום ת</w:t>
      </w:r>
      <w:r w:rsidR="007E4CE7" w:rsidRPr="00B80223">
        <w:rPr>
          <w:rFonts w:ascii="David" w:hAnsi="David" w:hint="cs"/>
          <w:rtl/>
        </w:rPr>
        <w:t>"</w:t>
      </w:r>
      <w:r w:rsidR="00ED71F3" w:rsidRPr="00B80223">
        <w:rPr>
          <w:rFonts w:ascii="David" w:hAnsi="David"/>
          <w:rtl/>
        </w:rPr>
        <w:t>ז בכניסה לחדר</w:t>
      </w:r>
      <w:r w:rsidR="000604DF" w:rsidRPr="00B80223">
        <w:rPr>
          <w:rFonts w:ascii="David" w:hAnsi="David" w:hint="cs"/>
          <w:rtl/>
        </w:rPr>
        <w:t xml:space="preserve"> </w:t>
      </w:r>
      <w:r w:rsidR="00ED71F3" w:rsidRPr="00B80223">
        <w:rPr>
          <w:rFonts w:ascii="David" w:hAnsi="David" w:hint="cs"/>
          <w:rtl/>
        </w:rPr>
        <w:t xml:space="preserve">בהתאם </w:t>
      </w:r>
      <w:r w:rsidR="00ED71F3" w:rsidRPr="00B80223">
        <w:rPr>
          <w:rFonts w:ascii="David" w:hAnsi="David"/>
          <w:rtl/>
        </w:rPr>
        <w:t>ל</w:t>
      </w:r>
      <w:r w:rsidRPr="00B80223">
        <w:rPr>
          <w:rFonts w:ascii="David" w:hAnsi="David"/>
          <w:rtl/>
        </w:rPr>
        <w:t>החלטת המשרד.</w:t>
      </w:r>
    </w:p>
    <w:p w14:paraId="1B2AAE83" w14:textId="77777777" w:rsidR="00251105" w:rsidRPr="00B80223" w:rsidRDefault="00251105" w:rsidP="00DF4E13">
      <w:pPr>
        <w:pStyle w:val="afff0"/>
        <w:numPr>
          <w:ilvl w:val="2"/>
          <w:numId w:val="104"/>
        </w:numPr>
        <w:bidi/>
        <w:spacing w:before="120" w:after="120"/>
        <w:ind w:hanging="714"/>
        <w:jc w:val="both"/>
        <w:rPr>
          <w:rFonts w:ascii="David" w:hAnsi="David"/>
        </w:rPr>
      </w:pPr>
      <w:r w:rsidRPr="00B80223">
        <w:rPr>
          <w:rFonts w:ascii="David" w:hAnsi="David"/>
          <w:rtl/>
        </w:rPr>
        <w:t xml:space="preserve">המשגיח </w:t>
      </w:r>
      <w:r w:rsidRPr="00B80223">
        <w:rPr>
          <w:rFonts w:ascii="David" w:hAnsi="David" w:hint="cs"/>
          <w:rtl/>
        </w:rPr>
        <w:t>י</w:t>
      </w:r>
      <w:r w:rsidRPr="00B80223">
        <w:rPr>
          <w:rFonts w:ascii="David" w:hAnsi="David"/>
          <w:rtl/>
        </w:rPr>
        <w:t xml:space="preserve">סב את תשומת לב המורה/מנהל האולפן </w:t>
      </w:r>
      <w:r w:rsidR="004667E6" w:rsidRPr="00B80223">
        <w:rPr>
          <w:rFonts w:ascii="David" w:hAnsi="David" w:hint="cs"/>
          <w:rtl/>
        </w:rPr>
        <w:t>ל</w:t>
      </w:r>
      <w:r w:rsidRPr="00B80223">
        <w:rPr>
          <w:rFonts w:ascii="David" w:hAnsi="David" w:hint="cs"/>
          <w:rtl/>
        </w:rPr>
        <w:t xml:space="preserve">מקרה </w:t>
      </w:r>
      <w:r w:rsidR="004667E6" w:rsidRPr="00B80223">
        <w:rPr>
          <w:rFonts w:ascii="David" w:hAnsi="David" w:hint="cs"/>
          <w:rtl/>
        </w:rPr>
        <w:t>ש</w:t>
      </w:r>
      <w:r w:rsidRPr="00B80223">
        <w:rPr>
          <w:rFonts w:ascii="David" w:hAnsi="David" w:hint="cs"/>
          <w:rtl/>
        </w:rPr>
        <w:t>בו</w:t>
      </w:r>
      <w:r w:rsidRPr="00B80223">
        <w:rPr>
          <w:rFonts w:ascii="David" w:hAnsi="David"/>
          <w:rtl/>
        </w:rPr>
        <w:t xml:space="preserve"> מי מהנבחנים לא </w:t>
      </w:r>
      <w:r w:rsidRPr="00B80223">
        <w:rPr>
          <w:rFonts w:ascii="David" w:hAnsi="David" w:hint="cs"/>
          <w:rtl/>
        </w:rPr>
        <w:t>התחבר</w:t>
      </w:r>
      <w:r w:rsidRPr="00B80223">
        <w:rPr>
          <w:rFonts w:ascii="David" w:hAnsi="David"/>
          <w:rtl/>
        </w:rPr>
        <w:t xml:space="preserve"> לבחינה</w:t>
      </w:r>
      <w:r w:rsidRPr="00B80223">
        <w:rPr>
          <w:rFonts w:ascii="David" w:hAnsi="David" w:hint="cs"/>
          <w:rtl/>
        </w:rPr>
        <w:t xml:space="preserve"> המקוונת, על </w:t>
      </w:r>
      <w:r w:rsidR="00285D61" w:rsidRPr="00B80223">
        <w:rPr>
          <w:rFonts w:ascii="David" w:hAnsi="David" w:hint="cs"/>
          <w:rtl/>
        </w:rPr>
        <w:t>מנת שניתן יהיה לוודא האם הדבר נובע מבעיה טכנית.</w:t>
      </w:r>
    </w:p>
    <w:p w14:paraId="4F7598ED" w14:textId="77777777" w:rsidR="0036448F" w:rsidRPr="00B80223" w:rsidRDefault="0036448F" w:rsidP="00DF4E13">
      <w:pPr>
        <w:pStyle w:val="afff0"/>
        <w:numPr>
          <w:ilvl w:val="2"/>
          <w:numId w:val="104"/>
        </w:numPr>
        <w:bidi/>
        <w:spacing w:before="120" w:after="120"/>
        <w:ind w:hanging="714"/>
        <w:jc w:val="both"/>
        <w:rPr>
          <w:rFonts w:ascii="David" w:hAnsi="David"/>
        </w:rPr>
      </w:pPr>
      <w:r w:rsidRPr="00B80223">
        <w:rPr>
          <w:rFonts w:ascii="David" w:hAnsi="David"/>
          <w:rtl/>
        </w:rPr>
        <w:t>כחלק ממילוי הפרטים האישיים בתחילת הבחינה</w:t>
      </w:r>
      <w:r w:rsidR="00285D61" w:rsidRPr="00B80223">
        <w:rPr>
          <w:rFonts w:ascii="David" w:hAnsi="David" w:hint="cs"/>
          <w:rtl/>
        </w:rPr>
        <w:t xml:space="preserve">, יידרש </w:t>
      </w:r>
      <w:r w:rsidR="00285D61" w:rsidRPr="00B80223">
        <w:rPr>
          <w:rFonts w:ascii="David" w:hAnsi="David"/>
          <w:rtl/>
        </w:rPr>
        <w:t>הנבחן י</w:t>
      </w:r>
      <w:r w:rsidR="00285D61" w:rsidRPr="00B80223">
        <w:rPr>
          <w:rFonts w:ascii="David" w:hAnsi="David" w:hint="cs"/>
          <w:rtl/>
        </w:rPr>
        <w:t xml:space="preserve">ידרש </w:t>
      </w:r>
      <w:r w:rsidR="00285D61" w:rsidRPr="00B80223">
        <w:rPr>
          <w:rFonts w:ascii="David" w:hAnsi="David"/>
          <w:rtl/>
        </w:rPr>
        <w:t>לאשר כי הוא מסכים להיבחן במתכונת של בחינ</w:t>
      </w:r>
      <w:r w:rsidR="00285D61" w:rsidRPr="00B80223">
        <w:rPr>
          <w:rFonts w:ascii="David" w:hAnsi="David" w:hint="cs"/>
          <w:rtl/>
        </w:rPr>
        <w:t>ה</w:t>
      </w:r>
      <w:r w:rsidR="00285D61" w:rsidRPr="00B80223">
        <w:rPr>
          <w:rFonts w:ascii="David" w:hAnsi="David"/>
          <w:rtl/>
        </w:rPr>
        <w:t xml:space="preserve"> מקוונת</w:t>
      </w:r>
      <w:r w:rsidR="00285D61" w:rsidRPr="00B80223">
        <w:rPr>
          <w:rFonts w:ascii="David" w:hAnsi="David" w:hint="cs"/>
          <w:rtl/>
        </w:rPr>
        <w:t>.</w:t>
      </w:r>
    </w:p>
    <w:p w14:paraId="6D78A4EB" w14:textId="77777777" w:rsidR="0036448F" w:rsidRPr="00B80223" w:rsidRDefault="0036448F" w:rsidP="00DF4E13">
      <w:pPr>
        <w:pStyle w:val="afff0"/>
        <w:numPr>
          <w:ilvl w:val="2"/>
          <w:numId w:val="104"/>
        </w:numPr>
        <w:bidi/>
        <w:spacing w:before="120" w:after="120"/>
        <w:ind w:hanging="714"/>
        <w:jc w:val="both"/>
        <w:rPr>
          <w:rFonts w:ascii="David" w:hAnsi="David"/>
        </w:rPr>
      </w:pPr>
      <w:r w:rsidRPr="00B80223">
        <w:rPr>
          <w:rFonts w:ascii="David" w:hAnsi="David"/>
          <w:rtl/>
        </w:rPr>
        <w:t>לאחר זיהוי הנבחנים ומתן הנחיות לבחינה</w:t>
      </w:r>
      <w:r w:rsidR="00285D61" w:rsidRPr="00B80223">
        <w:rPr>
          <w:rFonts w:ascii="David" w:hAnsi="David" w:hint="cs"/>
          <w:rtl/>
        </w:rPr>
        <w:t>,</w:t>
      </w:r>
      <w:r w:rsidRPr="00B80223">
        <w:rPr>
          <w:rFonts w:ascii="David" w:hAnsi="David"/>
          <w:rtl/>
        </w:rPr>
        <w:t xml:space="preserve"> </w:t>
      </w:r>
      <w:r w:rsidR="00285D61" w:rsidRPr="00B80223">
        <w:rPr>
          <w:rFonts w:ascii="David" w:hAnsi="David"/>
          <w:rtl/>
        </w:rPr>
        <w:t>המשגיח בכיתת הבחינה המקוונת יפיץ את הקישור לבחינה</w:t>
      </w:r>
      <w:r w:rsidR="00285D61" w:rsidRPr="00B80223">
        <w:rPr>
          <w:rFonts w:ascii="David" w:hAnsi="David" w:hint="cs"/>
          <w:rtl/>
        </w:rPr>
        <w:t>.</w:t>
      </w:r>
    </w:p>
    <w:p w14:paraId="485BCFFE" w14:textId="77777777" w:rsidR="0036448F" w:rsidRPr="00B80223" w:rsidRDefault="0036448F" w:rsidP="00DF4E13">
      <w:pPr>
        <w:pStyle w:val="afff0"/>
        <w:numPr>
          <w:ilvl w:val="2"/>
          <w:numId w:val="104"/>
        </w:numPr>
        <w:bidi/>
        <w:spacing w:before="120" w:after="120"/>
        <w:ind w:hanging="714"/>
        <w:jc w:val="both"/>
        <w:rPr>
          <w:rFonts w:ascii="David" w:hAnsi="David"/>
        </w:rPr>
      </w:pPr>
      <w:r w:rsidRPr="00B80223">
        <w:rPr>
          <w:rFonts w:ascii="David" w:hAnsi="David"/>
          <w:rtl/>
        </w:rPr>
        <w:t>הבחינה תיפתח לכולם בשעה שנקבעה ותימשך בהתאם לזמן הבחינה שסוכם מראש</w:t>
      </w:r>
      <w:r w:rsidR="00285D61" w:rsidRPr="00B80223">
        <w:rPr>
          <w:rFonts w:ascii="David" w:hAnsi="David" w:hint="cs"/>
          <w:rtl/>
        </w:rPr>
        <w:t>.</w:t>
      </w:r>
    </w:p>
    <w:p w14:paraId="05473099" w14:textId="77777777" w:rsidR="002558A6" w:rsidRPr="00B80223" w:rsidRDefault="002558A6" w:rsidP="00DF4E13">
      <w:pPr>
        <w:pStyle w:val="afff0"/>
        <w:numPr>
          <w:ilvl w:val="2"/>
          <w:numId w:val="104"/>
        </w:numPr>
        <w:bidi/>
        <w:spacing w:before="120" w:after="120"/>
        <w:ind w:hanging="714"/>
        <w:jc w:val="both"/>
        <w:rPr>
          <w:rFonts w:ascii="David" w:hAnsi="David"/>
        </w:rPr>
      </w:pPr>
      <w:r w:rsidRPr="00B80223">
        <w:rPr>
          <w:rFonts w:ascii="David" w:hAnsi="David" w:hint="cs"/>
          <w:rtl/>
        </w:rPr>
        <w:t xml:space="preserve">הנבחנים יידרשו </w:t>
      </w:r>
      <w:r w:rsidR="0036448F" w:rsidRPr="00B80223">
        <w:rPr>
          <w:rFonts w:ascii="David" w:hAnsi="David"/>
          <w:rtl/>
        </w:rPr>
        <w:t>להשאיר את המיקרופון והמצלמה פתוחים</w:t>
      </w:r>
      <w:r w:rsidRPr="00B80223">
        <w:rPr>
          <w:rFonts w:ascii="David" w:hAnsi="David" w:hint="cs"/>
          <w:rtl/>
        </w:rPr>
        <w:t>,</w:t>
      </w:r>
      <w:r w:rsidRPr="00B80223">
        <w:rPr>
          <w:rFonts w:ascii="David" w:hAnsi="David"/>
          <w:rtl/>
        </w:rPr>
        <w:t xml:space="preserve"> ב</w:t>
      </w:r>
      <w:r w:rsidRPr="00B80223">
        <w:rPr>
          <w:rFonts w:ascii="David" w:hAnsi="David" w:hint="cs"/>
          <w:rtl/>
        </w:rPr>
        <w:t xml:space="preserve">מהלך כל </w:t>
      </w:r>
      <w:r w:rsidRPr="00B80223">
        <w:rPr>
          <w:rFonts w:ascii="David" w:hAnsi="David"/>
          <w:rtl/>
        </w:rPr>
        <w:t>זמן הבחינה</w:t>
      </w:r>
      <w:r w:rsidRPr="00B80223">
        <w:rPr>
          <w:rFonts w:ascii="David" w:hAnsi="David" w:hint="cs"/>
          <w:rtl/>
        </w:rPr>
        <w:t>.</w:t>
      </w:r>
    </w:p>
    <w:p w14:paraId="17201196" w14:textId="77777777" w:rsidR="00ED71F3" w:rsidRPr="00B80223" w:rsidRDefault="00ED71F3" w:rsidP="00DF4E13">
      <w:pPr>
        <w:pStyle w:val="afff0"/>
        <w:numPr>
          <w:ilvl w:val="2"/>
          <w:numId w:val="104"/>
        </w:numPr>
        <w:bidi/>
        <w:spacing w:before="120" w:after="120"/>
        <w:ind w:hanging="714"/>
        <w:jc w:val="both"/>
        <w:rPr>
          <w:b/>
          <w:bCs/>
          <w:lang w:eastAsia="en-US"/>
        </w:rPr>
      </w:pPr>
      <w:r w:rsidRPr="00B80223">
        <w:rPr>
          <w:rFonts w:hint="cs"/>
          <w:b/>
          <w:bCs/>
          <w:rtl/>
          <w:lang w:eastAsia="en-US"/>
        </w:rPr>
        <w:t xml:space="preserve">המשגיח יוודא כי טוהר הבחינה נשמר גם במתכונת </w:t>
      </w:r>
      <w:r w:rsidR="00285D61" w:rsidRPr="00B80223">
        <w:rPr>
          <w:rFonts w:hint="cs"/>
          <w:b/>
          <w:bCs/>
          <w:rtl/>
          <w:lang w:eastAsia="en-US"/>
        </w:rPr>
        <w:t>ה</w:t>
      </w:r>
      <w:r w:rsidRPr="00B80223">
        <w:rPr>
          <w:rFonts w:hint="cs"/>
          <w:b/>
          <w:bCs/>
          <w:rtl/>
          <w:lang w:eastAsia="en-US"/>
        </w:rPr>
        <w:t>מקוונת.</w:t>
      </w:r>
    </w:p>
    <w:p w14:paraId="444F5D37" w14:textId="77777777" w:rsidR="005D3554" w:rsidRPr="00B80223" w:rsidRDefault="005D3554" w:rsidP="00DF4E13">
      <w:pPr>
        <w:pStyle w:val="afff0"/>
        <w:numPr>
          <w:ilvl w:val="2"/>
          <w:numId w:val="104"/>
        </w:numPr>
        <w:bidi/>
        <w:spacing w:before="120" w:after="120"/>
        <w:ind w:hanging="714"/>
        <w:jc w:val="both"/>
        <w:rPr>
          <w:rFonts w:ascii="David" w:hAnsi="David"/>
        </w:rPr>
      </w:pPr>
      <w:r w:rsidRPr="00B80223">
        <w:rPr>
          <w:rFonts w:ascii="David" w:hAnsi="David" w:hint="cs"/>
          <w:rtl/>
        </w:rPr>
        <w:t>המער</w:t>
      </w:r>
      <w:r w:rsidR="00B92DE3" w:rsidRPr="00B80223">
        <w:rPr>
          <w:rFonts w:ascii="David" w:hAnsi="David" w:hint="cs"/>
          <w:rtl/>
        </w:rPr>
        <w:t>כ</w:t>
      </w:r>
      <w:r w:rsidRPr="00B80223">
        <w:rPr>
          <w:rFonts w:ascii="David" w:hAnsi="David" w:hint="cs"/>
          <w:rtl/>
        </w:rPr>
        <w:t>ת תשמור את תשובות של הנבחן, באופן אוטומטי,</w:t>
      </w:r>
      <w:r w:rsidRPr="00B80223">
        <w:rPr>
          <w:rFonts w:ascii="David" w:hAnsi="David"/>
          <w:rtl/>
        </w:rPr>
        <w:t xml:space="preserve"> כל 15 שניות, גם אם הנבחנים לא לחצו על ''שמור'' או ''שלח''.</w:t>
      </w:r>
    </w:p>
    <w:p w14:paraId="33B7E9E3" w14:textId="77777777" w:rsidR="004667E6" w:rsidRPr="00B80223" w:rsidRDefault="004667E6" w:rsidP="000604DF">
      <w:pPr>
        <w:bidi/>
        <w:spacing w:after="40"/>
        <w:ind w:left="0" w:firstLine="0"/>
        <w:jc w:val="both"/>
        <w:rPr>
          <w:b/>
          <w:bCs/>
          <w:u w:val="single"/>
          <w:rtl/>
          <w:lang w:eastAsia="en-US"/>
        </w:rPr>
      </w:pPr>
      <w:r w:rsidRPr="00B80223">
        <w:rPr>
          <w:b/>
          <w:bCs/>
          <w:u w:val="single"/>
          <w:rtl/>
          <w:lang w:eastAsia="en-US"/>
        </w:rPr>
        <w:br w:type="page"/>
      </w:r>
    </w:p>
    <w:p w14:paraId="31947A50" w14:textId="77777777" w:rsidR="00BD5143" w:rsidRPr="00B80223" w:rsidRDefault="00BD5143" w:rsidP="00DF4E13">
      <w:pPr>
        <w:pStyle w:val="afff0"/>
        <w:numPr>
          <w:ilvl w:val="0"/>
          <w:numId w:val="104"/>
        </w:numPr>
        <w:bidi/>
        <w:spacing w:after="240"/>
        <w:jc w:val="center"/>
        <w:rPr>
          <w:rFonts w:ascii="Times New Roman Bold" w:hAnsi="Times New Roman Bold"/>
          <w:b/>
          <w:bCs/>
          <w:noProof w:val="0"/>
          <w:sz w:val="28"/>
          <w:szCs w:val="28"/>
          <w:u w:val="single"/>
          <w:rtl/>
          <w:lang w:eastAsia="en-US"/>
        </w:rPr>
      </w:pPr>
      <w:r w:rsidRPr="00B80223">
        <w:rPr>
          <w:rFonts w:ascii="Times New Roman Bold" w:hAnsi="Times New Roman Bold" w:hint="cs"/>
          <w:b/>
          <w:bCs/>
          <w:noProof w:val="0"/>
          <w:sz w:val="28"/>
          <w:szCs w:val="28"/>
          <w:u w:val="single"/>
          <w:rtl/>
          <w:lang w:eastAsia="en-US"/>
        </w:rPr>
        <w:lastRenderedPageBreak/>
        <w:t xml:space="preserve">בדיקת </w:t>
      </w:r>
      <w:r w:rsidR="00810FDC" w:rsidRPr="00B80223">
        <w:rPr>
          <w:rFonts w:ascii="Times New Roman Bold" w:hAnsi="Times New Roman Bold" w:hint="cs"/>
          <w:b/>
          <w:bCs/>
          <w:noProof w:val="0"/>
          <w:sz w:val="28"/>
          <w:szCs w:val="28"/>
          <w:u w:val="single"/>
          <w:rtl/>
          <w:lang w:eastAsia="en-US"/>
        </w:rPr>
        <w:t>ה</w:t>
      </w:r>
      <w:r w:rsidRPr="00B80223">
        <w:rPr>
          <w:rFonts w:ascii="Times New Roman Bold" w:hAnsi="Times New Roman Bold" w:hint="cs"/>
          <w:b/>
          <w:bCs/>
          <w:noProof w:val="0"/>
          <w:sz w:val="28"/>
          <w:szCs w:val="28"/>
          <w:u w:val="single"/>
          <w:rtl/>
          <w:lang w:eastAsia="en-US"/>
        </w:rPr>
        <w:t>מבחנים</w:t>
      </w:r>
    </w:p>
    <w:p w14:paraId="28252887" w14:textId="77777777" w:rsidR="009911BC" w:rsidRPr="00B80223" w:rsidRDefault="009911BC" w:rsidP="00DF4E13">
      <w:pPr>
        <w:pStyle w:val="afff0"/>
        <w:numPr>
          <w:ilvl w:val="1"/>
          <w:numId w:val="104"/>
        </w:numPr>
        <w:bidi/>
        <w:spacing w:before="120" w:after="120"/>
        <w:ind w:left="510" w:hanging="510"/>
        <w:jc w:val="both"/>
        <w:rPr>
          <w:b/>
          <w:bCs/>
          <w:u w:val="single"/>
          <w:lang w:eastAsia="en-US"/>
        </w:rPr>
      </w:pPr>
      <w:r w:rsidRPr="00B80223">
        <w:rPr>
          <w:rFonts w:hint="cs"/>
          <w:b/>
          <w:bCs/>
          <w:u w:val="single"/>
          <w:rtl/>
          <w:lang w:eastAsia="en-US"/>
        </w:rPr>
        <w:t>הליך</w:t>
      </w:r>
      <w:r w:rsidRPr="00B80223">
        <w:rPr>
          <w:b/>
          <w:bCs/>
          <w:u w:val="single"/>
          <w:rtl/>
          <w:lang w:eastAsia="en-US"/>
        </w:rPr>
        <w:t xml:space="preserve"> בדיקת המבחנים</w:t>
      </w:r>
    </w:p>
    <w:p w14:paraId="3490983D" w14:textId="77777777" w:rsidR="00BD5143" w:rsidRPr="00B80223" w:rsidRDefault="00BD5143" w:rsidP="00DF4E13">
      <w:pPr>
        <w:pStyle w:val="afff0"/>
        <w:numPr>
          <w:ilvl w:val="2"/>
          <w:numId w:val="104"/>
        </w:numPr>
        <w:bidi/>
        <w:spacing w:before="120" w:after="120"/>
        <w:ind w:hanging="714"/>
        <w:jc w:val="both"/>
        <w:rPr>
          <w:rFonts w:ascii="David" w:hAnsi="David"/>
        </w:rPr>
      </w:pPr>
      <w:r w:rsidRPr="00B80223">
        <w:rPr>
          <w:rFonts w:ascii="David" w:hAnsi="David"/>
          <w:rtl/>
        </w:rPr>
        <w:t>הספק הזוכה יכין מארזי בדיקה הכוללים: מבחנים, פרוטוקולים, מחוונים, דפי ריכוז ציונים, טופסי דיווח - חשדות להעתקה/תגובות חריגות של תלמידים/תקלות.</w:t>
      </w:r>
    </w:p>
    <w:p w14:paraId="2A2D23CB" w14:textId="77777777" w:rsidR="00BD5143" w:rsidRPr="00B80223" w:rsidRDefault="00BD5143" w:rsidP="00DF4E13">
      <w:pPr>
        <w:pStyle w:val="afff0"/>
        <w:numPr>
          <w:ilvl w:val="2"/>
          <w:numId w:val="104"/>
        </w:numPr>
        <w:bidi/>
        <w:spacing w:before="120" w:after="120"/>
        <w:ind w:hanging="714"/>
        <w:jc w:val="both"/>
        <w:rPr>
          <w:rFonts w:ascii="David" w:hAnsi="David"/>
        </w:rPr>
      </w:pPr>
      <w:r w:rsidRPr="00B80223">
        <w:rPr>
          <w:rFonts w:ascii="David" w:hAnsi="David"/>
          <w:rtl/>
        </w:rPr>
        <w:t>חלוקת מארזי הבדיקה למעריכים תתבצע</w:t>
      </w:r>
      <w:r w:rsidR="00E831EB" w:rsidRPr="00B80223">
        <w:rPr>
          <w:rFonts w:ascii="David" w:hAnsi="David" w:hint="cs"/>
          <w:rtl/>
        </w:rPr>
        <w:t xml:space="preserve"> עד</w:t>
      </w:r>
      <w:r w:rsidRPr="00B80223">
        <w:rPr>
          <w:rFonts w:ascii="David" w:hAnsi="David"/>
          <w:rtl/>
        </w:rPr>
        <w:t xml:space="preserve"> 72</w:t>
      </w:r>
      <w:r w:rsidR="009911BC" w:rsidRPr="00B80223">
        <w:rPr>
          <w:rFonts w:ascii="David" w:hAnsi="David"/>
          <w:rtl/>
        </w:rPr>
        <w:t xml:space="preserve"> שעות ממועד סיום הבחינה</w:t>
      </w:r>
      <w:r w:rsidR="009911BC" w:rsidRPr="00B80223">
        <w:rPr>
          <w:rFonts w:ascii="David" w:hAnsi="David" w:hint="cs"/>
          <w:rtl/>
        </w:rPr>
        <w:t>, לכל המאוחר.</w:t>
      </w:r>
    </w:p>
    <w:p w14:paraId="20C2EF1A" w14:textId="77777777" w:rsidR="00BD5143" w:rsidRPr="00B80223" w:rsidRDefault="00BD5143" w:rsidP="00DF4E13">
      <w:pPr>
        <w:pStyle w:val="afff0"/>
        <w:numPr>
          <w:ilvl w:val="2"/>
          <w:numId w:val="104"/>
        </w:numPr>
        <w:bidi/>
        <w:spacing w:before="120" w:after="120"/>
        <w:ind w:hanging="714"/>
        <w:jc w:val="both"/>
        <w:rPr>
          <w:rFonts w:ascii="David" w:hAnsi="David"/>
        </w:rPr>
      </w:pPr>
      <w:r w:rsidRPr="00B80223">
        <w:rPr>
          <w:rFonts w:ascii="David" w:hAnsi="David"/>
          <w:rtl/>
        </w:rPr>
        <w:t>ככלל, מעריך לא יבדוק יותר מ–50 בחינות למועד בחינה נתון.</w:t>
      </w:r>
    </w:p>
    <w:p w14:paraId="715B6F71" w14:textId="77777777" w:rsidR="00BD5143" w:rsidRPr="00B80223" w:rsidRDefault="00BD5143" w:rsidP="00DF4E13">
      <w:pPr>
        <w:pStyle w:val="afff0"/>
        <w:numPr>
          <w:ilvl w:val="2"/>
          <w:numId w:val="104"/>
        </w:numPr>
        <w:bidi/>
        <w:spacing w:before="120" w:after="120"/>
        <w:ind w:hanging="714"/>
        <w:jc w:val="both"/>
        <w:rPr>
          <w:rFonts w:ascii="David" w:hAnsi="David"/>
        </w:rPr>
      </w:pPr>
      <w:r w:rsidRPr="00B80223">
        <w:rPr>
          <w:rFonts w:ascii="David" w:hAnsi="David"/>
          <w:rtl/>
        </w:rPr>
        <w:t xml:space="preserve">הספק הזוכה ינהל רישום ממוחשב ומדויק של כל </w:t>
      </w:r>
      <w:r w:rsidR="009911BC" w:rsidRPr="00B80223">
        <w:rPr>
          <w:rFonts w:ascii="David" w:hAnsi="David" w:hint="cs"/>
          <w:rtl/>
        </w:rPr>
        <w:t>ה</w:t>
      </w:r>
      <w:r w:rsidRPr="00B80223">
        <w:rPr>
          <w:rFonts w:ascii="David" w:hAnsi="David"/>
          <w:rtl/>
        </w:rPr>
        <w:t>מחבר</w:t>
      </w:r>
      <w:r w:rsidR="009911BC" w:rsidRPr="00B80223">
        <w:rPr>
          <w:rFonts w:ascii="David" w:hAnsi="David" w:hint="cs"/>
          <w:rtl/>
        </w:rPr>
        <w:t>ו</w:t>
      </w:r>
      <w:r w:rsidRPr="00B80223">
        <w:rPr>
          <w:rFonts w:ascii="David" w:hAnsi="David"/>
          <w:rtl/>
        </w:rPr>
        <w:t xml:space="preserve">ת </w:t>
      </w:r>
      <w:r w:rsidR="009911BC" w:rsidRPr="00B80223">
        <w:rPr>
          <w:rFonts w:ascii="David" w:hAnsi="David" w:hint="cs"/>
          <w:rtl/>
        </w:rPr>
        <w:t>שנמסרו</w:t>
      </w:r>
      <w:r w:rsidRPr="00B80223">
        <w:rPr>
          <w:rFonts w:ascii="David" w:hAnsi="David"/>
          <w:rtl/>
        </w:rPr>
        <w:t xml:space="preserve"> לבדיקה</w:t>
      </w:r>
      <w:r w:rsidR="009911BC" w:rsidRPr="00B80223">
        <w:rPr>
          <w:rFonts w:ascii="David" w:hAnsi="David" w:hint="cs"/>
          <w:rtl/>
        </w:rPr>
        <w:t>, הכולל את</w:t>
      </w:r>
      <w:r w:rsidR="008B6B71" w:rsidRPr="00B80223">
        <w:rPr>
          <w:rFonts w:ascii="David" w:hAnsi="David"/>
          <w:rtl/>
        </w:rPr>
        <w:t xml:space="preserve"> </w:t>
      </w:r>
      <w:r w:rsidRPr="00B80223">
        <w:rPr>
          <w:rFonts w:ascii="David" w:hAnsi="David"/>
          <w:rtl/>
        </w:rPr>
        <w:t>שמו של המעריך לו נמסרה המחברת, זאת במטרה לקיים בקרת איכות ובקרת שלמות.</w:t>
      </w:r>
    </w:p>
    <w:p w14:paraId="5BCF2854" w14:textId="77777777" w:rsidR="00BD5143" w:rsidRPr="00B80223" w:rsidRDefault="00BD5143" w:rsidP="00DF4E13">
      <w:pPr>
        <w:pStyle w:val="afff0"/>
        <w:numPr>
          <w:ilvl w:val="2"/>
          <w:numId w:val="104"/>
        </w:numPr>
        <w:bidi/>
        <w:spacing w:before="120" w:after="120"/>
        <w:ind w:hanging="714"/>
        <w:jc w:val="both"/>
        <w:rPr>
          <w:rFonts w:ascii="David" w:hAnsi="David"/>
        </w:rPr>
      </w:pPr>
      <w:r w:rsidRPr="00B80223">
        <w:rPr>
          <w:rFonts w:ascii="David" w:hAnsi="David"/>
          <w:rtl/>
        </w:rPr>
        <w:t>המעריך יהא רשאי לבדוק את המבחנים במתקני הספק הזוכה או בכל מקום אחר</w:t>
      </w:r>
      <w:r w:rsidR="00BE191F" w:rsidRPr="00B80223">
        <w:rPr>
          <w:rFonts w:ascii="David" w:hAnsi="David" w:hint="cs"/>
          <w:rtl/>
        </w:rPr>
        <w:t>,</w:t>
      </w:r>
      <w:r w:rsidRPr="00B80223">
        <w:rPr>
          <w:rFonts w:ascii="David" w:hAnsi="David"/>
          <w:rtl/>
        </w:rPr>
        <w:t xml:space="preserve"> לרבות בביתו של המעריך</w:t>
      </w:r>
      <w:r w:rsidR="00BE191F" w:rsidRPr="00B80223">
        <w:rPr>
          <w:rFonts w:ascii="David" w:hAnsi="David" w:hint="cs"/>
          <w:rtl/>
        </w:rPr>
        <w:t>,</w:t>
      </w:r>
      <w:r w:rsidRPr="00B80223">
        <w:rPr>
          <w:rFonts w:ascii="David" w:hAnsi="David"/>
          <w:rtl/>
        </w:rPr>
        <w:t xml:space="preserve"> ובלבד שהדבר ייעשה תוך שמירה על שלמות מארזי הבדיקה, איכות הבדיקה וסודיות הבחינה.</w:t>
      </w:r>
    </w:p>
    <w:p w14:paraId="354AF61C" w14:textId="77777777" w:rsidR="00BD5143" w:rsidRPr="00B80223" w:rsidRDefault="00BD5143" w:rsidP="00DF4E13">
      <w:pPr>
        <w:pStyle w:val="afff0"/>
        <w:numPr>
          <w:ilvl w:val="2"/>
          <w:numId w:val="104"/>
        </w:numPr>
        <w:bidi/>
        <w:spacing w:before="120" w:after="120"/>
        <w:ind w:hanging="714"/>
        <w:jc w:val="both"/>
        <w:rPr>
          <w:rFonts w:ascii="David" w:hAnsi="David"/>
        </w:rPr>
      </w:pPr>
      <w:r w:rsidRPr="00B80223">
        <w:rPr>
          <w:rFonts w:ascii="David" w:hAnsi="David"/>
          <w:rtl/>
        </w:rPr>
        <w:t xml:space="preserve">בכפוף לאישור החטיבה, תתאפשר בדיקת מבחנים מסוג רב-ברירה באמצעות הקלדת נתונים / באמצעות סריקת הנתונים על-ידי סורק הכולל פענוח אופטי / באמצעות תוכנה ייעודית. </w:t>
      </w:r>
    </w:p>
    <w:p w14:paraId="17D0509D" w14:textId="77777777" w:rsidR="00F31087" w:rsidRPr="00B80223" w:rsidRDefault="00BD5143" w:rsidP="00DF4E13">
      <w:pPr>
        <w:pStyle w:val="afff0"/>
        <w:numPr>
          <w:ilvl w:val="2"/>
          <w:numId w:val="104"/>
        </w:numPr>
        <w:bidi/>
        <w:spacing w:before="120" w:after="120"/>
        <w:ind w:hanging="714"/>
        <w:jc w:val="both"/>
        <w:rPr>
          <w:b/>
          <w:bCs/>
          <w:u w:val="single"/>
          <w:lang w:eastAsia="en-US"/>
        </w:rPr>
      </w:pPr>
      <w:bookmarkStart w:id="32" w:name="_Hlk91544816"/>
      <w:r w:rsidRPr="00B80223">
        <w:rPr>
          <w:rFonts w:ascii="David" w:hAnsi="David"/>
          <w:rtl/>
        </w:rPr>
        <w:t>באחריות הספק לוודא</w:t>
      </w:r>
      <w:r w:rsidR="00DC3594" w:rsidRPr="00B80223">
        <w:rPr>
          <w:rFonts w:ascii="David" w:hAnsi="David" w:hint="cs"/>
          <w:rtl/>
        </w:rPr>
        <w:t xml:space="preserve"> כי כלל המעריכים</w:t>
      </w:r>
      <w:r w:rsidR="00DC3594" w:rsidRPr="00B80223">
        <w:rPr>
          <w:rFonts w:ascii="David" w:hAnsi="David"/>
          <w:rtl/>
        </w:rPr>
        <w:t xml:space="preserve"> </w:t>
      </w:r>
      <w:r w:rsidR="00DC3594" w:rsidRPr="00B80223">
        <w:rPr>
          <w:rFonts w:ascii="David" w:hAnsi="David" w:hint="cs"/>
          <w:rtl/>
        </w:rPr>
        <w:t>סיימו את</w:t>
      </w:r>
      <w:r w:rsidRPr="00B80223">
        <w:rPr>
          <w:rFonts w:ascii="David" w:hAnsi="David"/>
          <w:rtl/>
        </w:rPr>
        <w:t xml:space="preserve"> בדיקת</w:t>
      </w:r>
      <w:r w:rsidR="00DC3594" w:rsidRPr="00B80223">
        <w:rPr>
          <w:rFonts w:ascii="David" w:hAnsi="David" w:hint="cs"/>
          <w:rtl/>
        </w:rPr>
        <w:t>ם</w:t>
      </w:r>
      <w:r w:rsidRPr="00B80223">
        <w:rPr>
          <w:rFonts w:ascii="David" w:hAnsi="David"/>
          <w:rtl/>
        </w:rPr>
        <w:t xml:space="preserve"> כל המבחנים ו</w:t>
      </w:r>
      <w:r w:rsidR="00DC3594" w:rsidRPr="00B80223">
        <w:rPr>
          <w:rFonts w:ascii="David" w:hAnsi="David" w:hint="cs"/>
          <w:rtl/>
        </w:rPr>
        <w:t xml:space="preserve">כי </w:t>
      </w:r>
      <w:r w:rsidRPr="00B80223">
        <w:rPr>
          <w:rFonts w:ascii="David" w:hAnsi="David"/>
          <w:rtl/>
        </w:rPr>
        <w:t>ה</w:t>
      </w:r>
      <w:r w:rsidR="00F31087" w:rsidRPr="00B80223">
        <w:rPr>
          <w:rFonts w:ascii="David" w:hAnsi="David" w:hint="cs"/>
          <w:rtl/>
        </w:rPr>
        <w:t>שיבו</w:t>
      </w:r>
      <w:r w:rsidR="00DC3594" w:rsidRPr="00B80223">
        <w:rPr>
          <w:rFonts w:ascii="David" w:hAnsi="David" w:hint="cs"/>
          <w:rtl/>
        </w:rPr>
        <w:t xml:space="preserve"> את </w:t>
      </w:r>
      <w:r w:rsidRPr="00B80223">
        <w:rPr>
          <w:rFonts w:ascii="David" w:hAnsi="David"/>
          <w:rtl/>
        </w:rPr>
        <w:t>מארז הבדיקה בשלמותו</w:t>
      </w:r>
      <w:r w:rsidR="00DC3594" w:rsidRPr="00B80223">
        <w:rPr>
          <w:rFonts w:ascii="David" w:hAnsi="David" w:hint="cs"/>
          <w:rtl/>
        </w:rPr>
        <w:t xml:space="preserve"> </w:t>
      </w:r>
      <w:r w:rsidR="007076A8" w:rsidRPr="00B80223">
        <w:rPr>
          <w:rFonts w:ascii="David" w:hAnsi="David" w:hint="cs"/>
          <w:rtl/>
        </w:rPr>
        <w:t xml:space="preserve">לכל המאוחר </w:t>
      </w:r>
      <w:r w:rsidR="006812FE" w:rsidRPr="00B80223">
        <w:rPr>
          <w:rFonts w:ascii="David" w:hAnsi="David" w:hint="cs"/>
          <w:rtl/>
        </w:rPr>
        <w:t xml:space="preserve">שלושה שבועות </w:t>
      </w:r>
      <w:r w:rsidR="00DC3594" w:rsidRPr="00B80223">
        <w:rPr>
          <w:rFonts w:ascii="David" w:hAnsi="David"/>
          <w:rtl/>
        </w:rPr>
        <w:t>מ</w:t>
      </w:r>
      <w:r w:rsidR="00DC3594" w:rsidRPr="00B80223">
        <w:rPr>
          <w:rFonts w:ascii="David" w:hAnsi="David" w:hint="cs"/>
          <w:rtl/>
        </w:rPr>
        <w:t>ה</w:t>
      </w:r>
      <w:r w:rsidR="00DC3594" w:rsidRPr="00B80223">
        <w:rPr>
          <w:rFonts w:ascii="David" w:hAnsi="David"/>
          <w:rtl/>
        </w:rPr>
        <w:t xml:space="preserve">יום </w:t>
      </w:r>
      <w:r w:rsidR="002B69EE" w:rsidRPr="00B80223">
        <w:rPr>
          <w:rFonts w:ascii="David" w:hAnsi="David" w:hint="cs"/>
          <w:rtl/>
        </w:rPr>
        <w:t>ש</w:t>
      </w:r>
      <w:r w:rsidR="00DC3594" w:rsidRPr="00B80223">
        <w:rPr>
          <w:rFonts w:ascii="David" w:hAnsi="David" w:hint="cs"/>
          <w:rtl/>
        </w:rPr>
        <w:t xml:space="preserve">בו התקיימה </w:t>
      </w:r>
      <w:r w:rsidR="00DC3594" w:rsidRPr="00B80223">
        <w:rPr>
          <w:rtl/>
          <w:lang w:eastAsia="en-US"/>
        </w:rPr>
        <w:t>הבחינה</w:t>
      </w:r>
      <w:r w:rsidR="007076A8" w:rsidRPr="00B80223">
        <w:rPr>
          <w:rFonts w:hint="cs"/>
          <w:rtl/>
          <w:lang w:eastAsia="en-US"/>
        </w:rPr>
        <w:t>.</w:t>
      </w:r>
    </w:p>
    <w:p w14:paraId="2DB1529B" w14:textId="77777777" w:rsidR="00DC51BD" w:rsidRPr="00B80223" w:rsidRDefault="00DC51BD" w:rsidP="00DF4E13">
      <w:pPr>
        <w:pStyle w:val="afff0"/>
        <w:numPr>
          <w:ilvl w:val="1"/>
          <w:numId w:val="104"/>
        </w:numPr>
        <w:bidi/>
        <w:spacing w:before="120" w:after="120"/>
        <w:ind w:left="510" w:hanging="510"/>
        <w:jc w:val="both"/>
        <w:rPr>
          <w:b/>
          <w:bCs/>
          <w:u w:val="single"/>
          <w:lang w:eastAsia="en-US"/>
        </w:rPr>
      </w:pPr>
      <w:bookmarkStart w:id="33" w:name="_Hlk91544852"/>
      <w:r w:rsidRPr="00B80223">
        <w:rPr>
          <w:rFonts w:hint="cs"/>
          <w:b/>
          <w:bCs/>
          <w:u w:val="single"/>
          <w:rtl/>
          <w:lang w:eastAsia="en-US"/>
        </w:rPr>
        <w:t>בדיקת מבחנים למועמדי עלייה</w:t>
      </w:r>
    </w:p>
    <w:bookmarkEnd w:id="32"/>
    <w:p w14:paraId="06BAC74C" w14:textId="77777777" w:rsidR="00DC51BD" w:rsidRPr="00B80223" w:rsidRDefault="00DC51BD" w:rsidP="00FF203E">
      <w:pPr>
        <w:bidi/>
        <w:spacing w:after="60"/>
        <w:ind w:left="0" w:firstLine="510"/>
        <w:jc w:val="both"/>
        <w:rPr>
          <w:rFonts w:ascii="David" w:hAnsi="David"/>
          <w:rtl/>
        </w:rPr>
      </w:pPr>
      <w:r w:rsidRPr="00B80223">
        <w:rPr>
          <w:rFonts w:ascii="David" w:hAnsi="David"/>
          <w:rtl/>
        </w:rPr>
        <w:t xml:space="preserve">בדיקת </w:t>
      </w:r>
      <w:r w:rsidRPr="00B80223">
        <w:rPr>
          <w:rFonts w:ascii="David" w:hAnsi="David" w:hint="cs"/>
          <w:rtl/>
        </w:rPr>
        <w:t>ה</w:t>
      </w:r>
      <w:r w:rsidRPr="00B80223">
        <w:rPr>
          <w:rFonts w:ascii="David" w:hAnsi="David"/>
          <w:rtl/>
        </w:rPr>
        <w:t xml:space="preserve">מבחנים </w:t>
      </w:r>
      <w:r w:rsidRPr="00B80223">
        <w:rPr>
          <w:rFonts w:ascii="David" w:hAnsi="David" w:hint="cs"/>
          <w:rtl/>
        </w:rPr>
        <w:t>של נבחני אולפני חו"ל</w:t>
      </w:r>
      <w:r w:rsidRPr="00B80223">
        <w:rPr>
          <w:rFonts w:ascii="David" w:hAnsi="David"/>
          <w:rtl/>
        </w:rPr>
        <w:t xml:space="preserve">, </w:t>
      </w:r>
      <w:r w:rsidRPr="00B80223">
        <w:rPr>
          <w:rFonts w:ascii="David" w:hAnsi="David" w:hint="cs"/>
          <w:rtl/>
        </w:rPr>
        <w:t xml:space="preserve">תתבצע </w:t>
      </w:r>
      <w:r w:rsidRPr="00B80223">
        <w:rPr>
          <w:rFonts w:ascii="David" w:hAnsi="David"/>
          <w:rtl/>
        </w:rPr>
        <w:t>כדלהלן:</w:t>
      </w:r>
    </w:p>
    <w:bookmarkEnd w:id="33"/>
    <w:p w14:paraId="467C70EC" w14:textId="77777777" w:rsidR="00DC51BD" w:rsidRPr="00B80223" w:rsidRDefault="00DC51BD" w:rsidP="00DF4E13">
      <w:pPr>
        <w:pStyle w:val="afff0"/>
        <w:numPr>
          <w:ilvl w:val="2"/>
          <w:numId w:val="104"/>
        </w:numPr>
        <w:bidi/>
        <w:spacing w:before="120" w:after="120"/>
        <w:ind w:hanging="714"/>
        <w:jc w:val="both"/>
        <w:rPr>
          <w:rFonts w:ascii="David" w:hAnsi="David"/>
        </w:rPr>
      </w:pPr>
      <w:r w:rsidRPr="00B80223">
        <w:rPr>
          <w:rFonts w:ascii="David" w:hAnsi="David"/>
          <w:rtl/>
        </w:rPr>
        <w:t>ה</w:t>
      </w:r>
      <w:r w:rsidRPr="00B80223">
        <w:rPr>
          <w:rFonts w:ascii="David" w:hAnsi="David" w:hint="cs"/>
          <w:rtl/>
        </w:rPr>
        <w:t>משרד</w:t>
      </w:r>
      <w:r w:rsidRPr="00B80223">
        <w:rPr>
          <w:rFonts w:ascii="David" w:hAnsi="David"/>
          <w:rtl/>
        </w:rPr>
        <w:t xml:space="preserve"> </w:t>
      </w:r>
      <w:r w:rsidRPr="00B80223">
        <w:rPr>
          <w:rFonts w:ascii="David" w:hAnsi="David" w:hint="cs"/>
          <w:rtl/>
        </w:rPr>
        <w:t>י</w:t>
      </w:r>
      <w:r w:rsidRPr="00B80223">
        <w:rPr>
          <w:rFonts w:ascii="David" w:hAnsi="David"/>
          <w:rtl/>
        </w:rPr>
        <w:t>עביר לספק הזוכה קובץ המכיל סריקה של המבחנים שנערכו בחו"ל.</w:t>
      </w:r>
    </w:p>
    <w:p w14:paraId="2F04DE0F" w14:textId="77777777" w:rsidR="00DC51BD" w:rsidRPr="00B80223" w:rsidRDefault="00DC51BD" w:rsidP="00DF4E13">
      <w:pPr>
        <w:pStyle w:val="afff0"/>
        <w:numPr>
          <w:ilvl w:val="2"/>
          <w:numId w:val="104"/>
        </w:numPr>
        <w:bidi/>
        <w:spacing w:before="120" w:after="120"/>
        <w:ind w:hanging="714"/>
        <w:jc w:val="both"/>
        <w:rPr>
          <w:rFonts w:ascii="David" w:hAnsi="David"/>
        </w:rPr>
      </w:pPr>
      <w:r w:rsidRPr="00B80223">
        <w:rPr>
          <w:rFonts w:ascii="David" w:hAnsi="David"/>
          <w:rtl/>
        </w:rPr>
        <w:t>הספק הזוכה יהא רשאי להדפיס מבחנים אלו ולמסרם לבדיקה אצל המעריכים, או לחלופין, לאפשר למעריכים לבדוק את המבחנים באופן ממוחשב ובלבד שתוצאות הבדיקה יופיעו ע</w:t>
      </w:r>
      <w:r w:rsidR="00FF203E" w:rsidRPr="00B80223">
        <w:rPr>
          <w:rFonts w:ascii="David" w:hAnsi="David" w:hint="cs"/>
          <w:rtl/>
        </w:rPr>
        <w:t xml:space="preserve">ל </w:t>
      </w:r>
      <w:r w:rsidRPr="00B80223">
        <w:rPr>
          <w:rFonts w:ascii="David" w:hAnsi="David"/>
          <w:rtl/>
        </w:rPr>
        <w:t>גב</w:t>
      </w:r>
      <w:r w:rsidR="00FF203E" w:rsidRPr="00B80223">
        <w:rPr>
          <w:rFonts w:ascii="David" w:hAnsi="David" w:hint="cs"/>
          <w:rtl/>
        </w:rPr>
        <w:t>י</w:t>
      </w:r>
      <w:r w:rsidRPr="00B80223">
        <w:rPr>
          <w:rFonts w:ascii="David" w:hAnsi="David"/>
          <w:rtl/>
        </w:rPr>
        <w:t xml:space="preserve"> המבחן.     </w:t>
      </w:r>
    </w:p>
    <w:p w14:paraId="68C7B47F" w14:textId="19689FFE" w:rsidR="00DC51BD" w:rsidRPr="00B80223" w:rsidRDefault="00DC51BD" w:rsidP="00DF4E13">
      <w:pPr>
        <w:pStyle w:val="afff0"/>
        <w:numPr>
          <w:ilvl w:val="2"/>
          <w:numId w:val="104"/>
        </w:numPr>
        <w:bidi/>
        <w:spacing w:before="120" w:after="120"/>
        <w:ind w:hanging="714"/>
        <w:jc w:val="both"/>
        <w:rPr>
          <w:rFonts w:ascii="David" w:hAnsi="David"/>
        </w:rPr>
      </w:pPr>
      <w:r w:rsidRPr="00B80223">
        <w:rPr>
          <w:rFonts w:ascii="David" w:hAnsi="David"/>
          <w:rtl/>
        </w:rPr>
        <w:t>בדיקת המבחנים והליכי סיום וסיכום הבחינה יתבצעו באופן זהה לזה הנדרש לגבי הבחינות שהתקיימו בארץ</w:t>
      </w:r>
      <w:r w:rsidR="00AF2B15" w:rsidRPr="00B80223">
        <w:rPr>
          <w:rFonts w:ascii="David" w:hAnsi="David" w:hint="cs"/>
          <w:rtl/>
        </w:rPr>
        <w:t>, למעט משלוח הציונים לנבחנים בטלפון, ובציון מספר דרכון במקום מספר תעודת זהות</w:t>
      </w:r>
      <w:r w:rsidRPr="00B80223">
        <w:rPr>
          <w:rFonts w:ascii="David" w:hAnsi="David"/>
          <w:rtl/>
        </w:rPr>
        <w:t>.</w:t>
      </w:r>
    </w:p>
    <w:p w14:paraId="50645E2D" w14:textId="77777777" w:rsidR="00DC51BD" w:rsidRPr="00B80223" w:rsidRDefault="00DC51BD" w:rsidP="00DF4E13">
      <w:pPr>
        <w:pStyle w:val="afff0"/>
        <w:numPr>
          <w:ilvl w:val="2"/>
          <w:numId w:val="104"/>
        </w:numPr>
        <w:bidi/>
        <w:spacing w:before="120" w:after="120"/>
        <w:ind w:hanging="714"/>
        <w:jc w:val="both"/>
        <w:rPr>
          <w:rFonts w:ascii="David" w:hAnsi="David"/>
          <w:rtl/>
        </w:rPr>
      </w:pPr>
      <w:r w:rsidRPr="00B80223">
        <w:rPr>
          <w:rFonts w:ascii="David" w:hAnsi="David"/>
          <w:rtl/>
        </w:rPr>
        <w:t>המועד הנדרש לסיום בדיקת</w:t>
      </w:r>
      <w:r w:rsidRPr="00B80223">
        <w:rPr>
          <w:rFonts w:ascii="David" w:hAnsi="David" w:hint="cs"/>
          <w:rtl/>
        </w:rPr>
        <w:t xml:space="preserve">ם של </w:t>
      </w:r>
      <w:r w:rsidR="00F31087" w:rsidRPr="00B80223">
        <w:rPr>
          <w:rFonts w:ascii="David" w:hAnsi="David" w:hint="cs"/>
          <w:rtl/>
        </w:rPr>
        <w:t xml:space="preserve">מבחני </w:t>
      </w:r>
      <w:r w:rsidRPr="00B80223">
        <w:rPr>
          <w:rFonts w:ascii="David" w:hAnsi="David" w:hint="cs"/>
          <w:rtl/>
        </w:rPr>
        <w:t>נבחני אולפני חו"ל</w:t>
      </w:r>
      <w:r w:rsidRPr="00B80223">
        <w:rPr>
          <w:rFonts w:ascii="David" w:hAnsi="David"/>
          <w:rtl/>
        </w:rPr>
        <w:t xml:space="preserve"> יהא לא יאוחר </w:t>
      </w:r>
      <w:r w:rsidR="006812FE" w:rsidRPr="00B80223">
        <w:rPr>
          <w:rFonts w:ascii="David" w:hAnsi="David"/>
          <w:rtl/>
        </w:rPr>
        <w:t>מש</w:t>
      </w:r>
      <w:r w:rsidR="006812FE" w:rsidRPr="00B80223">
        <w:rPr>
          <w:rFonts w:ascii="David" w:hAnsi="David" w:hint="cs"/>
          <w:rtl/>
        </w:rPr>
        <w:t xml:space="preserve">לושה שבועות </w:t>
      </w:r>
      <w:r w:rsidRPr="00B80223">
        <w:rPr>
          <w:rFonts w:ascii="David" w:hAnsi="David"/>
          <w:u w:val="single"/>
          <w:rtl/>
        </w:rPr>
        <w:t>מ</w:t>
      </w:r>
      <w:r w:rsidR="00F450F6" w:rsidRPr="00B80223">
        <w:rPr>
          <w:rFonts w:ascii="David" w:hAnsi="David" w:hint="cs"/>
          <w:u w:val="single"/>
          <w:rtl/>
        </w:rPr>
        <w:t>ה</w:t>
      </w:r>
      <w:r w:rsidRPr="00B80223">
        <w:rPr>
          <w:rFonts w:ascii="David" w:hAnsi="David"/>
          <w:u w:val="single"/>
          <w:rtl/>
        </w:rPr>
        <w:t xml:space="preserve">יום </w:t>
      </w:r>
      <w:r w:rsidR="00FF203E" w:rsidRPr="00B80223">
        <w:rPr>
          <w:rFonts w:ascii="David" w:hAnsi="David" w:hint="cs"/>
          <w:u w:val="single"/>
          <w:rtl/>
        </w:rPr>
        <w:t>ש</w:t>
      </w:r>
      <w:r w:rsidR="00F450F6" w:rsidRPr="00B80223">
        <w:rPr>
          <w:rFonts w:ascii="David" w:hAnsi="David" w:hint="cs"/>
          <w:u w:val="single"/>
          <w:rtl/>
        </w:rPr>
        <w:t>בו הועבר</w:t>
      </w:r>
      <w:r w:rsidRPr="00B80223">
        <w:rPr>
          <w:rFonts w:ascii="David" w:hAnsi="David"/>
          <w:u w:val="single"/>
          <w:rtl/>
        </w:rPr>
        <w:t xml:space="preserve"> קובץ המבחנים לספק הזוכה.</w:t>
      </w:r>
      <w:r w:rsidRPr="00B80223">
        <w:rPr>
          <w:rFonts w:ascii="David" w:hAnsi="David"/>
          <w:rtl/>
        </w:rPr>
        <w:t xml:space="preserve"> </w:t>
      </w:r>
    </w:p>
    <w:p w14:paraId="357DCFB9" w14:textId="77777777" w:rsidR="002D0CE8" w:rsidRPr="00B80223" w:rsidRDefault="002D0CE8" w:rsidP="00DF4E13">
      <w:pPr>
        <w:pStyle w:val="afff0"/>
        <w:numPr>
          <w:ilvl w:val="1"/>
          <w:numId w:val="104"/>
        </w:numPr>
        <w:bidi/>
        <w:spacing w:before="120" w:after="120"/>
        <w:ind w:left="510" w:hanging="510"/>
        <w:jc w:val="both"/>
        <w:rPr>
          <w:b/>
          <w:bCs/>
          <w:u w:val="single"/>
          <w:lang w:eastAsia="en-US"/>
        </w:rPr>
      </w:pPr>
      <w:r w:rsidRPr="00B80223">
        <w:rPr>
          <w:rFonts w:hint="cs"/>
          <w:b/>
          <w:bCs/>
          <w:u w:val="single"/>
          <w:rtl/>
          <w:lang w:eastAsia="en-US"/>
        </w:rPr>
        <w:t>בדיקת מבחנים מקוונים</w:t>
      </w:r>
    </w:p>
    <w:p w14:paraId="3696AAD9" w14:textId="77777777" w:rsidR="002D0CE8" w:rsidRPr="00B80223" w:rsidRDefault="002D0CE8" w:rsidP="00FF203E">
      <w:pPr>
        <w:bidi/>
        <w:spacing w:before="120" w:after="120"/>
        <w:ind w:firstLine="113"/>
        <w:jc w:val="both"/>
        <w:rPr>
          <w:rFonts w:ascii="David" w:hAnsi="David"/>
          <w:rtl/>
        </w:rPr>
      </w:pPr>
      <w:r w:rsidRPr="00B80223">
        <w:rPr>
          <w:rFonts w:ascii="David" w:hAnsi="David"/>
          <w:rtl/>
        </w:rPr>
        <w:lastRenderedPageBreak/>
        <w:t xml:space="preserve">בדיקת </w:t>
      </w:r>
      <w:r w:rsidRPr="00B80223">
        <w:rPr>
          <w:rFonts w:ascii="David" w:hAnsi="David" w:hint="cs"/>
          <w:rtl/>
        </w:rPr>
        <w:t>ה</w:t>
      </w:r>
      <w:r w:rsidRPr="00B80223">
        <w:rPr>
          <w:rFonts w:ascii="David" w:hAnsi="David"/>
          <w:rtl/>
        </w:rPr>
        <w:t xml:space="preserve">מבחנים </w:t>
      </w:r>
      <w:r w:rsidRPr="00B80223">
        <w:rPr>
          <w:rFonts w:ascii="David" w:hAnsi="David" w:hint="cs"/>
          <w:rtl/>
        </w:rPr>
        <w:t xml:space="preserve">המקוונים תעשה באופן זהה לאמור </w:t>
      </w:r>
      <w:r w:rsidR="00FF203E" w:rsidRPr="00B80223">
        <w:rPr>
          <w:rFonts w:ascii="David" w:hAnsi="David" w:hint="cs"/>
          <w:rtl/>
        </w:rPr>
        <w:t xml:space="preserve">לעיל, </w:t>
      </w:r>
      <w:r w:rsidR="00FF203E" w:rsidRPr="00B80223">
        <w:rPr>
          <w:rFonts w:ascii="David" w:hAnsi="David" w:hint="eastAsia"/>
          <w:rtl/>
        </w:rPr>
        <w:t>בשינויים</w:t>
      </w:r>
      <w:r w:rsidR="00FF203E" w:rsidRPr="00B80223">
        <w:rPr>
          <w:rFonts w:ascii="David" w:hAnsi="David"/>
          <w:rtl/>
        </w:rPr>
        <w:t xml:space="preserve"> </w:t>
      </w:r>
      <w:r w:rsidR="00FF203E" w:rsidRPr="00B80223">
        <w:rPr>
          <w:rFonts w:ascii="David" w:hAnsi="David" w:hint="eastAsia"/>
          <w:rtl/>
        </w:rPr>
        <w:t>המחויבים</w:t>
      </w:r>
      <w:r w:rsidRPr="00B80223">
        <w:rPr>
          <w:rFonts w:ascii="David" w:hAnsi="David" w:hint="cs"/>
          <w:rtl/>
        </w:rPr>
        <w:t>.</w:t>
      </w:r>
    </w:p>
    <w:p w14:paraId="4D251AFA" w14:textId="77777777" w:rsidR="009911BC" w:rsidRPr="00B80223" w:rsidRDefault="00F31087" w:rsidP="00DF4E13">
      <w:pPr>
        <w:pStyle w:val="afff0"/>
        <w:numPr>
          <w:ilvl w:val="1"/>
          <w:numId w:val="104"/>
        </w:numPr>
        <w:bidi/>
        <w:spacing w:before="120" w:after="120"/>
        <w:ind w:left="510" w:hanging="510"/>
        <w:jc w:val="both"/>
        <w:rPr>
          <w:b/>
          <w:bCs/>
          <w:u w:val="single"/>
          <w:lang w:eastAsia="en-US"/>
        </w:rPr>
      </w:pPr>
      <w:r w:rsidRPr="00B80223">
        <w:rPr>
          <w:rFonts w:hint="cs"/>
          <w:b/>
          <w:bCs/>
          <w:u w:val="single"/>
          <w:rtl/>
          <w:lang w:eastAsia="en-US"/>
        </w:rPr>
        <w:t>בקרה על הליך</w:t>
      </w:r>
      <w:r w:rsidR="00843B94" w:rsidRPr="00B80223">
        <w:rPr>
          <w:rFonts w:hint="cs"/>
          <w:b/>
          <w:bCs/>
          <w:u w:val="single"/>
          <w:rtl/>
          <w:lang w:eastAsia="en-US"/>
        </w:rPr>
        <w:t xml:space="preserve"> </w:t>
      </w:r>
      <w:r w:rsidR="009911BC" w:rsidRPr="00B80223">
        <w:rPr>
          <w:b/>
          <w:bCs/>
          <w:u w:val="single"/>
          <w:rtl/>
          <w:lang w:eastAsia="en-US"/>
        </w:rPr>
        <w:t>בדיקת המבחנים</w:t>
      </w:r>
    </w:p>
    <w:p w14:paraId="2388C1FD" w14:textId="77777777" w:rsidR="00843B94" w:rsidRPr="00B80223" w:rsidRDefault="009911BC" w:rsidP="00DF4E13">
      <w:pPr>
        <w:pStyle w:val="afff0"/>
        <w:numPr>
          <w:ilvl w:val="2"/>
          <w:numId w:val="104"/>
        </w:numPr>
        <w:bidi/>
        <w:spacing w:before="120" w:after="120"/>
        <w:ind w:hanging="714"/>
        <w:jc w:val="both"/>
        <w:rPr>
          <w:rFonts w:ascii="David" w:hAnsi="David"/>
        </w:rPr>
      </w:pPr>
      <w:r w:rsidRPr="00B80223">
        <w:rPr>
          <w:rFonts w:ascii="David" w:hAnsi="David"/>
          <w:rtl/>
        </w:rPr>
        <w:t xml:space="preserve">בראש מערך הבדיקה יעמוד </w:t>
      </w:r>
      <w:r w:rsidRPr="00B80223">
        <w:rPr>
          <w:rFonts w:ascii="David" w:hAnsi="David" w:hint="cs"/>
          <w:rtl/>
        </w:rPr>
        <w:t>ה</w:t>
      </w:r>
      <w:r w:rsidRPr="00B80223">
        <w:rPr>
          <w:rFonts w:ascii="David" w:hAnsi="David"/>
          <w:rtl/>
        </w:rPr>
        <w:t xml:space="preserve">מעריך </w:t>
      </w:r>
      <w:r w:rsidRPr="00B80223">
        <w:rPr>
          <w:rFonts w:ascii="David" w:hAnsi="David" w:hint="cs"/>
          <w:rtl/>
        </w:rPr>
        <w:t>ה</w:t>
      </w:r>
      <w:r w:rsidRPr="00B80223">
        <w:rPr>
          <w:rFonts w:ascii="David" w:hAnsi="David"/>
          <w:rtl/>
        </w:rPr>
        <w:t xml:space="preserve">בכיר, </w:t>
      </w:r>
      <w:r w:rsidRPr="00B80223">
        <w:rPr>
          <w:rFonts w:ascii="David" w:hAnsi="David" w:hint="cs"/>
          <w:rtl/>
        </w:rPr>
        <w:t>אשר</w:t>
      </w:r>
      <w:r w:rsidRPr="00B80223">
        <w:rPr>
          <w:rFonts w:ascii="David" w:hAnsi="David"/>
          <w:rtl/>
        </w:rPr>
        <w:t xml:space="preserve"> </w:t>
      </w:r>
      <w:r w:rsidRPr="00B80223">
        <w:rPr>
          <w:rFonts w:ascii="David" w:hAnsi="David" w:hint="cs"/>
          <w:rtl/>
        </w:rPr>
        <w:t>י</w:t>
      </w:r>
      <w:r w:rsidRPr="00B80223">
        <w:rPr>
          <w:rFonts w:ascii="David" w:hAnsi="David"/>
          <w:rtl/>
        </w:rPr>
        <w:t xml:space="preserve">דריך את </w:t>
      </w:r>
      <w:r w:rsidRPr="00B80223">
        <w:rPr>
          <w:rFonts w:ascii="David" w:hAnsi="David" w:hint="cs"/>
          <w:rtl/>
        </w:rPr>
        <w:t xml:space="preserve">צוות </w:t>
      </w:r>
      <w:r w:rsidRPr="00B80223">
        <w:rPr>
          <w:rFonts w:ascii="David" w:hAnsi="David"/>
          <w:rtl/>
        </w:rPr>
        <w:t xml:space="preserve">המעריכים, </w:t>
      </w:r>
      <w:r w:rsidRPr="00B80223">
        <w:rPr>
          <w:rFonts w:ascii="David" w:hAnsi="David" w:hint="cs"/>
          <w:rtl/>
        </w:rPr>
        <w:t>י</w:t>
      </w:r>
      <w:r w:rsidRPr="00B80223">
        <w:rPr>
          <w:rFonts w:ascii="David" w:hAnsi="David"/>
          <w:rtl/>
        </w:rPr>
        <w:t>ספק להם מענה לשאלות ו</w:t>
      </w:r>
      <w:r w:rsidRPr="00B80223">
        <w:rPr>
          <w:rFonts w:ascii="David" w:hAnsi="David" w:hint="cs"/>
          <w:rtl/>
        </w:rPr>
        <w:t>י</w:t>
      </w:r>
      <w:r w:rsidRPr="00B80223">
        <w:rPr>
          <w:rFonts w:ascii="David" w:hAnsi="David"/>
          <w:rtl/>
        </w:rPr>
        <w:t xml:space="preserve">דגום בחינות מכל מעריך על מנת לעמוד על איכות הבדיקה. </w:t>
      </w:r>
    </w:p>
    <w:p w14:paraId="5086C03B" w14:textId="77777777" w:rsidR="00843B94" w:rsidRPr="00B80223" w:rsidRDefault="00843B94" w:rsidP="00DF4E13">
      <w:pPr>
        <w:pStyle w:val="afff0"/>
        <w:numPr>
          <w:ilvl w:val="2"/>
          <w:numId w:val="104"/>
        </w:numPr>
        <w:bidi/>
        <w:spacing w:before="120" w:after="120"/>
        <w:ind w:hanging="714"/>
        <w:jc w:val="both"/>
        <w:rPr>
          <w:rFonts w:ascii="David" w:hAnsi="David"/>
        </w:rPr>
      </w:pPr>
      <w:r w:rsidRPr="00B80223">
        <w:rPr>
          <w:rFonts w:ascii="David" w:hAnsi="David" w:hint="cs"/>
          <w:rtl/>
        </w:rPr>
        <w:t xml:space="preserve">ויודגש, </w:t>
      </w:r>
      <w:r w:rsidRPr="00B80223">
        <w:rPr>
          <w:rFonts w:ascii="David" w:hAnsi="David"/>
          <w:rtl/>
        </w:rPr>
        <w:t>המעריך הבכיר יהיה זמין להתייעצות ושאלות במהלך בדיקת המבחנים.</w:t>
      </w:r>
    </w:p>
    <w:p w14:paraId="5C896F8C" w14:textId="77777777" w:rsidR="00BE191F" w:rsidRPr="00B80223" w:rsidRDefault="00C25D25" w:rsidP="00DF4E13">
      <w:pPr>
        <w:pStyle w:val="afff0"/>
        <w:numPr>
          <w:ilvl w:val="2"/>
          <w:numId w:val="104"/>
        </w:numPr>
        <w:bidi/>
        <w:spacing w:before="120" w:after="120"/>
        <w:ind w:hanging="714"/>
        <w:jc w:val="both"/>
        <w:rPr>
          <w:rFonts w:ascii="David" w:hAnsi="David"/>
        </w:rPr>
      </w:pPr>
      <w:r w:rsidRPr="00B80223">
        <w:rPr>
          <w:rFonts w:ascii="David" w:hAnsi="David" w:hint="cs"/>
          <w:rtl/>
        </w:rPr>
        <w:t>מ</w:t>
      </w:r>
      <w:r w:rsidR="001720E5" w:rsidRPr="00B80223">
        <w:rPr>
          <w:rFonts w:ascii="David" w:hAnsi="David" w:hint="cs"/>
          <w:rtl/>
        </w:rPr>
        <w:t xml:space="preserve">עריך יקבל מבחנים </w:t>
      </w:r>
      <w:r w:rsidR="00007775" w:rsidRPr="00B80223">
        <w:rPr>
          <w:rFonts w:ascii="David" w:hAnsi="David" w:hint="cs"/>
          <w:rtl/>
        </w:rPr>
        <w:t xml:space="preserve">נוספים </w:t>
      </w:r>
      <w:r w:rsidR="001720E5" w:rsidRPr="00B80223">
        <w:rPr>
          <w:rFonts w:ascii="David" w:hAnsi="David" w:hint="cs"/>
          <w:rtl/>
        </w:rPr>
        <w:t xml:space="preserve">לבדיקה, באופן שוטף, רק לאחר שבדיקת מבחנים </w:t>
      </w:r>
      <w:r w:rsidR="00FF203E" w:rsidRPr="00B80223">
        <w:rPr>
          <w:rFonts w:ascii="David" w:hAnsi="David" w:hint="cs"/>
          <w:rtl/>
        </w:rPr>
        <w:t>ש</w:t>
      </w:r>
      <w:r w:rsidR="001720E5" w:rsidRPr="00B80223">
        <w:rPr>
          <w:rFonts w:ascii="David" w:hAnsi="David" w:hint="cs"/>
          <w:rtl/>
        </w:rPr>
        <w:t>אותה ביצע נבחנה ואושרה על-ידי המעריך הבכיר</w:t>
      </w:r>
      <w:r w:rsidR="00BA758D" w:rsidRPr="00B80223">
        <w:rPr>
          <w:rFonts w:ascii="David" w:hAnsi="David" w:hint="cs"/>
          <w:rtl/>
        </w:rPr>
        <w:t>. לצורך זה,</w:t>
      </w:r>
      <w:r w:rsidR="009911BC" w:rsidRPr="00B80223">
        <w:rPr>
          <w:rFonts w:ascii="David" w:hAnsi="David"/>
          <w:rtl/>
        </w:rPr>
        <w:t xml:space="preserve"> יקבל כל </w:t>
      </w:r>
      <w:r w:rsidR="00BA758D" w:rsidRPr="00B80223">
        <w:rPr>
          <w:rFonts w:ascii="David" w:hAnsi="David" w:hint="cs"/>
          <w:rtl/>
        </w:rPr>
        <w:t>מעריך חדש</w:t>
      </w:r>
      <w:r w:rsidR="00C05898" w:rsidRPr="00B80223">
        <w:rPr>
          <w:rFonts w:ascii="David" w:hAnsi="David" w:hint="cs"/>
          <w:rtl/>
        </w:rPr>
        <w:t>, שבודק לראשונה בחינות,</w:t>
      </w:r>
      <w:r w:rsidR="00BA758D" w:rsidRPr="00B80223">
        <w:rPr>
          <w:rFonts w:ascii="David" w:hAnsi="David" w:hint="cs"/>
          <w:rtl/>
        </w:rPr>
        <w:t xml:space="preserve"> </w:t>
      </w:r>
      <w:r w:rsidR="009911BC" w:rsidRPr="00B80223">
        <w:rPr>
          <w:rFonts w:ascii="David" w:hAnsi="David"/>
          <w:rtl/>
        </w:rPr>
        <w:t>מארז ובו 15 מבח</w:t>
      </w:r>
      <w:r w:rsidR="00BA758D" w:rsidRPr="00B80223">
        <w:rPr>
          <w:rFonts w:ascii="David" w:hAnsi="David"/>
          <w:rtl/>
        </w:rPr>
        <w:t>נים, לכל היותר</w:t>
      </w:r>
      <w:r w:rsidR="00BA758D" w:rsidRPr="00B80223">
        <w:rPr>
          <w:rFonts w:ascii="David" w:hAnsi="David" w:hint="cs"/>
          <w:rtl/>
        </w:rPr>
        <w:t xml:space="preserve">, ולאחר שישלים את </w:t>
      </w:r>
      <w:r w:rsidR="00101CFC" w:rsidRPr="00B80223">
        <w:rPr>
          <w:rFonts w:ascii="David" w:hAnsi="David" w:hint="cs"/>
          <w:rtl/>
        </w:rPr>
        <w:t>בדיקתם הללו ייבדקו בשנית, באופן מדגמי, ע"י המעריך הבכיר.</w:t>
      </w:r>
    </w:p>
    <w:p w14:paraId="1F893F14" w14:textId="77777777" w:rsidR="001720E5" w:rsidRPr="00B80223" w:rsidRDefault="00BE191F" w:rsidP="00DF4E13">
      <w:pPr>
        <w:pStyle w:val="afff0"/>
        <w:numPr>
          <w:ilvl w:val="2"/>
          <w:numId w:val="104"/>
        </w:numPr>
        <w:bidi/>
        <w:spacing w:before="120" w:after="120"/>
        <w:ind w:hanging="714"/>
        <w:jc w:val="both"/>
        <w:rPr>
          <w:rFonts w:ascii="David" w:hAnsi="David"/>
        </w:rPr>
      </w:pPr>
      <w:r w:rsidRPr="00B80223">
        <w:rPr>
          <w:rFonts w:ascii="David" w:hAnsi="David"/>
          <w:rtl/>
        </w:rPr>
        <w:t>ה</w:t>
      </w:r>
      <w:r w:rsidR="00B447C0" w:rsidRPr="00B80223">
        <w:rPr>
          <w:rFonts w:ascii="David" w:hAnsi="David"/>
          <w:rtl/>
        </w:rPr>
        <w:t>מעריך הבכיר יערוך ב</w:t>
      </w:r>
      <w:r w:rsidR="00B447C0" w:rsidRPr="00B80223">
        <w:rPr>
          <w:rFonts w:ascii="David" w:hAnsi="David" w:hint="cs"/>
          <w:rtl/>
        </w:rPr>
        <w:t xml:space="preserve">קרה שוטפת על איכות בדיקת המבחנים, במסגרתה ייבחן </w:t>
      </w:r>
      <w:r w:rsidRPr="00B80223">
        <w:rPr>
          <w:rFonts w:ascii="David" w:hAnsi="David"/>
          <w:rtl/>
        </w:rPr>
        <w:t xml:space="preserve">לפחות 5% </w:t>
      </w:r>
      <w:r w:rsidR="00FF203E" w:rsidRPr="00B80223">
        <w:rPr>
          <w:rFonts w:ascii="David" w:hAnsi="David" w:hint="cs"/>
          <w:rtl/>
        </w:rPr>
        <w:t>מ</w:t>
      </w:r>
      <w:r w:rsidRPr="00B80223">
        <w:rPr>
          <w:rFonts w:ascii="David" w:hAnsi="David"/>
          <w:rtl/>
        </w:rPr>
        <w:t>המבחנים שנבדקו על-ידי</w:t>
      </w:r>
      <w:r w:rsidR="00B447C0" w:rsidRPr="00B80223">
        <w:rPr>
          <w:rFonts w:ascii="David" w:hAnsi="David"/>
          <w:rtl/>
        </w:rPr>
        <w:t xml:space="preserve"> </w:t>
      </w:r>
      <w:r w:rsidRPr="00B80223">
        <w:rPr>
          <w:rFonts w:ascii="David" w:hAnsi="David"/>
          <w:rtl/>
        </w:rPr>
        <w:t>מעריכים</w:t>
      </w:r>
      <w:r w:rsidR="00B447C0" w:rsidRPr="00B80223">
        <w:rPr>
          <w:rFonts w:ascii="David" w:hAnsi="David" w:hint="cs"/>
          <w:rtl/>
        </w:rPr>
        <w:t xml:space="preserve"> שונים</w:t>
      </w:r>
      <w:r w:rsidRPr="00B80223">
        <w:rPr>
          <w:rFonts w:ascii="David" w:hAnsi="David"/>
          <w:rtl/>
        </w:rPr>
        <w:t xml:space="preserve"> </w:t>
      </w:r>
      <w:r w:rsidR="00B447C0" w:rsidRPr="00B80223">
        <w:rPr>
          <w:rFonts w:ascii="David" w:hAnsi="David" w:hint="cs"/>
          <w:rtl/>
        </w:rPr>
        <w:t>ו</w:t>
      </w:r>
      <w:r w:rsidRPr="00B80223">
        <w:rPr>
          <w:rFonts w:ascii="David" w:hAnsi="David"/>
          <w:rtl/>
        </w:rPr>
        <w:t xml:space="preserve">בנקודות זמן </w:t>
      </w:r>
      <w:r w:rsidR="00B447C0" w:rsidRPr="00B80223">
        <w:rPr>
          <w:rFonts w:ascii="David" w:hAnsi="David" w:hint="cs"/>
          <w:rtl/>
        </w:rPr>
        <w:t>שונות.</w:t>
      </w:r>
    </w:p>
    <w:p w14:paraId="6F45A759" w14:textId="77777777" w:rsidR="00BE191F" w:rsidRPr="00B80223" w:rsidRDefault="00BE191F" w:rsidP="00DF4E13">
      <w:pPr>
        <w:pStyle w:val="afff0"/>
        <w:numPr>
          <w:ilvl w:val="2"/>
          <w:numId w:val="104"/>
        </w:numPr>
        <w:bidi/>
        <w:spacing w:before="120" w:after="120"/>
        <w:ind w:hanging="714"/>
        <w:jc w:val="both"/>
        <w:rPr>
          <w:rFonts w:ascii="David" w:hAnsi="David"/>
        </w:rPr>
      </w:pPr>
      <w:r w:rsidRPr="00B80223">
        <w:rPr>
          <w:rFonts w:ascii="David" w:hAnsi="David"/>
          <w:rtl/>
        </w:rPr>
        <w:t>בכל מקרה בו התגלה ליקוי באופן בדיקת המבחנים</w:t>
      </w:r>
      <w:r w:rsidR="001720E5" w:rsidRPr="00B80223">
        <w:rPr>
          <w:rFonts w:ascii="David" w:hAnsi="David" w:hint="cs"/>
          <w:rtl/>
        </w:rPr>
        <w:t>, הספק הזוכה יעביר למשר</w:t>
      </w:r>
      <w:r w:rsidR="007C54D4" w:rsidRPr="00B80223">
        <w:rPr>
          <w:rFonts w:ascii="David" w:hAnsi="David" w:hint="cs"/>
          <w:rtl/>
        </w:rPr>
        <w:t>ד</w:t>
      </w:r>
      <w:r w:rsidR="001720E5" w:rsidRPr="00B80223">
        <w:rPr>
          <w:rFonts w:ascii="David" w:hAnsi="David" w:hint="cs"/>
          <w:rtl/>
        </w:rPr>
        <w:t xml:space="preserve"> דיווח</w:t>
      </w:r>
      <w:r w:rsidR="001720E5" w:rsidRPr="00B80223">
        <w:rPr>
          <w:rFonts w:ascii="David" w:hAnsi="David"/>
          <w:rtl/>
        </w:rPr>
        <w:t xml:space="preserve"> </w:t>
      </w:r>
      <w:r w:rsidRPr="00B80223">
        <w:rPr>
          <w:rFonts w:ascii="David" w:hAnsi="David"/>
          <w:rtl/>
        </w:rPr>
        <w:t>על הליקוי ו</w:t>
      </w:r>
      <w:r w:rsidR="001720E5" w:rsidRPr="00B80223">
        <w:rPr>
          <w:rFonts w:ascii="David" w:hAnsi="David" w:hint="cs"/>
          <w:rtl/>
        </w:rPr>
        <w:t xml:space="preserve">על </w:t>
      </w:r>
      <w:r w:rsidRPr="00B80223">
        <w:rPr>
          <w:rFonts w:ascii="David" w:hAnsi="David"/>
          <w:rtl/>
        </w:rPr>
        <w:t>אופן הטיפול בו.</w:t>
      </w:r>
    </w:p>
    <w:p w14:paraId="5E31ED4D" w14:textId="77777777" w:rsidR="00BD5143" w:rsidRPr="00B80223" w:rsidRDefault="00BD5143" w:rsidP="00DF4E13">
      <w:pPr>
        <w:pStyle w:val="afff0"/>
        <w:numPr>
          <w:ilvl w:val="1"/>
          <w:numId w:val="104"/>
        </w:numPr>
        <w:bidi/>
        <w:spacing w:before="120" w:after="120"/>
        <w:ind w:left="510" w:hanging="510"/>
        <w:jc w:val="both"/>
        <w:rPr>
          <w:b/>
          <w:bCs/>
          <w:u w:val="single"/>
          <w:lang w:eastAsia="en-US"/>
        </w:rPr>
      </w:pPr>
      <w:r w:rsidRPr="00B80223">
        <w:rPr>
          <w:b/>
          <w:bCs/>
          <w:u w:val="single"/>
          <w:rtl/>
          <w:lang w:eastAsia="en-US"/>
        </w:rPr>
        <w:t xml:space="preserve">סיום וסיכום </w:t>
      </w:r>
      <w:r w:rsidR="00F31087" w:rsidRPr="00B80223">
        <w:rPr>
          <w:rFonts w:hint="cs"/>
          <w:b/>
          <w:bCs/>
          <w:u w:val="single"/>
          <w:rtl/>
          <w:lang w:eastAsia="en-US"/>
        </w:rPr>
        <w:t xml:space="preserve">הליך בדיקת </w:t>
      </w:r>
      <w:r w:rsidRPr="00B80223">
        <w:rPr>
          <w:b/>
          <w:bCs/>
          <w:u w:val="single"/>
          <w:rtl/>
          <w:lang w:eastAsia="en-US"/>
        </w:rPr>
        <w:t>ה</w:t>
      </w:r>
      <w:r w:rsidR="00F31087" w:rsidRPr="00B80223">
        <w:rPr>
          <w:rFonts w:hint="cs"/>
          <w:b/>
          <w:bCs/>
          <w:u w:val="single"/>
          <w:rtl/>
          <w:lang w:eastAsia="en-US"/>
        </w:rPr>
        <w:t>מבחנים</w:t>
      </w:r>
    </w:p>
    <w:p w14:paraId="3C69996F" w14:textId="77777777" w:rsidR="00F31087" w:rsidRPr="00B80223" w:rsidRDefault="00F31087" w:rsidP="00DF4E13">
      <w:pPr>
        <w:pStyle w:val="afff0"/>
        <w:numPr>
          <w:ilvl w:val="2"/>
          <w:numId w:val="104"/>
        </w:numPr>
        <w:bidi/>
        <w:spacing w:before="120" w:after="120"/>
        <w:ind w:hanging="714"/>
        <w:jc w:val="both"/>
        <w:rPr>
          <w:rFonts w:ascii="David" w:eastAsia="Calibri" w:hAnsi="David"/>
          <w:noProof w:val="0"/>
          <w:lang w:eastAsia="en-US"/>
        </w:rPr>
      </w:pPr>
      <w:r w:rsidRPr="00B80223">
        <w:rPr>
          <w:rFonts w:ascii="David" w:hAnsi="David" w:hint="cs"/>
          <w:rtl/>
        </w:rPr>
        <w:t>בסיום הליך בדיקת המבחנים ולאחר שהושבו מארזי הבדיקה</w:t>
      </w:r>
      <w:r w:rsidR="00BD5143" w:rsidRPr="00B80223">
        <w:rPr>
          <w:rFonts w:ascii="David" w:hAnsi="David"/>
          <w:rtl/>
        </w:rPr>
        <w:t xml:space="preserve">, הספק הזוכה </w:t>
      </w:r>
      <w:r w:rsidRPr="00B80223">
        <w:rPr>
          <w:rFonts w:ascii="David" w:hAnsi="David" w:hint="cs"/>
          <w:rtl/>
        </w:rPr>
        <w:t>י</w:t>
      </w:r>
      <w:r w:rsidR="00BD5143" w:rsidRPr="00B80223">
        <w:rPr>
          <w:rFonts w:ascii="David" w:hAnsi="David"/>
          <w:rtl/>
        </w:rPr>
        <w:t xml:space="preserve">רכז באופן ממוחשב את הפרטים הבאים לגבי כל </w:t>
      </w:r>
      <w:r w:rsidRPr="00B80223">
        <w:rPr>
          <w:rFonts w:ascii="David" w:hAnsi="David" w:hint="cs"/>
          <w:rtl/>
        </w:rPr>
        <w:t>מבחן שנבדק</w:t>
      </w:r>
      <w:r w:rsidR="00BD5143" w:rsidRPr="00B80223">
        <w:rPr>
          <w:rFonts w:ascii="David" w:hAnsi="David"/>
          <w:rtl/>
        </w:rPr>
        <w:t xml:space="preserve">: שם הנבחן, מספר תעודת-הזהות, </w:t>
      </w:r>
      <w:r w:rsidR="00D97AD5" w:rsidRPr="00B80223">
        <w:rPr>
          <w:rFonts w:ascii="David" w:hAnsi="David" w:hint="cs"/>
          <w:rtl/>
        </w:rPr>
        <w:t>מסגרת לימוד העברית</w:t>
      </w:r>
      <w:r w:rsidR="00BD5143" w:rsidRPr="00B80223">
        <w:rPr>
          <w:rFonts w:ascii="David" w:hAnsi="David"/>
          <w:rtl/>
        </w:rPr>
        <w:t>, תאריך הבחינה וציון.</w:t>
      </w:r>
    </w:p>
    <w:p w14:paraId="12B28CDD" w14:textId="77777777" w:rsidR="00D93E2C" w:rsidRPr="00B80223" w:rsidRDefault="00F31087" w:rsidP="00DF4E13">
      <w:pPr>
        <w:pStyle w:val="afff0"/>
        <w:numPr>
          <w:ilvl w:val="2"/>
          <w:numId w:val="104"/>
        </w:numPr>
        <w:bidi/>
        <w:spacing w:before="120" w:after="120"/>
        <w:ind w:hanging="714"/>
        <w:jc w:val="both"/>
        <w:rPr>
          <w:rFonts w:ascii="David" w:eastAsia="Calibri" w:hAnsi="David"/>
          <w:noProof w:val="0"/>
          <w:lang w:eastAsia="en-US"/>
        </w:rPr>
      </w:pPr>
      <w:r w:rsidRPr="00B80223">
        <w:rPr>
          <w:rFonts w:ascii="David" w:hAnsi="David"/>
          <w:rtl/>
        </w:rPr>
        <w:t>הספק הזוכה יעביר ל</w:t>
      </w:r>
      <w:r w:rsidRPr="00B80223">
        <w:rPr>
          <w:rFonts w:ascii="David" w:hAnsi="David" w:hint="cs"/>
          <w:rtl/>
        </w:rPr>
        <w:t>משרד</w:t>
      </w:r>
      <w:r w:rsidRPr="00B80223">
        <w:rPr>
          <w:rFonts w:ascii="David" w:hAnsi="David"/>
          <w:rtl/>
        </w:rPr>
        <w:t xml:space="preserve"> ולמ</w:t>
      </w:r>
      <w:r w:rsidR="00D97AD5" w:rsidRPr="00B80223">
        <w:rPr>
          <w:rFonts w:ascii="David" w:hAnsi="David" w:hint="cs"/>
          <w:rtl/>
        </w:rPr>
        <w:t>סגרות לימוד העברית</w:t>
      </w:r>
      <w:r w:rsidR="00FD3EC9" w:rsidRPr="00B80223">
        <w:rPr>
          <w:rFonts w:ascii="David" w:hAnsi="David" w:hint="cs"/>
          <w:rtl/>
        </w:rPr>
        <w:t xml:space="preserve"> ו/או לאולפני חו"ל</w:t>
      </w:r>
      <w:r w:rsidRPr="00B80223">
        <w:rPr>
          <w:rFonts w:ascii="David" w:hAnsi="David"/>
          <w:rtl/>
        </w:rPr>
        <w:t xml:space="preserve"> את תוצאות הבחינה, לא יאוחר מ-</w:t>
      </w:r>
      <w:r w:rsidRPr="00B80223">
        <w:rPr>
          <w:rFonts w:ascii="David" w:hAnsi="David"/>
          <w:b/>
          <w:bCs/>
          <w:rtl/>
        </w:rPr>
        <w:t>7</w:t>
      </w:r>
      <w:r w:rsidRPr="00B80223">
        <w:rPr>
          <w:rFonts w:ascii="David" w:hAnsi="David"/>
          <w:rtl/>
        </w:rPr>
        <w:t xml:space="preserve"> ימי עבודה לאחר סיום בדיקת המבחנים.</w:t>
      </w:r>
      <w:r w:rsidR="006812FE" w:rsidRPr="00B80223">
        <w:rPr>
          <w:rFonts w:ascii="David" w:eastAsia="Calibri" w:hAnsi="David" w:hint="cs"/>
          <w:noProof w:val="0"/>
          <w:rtl/>
          <w:lang w:eastAsia="en-US"/>
        </w:rPr>
        <w:t xml:space="preserve"> ויעביר אותם בפורמט אקסל שיהיה נעול עם סיסמה.</w:t>
      </w:r>
      <w:r w:rsidR="00D93E2C" w:rsidRPr="00B80223">
        <w:rPr>
          <w:rFonts w:ascii="David" w:eastAsia="Calibri" w:hAnsi="David" w:hint="cs"/>
          <w:noProof w:val="0"/>
          <w:rtl/>
          <w:lang w:eastAsia="en-US"/>
        </w:rPr>
        <w:t xml:space="preserve"> </w:t>
      </w:r>
    </w:p>
    <w:p w14:paraId="3A3017D5" w14:textId="30C80471" w:rsidR="00F31087" w:rsidRPr="00B80223" w:rsidRDefault="00D93E2C" w:rsidP="00AA7621">
      <w:pPr>
        <w:pStyle w:val="afff0"/>
        <w:bidi/>
        <w:spacing w:before="120" w:after="120"/>
        <w:ind w:left="1224" w:firstLine="0"/>
        <w:jc w:val="both"/>
        <w:rPr>
          <w:rFonts w:ascii="David" w:eastAsia="Calibri" w:hAnsi="David"/>
          <w:noProof w:val="0"/>
          <w:lang w:eastAsia="en-US"/>
        </w:rPr>
      </w:pPr>
      <w:r w:rsidRPr="00B80223">
        <w:rPr>
          <w:rFonts w:ascii="David" w:eastAsia="Calibri" w:hAnsi="David" w:hint="cs"/>
          <w:noProof w:val="0"/>
          <w:rtl/>
          <w:lang w:eastAsia="en-US"/>
        </w:rPr>
        <w:t>באותו המועד הספק יעביר את תוצאות הבחינה גם לנבחנים עצמם, וזאת באמצעות שליחת הודעה לטלפון הסלולרי של הנבחן. לצורך כך י</w:t>
      </w:r>
      <w:r w:rsidR="001D62A4" w:rsidRPr="00B80223">
        <w:rPr>
          <w:rFonts w:ascii="David" w:eastAsia="Calibri" w:hAnsi="David" w:hint="cs"/>
          <w:noProof w:val="0"/>
          <w:rtl/>
          <w:lang w:eastAsia="en-US"/>
        </w:rPr>
        <w:t xml:space="preserve">בקש הספק ממוסד הלימוד הרלוונטי את מספרי הטלפון </w:t>
      </w:r>
      <w:r w:rsidR="00A775E8" w:rsidRPr="00B80223">
        <w:rPr>
          <w:rFonts w:ascii="David" w:eastAsia="Calibri" w:hAnsi="David" w:hint="cs"/>
          <w:noProof w:val="0"/>
          <w:rtl/>
          <w:lang w:eastAsia="en-US"/>
        </w:rPr>
        <w:t xml:space="preserve">הנייד </w:t>
      </w:r>
      <w:r w:rsidR="001D62A4" w:rsidRPr="00B80223">
        <w:rPr>
          <w:rFonts w:ascii="David" w:eastAsia="Calibri" w:hAnsi="David" w:hint="cs"/>
          <w:noProof w:val="0"/>
          <w:rtl/>
          <w:lang w:eastAsia="en-US"/>
        </w:rPr>
        <w:t>של הנבחנים</w:t>
      </w:r>
      <w:r w:rsidR="00A775E8" w:rsidRPr="00B80223">
        <w:rPr>
          <w:rFonts w:ascii="David" w:eastAsia="Calibri" w:hAnsi="David" w:hint="cs"/>
          <w:noProof w:val="0"/>
          <w:rtl/>
          <w:lang w:eastAsia="en-US"/>
        </w:rPr>
        <w:t xml:space="preserve"> בעת הרשמתם לבחינה, וזאת למעט נבחני חו"ל</w:t>
      </w:r>
      <w:r w:rsidR="001D62A4" w:rsidRPr="00B80223">
        <w:rPr>
          <w:rFonts w:ascii="David" w:eastAsia="Calibri" w:hAnsi="David" w:hint="cs"/>
          <w:noProof w:val="0"/>
          <w:rtl/>
          <w:lang w:eastAsia="en-US"/>
        </w:rPr>
        <w:t>.</w:t>
      </w:r>
    </w:p>
    <w:p w14:paraId="620F1E6B" w14:textId="77777777" w:rsidR="00BD5143" w:rsidRPr="00B80223" w:rsidRDefault="00BD5143" w:rsidP="00DF4E13">
      <w:pPr>
        <w:pStyle w:val="afff0"/>
        <w:numPr>
          <w:ilvl w:val="2"/>
          <w:numId w:val="104"/>
        </w:numPr>
        <w:bidi/>
        <w:spacing w:before="120" w:after="120"/>
        <w:ind w:hanging="714"/>
        <w:jc w:val="both"/>
        <w:rPr>
          <w:rFonts w:ascii="David" w:hAnsi="David"/>
        </w:rPr>
      </w:pPr>
      <w:r w:rsidRPr="00B80223">
        <w:rPr>
          <w:rFonts w:ascii="David" w:hAnsi="David"/>
          <w:rtl/>
        </w:rPr>
        <w:t>הספק הזוכה יטייב את הקבצים</w:t>
      </w:r>
      <w:r w:rsidR="00F31087" w:rsidRPr="00B80223">
        <w:rPr>
          <w:rFonts w:ascii="David" w:hAnsi="David" w:hint="cs"/>
          <w:rtl/>
        </w:rPr>
        <w:t xml:space="preserve"> טרם העברתם למשרד ול</w:t>
      </w:r>
      <w:r w:rsidR="00D1369A" w:rsidRPr="00B80223">
        <w:rPr>
          <w:rFonts w:ascii="David" w:hAnsi="David" w:hint="cs"/>
          <w:rtl/>
        </w:rPr>
        <w:t>מסגרות לימוד העברית</w:t>
      </w:r>
      <w:r w:rsidR="00F31087" w:rsidRPr="00B80223">
        <w:rPr>
          <w:rFonts w:ascii="David" w:hAnsi="David" w:hint="cs"/>
          <w:rtl/>
        </w:rPr>
        <w:t xml:space="preserve">, </w:t>
      </w:r>
      <w:r w:rsidRPr="00B80223">
        <w:rPr>
          <w:rFonts w:ascii="David" w:hAnsi="David"/>
          <w:rtl/>
        </w:rPr>
        <w:t>עד כדי אפס תקלות ו/או ליקויים באשר לנתוני זהות התלמידים, פרטי המבחן, פרטי המחברת, תוצאות הבדיקה וכו'.</w:t>
      </w:r>
      <w:r w:rsidR="006812FE" w:rsidRPr="00B80223">
        <w:rPr>
          <w:rFonts w:ascii="David" w:hAnsi="David" w:hint="cs"/>
          <w:rtl/>
        </w:rPr>
        <w:t xml:space="preserve"> </w:t>
      </w:r>
    </w:p>
    <w:p w14:paraId="790ED91E" w14:textId="77777777" w:rsidR="00FD3EC9" w:rsidRPr="00B80223" w:rsidRDefault="00BD5143" w:rsidP="00DF4E13">
      <w:pPr>
        <w:pStyle w:val="afff0"/>
        <w:numPr>
          <w:ilvl w:val="2"/>
          <w:numId w:val="104"/>
        </w:numPr>
        <w:bidi/>
        <w:spacing w:before="120" w:after="120"/>
        <w:ind w:hanging="714"/>
        <w:jc w:val="both"/>
        <w:rPr>
          <w:rFonts w:ascii="David" w:hAnsi="David"/>
        </w:rPr>
      </w:pPr>
      <w:r w:rsidRPr="00B80223">
        <w:rPr>
          <w:rFonts w:ascii="David" w:hAnsi="David"/>
          <w:rtl/>
        </w:rPr>
        <w:t xml:space="preserve">הספק הזוכה </w:t>
      </w:r>
      <w:r w:rsidR="00FD3EC9" w:rsidRPr="00B80223">
        <w:rPr>
          <w:rFonts w:ascii="David" w:hAnsi="David" w:hint="cs"/>
          <w:rtl/>
        </w:rPr>
        <w:t xml:space="preserve">יעביר </w:t>
      </w:r>
      <w:r w:rsidRPr="00B80223">
        <w:rPr>
          <w:rFonts w:ascii="David" w:hAnsi="David"/>
          <w:rtl/>
        </w:rPr>
        <w:t>ל</w:t>
      </w:r>
      <w:r w:rsidR="00FD3EC9" w:rsidRPr="00B80223">
        <w:rPr>
          <w:rFonts w:ascii="David" w:hAnsi="David" w:hint="cs"/>
          <w:rtl/>
        </w:rPr>
        <w:t>משרד, בנוסף, קוב</w:t>
      </w:r>
      <w:r w:rsidR="006812FE" w:rsidRPr="00B80223">
        <w:rPr>
          <w:rFonts w:ascii="David" w:hAnsi="David" w:hint="cs"/>
          <w:rtl/>
        </w:rPr>
        <w:t>צי</w:t>
      </w:r>
      <w:r w:rsidR="00FD3EC9" w:rsidRPr="00B80223">
        <w:rPr>
          <w:rFonts w:ascii="David" w:hAnsi="David" w:hint="cs"/>
          <w:rtl/>
        </w:rPr>
        <w:t xml:space="preserve"> אקסל בפורמט שיעב</w:t>
      </w:r>
      <w:r w:rsidR="00FF203E" w:rsidRPr="00B80223">
        <w:rPr>
          <w:rFonts w:ascii="David" w:hAnsi="David" w:hint="cs"/>
          <w:rtl/>
        </w:rPr>
        <w:t>י</w:t>
      </w:r>
      <w:r w:rsidR="00FD3EC9" w:rsidRPr="00B80223">
        <w:rPr>
          <w:rFonts w:ascii="David" w:hAnsi="David" w:hint="cs"/>
          <w:rtl/>
        </w:rPr>
        <w:t xml:space="preserve">ר לו המשרד, </w:t>
      </w:r>
      <w:r w:rsidR="00FD3EC9" w:rsidRPr="00B80223">
        <w:rPr>
          <w:rFonts w:ascii="David" w:hAnsi="David"/>
          <w:rtl/>
        </w:rPr>
        <w:t xml:space="preserve">המכילים </w:t>
      </w:r>
      <w:r w:rsidR="00FD3EC9" w:rsidRPr="00B80223">
        <w:rPr>
          <w:rFonts w:ascii="David" w:hAnsi="David" w:hint="cs"/>
          <w:rtl/>
        </w:rPr>
        <w:t xml:space="preserve">את </w:t>
      </w:r>
      <w:r w:rsidR="00FD3EC9" w:rsidRPr="00B80223">
        <w:rPr>
          <w:rFonts w:ascii="David" w:hAnsi="David"/>
          <w:rtl/>
        </w:rPr>
        <w:t>מסמכי סיכום הבחינה (ובכלל זה כלל הדוחות שנדרשו המשגיחים והמעריכ</w:t>
      </w:r>
      <w:r w:rsidR="00FF203E" w:rsidRPr="00B80223">
        <w:rPr>
          <w:rFonts w:ascii="David" w:hAnsi="David" w:hint="cs"/>
          <w:rtl/>
        </w:rPr>
        <w:t>י</w:t>
      </w:r>
      <w:r w:rsidR="00FD3EC9" w:rsidRPr="00B80223">
        <w:rPr>
          <w:rFonts w:ascii="David" w:hAnsi="David"/>
          <w:rtl/>
        </w:rPr>
        <w:t>ם להגיש)</w:t>
      </w:r>
      <w:r w:rsidR="00FD3EC9" w:rsidRPr="00B80223">
        <w:rPr>
          <w:rFonts w:ascii="David" w:hAnsi="David" w:hint="cs"/>
          <w:rtl/>
        </w:rPr>
        <w:t>.</w:t>
      </w:r>
    </w:p>
    <w:p w14:paraId="49AC4377" w14:textId="77777777" w:rsidR="00BD5143" w:rsidRPr="00B80223" w:rsidRDefault="00FD3EC9" w:rsidP="00DF4E13">
      <w:pPr>
        <w:pStyle w:val="afff0"/>
        <w:numPr>
          <w:ilvl w:val="2"/>
          <w:numId w:val="104"/>
        </w:numPr>
        <w:bidi/>
        <w:spacing w:before="120" w:after="120"/>
        <w:ind w:hanging="714"/>
        <w:jc w:val="both"/>
        <w:rPr>
          <w:rFonts w:ascii="David" w:hAnsi="David"/>
        </w:rPr>
      </w:pPr>
      <w:r w:rsidRPr="00B80223">
        <w:rPr>
          <w:rFonts w:ascii="David" w:hAnsi="David" w:hint="cs"/>
          <w:rtl/>
        </w:rPr>
        <w:t>המשרד יהא רשאי</w:t>
      </w:r>
      <w:r w:rsidR="00BD5143" w:rsidRPr="00B80223">
        <w:rPr>
          <w:rFonts w:ascii="David" w:hAnsi="David"/>
          <w:rtl/>
        </w:rPr>
        <w:t xml:space="preserve"> לדרוש מהספק הזוכה להעביר לידי</w:t>
      </w:r>
      <w:r w:rsidRPr="00B80223">
        <w:rPr>
          <w:rFonts w:ascii="David" w:hAnsi="David" w:hint="cs"/>
          <w:rtl/>
        </w:rPr>
        <w:t>ו</w:t>
      </w:r>
      <w:r w:rsidR="00BD5143" w:rsidRPr="00B80223">
        <w:rPr>
          <w:rFonts w:ascii="David" w:hAnsi="David"/>
          <w:rtl/>
        </w:rPr>
        <w:t xml:space="preserve"> </w:t>
      </w:r>
      <w:r w:rsidRPr="00B80223">
        <w:rPr>
          <w:rFonts w:ascii="David" w:hAnsi="David" w:hint="cs"/>
          <w:rtl/>
        </w:rPr>
        <w:t>חלק מן ה</w:t>
      </w:r>
      <w:r w:rsidR="00BD5143" w:rsidRPr="00B80223">
        <w:rPr>
          <w:rFonts w:ascii="David" w:hAnsi="David"/>
          <w:rtl/>
        </w:rPr>
        <w:t>מבחנים</w:t>
      </w:r>
      <w:r w:rsidRPr="00B80223">
        <w:rPr>
          <w:rFonts w:ascii="David" w:hAnsi="David" w:hint="cs"/>
          <w:rtl/>
        </w:rPr>
        <w:t xml:space="preserve"> שנבדקו</w:t>
      </w:r>
      <w:r w:rsidR="00BD5143" w:rsidRPr="00B80223">
        <w:rPr>
          <w:rFonts w:ascii="David" w:hAnsi="David"/>
          <w:rtl/>
        </w:rPr>
        <w:t>, לצורך בחינת איכות בדיקתם</w:t>
      </w:r>
      <w:r w:rsidR="00BD5143" w:rsidRPr="00B80223">
        <w:rPr>
          <w:rFonts w:ascii="David" w:hAnsi="David" w:hint="cs"/>
          <w:rtl/>
        </w:rPr>
        <w:t>.</w:t>
      </w:r>
    </w:p>
    <w:p w14:paraId="70A517E6" w14:textId="77777777" w:rsidR="00BD5143" w:rsidRPr="00B80223" w:rsidRDefault="00FD3EC9" w:rsidP="00DF4E13">
      <w:pPr>
        <w:pStyle w:val="afff0"/>
        <w:numPr>
          <w:ilvl w:val="2"/>
          <w:numId w:val="104"/>
        </w:numPr>
        <w:bidi/>
        <w:spacing w:before="120" w:after="120"/>
        <w:ind w:hanging="714"/>
        <w:jc w:val="both"/>
        <w:rPr>
          <w:rFonts w:ascii="David" w:hAnsi="David"/>
        </w:rPr>
      </w:pPr>
      <w:r w:rsidRPr="00B80223">
        <w:rPr>
          <w:rFonts w:ascii="David" w:hAnsi="David" w:hint="cs"/>
          <w:rtl/>
        </w:rPr>
        <w:lastRenderedPageBreak/>
        <w:t>ל</w:t>
      </w:r>
      <w:r w:rsidR="00BD5143" w:rsidRPr="00B80223">
        <w:rPr>
          <w:rFonts w:ascii="David" w:hAnsi="David"/>
          <w:rtl/>
        </w:rPr>
        <w:t xml:space="preserve">נבחן </w:t>
      </w:r>
      <w:r w:rsidRPr="00B80223">
        <w:rPr>
          <w:rFonts w:ascii="David" w:hAnsi="David" w:hint="cs"/>
          <w:rtl/>
        </w:rPr>
        <w:t xml:space="preserve">תהא זכות </w:t>
      </w:r>
      <w:r w:rsidR="00BD5143" w:rsidRPr="00B80223">
        <w:rPr>
          <w:rFonts w:ascii="David" w:hAnsi="David"/>
          <w:rtl/>
        </w:rPr>
        <w:t xml:space="preserve">להגיש ערעור על תוצאות הבחינה עד חלוף חודש מהיום </w:t>
      </w:r>
      <w:r w:rsidR="00FF203E" w:rsidRPr="00B80223">
        <w:rPr>
          <w:rFonts w:ascii="David" w:hAnsi="David" w:hint="cs"/>
          <w:rtl/>
        </w:rPr>
        <w:t>ש</w:t>
      </w:r>
      <w:r w:rsidR="00BD5143" w:rsidRPr="00B80223">
        <w:rPr>
          <w:rFonts w:ascii="David" w:hAnsi="David"/>
          <w:rtl/>
        </w:rPr>
        <w:t>בו פורסמו התוצאות. היה ויוגש ערעור כאמור, יידרש הספק הזוכה לאתר את מחברת הבחינה בגינה הוגש הערעור, להעבירה לבדיקה חוזרת, להפיק דוחות מתוקנים בהתאם לתוצאות הבדיקה ולהעבירם ל</w:t>
      </w:r>
      <w:r w:rsidRPr="00B80223">
        <w:rPr>
          <w:rFonts w:ascii="David" w:hAnsi="David" w:hint="cs"/>
          <w:rtl/>
        </w:rPr>
        <w:t>משרד</w:t>
      </w:r>
      <w:r w:rsidR="00BD5143" w:rsidRPr="00B80223">
        <w:rPr>
          <w:rFonts w:ascii="David" w:hAnsi="David"/>
          <w:rtl/>
        </w:rPr>
        <w:t xml:space="preserve"> </w:t>
      </w:r>
      <w:r w:rsidR="006812FE" w:rsidRPr="00B80223">
        <w:rPr>
          <w:rFonts w:ascii="David" w:hAnsi="David" w:hint="cs"/>
          <w:rtl/>
        </w:rPr>
        <w:t>ולמסגרת לימוד העברית</w:t>
      </w:r>
      <w:r w:rsidR="00BD5143" w:rsidRPr="00B80223">
        <w:rPr>
          <w:rFonts w:ascii="David" w:hAnsi="David"/>
          <w:rtl/>
        </w:rPr>
        <w:t>.</w:t>
      </w:r>
    </w:p>
    <w:p w14:paraId="0892D36F" w14:textId="7D8B8125" w:rsidR="00BD5143" w:rsidRPr="00B80223" w:rsidRDefault="00BD5143" w:rsidP="00DF4E13">
      <w:pPr>
        <w:pStyle w:val="afff0"/>
        <w:numPr>
          <w:ilvl w:val="2"/>
          <w:numId w:val="104"/>
        </w:numPr>
        <w:bidi/>
        <w:spacing w:before="120" w:after="120"/>
        <w:ind w:hanging="714"/>
        <w:jc w:val="both"/>
        <w:rPr>
          <w:rFonts w:ascii="David" w:eastAsia="Calibri" w:hAnsi="David"/>
          <w:noProof w:val="0"/>
          <w:lang w:eastAsia="en-US"/>
        </w:rPr>
      </w:pPr>
      <w:r w:rsidRPr="00B80223">
        <w:rPr>
          <w:rFonts w:ascii="David" w:hAnsi="David"/>
          <w:rtl/>
        </w:rPr>
        <w:t>הספק הזוכה ישמור את העותק הקשיח של המבחנים והפרוטוקולים למשך שנה, באופן שיאפשר לו לאתר כל מחברת ולהעבירה ל</w:t>
      </w:r>
      <w:r w:rsidR="00FD3EC9" w:rsidRPr="00B80223">
        <w:rPr>
          <w:rFonts w:ascii="David" w:hAnsi="David" w:hint="cs"/>
          <w:rtl/>
        </w:rPr>
        <w:t>משרד</w:t>
      </w:r>
      <w:r w:rsidRPr="00B80223">
        <w:rPr>
          <w:rFonts w:ascii="David" w:hAnsi="David"/>
          <w:rtl/>
        </w:rPr>
        <w:t xml:space="preserve"> </w:t>
      </w:r>
      <w:r w:rsidR="00824548" w:rsidRPr="00B80223">
        <w:rPr>
          <w:rFonts w:ascii="David" w:hAnsi="David" w:hint="cs"/>
          <w:rtl/>
        </w:rPr>
        <w:t>ב</w:t>
      </w:r>
      <w:r w:rsidRPr="00B80223">
        <w:rPr>
          <w:rFonts w:ascii="David" w:hAnsi="David"/>
          <w:rtl/>
        </w:rPr>
        <w:t xml:space="preserve">תוך </w:t>
      </w:r>
      <w:r w:rsidRPr="00B80223">
        <w:rPr>
          <w:rFonts w:ascii="David" w:hAnsi="David"/>
          <w:b/>
          <w:bCs/>
          <w:rtl/>
        </w:rPr>
        <w:t xml:space="preserve">5 </w:t>
      </w:r>
      <w:r w:rsidRPr="00B80223">
        <w:rPr>
          <w:rFonts w:ascii="David" w:hAnsi="David"/>
          <w:rtl/>
        </w:rPr>
        <w:t>ימי עבודה ממועד קבלת דרישה מהחטיבה.</w:t>
      </w:r>
    </w:p>
    <w:p w14:paraId="03C60CFD" w14:textId="77777777" w:rsidR="00FB1428" w:rsidRPr="00B80223" w:rsidRDefault="00BD5143" w:rsidP="002B69EE">
      <w:pPr>
        <w:pStyle w:val="afff0"/>
        <w:bidi/>
        <w:spacing w:before="120" w:after="120"/>
        <w:ind w:left="1224" w:firstLine="0"/>
        <w:jc w:val="both"/>
        <w:rPr>
          <w:rFonts w:ascii="David" w:hAnsi="David"/>
          <w:rtl/>
        </w:rPr>
      </w:pPr>
      <w:r w:rsidRPr="00B80223">
        <w:rPr>
          <w:rFonts w:ascii="David" w:hAnsi="David"/>
          <w:rtl/>
        </w:rPr>
        <w:t>בסיום תקופה זו יבקש הספק הזוכה את אישור ה</w:t>
      </w:r>
      <w:r w:rsidR="00FD3EC9" w:rsidRPr="00B80223">
        <w:rPr>
          <w:rFonts w:ascii="David" w:hAnsi="David" w:hint="cs"/>
          <w:rtl/>
        </w:rPr>
        <w:t>משרד</w:t>
      </w:r>
      <w:r w:rsidRPr="00B80223">
        <w:rPr>
          <w:rFonts w:ascii="David" w:hAnsi="David"/>
          <w:rtl/>
        </w:rPr>
        <w:t xml:space="preserve"> לגריסת המבחנים</w:t>
      </w:r>
      <w:r w:rsidRPr="00B80223">
        <w:rPr>
          <w:rFonts w:ascii="David" w:hAnsi="David" w:hint="cs"/>
          <w:rtl/>
        </w:rPr>
        <w:t>.</w:t>
      </w:r>
    </w:p>
    <w:p w14:paraId="5FECFA35" w14:textId="77777777" w:rsidR="00FF203E" w:rsidRPr="00B80223" w:rsidRDefault="00FF203E" w:rsidP="00CC7AA0">
      <w:pPr>
        <w:bidi/>
        <w:spacing w:after="40"/>
        <w:ind w:left="578" w:firstLine="0"/>
        <w:jc w:val="both"/>
        <w:rPr>
          <w:rFonts w:ascii="David" w:hAnsi="David"/>
          <w:rtl/>
        </w:rPr>
      </w:pPr>
      <w:r w:rsidRPr="00B80223">
        <w:rPr>
          <w:rFonts w:ascii="David" w:hAnsi="David"/>
          <w:rtl/>
        </w:rPr>
        <w:br w:type="page"/>
      </w:r>
    </w:p>
    <w:p w14:paraId="2147BB37" w14:textId="2FDCD991" w:rsidR="00CC7AA0" w:rsidRPr="00B80223" w:rsidRDefault="00CC7AA0" w:rsidP="00DF4E13">
      <w:pPr>
        <w:pStyle w:val="afff0"/>
        <w:numPr>
          <w:ilvl w:val="0"/>
          <w:numId w:val="104"/>
        </w:numPr>
        <w:bidi/>
        <w:spacing w:after="240"/>
        <w:jc w:val="center"/>
        <w:rPr>
          <w:rFonts w:ascii="Times New Roman Bold" w:hAnsi="Times New Roman Bold"/>
          <w:b/>
          <w:bCs/>
          <w:noProof w:val="0"/>
          <w:sz w:val="28"/>
          <w:szCs w:val="28"/>
          <w:u w:val="single"/>
          <w:rtl/>
          <w:lang w:eastAsia="en-US"/>
        </w:rPr>
      </w:pPr>
      <w:r w:rsidRPr="00B80223">
        <w:rPr>
          <w:rFonts w:ascii="Times New Roman Bold" w:hAnsi="Times New Roman Bold" w:hint="eastAsia"/>
          <w:b/>
          <w:bCs/>
          <w:noProof w:val="0"/>
          <w:sz w:val="28"/>
          <w:szCs w:val="28"/>
          <w:u w:val="single"/>
          <w:rtl/>
          <w:lang w:eastAsia="en-US"/>
        </w:rPr>
        <w:lastRenderedPageBreak/>
        <w:t>אבטחת</w:t>
      </w:r>
      <w:r w:rsidRPr="00B80223">
        <w:rPr>
          <w:rFonts w:ascii="Times New Roman Bold" w:hAnsi="Times New Roman Bold"/>
          <w:b/>
          <w:bCs/>
          <w:noProof w:val="0"/>
          <w:sz w:val="28"/>
          <w:szCs w:val="28"/>
          <w:u w:val="single"/>
          <w:rtl/>
          <w:lang w:eastAsia="en-US"/>
        </w:rPr>
        <w:t xml:space="preserve"> </w:t>
      </w:r>
      <w:r w:rsidRPr="00B80223">
        <w:rPr>
          <w:rFonts w:ascii="Times New Roman Bold" w:hAnsi="Times New Roman Bold" w:hint="eastAsia"/>
          <w:b/>
          <w:bCs/>
          <w:noProof w:val="0"/>
          <w:sz w:val="28"/>
          <w:szCs w:val="28"/>
          <w:u w:val="single"/>
          <w:rtl/>
          <w:lang w:eastAsia="en-US"/>
        </w:rPr>
        <w:t>מידע</w:t>
      </w:r>
      <w:r w:rsidRPr="00B80223">
        <w:rPr>
          <w:rFonts w:ascii="Times New Roman Bold" w:hAnsi="Times New Roman Bold"/>
          <w:b/>
          <w:bCs/>
          <w:noProof w:val="0"/>
          <w:sz w:val="28"/>
          <w:szCs w:val="28"/>
          <w:u w:val="single"/>
          <w:rtl/>
          <w:lang w:eastAsia="en-US"/>
        </w:rPr>
        <w:t xml:space="preserve"> </w:t>
      </w:r>
      <w:r w:rsidRPr="00B80223">
        <w:rPr>
          <w:rFonts w:ascii="Times New Roman Bold" w:hAnsi="Times New Roman Bold" w:hint="eastAsia"/>
          <w:b/>
          <w:bCs/>
          <w:noProof w:val="0"/>
          <w:sz w:val="28"/>
          <w:szCs w:val="28"/>
          <w:u w:val="single"/>
          <w:rtl/>
          <w:lang w:eastAsia="en-US"/>
        </w:rPr>
        <w:t>ורישום</w:t>
      </w:r>
      <w:r w:rsidRPr="00B80223">
        <w:rPr>
          <w:rFonts w:ascii="Times New Roman Bold" w:hAnsi="Times New Roman Bold"/>
          <w:b/>
          <w:bCs/>
          <w:noProof w:val="0"/>
          <w:sz w:val="28"/>
          <w:szCs w:val="28"/>
          <w:u w:val="single"/>
          <w:rtl/>
          <w:lang w:eastAsia="en-US"/>
        </w:rPr>
        <w:t xml:space="preserve"> </w:t>
      </w:r>
      <w:r w:rsidRPr="00B80223">
        <w:rPr>
          <w:rFonts w:ascii="Times New Roman Bold" w:hAnsi="Times New Roman Bold" w:hint="eastAsia"/>
          <w:b/>
          <w:bCs/>
          <w:noProof w:val="0"/>
          <w:sz w:val="28"/>
          <w:szCs w:val="28"/>
          <w:u w:val="single"/>
          <w:rtl/>
          <w:lang w:eastAsia="en-US"/>
        </w:rPr>
        <w:t>מאגר</w:t>
      </w:r>
      <w:r w:rsidR="00914751" w:rsidRPr="00B80223">
        <w:rPr>
          <w:rFonts w:ascii="Times New Roman Bold" w:hAnsi="Times New Roman Bold" w:hint="cs"/>
          <w:b/>
          <w:bCs/>
          <w:noProof w:val="0"/>
          <w:sz w:val="28"/>
          <w:szCs w:val="28"/>
          <w:u w:val="single"/>
          <w:rtl/>
          <w:lang w:eastAsia="en-US"/>
        </w:rPr>
        <w:t xml:space="preserve"> מידע</w:t>
      </w:r>
    </w:p>
    <w:p w14:paraId="57E5FF67" w14:textId="77777777" w:rsidR="00CC7AA0" w:rsidRPr="00B80223" w:rsidRDefault="00CC7AA0" w:rsidP="00DF4E13">
      <w:pPr>
        <w:pStyle w:val="afff0"/>
        <w:numPr>
          <w:ilvl w:val="1"/>
          <w:numId w:val="104"/>
        </w:numPr>
        <w:bidi/>
        <w:spacing w:before="120" w:after="120"/>
        <w:ind w:left="510" w:hanging="510"/>
        <w:jc w:val="both"/>
        <w:rPr>
          <w:b/>
          <w:bCs/>
          <w:u w:val="single"/>
          <w:lang w:eastAsia="en-US"/>
        </w:rPr>
      </w:pPr>
      <w:r w:rsidRPr="00B80223">
        <w:rPr>
          <w:rFonts w:hint="cs"/>
          <w:b/>
          <w:bCs/>
          <w:u w:val="single"/>
          <w:rtl/>
          <w:lang w:eastAsia="en-US"/>
        </w:rPr>
        <w:t>כללי</w:t>
      </w:r>
    </w:p>
    <w:p w14:paraId="2D83E4C4" w14:textId="7F0CBCFC" w:rsidR="00CC7AA0" w:rsidRPr="00B80223" w:rsidRDefault="00CC7AA0" w:rsidP="00DF4E13">
      <w:pPr>
        <w:pStyle w:val="afff0"/>
        <w:numPr>
          <w:ilvl w:val="2"/>
          <w:numId w:val="104"/>
        </w:numPr>
        <w:bidi/>
        <w:spacing w:before="120" w:after="120"/>
        <w:ind w:hanging="714"/>
        <w:jc w:val="both"/>
        <w:rPr>
          <w:rFonts w:ascii="David" w:hAnsi="David"/>
        </w:rPr>
      </w:pPr>
      <w:r w:rsidRPr="00B80223">
        <w:rPr>
          <w:rtl/>
        </w:rPr>
        <w:t xml:space="preserve">לצורך </w:t>
      </w:r>
      <w:r w:rsidRPr="00B80223">
        <w:rPr>
          <w:rFonts w:hint="cs"/>
          <w:rtl/>
        </w:rPr>
        <w:t>מתן השירותים</w:t>
      </w:r>
      <w:r w:rsidRPr="00B80223">
        <w:rPr>
          <w:rtl/>
        </w:rPr>
        <w:t xml:space="preserve"> </w:t>
      </w:r>
      <w:r w:rsidR="00832C77" w:rsidRPr="00B80223">
        <w:rPr>
          <w:rFonts w:hint="cs"/>
          <w:rtl/>
        </w:rPr>
        <w:t>ה</w:t>
      </w:r>
      <w:r w:rsidRPr="00B80223">
        <w:rPr>
          <w:rtl/>
        </w:rPr>
        <w:t>ספק</w:t>
      </w:r>
      <w:r w:rsidR="00832C77" w:rsidRPr="00B80223">
        <w:rPr>
          <w:rFonts w:hint="cs"/>
          <w:rtl/>
        </w:rPr>
        <w:t xml:space="preserve"> הזוכה יקבל מ</w:t>
      </w:r>
      <w:r w:rsidRPr="00B80223">
        <w:rPr>
          <w:rFonts w:hint="cs"/>
          <w:rtl/>
        </w:rPr>
        <w:t xml:space="preserve">המשרד ו/או </w:t>
      </w:r>
      <w:r w:rsidR="00832C77" w:rsidRPr="00B80223">
        <w:rPr>
          <w:rFonts w:hint="cs"/>
          <w:rtl/>
        </w:rPr>
        <w:t>מ</w:t>
      </w:r>
      <w:r w:rsidR="00ED0ABF" w:rsidRPr="00B80223">
        <w:rPr>
          <w:rFonts w:hint="cs"/>
          <w:rtl/>
        </w:rPr>
        <w:t>מסגרות לימוד העברית</w:t>
      </w:r>
      <w:r w:rsidRPr="00B80223">
        <w:rPr>
          <w:rtl/>
        </w:rPr>
        <w:t xml:space="preserve"> נתונים המוגנים עפ"י חוק הגנת הפרטיות, התשמ"א-1981 (להלן: </w:t>
      </w:r>
      <w:r w:rsidRPr="00B80223">
        <w:rPr>
          <w:b/>
          <w:bCs/>
          <w:rtl/>
        </w:rPr>
        <w:t>"חוק הגנת הפרטיות"</w:t>
      </w:r>
      <w:r w:rsidRPr="00B80223">
        <w:rPr>
          <w:rtl/>
        </w:rPr>
        <w:t>)</w:t>
      </w:r>
      <w:r w:rsidRPr="00B80223">
        <w:rPr>
          <w:rFonts w:hint="cs"/>
          <w:rtl/>
        </w:rPr>
        <w:t>. הספק הזוכה יעשה שימוש בנתונים אלו</w:t>
      </w:r>
      <w:r w:rsidRPr="00B80223">
        <w:rPr>
          <w:rtl/>
        </w:rPr>
        <w:t xml:space="preserve"> לצ</w:t>
      </w:r>
      <w:r w:rsidRPr="00B80223">
        <w:rPr>
          <w:rFonts w:hint="cs"/>
          <w:rtl/>
        </w:rPr>
        <w:t>ורך</w:t>
      </w:r>
      <w:r w:rsidRPr="00B80223">
        <w:rPr>
          <w:rtl/>
        </w:rPr>
        <w:t xml:space="preserve"> ביצוע </w:t>
      </w:r>
      <w:r w:rsidRPr="00B80223">
        <w:rPr>
          <w:rFonts w:hint="cs"/>
          <w:rtl/>
        </w:rPr>
        <w:t>השירותים</w:t>
      </w:r>
      <w:r w:rsidRPr="00B80223">
        <w:rPr>
          <w:rtl/>
        </w:rPr>
        <w:t xml:space="preserve"> בלבד</w:t>
      </w:r>
      <w:r w:rsidRPr="00B80223">
        <w:rPr>
          <w:rFonts w:hint="cs"/>
          <w:rtl/>
        </w:rPr>
        <w:t xml:space="preserve">, ועליו </w:t>
      </w:r>
      <w:r w:rsidRPr="00B80223">
        <w:rPr>
          <w:rtl/>
        </w:rPr>
        <w:t>להתחייב כדלקמן:</w:t>
      </w:r>
    </w:p>
    <w:p w14:paraId="37EBFE95" w14:textId="77777777" w:rsidR="00CC7AA0" w:rsidRPr="00B80223" w:rsidRDefault="00CC7AA0" w:rsidP="00DF4E13">
      <w:pPr>
        <w:pStyle w:val="afff0"/>
        <w:numPr>
          <w:ilvl w:val="0"/>
          <w:numId w:val="95"/>
        </w:numPr>
        <w:bidi/>
        <w:jc w:val="both"/>
        <w:rPr>
          <w:rFonts w:ascii="David" w:hAnsi="David"/>
        </w:rPr>
      </w:pPr>
      <w:r w:rsidRPr="00B80223">
        <w:rPr>
          <w:rFonts w:ascii="David" w:hAnsi="David" w:hint="cs"/>
          <w:rtl/>
        </w:rPr>
        <w:t>כי יהיה אחראי באופן מוחלט על כל המידע שנמסר לו והמאוחסן על-ידו בכל מערך אחסון שהוא (כולל תדפיסים על-גבי נייר), ועל כל המידע, ש</w:t>
      </w:r>
      <w:r w:rsidR="00832C77" w:rsidRPr="00B80223">
        <w:rPr>
          <w:rFonts w:ascii="David" w:hAnsi="David" w:hint="cs"/>
          <w:rtl/>
        </w:rPr>
        <w:t>י</w:t>
      </w:r>
      <w:r w:rsidRPr="00B80223">
        <w:rPr>
          <w:rFonts w:ascii="David" w:hAnsi="David" w:hint="cs"/>
          <w:rtl/>
        </w:rPr>
        <w:t>י</w:t>
      </w:r>
      <w:r w:rsidR="00832C77" w:rsidRPr="00B80223">
        <w:rPr>
          <w:rFonts w:ascii="David" w:hAnsi="David" w:hint="cs"/>
          <w:rtl/>
        </w:rPr>
        <w:t>ו</w:t>
      </w:r>
      <w:r w:rsidRPr="00B80223">
        <w:rPr>
          <w:rFonts w:ascii="David" w:hAnsi="David" w:hint="cs"/>
          <w:rtl/>
        </w:rPr>
        <w:t>וצר על-ידו במסגרת מתן השירותים לפי מכרז זה, וכי מחובתו למנוע אובדן או הגעה של המידע לצד ג' כלשהו, אלא אם הוסמך לכך ע"י המשרד, מראש ובכתב.</w:t>
      </w:r>
    </w:p>
    <w:p w14:paraId="739269A0" w14:textId="77777777" w:rsidR="00CC7AA0" w:rsidRPr="00B80223" w:rsidRDefault="00CC7AA0" w:rsidP="00DF4E13">
      <w:pPr>
        <w:pStyle w:val="afff0"/>
        <w:numPr>
          <w:ilvl w:val="0"/>
          <w:numId w:val="95"/>
        </w:numPr>
        <w:bidi/>
        <w:jc w:val="both"/>
      </w:pPr>
      <w:r w:rsidRPr="00B80223">
        <w:rPr>
          <w:rFonts w:ascii="David" w:hAnsi="David" w:hint="cs"/>
          <w:rtl/>
        </w:rPr>
        <w:t>כי ככל שהספק הזוכה יקבל מידע מהמשרד ו/או מצדדים שלישיים, הספק הזוכה מתחייב לבדוק היטב את מקורות המידע, המועבר אליו (בכל מתכונת שהיא), ולנקוט בכל האמצעים הדרושים, כדי למנוע נזק למערך המחשוב ולמאגרי המידע של המשרד.</w:t>
      </w:r>
    </w:p>
    <w:p w14:paraId="52EB149D" w14:textId="77777777" w:rsidR="00CC7AA0" w:rsidRPr="00B80223" w:rsidRDefault="00CC7AA0" w:rsidP="00DF4E13">
      <w:pPr>
        <w:pStyle w:val="afff0"/>
        <w:numPr>
          <w:ilvl w:val="2"/>
          <w:numId w:val="104"/>
        </w:numPr>
        <w:bidi/>
        <w:spacing w:before="120" w:after="120"/>
        <w:ind w:hanging="714"/>
        <w:jc w:val="both"/>
        <w:rPr>
          <w:rFonts w:ascii="David" w:hAnsi="David"/>
        </w:rPr>
      </w:pPr>
      <w:r w:rsidRPr="00B80223">
        <w:rPr>
          <w:rFonts w:hint="cs"/>
          <w:rtl/>
        </w:rPr>
        <w:t>ככל שהשירותים מסופקים לתקופה העולה על שנה, הספק הזוכה מתחייב לרשום את הנתונים כמאגר מידע במשרד המשפטים אצל רשם מאגרי המידע, ככל שהדבר מתחייב על פי חוק.</w:t>
      </w:r>
    </w:p>
    <w:p w14:paraId="1F829DAF" w14:textId="26BB1A2B" w:rsidR="00CC7AA0" w:rsidRPr="00B80223" w:rsidRDefault="00CC7AA0" w:rsidP="00DF4E13">
      <w:pPr>
        <w:pStyle w:val="afff0"/>
        <w:numPr>
          <w:ilvl w:val="2"/>
          <w:numId w:val="104"/>
        </w:numPr>
        <w:bidi/>
        <w:spacing w:before="120" w:after="120"/>
        <w:ind w:hanging="714"/>
        <w:jc w:val="both"/>
        <w:rPr>
          <w:rFonts w:ascii="David" w:hAnsi="David"/>
        </w:rPr>
      </w:pPr>
      <w:r w:rsidRPr="00B80223">
        <w:rPr>
          <w:rFonts w:ascii="David" w:hAnsi="David" w:hint="cs"/>
          <w:rtl/>
        </w:rPr>
        <w:t xml:space="preserve">הספק הזוכה נדרש לשמור עד חצי שנה לאחר סיום ההתקשרות עמו את כל הנתונים שנצברו במהלך מתן השירותים, ולמחוק אותם ממאגרי המידע שלו רק לאחר שיעביר למשרד את כל החומר הקשור לשירותים שסופקו.  </w:t>
      </w:r>
    </w:p>
    <w:p w14:paraId="70E80376" w14:textId="77777777" w:rsidR="00CC7AA0" w:rsidRPr="00B80223" w:rsidRDefault="00CC7AA0" w:rsidP="00DF4E13">
      <w:pPr>
        <w:pStyle w:val="afff0"/>
        <w:numPr>
          <w:ilvl w:val="2"/>
          <w:numId w:val="104"/>
        </w:numPr>
        <w:bidi/>
        <w:spacing w:before="120" w:after="120"/>
        <w:ind w:hanging="714"/>
        <w:jc w:val="both"/>
        <w:rPr>
          <w:rFonts w:ascii="David" w:hAnsi="David"/>
        </w:rPr>
      </w:pPr>
      <w:r w:rsidRPr="00B80223">
        <w:rPr>
          <w:rFonts w:ascii="David" w:hAnsi="David" w:hint="cs"/>
          <w:rtl/>
        </w:rPr>
        <w:t xml:space="preserve">בתום התקופה האמורה לעיל, יעביר הספק הזוכה לידי המשרד תצהיר חתום ומאושר ע"י עו"ד על כך שביער את החומר ומחק ממאגרי המידע שברשותו את כל הנתונים והקבצים שהועברו לו על ידי המשרד ו/או מוסדות הלימוד ואשר שימשו אותו למתן השירותים, או אשר אינם נדרשים לו להמשך מתן השירותים עבור המשרד.  </w:t>
      </w:r>
    </w:p>
    <w:p w14:paraId="0FD9AB40" w14:textId="77777777" w:rsidR="00CC7AA0" w:rsidRPr="00B80223" w:rsidRDefault="00CC7AA0" w:rsidP="00DF4E13">
      <w:pPr>
        <w:pStyle w:val="afff0"/>
        <w:numPr>
          <w:ilvl w:val="1"/>
          <w:numId w:val="104"/>
        </w:numPr>
        <w:bidi/>
        <w:spacing w:before="120" w:after="120"/>
        <w:ind w:left="510" w:hanging="510"/>
        <w:jc w:val="both"/>
        <w:rPr>
          <w:b/>
          <w:bCs/>
          <w:u w:val="single"/>
          <w:lang w:eastAsia="en-US"/>
        </w:rPr>
      </w:pPr>
      <w:r w:rsidRPr="00B80223">
        <w:rPr>
          <w:rFonts w:hint="cs"/>
          <w:b/>
          <w:bCs/>
          <w:u w:val="single"/>
          <w:rtl/>
          <w:lang w:eastAsia="en-US"/>
        </w:rPr>
        <w:t>סיווג וחיוניות של המידע</w:t>
      </w:r>
    </w:p>
    <w:p w14:paraId="2C8B6096" w14:textId="77777777" w:rsidR="00CC7AA0" w:rsidRPr="00B80223" w:rsidRDefault="00CC7AA0" w:rsidP="00DF4E13">
      <w:pPr>
        <w:pStyle w:val="afff0"/>
        <w:numPr>
          <w:ilvl w:val="2"/>
          <w:numId w:val="104"/>
        </w:numPr>
        <w:bidi/>
        <w:spacing w:before="120" w:after="120"/>
        <w:ind w:hanging="714"/>
        <w:jc w:val="both"/>
        <w:rPr>
          <w:rFonts w:ascii="David" w:hAnsi="David"/>
        </w:rPr>
      </w:pPr>
      <w:r w:rsidRPr="00B80223">
        <w:rPr>
          <w:rFonts w:hint="cs"/>
          <w:rtl/>
        </w:rPr>
        <w:t>המידע</w:t>
      </w:r>
      <w:r w:rsidRPr="00B80223">
        <w:rPr>
          <w:rtl/>
        </w:rPr>
        <w:t xml:space="preserve"> </w:t>
      </w:r>
      <w:r w:rsidRPr="00B80223">
        <w:rPr>
          <w:rFonts w:hint="cs"/>
          <w:rtl/>
        </w:rPr>
        <w:t xml:space="preserve">המועבר במסגרת מתן השירותים כולל מידע הטעון הגנה על-פי חוק הגנת הפרטיות ותקנותיו. לפיכך, יש לנהוג לפי כל דרישות האבטחה כאמור להלן, </w:t>
      </w:r>
      <w:r w:rsidR="00832C77" w:rsidRPr="00B80223">
        <w:rPr>
          <w:rFonts w:hint="cs"/>
          <w:rtl/>
        </w:rPr>
        <w:t xml:space="preserve">ועל </w:t>
      </w:r>
      <w:r w:rsidRPr="00B80223">
        <w:rPr>
          <w:rFonts w:hint="cs"/>
          <w:rtl/>
        </w:rPr>
        <w:t xml:space="preserve">כלי האבטחה המובנים במערכות </w:t>
      </w:r>
      <w:r w:rsidR="00832C77" w:rsidRPr="00B80223">
        <w:rPr>
          <w:rFonts w:hint="cs"/>
          <w:rtl/>
        </w:rPr>
        <w:t>ש</w:t>
      </w:r>
      <w:r w:rsidRPr="00B80223">
        <w:rPr>
          <w:rFonts w:hint="cs"/>
          <w:rtl/>
        </w:rPr>
        <w:t xml:space="preserve">בהן ייעשה שימוש במסגרת מתן השירותים </w:t>
      </w:r>
      <w:r w:rsidR="00832C77" w:rsidRPr="00B80223">
        <w:rPr>
          <w:rFonts w:hint="cs"/>
          <w:rtl/>
        </w:rPr>
        <w:t>לענות</w:t>
      </w:r>
      <w:r w:rsidRPr="00B80223">
        <w:rPr>
          <w:rFonts w:hint="cs"/>
          <w:rtl/>
        </w:rPr>
        <w:t xml:space="preserve"> על דרישות הסף לאבטחה על-פי:</w:t>
      </w:r>
    </w:p>
    <w:p w14:paraId="7A052604" w14:textId="77777777" w:rsidR="00CC7AA0" w:rsidRPr="00B80223" w:rsidRDefault="00CC7AA0" w:rsidP="00DF4E13">
      <w:pPr>
        <w:pStyle w:val="afff0"/>
        <w:numPr>
          <w:ilvl w:val="0"/>
          <w:numId w:val="96"/>
        </w:numPr>
        <w:bidi/>
        <w:ind w:left="1643" w:hanging="425"/>
      </w:pPr>
      <w:r w:rsidRPr="00B80223">
        <w:rPr>
          <w:rFonts w:hint="cs"/>
          <w:rtl/>
        </w:rPr>
        <w:t>דרישות הביטחון לאבטחת מידע רגיש/חסוי (שמור);</w:t>
      </w:r>
    </w:p>
    <w:p w14:paraId="32906B41" w14:textId="46936CF6" w:rsidR="00CC7AA0" w:rsidRPr="00B80223" w:rsidRDefault="00CC7AA0" w:rsidP="00DF4E13">
      <w:pPr>
        <w:pStyle w:val="afff0"/>
        <w:numPr>
          <w:ilvl w:val="0"/>
          <w:numId w:val="96"/>
        </w:numPr>
        <w:bidi/>
        <w:ind w:left="1643" w:hanging="425"/>
      </w:pPr>
      <w:r w:rsidRPr="00B80223">
        <w:rPr>
          <w:rFonts w:ascii="David" w:hAnsi="David" w:hint="cs"/>
          <w:rtl/>
        </w:rPr>
        <w:t xml:space="preserve">דרישות התקן לניהול מערכת אבטחת מידע בארגון, מס. </w:t>
      </w:r>
      <w:r w:rsidRPr="00B80223">
        <w:rPr>
          <w:rFonts w:ascii="David" w:hAnsi="David"/>
        </w:rPr>
        <w:t>ISO 27001:</w:t>
      </w:r>
      <w:r w:rsidR="00250AAB" w:rsidRPr="00B80223">
        <w:rPr>
          <w:rFonts w:ascii="David" w:hAnsi="David"/>
        </w:rPr>
        <w:t>2022</w:t>
      </w:r>
      <w:r w:rsidRPr="00B80223">
        <w:rPr>
          <w:rFonts w:ascii="David" w:hAnsi="David" w:hint="cs"/>
          <w:rtl/>
        </w:rPr>
        <w:t xml:space="preserve">. </w:t>
      </w:r>
    </w:p>
    <w:p w14:paraId="696F6391" w14:textId="77777777" w:rsidR="00CC7AA0" w:rsidRPr="00B80223" w:rsidRDefault="00CC7AA0" w:rsidP="00DF4E13">
      <w:pPr>
        <w:pStyle w:val="afff0"/>
        <w:numPr>
          <w:ilvl w:val="0"/>
          <w:numId w:val="96"/>
        </w:numPr>
        <w:bidi/>
        <w:ind w:left="1643" w:hanging="425"/>
      </w:pPr>
      <w:r w:rsidRPr="00B80223">
        <w:rPr>
          <w:rFonts w:ascii="David" w:hAnsi="David" w:hint="cs"/>
          <w:rtl/>
        </w:rPr>
        <w:t xml:space="preserve">דרישות החוק והתקנות להגנה על הפרטיות. </w:t>
      </w:r>
    </w:p>
    <w:p w14:paraId="714BB266" w14:textId="72E79898" w:rsidR="00CC7AA0" w:rsidRPr="00B80223" w:rsidRDefault="00CC7AA0" w:rsidP="00DF4E13">
      <w:pPr>
        <w:pStyle w:val="afff0"/>
        <w:numPr>
          <w:ilvl w:val="2"/>
          <w:numId w:val="104"/>
        </w:numPr>
        <w:bidi/>
        <w:spacing w:before="120" w:after="120"/>
        <w:ind w:hanging="714"/>
        <w:jc w:val="both"/>
        <w:rPr>
          <w:rFonts w:ascii="David" w:hAnsi="David"/>
        </w:rPr>
      </w:pPr>
      <w:r w:rsidRPr="00B80223">
        <w:rPr>
          <w:rFonts w:ascii="David" w:hAnsi="David" w:hint="cs"/>
          <w:rtl/>
        </w:rPr>
        <w:lastRenderedPageBreak/>
        <w:t xml:space="preserve">בביצוע השירותים הספק הזוכה יתחייב שבידיו כל האמצעים הדרושים לשמור על המידע שיקבל מהמשרד ו/או </w:t>
      </w:r>
      <w:r w:rsidR="00ED0ABF" w:rsidRPr="00B80223">
        <w:rPr>
          <w:rFonts w:ascii="David" w:hAnsi="David" w:hint="cs"/>
          <w:rtl/>
        </w:rPr>
        <w:t>מסגרות לימוד העברית</w:t>
      </w:r>
      <w:r w:rsidRPr="00B80223">
        <w:rPr>
          <w:rFonts w:ascii="David" w:hAnsi="David" w:hint="cs"/>
          <w:rtl/>
        </w:rPr>
        <w:t xml:space="preserve"> בצורה מאובטחת, ולא תתאפשר גישה ולא יימסרו נתונים או מידע למי שאינו חלק ממתן השירותים.</w:t>
      </w:r>
    </w:p>
    <w:p w14:paraId="0007F582" w14:textId="77777777" w:rsidR="00CC7AA0" w:rsidRPr="00B80223" w:rsidRDefault="00CC7AA0" w:rsidP="00DF4E13">
      <w:pPr>
        <w:pStyle w:val="afff0"/>
        <w:numPr>
          <w:ilvl w:val="2"/>
          <w:numId w:val="104"/>
        </w:numPr>
        <w:bidi/>
        <w:spacing w:before="120" w:after="120"/>
        <w:ind w:hanging="714"/>
        <w:jc w:val="both"/>
        <w:rPr>
          <w:rFonts w:ascii="David" w:hAnsi="David"/>
          <w:rtl/>
        </w:rPr>
      </w:pPr>
      <w:r w:rsidRPr="00B80223">
        <w:rPr>
          <w:rFonts w:ascii="David" w:hAnsi="David" w:hint="cs"/>
          <w:rtl/>
        </w:rPr>
        <w:t>הספק הזוכה יאפשר גישה לנציג המשרד או לממונה על הביטחון במשרד לבדיקת עמידתו בדרישות המפורטות במכרז זה. הספק הזוכה  מתחייב לבצע את כל הנדרש לתיקון פגמים וכיוצא-בזה, בהתאם להנחיות שיתקבלו מנציגי המשרד.</w:t>
      </w:r>
    </w:p>
    <w:p w14:paraId="4C6238D8" w14:textId="77777777" w:rsidR="00CC7AA0" w:rsidRPr="00B80223" w:rsidRDefault="00CC7AA0" w:rsidP="00DF4E13">
      <w:pPr>
        <w:pStyle w:val="afff0"/>
        <w:numPr>
          <w:ilvl w:val="1"/>
          <w:numId w:val="104"/>
        </w:numPr>
        <w:bidi/>
        <w:spacing w:before="120" w:after="120"/>
        <w:ind w:left="510" w:hanging="510"/>
        <w:jc w:val="both"/>
        <w:rPr>
          <w:b/>
          <w:bCs/>
          <w:u w:val="single"/>
          <w:lang w:eastAsia="en-US"/>
        </w:rPr>
      </w:pPr>
      <w:r w:rsidRPr="00B80223">
        <w:rPr>
          <w:rFonts w:hint="cs"/>
          <w:b/>
          <w:bCs/>
          <w:u w:val="single"/>
          <w:rtl/>
          <w:lang w:eastAsia="en-US"/>
        </w:rPr>
        <w:t xml:space="preserve">כתב </w:t>
      </w:r>
      <w:r w:rsidRPr="00B80223">
        <w:rPr>
          <w:b/>
          <w:bCs/>
          <w:u w:val="single"/>
          <w:rtl/>
          <w:lang w:eastAsia="en-US"/>
        </w:rPr>
        <w:t>התחייבות - שמירת סודיות, סדרי בטחון</w:t>
      </w:r>
    </w:p>
    <w:p w14:paraId="6F2B8E49" w14:textId="77777777" w:rsidR="00CC7AA0" w:rsidRPr="00B80223" w:rsidRDefault="00CC7AA0" w:rsidP="00DF4E13">
      <w:pPr>
        <w:pStyle w:val="afff0"/>
        <w:numPr>
          <w:ilvl w:val="2"/>
          <w:numId w:val="104"/>
        </w:numPr>
        <w:bidi/>
        <w:spacing w:before="120" w:after="120"/>
        <w:ind w:hanging="714"/>
        <w:jc w:val="both"/>
        <w:rPr>
          <w:noProof w:val="0"/>
          <w:lang w:eastAsia="en-US"/>
        </w:rPr>
      </w:pPr>
      <w:r w:rsidRPr="00B80223">
        <w:rPr>
          <w:rFonts w:hint="cs"/>
          <w:noProof w:val="0"/>
          <w:rtl/>
          <w:lang w:eastAsia="en-US"/>
        </w:rPr>
        <w:t>במסגרת ההסכם שיחתם עמו</w:t>
      </w:r>
      <w:r w:rsidR="00832C77" w:rsidRPr="00B80223">
        <w:rPr>
          <w:rFonts w:hint="cs"/>
          <w:noProof w:val="0"/>
          <w:rtl/>
          <w:lang w:eastAsia="en-US"/>
        </w:rPr>
        <w:t xml:space="preserve"> </w:t>
      </w:r>
      <w:r w:rsidRPr="00B80223">
        <w:rPr>
          <w:rFonts w:hint="cs"/>
          <w:noProof w:val="0"/>
          <w:rtl/>
          <w:lang w:eastAsia="en-US"/>
        </w:rPr>
        <w:t>יידרש הספק הזוכה לחתום על כתב התחייבות לשמירה על סודיות המובא</w:t>
      </w:r>
      <w:r w:rsidRPr="00B80223">
        <w:rPr>
          <w:noProof w:val="0"/>
          <w:rtl/>
          <w:lang w:eastAsia="en-US"/>
        </w:rPr>
        <w:t xml:space="preserve"> </w:t>
      </w:r>
      <w:r w:rsidRPr="00B80223">
        <w:rPr>
          <w:rFonts w:hint="cs"/>
          <w:noProof w:val="0"/>
          <w:rtl/>
          <w:lang w:eastAsia="en-US"/>
        </w:rPr>
        <w:t>כ</w:t>
      </w:r>
      <w:r w:rsidRPr="00B80223">
        <w:rPr>
          <w:b/>
          <w:bCs/>
          <w:noProof w:val="0"/>
          <w:rtl/>
          <w:lang w:eastAsia="en-US"/>
        </w:rPr>
        <w:t xml:space="preserve">נספח </w:t>
      </w:r>
      <w:r w:rsidRPr="00B80223">
        <w:rPr>
          <w:rFonts w:hint="cs"/>
          <w:b/>
          <w:bCs/>
          <w:noProof w:val="0"/>
          <w:rtl/>
          <w:lang w:eastAsia="en-US"/>
        </w:rPr>
        <w:t>(ד) להסכם ההתקשרות</w:t>
      </w:r>
      <w:r w:rsidRPr="00B80223">
        <w:rPr>
          <w:rFonts w:hint="cs"/>
          <w:noProof w:val="0"/>
          <w:rtl/>
          <w:lang w:eastAsia="en-US"/>
        </w:rPr>
        <w:t xml:space="preserve"> המצ"ב </w:t>
      </w:r>
      <w:r w:rsidRPr="00B80223">
        <w:rPr>
          <w:noProof w:val="0"/>
          <w:rtl/>
          <w:lang w:eastAsia="en-US"/>
        </w:rPr>
        <w:t xml:space="preserve">למכרז זה. </w:t>
      </w:r>
    </w:p>
    <w:p w14:paraId="74FE697F" w14:textId="77777777" w:rsidR="00CC7AA0" w:rsidRPr="00B80223" w:rsidRDefault="00CC7AA0" w:rsidP="00DF4E13">
      <w:pPr>
        <w:pStyle w:val="afff0"/>
        <w:numPr>
          <w:ilvl w:val="2"/>
          <w:numId w:val="104"/>
        </w:numPr>
        <w:bidi/>
        <w:spacing w:before="120" w:after="120"/>
        <w:ind w:hanging="714"/>
        <w:jc w:val="both"/>
        <w:rPr>
          <w:rFonts w:ascii="David" w:hAnsi="David"/>
          <w:rtl/>
        </w:rPr>
      </w:pPr>
      <w:r w:rsidRPr="00B80223">
        <w:rPr>
          <w:rFonts w:ascii="David" w:hAnsi="David" w:hint="cs"/>
          <w:rtl/>
        </w:rPr>
        <w:t xml:space="preserve">הספק הזוכה נדרש להתחייב בחתימתו לפעול לפי כל הדרישות המובאות בכתב ההתחייבות ולהביאן לידיעתם של כל נותני-השרות מטעמו. דרישות האבטחה במסמך האמור מחייבות גם </w:t>
      </w:r>
      <w:r w:rsidR="00832C77" w:rsidRPr="00B80223">
        <w:rPr>
          <w:rFonts w:ascii="David" w:hAnsi="David" w:hint="cs"/>
          <w:rtl/>
        </w:rPr>
        <w:t xml:space="preserve">את </w:t>
      </w:r>
      <w:r w:rsidRPr="00B80223">
        <w:rPr>
          <w:rFonts w:ascii="David" w:hAnsi="David" w:hint="cs"/>
          <w:rtl/>
        </w:rPr>
        <w:t xml:space="preserve">קבלני-משנה </w:t>
      </w:r>
      <w:r w:rsidR="00832C77" w:rsidRPr="00B80223">
        <w:rPr>
          <w:rFonts w:ascii="David" w:hAnsi="David" w:hint="cs"/>
          <w:rtl/>
        </w:rPr>
        <w:t xml:space="preserve">ואת כל </w:t>
      </w:r>
      <w:r w:rsidRPr="00B80223">
        <w:rPr>
          <w:rFonts w:ascii="David" w:hAnsi="David" w:hint="cs"/>
          <w:rtl/>
        </w:rPr>
        <w:t>מי מטעם הספק הזוכה, והוא אחראי כי אלה יפעלו על-פיהן.</w:t>
      </w:r>
    </w:p>
    <w:p w14:paraId="5F222B64" w14:textId="77777777" w:rsidR="00CC7AA0" w:rsidRPr="00B80223" w:rsidRDefault="00CC7AA0" w:rsidP="00DF4E13">
      <w:pPr>
        <w:pStyle w:val="afff0"/>
        <w:numPr>
          <w:ilvl w:val="1"/>
          <w:numId w:val="104"/>
        </w:numPr>
        <w:bidi/>
        <w:spacing w:before="120" w:after="120"/>
        <w:ind w:left="510" w:hanging="510"/>
        <w:jc w:val="both"/>
        <w:rPr>
          <w:b/>
          <w:bCs/>
          <w:u w:val="single"/>
          <w:lang w:eastAsia="en-US"/>
        </w:rPr>
      </w:pPr>
      <w:r w:rsidRPr="00B80223">
        <w:rPr>
          <w:rFonts w:hint="cs"/>
          <w:b/>
          <w:bCs/>
          <w:u w:val="single"/>
          <w:rtl/>
          <w:lang w:eastAsia="en-US"/>
        </w:rPr>
        <w:t>אבטחה פיזית</w:t>
      </w:r>
    </w:p>
    <w:p w14:paraId="3CE777B7" w14:textId="77777777" w:rsidR="00CC7AA0" w:rsidRPr="00B80223" w:rsidRDefault="00CC7AA0" w:rsidP="00CC7AA0">
      <w:pPr>
        <w:bidi/>
        <w:ind w:left="578" w:firstLine="0"/>
        <w:jc w:val="both"/>
        <w:rPr>
          <w:rtl/>
          <w:lang w:eastAsia="en-US"/>
        </w:rPr>
      </w:pPr>
      <w:r w:rsidRPr="00B80223">
        <w:rPr>
          <w:rFonts w:hint="cs"/>
          <w:rtl/>
          <w:lang w:eastAsia="en-US"/>
        </w:rPr>
        <w:t>האבטחה הפיזית תתבסס בין היתר על:</w:t>
      </w:r>
    </w:p>
    <w:p w14:paraId="16E87FE6" w14:textId="77777777" w:rsidR="00CC7AA0" w:rsidRPr="00B80223" w:rsidRDefault="00CC7AA0" w:rsidP="00DF4E13">
      <w:pPr>
        <w:pStyle w:val="afff0"/>
        <w:numPr>
          <w:ilvl w:val="2"/>
          <w:numId w:val="104"/>
        </w:numPr>
        <w:bidi/>
        <w:spacing w:before="120" w:after="120"/>
        <w:ind w:hanging="714"/>
        <w:jc w:val="both"/>
        <w:rPr>
          <w:rFonts w:ascii="David" w:hAnsi="David"/>
        </w:rPr>
      </w:pPr>
      <w:r w:rsidRPr="00B80223">
        <w:rPr>
          <w:rFonts w:ascii="David" w:hAnsi="David" w:hint="cs"/>
          <w:rtl/>
        </w:rPr>
        <w:t>מניעת גישה למידע מאנשים לא מורשים ואבטחה של זיהוי ואימות זיהוי מוגדרים היטב (למשל, באמצעות כרטיס עובד וכו').</w:t>
      </w:r>
    </w:p>
    <w:p w14:paraId="707F5AEA" w14:textId="77777777" w:rsidR="00CC7AA0" w:rsidRPr="00B80223" w:rsidRDefault="00CC7AA0" w:rsidP="00DF4E13">
      <w:pPr>
        <w:pStyle w:val="afff0"/>
        <w:numPr>
          <w:ilvl w:val="2"/>
          <w:numId w:val="104"/>
        </w:numPr>
        <w:bidi/>
        <w:spacing w:before="120" w:after="120"/>
        <w:ind w:hanging="714"/>
        <w:jc w:val="both"/>
        <w:rPr>
          <w:rFonts w:ascii="David" w:hAnsi="David"/>
        </w:rPr>
      </w:pPr>
      <w:r w:rsidRPr="00B80223">
        <w:rPr>
          <w:rFonts w:ascii="David" w:hAnsi="David" w:hint="cs"/>
          <w:rtl/>
        </w:rPr>
        <w:t>הפעלת אמצעי בטיחות פיזיים במתקנים ובמבנים בהם מבוצעים השירותים עבור המשרד, לצורך מניעת אסונות (כגון, שריפה).</w:t>
      </w:r>
    </w:p>
    <w:p w14:paraId="60CFC455" w14:textId="77777777" w:rsidR="00CC7AA0" w:rsidRPr="00B80223" w:rsidRDefault="00CC7AA0" w:rsidP="00DF4E13">
      <w:pPr>
        <w:pStyle w:val="afff0"/>
        <w:numPr>
          <w:ilvl w:val="2"/>
          <w:numId w:val="104"/>
        </w:numPr>
        <w:bidi/>
        <w:spacing w:before="120" w:after="120"/>
        <w:ind w:hanging="714"/>
        <w:jc w:val="both"/>
        <w:rPr>
          <w:rFonts w:ascii="David" w:hAnsi="David"/>
        </w:rPr>
      </w:pPr>
      <w:r w:rsidRPr="00B80223">
        <w:rPr>
          <w:rFonts w:ascii="David" w:hAnsi="David" w:hint="cs"/>
          <w:rtl/>
        </w:rPr>
        <w:t xml:space="preserve">אבטחה פיזית של ציוד-קצה ובמיוחד ציוד-קצה שהוא מחשב בפני עצמו (מערכות </w:t>
      </w:r>
      <w:r w:rsidRPr="00B80223">
        <w:rPr>
          <w:rFonts w:ascii="David" w:hAnsi="David"/>
        </w:rPr>
        <w:t>PC</w:t>
      </w:r>
      <w:r w:rsidRPr="00B80223">
        <w:rPr>
          <w:rFonts w:ascii="David" w:hAnsi="David" w:hint="cs"/>
          <w:rtl/>
        </w:rPr>
        <w:t>).</w:t>
      </w:r>
    </w:p>
    <w:p w14:paraId="1DABDE80" w14:textId="77777777" w:rsidR="00CC7AA0" w:rsidRPr="00B80223" w:rsidRDefault="00CC7AA0" w:rsidP="00DF4E13">
      <w:pPr>
        <w:pStyle w:val="afff0"/>
        <w:numPr>
          <w:ilvl w:val="2"/>
          <w:numId w:val="104"/>
        </w:numPr>
        <w:bidi/>
        <w:spacing w:before="120" w:after="120"/>
        <w:ind w:hanging="714"/>
        <w:jc w:val="both"/>
        <w:rPr>
          <w:rFonts w:ascii="David" w:hAnsi="David"/>
        </w:rPr>
      </w:pPr>
      <w:r w:rsidRPr="00B80223">
        <w:rPr>
          <w:rFonts w:ascii="David" w:hAnsi="David" w:hint="cs"/>
          <w:rtl/>
        </w:rPr>
        <w:t>אבטחה פיזית של קצות קווי התקשורת למניעת התחברות לא חוקית אליהם.</w:t>
      </w:r>
    </w:p>
    <w:p w14:paraId="6583A45F" w14:textId="77777777" w:rsidR="00CC7AA0" w:rsidRPr="00B80223" w:rsidRDefault="00CC7AA0" w:rsidP="00DF4E13">
      <w:pPr>
        <w:pStyle w:val="afff0"/>
        <w:numPr>
          <w:ilvl w:val="2"/>
          <w:numId w:val="104"/>
        </w:numPr>
        <w:bidi/>
        <w:spacing w:before="120" w:after="120"/>
        <w:ind w:hanging="714"/>
        <w:jc w:val="both"/>
        <w:rPr>
          <w:rFonts w:ascii="David" w:hAnsi="David"/>
          <w:rtl/>
        </w:rPr>
      </w:pPr>
      <w:r w:rsidRPr="00B80223">
        <w:rPr>
          <w:rFonts w:ascii="David" w:hAnsi="David" w:hint="cs"/>
          <w:rtl/>
        </w:rPr>
        <w:t>שינוע של ציוד מחשבים הכולל בתוכו מידע ייעשה על פי הוראות האבטחה, כפי שיגובשו בתכנית האבטחה.</w:t>
      </w:r>
    </w:p>
    <w:p w14:paraId="0645C27B" w14:textId="77777777" w:rsidR="00CC7AA0" w:rsidRPr="00B80223" w:rsidRDefault="00CC7AA0" w:rsidP="00DF4E13">
      <w:pPr>
        <w:pStyle w:val="afff0"/>
        <w:numPr>
          <w:ilvl w:val="1"/>
          <w:numId w:val="104"/>
        </w:numPr>
        <w:bidi/>
        <w:spacing w:before="120" w:after="120"/>
        <w:ind w:left="510" w:hanging="510"/>
        <w:jc w:val="both"/>
        <w:rPr>
          <w:b/>
          <w:bCs/>
          <w:u w:val="single"/>
          <w:lang w:eastAsia="en-US"/>
        </w:rPr>
      </w:pPr>
      <w:r w:rsidRPr="00B80223">
        <w:rPr>
          <w:rFonts w:hint="cs"/>
          <w:b/>
          <w:bCs/>
          <w:u w:val="single"/>
          <w:rtl/>
          <w:lang w:eastAsia="en-US"/>
        </w:rPr>
        <w:t>אבטחת תוכנה</w:t>
      </w:r>
    </w:p>
    <w:p w14:paraId="3D42A6BA" w14:textId="77777777" w:rsidR="00CC7AA0" w:rsidRPr="00B80223" w:rsidRDefault="00CC7AA0" w:rsidP="00832C77">
      <w:pPr>
        <w:pStyle w:val="afff0"/>
        <w:tabs>
          <w:tab w:val="num" w:pos="651"/>
        </w:tabs>
        <w:bidi/>
        <w:ind w:left="567" w:firstLine="0"/>
        <w:jc w:val="both"/>
        <w:rPr>
          <w:rFonts w:ascii="David" w:hAnsi="David"/>
          <w:noProof w:val="0"/>
          <w:rtl/>
        </w:rPr>
      </w:pPr>
      <w:r w:rsidRPr="00B80223">
        <w:rPr>
          <w:rFonts w:hint="cs"/>
          <w:rtl/>
          <w:lang w:eastAsia="en-US"/>
        </w:rPr>
        <w:t>אבטחת ה</w:t>
      </w:r>
      <w:r w:rsidRPr="00B80223">
        <w:rPr>
          <w:rtl/>
          <w:lang w:eastAsia="en-US"/>
        </w:rPr>
        <w:t>תוכנה תתבסס</w:t>
      </w:r>
      <w:r w:rsidRPr="00B80223">
        <w:rPr>
          <w:rFonts w:hint="cs"/>
          <w:rtl/>
          <w:lang w:eastAsia="en-US"/>
        </w:rPr>
        <w:t>,</w:t>
      </w:r>
      <w:r w:rsidRPr="00B80223">
        <w:rPr>
          <w:rtl/>
          <w:lang w:eastAsia="en-US"/>
        </w:rPr>
        <w:t xml:space="preserve"> בין היתר</w:t>
      </w:r>
      <w:r w:rsidRPr="00B80223">
        <w:rPr>
          <w:rFonts w:hint="cs"/>
          <w:rtl/>
          <w:lang w:eastAsia="en-US"/>
        </w:rPr>
        <w:t>,</w:t>
      </w:r>
      <w:r w:rsidRPr="00B80223">
        <w:rPr>
          <w:rtl/>
          <w:lang w:eastAsia="en-US"/>
        </w:rPr>
        <w:t xml:space="preserve"> על</w:t>
      </w:r>
      <w:r w:rsidRPr="00B80223">
        <w:rPr>
          <w:rFonts w:hint="cs"/>
          <w:rtl/>
          <w:lang w:eastAsia="en-US"/>
        </w:rPr>
        <w:t xml:space="preserve"> </w:t>
      </w:r>
      <w:r w:rsidRPr="00B80223">
        <w:rPr>
          <w:rFonts w:ascii="David" w:hAnsi="David"/>
          <w:noProof w:val="0"/>
          <w:rtl/>
        </w:rPr>
        <w:t xml:space="preserve">הפעלה של מערך וכלים לאבטחת מידע, </w:t>
      </w:r>
      <w:r w:rsidRPr="00B80223">
        <w:rPr>
          <w:rFonts w:ascii="David" w:hAnsi="David" w:hint="cs"/>
          <w:noProof w:val="0"/>
          <w:rtl/>
        </w:rPr>
        <w:t>כמפורט להלן</w:t>
      </w:r>
      <w:r w:rsidRPr="00B80223">
        <w:rPr>
          <w:rFonts w:ascii="David" w:hAnsi="David"/>
          <w:noProof w:val="0"/>
          <w:rtl/>
        </w:rPr>
        <w:t>:</w:t>
      </w:r>
    </w:p>
    <w:p w14:paraId="4102F055" w14:textId="77777777" w:rsidR="00CC7AA0" w:rsidRPr="00B80223" w:rsidRDefault="00CC7AA0" w:rsidP="00DF4E13">
      <w:pPr>
        <w:pStyle w:val="afff0"/>
        <w:numPr>
          <w:ilvl w:val="2"/>
          <w:numId w:val="104"/>
        </w:numPr>
        <w:bidi/>
        <w:spacing w:before="120" w:after="120"/>
        <w:ind w:hanging="714"/>
        <w:jc w:val="both"/>
        <w:rPr>
          <w:rFonts w:ascii="David" w:hAnsi="David"/>
        </w:rPr>
      </w:pPr>
      <w:r w:rsidRPr="00B80223">
        <w:rPr>
          <w:rFonts w:ascii="David" w:hAnsi="David" w:hint="cs"/>
          <w:rtl/>
        </w:rPr>
        <w:t>מערך הרשאות וסיסמאות לזיהוי כל התחברות למערכת.</w:t>
      </w:r>
    </w:p>
    <w:p w14:paraId="28CAC0A7" w14:textId="77777777" w:rsidR="00CC7AA0" w:rsidRPr="00B80223" w:rsidRDefault="00CC7AA0" w:rsidP="00DF4E13">
      <w:pPr>
        <w:pStyle w:val="afff0"/>
        <w:numPr>
          <w:ilvl w:val="2"/>
          <w:numId w:val="104"/>
        </w:numPr>
        <w:bidi/>
        <w:spacing w:before="120" w:after="120"/>
        <w:ind w:hanging="714"/>
        <w:jc w:val="both"/>
        <w:rPr>
          <w:rFonts w:ascii="David" w:hAnsi="David"/>
        </w:rPr>
      </w:pPr>
      <w:r w:rsidRPr="00B80223">
        <w:rPr>
          <w:rFonts w:ascii="David" w:hAnsi="David" w:hint="cs"/>
          <w:rtl/>
        </w:rPr>
        <w:t xml:space="preserve">הזדהות חזקה באמצעות </w:t>
      </w:r>
      <w:r w:rsidRPr="00B80223">
        <w:rPr>
          <w:rFonts w:ascii="David" w:hAnsi="David"/>
          <w:rtl/>
        </w:rPr>
        <w:t>שימוש בפתרון אימות דו שלב</w:t>
      </w:r>
      <w:r w:rsidRPr="00B80223">
        <w:rPr>
          <w:rFonts w:ascii="David" w:hAnsi="David" w:hint="cs"/>
          <w:rtl/>
        </w:rPr>
        <w:t>י (</w:t>
      </w:r>
      <w:r w:rsidRPr="00B80223">
        <w:rPr>
          <w:rFonts w:ascii="David" w:hAnsi="David"/>
          <w:rtl/>
        </w:rPr>
        <w:t>2</w:t>
      </w:r>
      <w:r w:rsidRPr="00B80223">
        <w:rPr>
          <w:rFonts w:ascii="David" w:hAnsi="David"/>
        </w:rPr>
        <w:t>FA</w:t>
      </w:r>
      <w:r w:rsidRPr="00B80223">
        <w:rPr>
          <w:rFonts w:ascii="David" w:hAnsi="David" w:hint="cs"/>
          <w:rtl/>
        </w:rPr>
        <w:t>), כגון כרטיס חכם או סיסמה חד פעמית (</w:t>
      </w:r>
      <w:r w:rsidRPr="00B80223">
        <w:rPr>
          <w:rFonts w:ascii="David" w:hAnsi="David"/>
        </w:rPr>
        <w:t>One Time Password</w:t>
      </w:r>
      <w:r w:rsidRPr="00B80223">
        <w:rPr>
          <w:rFonts w:ascii="David" w:hAnsi="David" w:hint="cs"/>
          <w:rtl/>
        </w:rPr>
        <w:t xml:space="preserve"> ), ש</w:t>
      </w:r>
      <w:r w:rsidRPr="00B80223">
        <w:rPr>
          <w:rFonts w:ascii="David" w:hAnsi="David"/>
          <w:rtl/>
        </w:rPr>
        <w:t>ימוש באמצעים ביומטריים</w:t>
      </w:r>
      <w:r w:rsidRPr="00B80223">
        <w:rPr>
          <w:rFonts w:ascii="David" w:hAnsi="David" w:hint="cs"/>
          <w:rtl/>
        </w:rPr>
        <w:t xml:space="preserve"> וכו'.</w:t>
      </w:r>
    </w:p>
    <w:p w14:paraId="054D7CFF" w14:textId="77777777" w:rsidR="00CC7AA0" w:rsidRPr="00B80223" w:rsidRDefault="00CC7AA0" w:rsidP="00DF4E13">
      <w:pPr>
        <w:pStyle w:val="afff0"/>
        <w:numPr>
          <w:ilvl w:val="2"/>
          <w:numId w:val="104"/>
        </w:numPr>
        <w:bidi/>
        <w:spacing w:before="120" w:after="120"/>
        <w:ind w:hanging="714"/>
        <w:jc w:val="both"/>
        <w:rPr>
          <w:rFonts w:ascii="David" w:hAnsi="David"/>
        </w:rPr>
      </w:pPr>
      <w:r w:rsidRPr="00B80223">
        <w:rPr>
          <w:rFonts w:ascii="David" w:hAnsi="David" w:hint="cs"/>
          <w:rtl/>
        </w:rPr>
        <w:t xml:space="preserve">המערכת תתעד כל גישה של משתמש בקובץ </w:t>
      </w:r>
      <w:r w:rsidRPr="00B80223">
        <w:rPr>
          <w:rFonts w:ascii="David" w:hAnsi="David"/>
        </w:rPr>
        <w:t>Log</w:t>
      </w:r>
      <w:r w:rsidRPr="00B80223">
        <w:rPr>
          <w:rFonts w:ascii="David" w:hAnsi="David" w:hint="cs"/>
          <w:rtl/>
        </w:rPr>
        <w:t xml:space="preserve"> מוגן בפני שינויים, כולל ניסיונות כושלים להיכנס למערכת וכולל ניסיונות לבצע פעולות ללא הרשאה. התיעוד יכיל, </w:t>
      </w:r>
      <w:r w:rsidRPr="00B80223">
        <w:rPr>
          <w:rFonts w:ascii="David" w:hAnsi="David" w:hint="cs"/>
          <w:rtl/>
        </w:rPr>
        <w:lastRenderedPageBreak/>
        <w:t>לפחות, את: שם המשתמש, חותמת זמן של הפעולה, מיקום הגישה ומהות הפעולה. הספק הזוכה יעמיד את קובץ ה-</w:t>
      </w:r>
      <w:r w:rsidRPr="00B80223">
        <w:rPr>
          <w:rFonts w:ascii="David" w:hAnsi="David"/>
        </w:rPr>
        <w:t>Log</w:t>
      </w:r>
      <w:r w:rsidRPr="00B80223">
        <w:rPr>
          <w:rFonts w:ascii="David" w:hAnsi="David" w:hint="cs"/>
          <w:rtl/>
        </w:rPr>
        <w:t xml:space="preserve"> לרשותו של נציג המשרד, לפי דרישה של הנציג.</w:t>
      </w:r>
    </w:p>
    <w:p w14:paraId="08C0EA34" w14:textId="77777777" w:rsidR="00CC7AA0" w:rsidRPr="00B80223" w:rsidRDefault="00CC7AA0" w:rsidP="00DF4E13">
      <w:pPr>
        <w:pStyle w:val="afff0"/>
        <w:numPr>
          <w:ilvl w:val="2"/>
          <w:numId w:val="104"/>
        </w:numPr>
        <w:bidi/>
        <w:spacing w:before="120" w:after="120"/>
        <w:ind w:hanging="714"/>
        <w:jc w:val="both"/>
        <w:rPr>
          <w:rFonts w:ascii="David" w:hAnsi="David"/>
        </w:rPr>
      </w:pPr>
      <w:r w:rsidRPr="00B80223">
        <w:rPr>
          <w:rFonts w:ascii="David" w:hAnsi="David" w:hint="cs"/>
          <w:rtl/>
        </w:rPr>
        <w:t>כניסה לרשת החברה תהיה מוגנת על-ידי מערכת חומת אש (</w:t>
      </w:r>
      <w:r w:rsidRPr="00B80223">
        <w:rPr>
          <w:rFonts w:ascii="David" w:hAnsi="David"/>
        </w:rPr>
        <w:t>FireWall</w:t>
      </w:r>
      <w:r w:rsidRPr="00B80223">
        <w:rPr>
          <w:rFonts w:ascii="David" w:hAnsi="David" w:hint="cs"/>
          <w:rtl/>
        </w:rPr>
        <w:t>).</w:t>
      </w:r>
    </w:p>
    <w:p w14:paraId="6BE57CC4" w14:textId="77777777" w:rsidR="00CC7AA0" w:rsidRPr="00B80223" w:rsidRDefault="00CC7AA0" w:rsidP="00DF4E13">
      <w:pPr>
        <w:pStyle w:val="afff0"/>
        <w:numPr>
          <w:ilvl w:val="2"/>
          <w:numId w:val="104"/>
        </w:numPr>
        <w:bidi/>
        <w:spacing w:before="120" w:after="120"/>
        <w:ind w:hanging="714"/>
        <w:jc w:val="both"/>
        <w:rPr>
          <w:rFonts w:ascii="David" w:hAnsi="David"/>
        </w:rPr>
      </w:pPr>
      <w:r w:rsidRPr="00B80223">
        <w:rPr>
          <w:rFonts w:ascii="David" w:hAnsi="David" w:hint="cs"/>
          <w:rtl/>
        </w:rPr>
        <w:t>בתחנות קצה יהיו מערכת הפעלה בגרסה חוקית ומעודכנת עם קבלה אוטומטית של עדכוני אבטחה, אנטי-וירוס תקין, פעיל ומעודכן.</w:t>
      </w:r>
    </w:p>
    <w:p w14:paraId="5DF06E07" w14:textId="77777777" w:rsidR="00CC7AA0" w:rsidRPr="00B80223" w:rsidRDefault="00CC7AA0" w:rsidP="00DF4E13">
      <w:pPr>
        <w:pStyle w:val="afff0"/>
        <w:numPr>
          <w:ilvl w:val="2"/>
          <w:numId w:val="104"/>
        </w:numPr>
        <w:bidi/>
        <w:spacing w:before="120" w:after="120"/>
        <w:ind w:hanging="714"/>
        <w:jc w:val="both"/>
        <w:rPr>
          <w:rFonts w:ascii="David" w:hAnsi="David"/>
        </w:rPr>
      </w:pPr>
      <w:r w:rsidRPr="00B80223">
        <w:rPr>
          <w:rFonts w:ascii="David" w:hAnsi="David" w:hint="cs"/>
          <w:rtl/>
        </w:rPr>
        <w:t>הגנה על הנתונים במערכת מפני הרס או שינוי על-פי רמות ההרשאה.</w:t>
      </w:r>
    </w:p>
    <w:p w14:paraId="6BB9E213" w14:textId="77777777" w:rsidR="00CC7AA0" w:rsidRPr="00B80223" w:rsidRDefault="00CC7AA0" w:rsidP="00DF4E13">
      <w:pPr>
        <w:pStyle w:val="afff0"/>
        <w:numPr>
          <w:ilvl w:val="2"/>
          <w:numId w:val="104"/>
        </w:numPr>
        <w:bidi/>
        <w:spacing w:before="120" w:after="120"/>
        <w:ind w:hanging="714"/>
        <w:jc w:val="both"/>
        <w:rPr>
          <w:rFonts w:ascii="David" w:hAnsi="David"/>
        </w:rPr>
      </w:pPr>
      <w:r w:rsidRPr="00B80223">
        <w:rPr>
          <w:rFonts w:ascii="David" w:hAnsi="David" w:hint="cs"/>
          <w:rtl/>
        </w:rPr>
        <w:t>דיווח על ניסיונות חדירה לא מורשים למערכת.</w:t>
      </w:r>
    </w:p>
    <w:p w14:paraId="5522E372" w14:textId="77777777" w:rsidR="00CC7AA0" w:rsidRPr="00B80223" w:rsidRDefault="00CC7AA0" w:rsidP="00DF4E13">
      <w:pPr>
        <w:pStyle w:val="afff0"/>
        <w:numPr>
          <w:ilvl w:val="2"/>
          <w:numId w:val="104"/>
        </w:numPr>
        <w:bidi/>
        <w:spacing w:before="120" w:after="120"/>
        <w:ind w:hanging="714"/>
        <w:jc w:val="both"/>
        <w:rPr>
          <w:rFonts w:ascii="David" w:hAnsi="David"/>
        </w:rPr>
      </w:pPr>
      <w:r w:rsidRPr="00B80223">
        <w:rPr>
          <w:rFonts w:ascii="David" w:hAnsi="David" w:hint="cs"/>
          <w:rtl/>
        </w:rPr>
        <w:t>דיווח על ניסיונות פגיעה בנתונים.</w:t>
      </w:r>
    </w:p>
    <w:p w14:paraId="367C5FA9" w14:textId="329BE07C" w:rsidR="00CC7AA0" w:rsidRPr="00B80223" w:rsidRDefault="00CC7AA0" w:rsidP="00DF4E13">
      <w:pPr>
        <w:pStyle w:val="afff0"/>
        <w:numPr>
          <w:ilvl w:val="2"/>
          <w:numId w:val="104"/>
        </w:numPr>
        <w:bidi/>
        <w:spacing w:before="120" w:after="120"/>
        <w:ind w:hanging="714"/>
        <w:jc w:val="both"/>
        <w:rPr>
          <w:rFonts w:ascii="David" w:hAnsi="David"/>
          <w:rtl/>
        </w:rPr>
      </w:pPr>
      <w:r w:rsidRPr="00B80223">
        <w:rPr>
          <w:rFonts w:ascii="David" w:hAnsi="David" w:hint="cs"/>
          <w:rtl/>
        </w:rPr>
        <w:t xml:space="preserve">אבטחת המידע בקווי התקשורת לפי דרישות תקן </w:t>
      </w:r>
      <w:r w:rsidRPr="00B80223">
        <w:rPr>
          <w:rFonts w:ascii="David" w:hAnsi="David"/>
        </w:rPr>
        <w:t>ISO 27001:</w:t>
      </w:r>
      <w:r w:rsidR="00250AAB" w:rsidRPr="00B80223">
        <w:rPr>
          <w:rFonts w:ascii="David" w:hAnsi="David"/>
        </w:rPr>
        <w:t>2022</w:t>
      </w:r>
      <w:r w:rsidR="00250AAB" w:rsidRPr="00B80223">
        <w:rPr>
          <w:rFonts w:ascii="David" w:hAnsi="David"/>
          <w:rtl/>
        </w:rPr>
        <w:t xml:space="preserve"> </w:t>
      </w:r>
      <w:r w:rsidRPr="00B80223">
        <w:rPr>
          <w:rFonts w:ascii="David" w:hAnsi="David" w:hint="cs"/>
          <w:rtl/>
        </w:rPr>
        <w:t>.</w:t>
      </w:r>
    </w:p>
    <w:p w14:paraId="5C6EA8AA" w14:textId="77777777" w:rsidR="00CC7AA0" w:rsidRPr="00B80223" w:rsidRDefault="00CC7AA0" w:rsidP="00DF4E13">
      <w:pPr>
        <w:pStyle w:val="afff0"/>
        <w:numPr>
          <w:ilvl w:val="1"/>
          <w:numId w:val="104"/>
        </w:numPr>
        <w:bidi/>
        <w:spacing w:before="120" w:after="120"/>
        <w:ind w:left="510" w:hanging="510"/>
        <w:jc w:val="both"/>
        <w:rPr>
          <w:b/>
          <w:bCs/>
          <w:u w:val="single"/>
          <w:lang w:eastAsia="en-US"/>
        </w:rPr>
      </w:pPr>
      <w:r w:rsidRPr="00B80223">
        <w:rPr>
          <w:rFonts w:hint="cs"/>
          <w:b/>
          <w:bCs/>
          <w:u w:val="single"/>
          <w:rtl/>
          <w:lang w:eastAsia="en-US"/>
        </w:rPr>
        <w:t>ניסיון לפגיעה במידע</w:t>
      </w:r>
    </w:p>
    <w:p w14:paraId="1C496C88" w14:textId="77777777" w:rsidR="00CC7AA0" w:rsidRPr="00B80223" w:rsidRDefault="00CC7AA0" w:rsidP="00832C77">
      <w:pPr>
        <w:bidi/>
        <w:ind w:firstLine="113"/>
        <w:rPr>
          <w:lang w:eastAsia="en-US"/>
        </w:rPr>
      </w:pPr>
      <w:r w:rsidRPr="00B80223">
        <w:rPr>
          <w:rFonts w:hint="cs"/>
          <w:rtl/>
          <w:lang w:eastAsia="en-US"/>
        </w:rPr>
        <w:t xml:space="preserve">כאירוע </w:t>
      </w:r>
      <w:r w:rsidRPr="00B80223">
        <w:rPr>
          <w:rFonts w:ascii="David" w:hAnsi="David"/>
          <w:noProof w:val="0"/>
          <w:rtl/>
        </w:rPr>
        <w:t>של ניסיון פגיעה במידע או אירוע של פגיעה במידע יוגדרו, בין היתר</w:t>
      </w:r>
      <w:r w:rsidRPr="00B80223">
        <w:rPr>
          <w:rFonts w:ascii="David" w:hAnsi="David" w:hint="cs"/>
          <w:noProof w:val="0"/>
          <w:rtl/>
        </w:rPr>
        <w:t>:</w:t>
      </w:r>
    </w:p>
    <w:p w14:paraId="47D57107" w14:textId="77777777" w:rsidR="00CC7AA0" w:rsidRPr="00B80223" w:rsidRDefault="00CC7AA0" w:rsidP="00DF4E13">
      <w:pPr>
        <w:pStyle w:val="afff0"/>
        <w:numPr>
          <w:ilvl w:val="2"/>
          <w:numId w:val="104"/>
        </w:numPr>
        <w:bidi/>
        <w:spacing w:before="120" w:after="120"/>
        <w:ind w:hanging="714"/>
        <w:jc w:val="both"/>
        <w:rPr>
          <w:rFonts w:ascii="David" w:hAnsi="David"/>
        </w:rPr>
      </w:pPr>
      <w:r w:rsidRPr="00B80223">
        <w:rPr>
          <w:rFonts w:ascii="David" w:hAnsi="David"/>
          <w:rtl/>
        </w:rPr>
        <w:t>כל גילוי של שימוש לרעה במערכת או במידע שבה.</w:t>
      </w:r>
    </w:p>
    <w:p w14:paraId="625DE84A" w14:textId="77777777" w:rsidR="00CC7AA0" w:rsidRPr="00B80223" w:rsidRDefault="00CC7AA0" w:rsidP="00DF4E13">
      <w:pPr>
        <w:pStyle w:val="afff0"/>
        <w:numPr>
          <w:ilvl w:val="2"/>
          <w:numId w:val="104"/>
        </w:numPr>
        <w:bidi/>
        <w:spacing w:before="120" w:after="120"/>
        <w:ind w:hanging="714"/>
        <w:jc w:val="both"/>
        <w:rPr>
          <w:rFonts w:ascii="David" w:hAnsi="David"/>
        </w:rPr>
      </w:pPr>
      <w:r w:rsidRPr="00B80223">
        <w:rPr>
          <w:rFonts w:ascii="David" w:hAnsi="David"/>
          <w:rtl/>
        </w:rPr>
        <w:t>חדירה לא מורשית למערכת או ניסיון לחדירה כזו.</w:t>
      </w:r>
    </w:p>
    <w:p w14:paraId="47A55B6A" w14:textId="77777777" w:rsidR="00CC7AA0" w:rsidRPr="00B80223" w:rsidRDefault="00CC7AA0" w:rsidP="00DF4E13">
      <w:pPr>
        <w:pStyle w:val="afff0"/>
        <w:numPr>
          <w:ilvl w:val="2"/>
          <w:numId w:val="104"/>
        </w:numPr>
        <w:bidi/>
        <w:spacing w:before="120" w:after="120"/>
        <w:ind w:hanging="714"/>
        <w:jc w:val="both"/>
        <w:rPr>
          <w:rFonts w:ascii="David" w:hAnsi="David"/>
        </w:rPr>
      </w:pPr>
      <w:r w:rsidRPr="00B80223">
        <w:rPr>
          <w:rFonts w:ascii="David" w:hAnsi="David"/>
          <w:rtl/>
        </w:rPr>
        <w:t>העברת מידע ל"לא מורשה".</w:t>
      </w:r>
    </w:p>
    <w:p w14:paraId="2DB0C701" w14:textId="77777777" w:rsidR="00CC7AA0" w:rsidRPr="00B80223" w:rsidRDefault="00CC7AA0" w:rsidP="00DF4E13">
      <w:pPr>
        <w:pStyle w:val="afff0"/>
        <w:numPr>
          <w:ilvl w:val="2"/>
          <w:numId w:val="104"/>
        </w:numPr>
        <w:bidi/>
        <w:spacing w:before="120" w:after="120"/>
        <w:ind w:hanging="714"/>
        <w:jc w:val="both"/>
        <w:rPr>
          <w:rFonts w:ascii="David" w:hAnsi="David"/>
        </w:rPr>
      </w:pPr>
      <w:r w:rsidRPr="00B80223">
        <w:rPr>
          <w:rFonts w:ascii="David" w:hAnsi="David"/>
          <w:rtl/>
        </w:rPr>
        <w:t>התחברות או חיבור ציוד לא מורשה לקווים.</w:t>
      </w:r>
    </w:p>
    <w:p w14:paraId="71CF2E81" w14:textId="77777777" w:rsidR="00CC7AA0" w:rsidRPr="00B80223" w:rsidRDefault="00CC7AA0" w:rsidP="00DF4E13">
      <w:pPr>
        <w:pStyle w:val="afff0"/>
        <w:numPr>
          <w:ilvl w:val="1"/>
          <w:numId w:val="104"/>
        </w:numPr>
        <w:bidi/>
        <w:spacing w:before="120" w:after="120"/>
        <w:ind w:left="510" w:hanging="510"/>
        <w:jc w:val="both"/>
        <w:rPr>
          <w:b/>
          <w:bCs/>
          <w:u w:val="single"/>
          <w:lang w:eastAsia="en-US"/>
        </w:rPr>
      </w:pPr>
      <w:r w:rsidRPr="00B80223">
        <w:rPr>
          <w:rFonts w:hint="cs"/>
          <w:b/>
          <w:bCs/>
          <w:u w:val="single"/>
          <w:rtl/>
          <w:lang w:eastAsia="en-US"/>
        </w:rPr>
        <w:t>התחייבות לאבטחת המידע</w:t>
      </w:r>
    </w:p>
    <w:p w14:paraId="3437ED18" w14:textId="77777777" w:rsidR="00CC7AA0" w:rsidRPr="00B80223" w:rsidRDefault="00CC7AA0" w:rsidP="00832C77">
      <w:pPr>
        <w:bidi/>
        <w:ind w:firstLine="113"/>
        <w:rPr>
          <w:lang w:eastAsia="en-US"/>
        </w:rPr>
      </w:pPr>
      <w:r w:rsidRPr="00B80223">
        <w:rPr>
          <w:rFonts w:hint="cs"/>
          <w:rtl/>
          <w:lang w:eastAsia="en-US"/>
        </w:rPr>
        <w:t xml:space="preserve">על </w:t>
      </w:r>
      <w:r w:rsidRPr="00B80223">
        <w:rPr>
          <w:rtl/>
          <w:lang w:eastAsia="en-US"/>
        </w:rPr>
        <w:t>ה</w:t>
      </w:r>
      <w:r w:rsidRPr="00B80223">
        <w:rPr>
          <w:rFonts w:hint="cs"/>
          <w:rtl/>
          <w:lang w:eastAsia="en-US"/>
        </w:rPr>
        <w:t>ספק</w:t>
      </w:r>
      <w:r w:rsidRPr="00B80223">
        <w:rPr>
          <w:rFonts w:ascii="David" w:hAnsi="David" w:hint="cs"/>
          <w:noProof w:val="0"/>
          <w:rtl/>
        </w:rPr>
        <w:t xml:space="preserve"> הזוכה </w:t>
      </w:r>
      <w:r w:rsidRPr="00B80223">
        <w:rPr>
          <w:rFonts w:ascii="David" w:hAnsi="David"/>
          <w:noProof w:val="0"/>
          <w:rtl/>
        </w:rPr>
        <w:t xml:space="preserve">וכל נותני-השרות מטעמו </w:t>
      </w:r>
      <w:r w:rsidRPr="00B80223">
        <w:rPr>
          <w:rFonts w:ascii="David" w:hAnsi="David" w:hint="cs"/>
          <w:noProof w:val="0"/>
          <w:rtl/>
        </w:rPr>
        <w:t xml:space="preserve">להתחייב כי </w:t>
      </w:r>
      <w:r w:rsidRPr="00B80223">
        <w:rPr>
          <w:rFonts w:ascii="David" w:hAnsi="David"/>
          <w:noProof w:val="0"/>
          <w:rtl/>
        </w:rPr>
        <w:t>יפעלו בהתאם לאמור להלן:</w:t>
      </w:r>
    </w:p>
    <w:p w14:paraId="608F90A7" w14:textId="77777777" w:rsidR="00CC7AA0" w:rsidRPr="00B80223" w:rsidRDefault="00CC7AA0" w:rsidP="00DF4E13">
      <w:pPr>
        <w:pStyle w:val="afff0"/>
        <w:numPr>
          <w:ilvl w:val="2"/>
          <w:numId w:val="104"/>
        </w:numPr>
        <w:bidi/>
        <w:spacing w:before="120" w:after="120"/>
        <w:ind w:hanging="714"/>
        <w:jc w:val="both"/>
        <w:rPr>
          <w:rFonts w:ascii="David" w:hAnsi="David"/>
        </w:rPr>
      </w:pPr>
      <w:r w:rsidRPr="00B80223">
        <w:rPr>
          <w:rFonts w:ascii="David" w:hAnsi="David"/>
          <w:rtl/>
        </w:rPr>
        <w:t xml:space="preserve">הם יפעלו לפי כל הדרישות לאבטחת מידע, שפורטו בסעיפים </w:t>
      </w:r>
      <w:r w:rsidRPr="00B80223">
        <w:rPr>
          <w:rFonts w:ascii="David" w:hAnsi="David" w:hint="cs"/>
          <w:rtl/>
        </w:rPr>
        <w:t>ד</w:t>
      </w:r>
      <w:r w:rsidRPr="00B80223">
        <w:rPr>
          <w:rFonts w:ascii="David" w:hAnsi="David"/>
          <w:rtl/>
        </w:rPr>
        <w:t>לעיל.</w:t>
      </w:r>
    </w:p>
    <w:p w14:paraId="7EAD35D3" w14:textId="77777777" w:rsidR="00CC7AA0" w:rsidRPr="00B80223" w:rsidRDefault="00CC7AA0" w:rsidP="00DF4E13">
      <w:pPr>
        <w:pStyle w:val="afff0"/>
        <w:numPr>
          <w:ilvl w:val="2"/>
          <w:numId w:val="104"/>
        </w:numPr>
        <w:bidi/>
        <w:spacing w:before="120" w:after="120"/>
        <w:ind w:hanging="714"/>
        <w:jc w:val="both"/>
        <w:rPr>
          <w:lang w:eastAsia="en-US"/>
        </w:rPr>
      </w:pPr>
      <w:r w:rsidRPr="00B80223">
        <w:rPr>
          <w:rFonts w:ascii="David" w:hAnsi="David"/>
          <w:noProof w:val="0"/>
          <w:rtl/>
        </w:rPr>
        <w:t>הם יודיעו לנציג המשרד ולקצין הביטחון של המשרד</w:t>
      </w:r>
      <w:r w:rsidRPr="00B80223">
        <w:rPr>
          <w:rFonts w:ascii="David" w:hAnsi="David" w:hint="cs"/>
          <w:noProof w:val="0"/>
          <w:rtl/>
        </w:rPr>
        <w:t xml:space="preserve">, </w:t>
      </w:r>
      <w:r w:rsidRPr="00B80223">
        <w:rPr>
          <w:rFonts w:ascii="David" w:hAnsi="David" w:hint="cs"/>
          <w:noProof w:val="0"/>
          <w:u w:val="single"/>
          <w:rtl/>
        </w:rPr>
        <w:t>באופן מידי</w:t>
      </w:r>
      <w:r w:rsidRPr="00B80223">
        <w:rPr>
          <w:rFonts w:ascii="David" w:hAnsi="David" w:hint="cs"/>
          <w:noProof w:val="0"/>
          <w:rtl/>
        </w:rPr>
        <w:t xml:space="preserve">, </w:t>
      </w:r>
      <w:r w:rsidRPr="00B80223">
        <w:rPr>
          <w:rFonts w:ascii="David" w:hAnsi="David"/>
          <w:noProof w:val="0"/>
          <w:rtl/>
        </w:rPr>
        <w:t>על כל אירוע או חשד לאירוע של ניסיון פגיעה באבטחת המידע, כמוגדר לעיל.</w:t>
      </w:r>
    </w:p>
    <w:p w14:paraId="55F6D3B7" w14:textId="77777777" w:rsidR="00CC7AA0" w:rsidRPr="00B80223" w:rsidRDefault="00CC7AA0" w:rsidP="00DF4E13">
      <w:pPr>
        <w:pStyle w:val="afff0"/>
        <w:numPr>
          <w:ilvl w:val="2"/>
          <w:numId w:val="104"/>
        </w:numPr>
        <w:bidi/>
        <w:spacing w:before="120" w:after="120"/>
        <w:ind w:hanging="714"/>
        <w:jc w:val="both"/>
        <w:rPr>
          <w:rFonts w:ascii="David" w:hAnsi="David"/>
        </w:rPr>
      </w:pPr>
      <w:r w:rsidRPr="00B80223">
        <w:rPr>
          <w:rFonts w:ascii="David" w:hAnsi="David"/>
          <w:rtl/>
        </w:rPr>
        <w:t>הם יפעלו מיד למניעת הפגיעה ולהקטנת הנזק, על-פי הוראותיהם של נציג המשרד וקצין הביטחון של המשרד.</w:t>
      </w:r>
    </w:p>
    <w:p w14:paraId="7924FB41" w14:textId="0BBB09E4" w:rsidR="00CC7AA0" w:rsidRPr="00B80223" w:rsidRDefault="00CC7AA0" w:rsidP="00DF4E13">
      <w:pPr>
        <w:pStyle w:val="afff0"/>
        <w:numPr>
          <w:ilvl w:val="2"/>
          <w:numId w:val="104"/>
        </w:numPr>
        <w:bidi/>
        <w:spacing w:before="120" w:after="120"/>
        <w:ind w:hanging="714"/>
        <w:jc w:val="both"/>
        <w:rPr>
          <w:rFonts w:ascii="David" w:hAnsi="David"/>
        </w:rPr>
      </w:pPr>
      <w:r w:rsidRPr="00B80223">
        <w:rPr>
          <w:rFonts w:ascii="David" w:hAnsi="David" w:hint="cs"/>
          <w:rtl/>
        </w:rPr>
        <w:t>הם ישתפו פעולה לביצוע תחקור נסיבות ותהליך התפתחות וטיפול באירוע.</w:t>
      </w:r>
    </w:p>
    <w:p w14:paraId="254CBCA6" w14:textId="77777777" w:rsidR="000474A8" w:rsidRPr="00B80223" w:rsidRDefault="000474A8" w:rsidP="000474A8">
      <w:pPr>
        <w:pStyle w:val="afff0"/>
        <w:numPr>
          <w:ilvl w:val="2"/>
          <w:numId w:val="104"/>
        </w:numPr>
        <w:bidi/>
        <w:spacing w:before="120" w:after="120"/>
        <w:ind w:hanging="714"/>
        <w:jc w:val="both"/>
        <w:rPr>
          <w:rFonts w:ascii="David" w:hAnsi="David"/>
        </w:rPr>
      </w:pPr>
      <w:bookmarkStart w:id="34" w:name="_Hlk166049108"/>
      <w:bookmarkStart w:id="35" w:name="_Hlk166049299"/>
      <w:r w:rsidRPr="00B80223">
        <w:rPr>
          <w:rFonts w:ascii="David" w:hAnsi="David" w:hint="cs"/>
          <w:rtl/>
        </w:rPr>
        <w:t xml:space="preserve">הם יעבדו </w:t>
      </w:r>
      <w:r w:rsidRPr="00B80223">
        <w:rPr>
          <w:color w:val="000000"/>
          <w:rtl/>
        </w:rPr>
        <w:t>לפי המתודולוגיה של מערך הסייבר בנושא שרשרת האספקה</w:t>
      </w:r>
      <w:r w:rsidRPr="00B80223">
        <w:rPr>
          <w:rFonts w:hint="cs"/>
          <w:color w:val="000000"/>
          <w:rtl/>
        </w:rPr>
        <w:t>.</w:t>
      </w:r>
      <w:r w:rsidRPr="00B80223">
        <w:rPr>
          <w:rFonts w:ascii="David" w:hAnsi="David" w:hint="cs"/>
          <w:rtl/>
        </w:rPr>
        <w:t xml:space="preserve"> </w:t>
      </w:r>
    </w:p>
    <w:bookmarkEnd w:id="34"/>
    <w:p w14:paraId="0BEE015A" w14:textId="77777777" w:rsidR="000474A8" w:rsidRPr="00B80223" w:rsidRDefault="000474A8" w:rsidP="000474A8">
      <w:pPr>
        <w:pStyle w:val="afff0"/>
        <w:numPr>
          <w:ilvl w:val="2"/>
          <w:numId w:val="104"/>
        </w:numPr>
        <w:bidi/>
        <w:spacing w:before="120" w:after="120"/>
        <w:ind w:hanging="714"/>
        <w:jc w:val="both"/>
        <w:rPr>
          <w:rFonts w:ascii="David" w:hAnsi="David"/>
        </w:rPr>
      </w:pPr>
      <w:r w:rsidRPr="00B80223">
        <w:rPr>
          <w:rFonts w:ascii="David" w:hAnsi="David" w:hint="cs"/>
          <w:rtl/>
        </w:rPr>
        <w:t xml:space="preserve">הם </w:t>
      </w:r>
      <w:bookmarkStart w:id="36" w:name="_Hlk165798325"/>
      <w:r w:rsidRPr="00B80223">
        <w:rPr>
          <w:rFonts w:ascii="David" w:hAnsi="David" w:hint="cs"/>
          <w:rtl/>
        </w:rPr>
        <w:t xml:space="preserve">ירשמו למערכת </w:t>
      </w:r>
      <w:r w:rsidRPr="00B80223">
        <w:rPr>
          <w:rFonts w:ascii="David" w:hAnsi="David"/>
          <w:rtl/>
        </w:rPr>
        <w:t>יוב"ל</w:t>
      </w:r>
      <w:r w:rsidRPr="00B80223">
        <w:rPr>
          <w:rFonts w:ascii="David" w:hAnsi="David" w:hint="cs"/>
          <w:rtl/>
        </w:rPr>
        <w:t xml:space="preserve"> של מערך הסייבר הלאומי </w:t>
      </w:r>
      <w:bookmarkEnd w:id="36"/>
      <w:r w:rsidRPr="00B80223">
        <w:rPr>
          <w:rFonts w:ascii="David" w:hAnsi="David" w:hint="cs"/>
          <w:rtl/>
        </w:rPr>
        <w:t xml:space="preserve">באמצעות הגשת בקשה להצטרפות ספק למאגר הספקים באופן הסמכה </w:t>
      </w:r>
      <w:r w:rsidRPr="00B80223">
        <w:rPr>
          <w:rFonts w:ascii="David" w:hAnsi="David" w:hint="cs"/>
        </w:rPr>
        <w:t>B</w:t>
      </w:r>
      <w:r w:rsidRPr="00B80223">
        <w:rPr>
          <w:rFonts w:ascii="David" w:hAnsi="David" w:hint="cs"/>
          <w:rtl/>
        </w:rPr>
        <w:t xml:space="preserve">, בכפוף להנחיות המופיעים בכתובת </w:t>
      </w:r>
      <w:hyperlink r:id="rId32" w:history="1">
        <w:r w:rsidRPr="00B80223">
          <w:rPr>
            <w:rStyle w:val="Hyperlink"/>
            <w:rFonts w:ascii="David" w:hAnsi="David" w:cs="David"/>
          </w:rPr>
          <w:t>https://www.gov.il/he/pages/supply_chain_guide</w:t>
        </w:r>
      </w:hyperlink>
      <w:r w:rsidRPr="00B80223">
        <w:rPr>
          <w:rFonts w:ascii="David" w:hAnsi="David" w:hint="cs"/>
          <w:rtl/>
        </w:rPr>
        <w:t xml:space="preserve"> וימלאו </w:t>
      </w:r>
      <w:r w:rsidRPr="00B80223">
        <w:rPr>
          <w:rFonts w:ascii="David" w:hAnsi="David"/>
          <w:rtl/>
        </w:rPr>
        <w:t>שאלון ספקים לחיזוק שרשרת האספקה</w:t>
      </w:r>
      <w:r w:rsidRPr="00B80223">
        <w:rPr>
          <w:rFonts w:ascii="David" w:hAnsi="David" w:hint="cs"/>
          <w:rtl/>
        </w:rPr>
        <w:t xml:space="preserve">, בכפוף להנחיות בכתובת </w:t>
      </w:r>
      <w:hyperlink r:id="rId33" w:history="1">
        <w:r w:rsidRPr="00B80223">
          <w:rPr>
            <w:rStyle w:val="Hyperlink"/>
            <w:rFonts w:ascii="David" w:hAnsi="David" w:cs="David"/>
          </w:rPr>
          <w:t>https://www.gov.il/he/pages/querysupply</w:t>
        </w:r>
      </w:hyperlink>
      <w:r w:rsidRPr="00B80223">
        <w:rPr>
          <w:rFonts w:ascii="David" w:hAnsi="David" w:hint="cs"/>
          <w:rtl/>
        </w:rPr>
        <w:t>.</w:t>
      </w:r>
    </w:p>
    <w:bookmarkEnd w:id="35"/>
    <w:p w14:paraId="1AC7DC69" w14:textId="77777777" w:rsidR="00CC7AA0" w:rsidRPr="00B80223" w:rsidRDefault="00CC7AA0" w:rsidP="00DF4E13">
      <w:pPr>
        <w:pStyle w:val="afff0"/>
        <w:numPr>
          <w:ilvl w:val="1"/>
          <w:numId w:val="104"/>
        </w:numPr>
        <w:bidi/>
        <w:spacing w:before="120" w:after="120"/>
        <w:ind w:left="510" w:hanging="510"/>
        <w:jc w:val="both"/>
        <w:rPr>
          <w:b/>
          <w:bCs/>
          <w:u w:val="single"/>
          <w:lang w:eastAsia="en-US"/>
        </w:rPr>
      </w:pPr>
      <w:r w:rsidRPr="00B80223">
        <w:rPr>
          <w:rFonts w:hint="cs"/>
          <w:b/>
          <w:bCs/>
          <w:u w:val="single"/>
          <w:rtl/>
          <w:lang w:eastAsia="en-US"/>
        </w:rPr>
        <w:t>עדכון דרישות האבטחה</w:t>
      </w:r>
    </w:p>
    <w:p w14:paraId="005F5BED" w14:textId="77777777" w:rsidR="00CC7AA0" w:rsidRPr="00B80223" w:rsidRDefault="00CC7AA0" w:rsidP="00DF4E13">
      <w:pPr>
        <w:pStyle w:val="afff0"/>
        <w:numPr>
          <w:ilvl w:val="2"/>
          <w:numId w:val="104"/>
        </w:numPr>
        <w:bidi/>
        <w:spacing w:before="120" w:after="120"/>
        <w:ind w:hanging="714"/>
        <w:jc w:val="both"/>
        <w:rPr>
          <w:rFonts w:ascii="David" w:hAnsi="David"/>
        </w:rPr>
      </w:pPr>
      <w:r w:rsidRPr="00B80223">
        <w:rPr>
          <w:rFonts w:hint="cs"/>
          <w:noProof w:val="0"/>
          <w:rtl/>
          <w:lang w:val="ru-RU"/>
        </w:rPr>
        <w:lastRenderedPageBreak/>
        <w:t>המשרד שומר לעצמו את הזכות להעביר לספק, מזמן לזמן, דרישות אבטחה לגבי ביצוע פעולות במאגרים. על המציע להתחייב כי יפעל על-פיהן.</w:t>
      </w:r>
    </w:p>
    <w:p w14:paraId="655633EA" w14:textId="35A8951A" w:rsidR="00CC7AA0" w:rsidRPr="00B80223" w:rsidRDefault="00CC7AA0" w:rsidP="00DF4E13">
      <w:pPr>
        <w:pStyle w:val="afff0"/>
        <w:numPr>
          <w:ilvl w:val="2"/>
          <w:numId w:val="104"/>
        </w:numPr>
        <w:bidi/>
        <w:spacing w:before="120" w:after="120"/>
        <w:ind w:hanging="714"/>
        <w:jc w:val="both"/>
        <w:rPr>
          <w:rFonts w:ascii="David" w:hAnsi="David"/>
        </w:rPr>
      </w:pPr>
      <w:r w:rsidRPr="00B80223">
        <w:rPr>
          <w:rFonts w:hint="cs"/>
          <w:noProof w:val="0"/>
          <w:rtl/>
          <w:lang w:val="ru-RU"/>
        </w:rPr>
        <w:t>על המציע להתחייב כי הוא וכל נותני-השרות מטעמו ינהגו בהיותם בחצרי המשרד ובעת מתן השירותים לפי מכרז זה על-פי כל כללי האבטחה, הנקבעים מזמן לזמן ע"י הממונה על הביטחון של המשרד, אשר יתדרך אותם עם תחילת פעילותם במשרד וכן תוך כדי מהלך הפעילות.</w:t>
      </w:r>
    </w:p>
    <w:p w14:paraId="1F6CC490" w14:textId="5FED2CD8" w:rsidR="00914751" w:rsidRPr="00B80223" w:rsidRDefault="00914751" w:rsidP="00914751">
      <w:pPr>
        <w:bidi/>
        <w:spacing w:before="120" w:after="120"/>
        <w:jc w:val="both"/>
        <w:rPr>
          <w:rFonts w:ascii="David" w:hAnsi="David"/>
          <w:rtl/>
        </w:rPr>
      </w:pPr>
      <w:r w:rsidRPr="00B80223">
        <w:rPr>
          <w:rFonts w:ascii="David" w:hAnsi="David"/>
          <w:rtl/>
        </w:rPr>
        <w:br w:type="page"/>
      </w:r>
    </w:p>
    <w:p w14:paraId="37128747" w14:textId="77777777" w:rsidR="00372469" w:rsidRPr="00B80223" w:rsidRDefault="005676DC" w:rsidP="00DF4E13">
      <w:pPr>
        <w:pStyle w:val="afff0"/>
        <w:numPr>
          <w:ilvl w:val="0"/>
          <w:numId w:val="104"/>
        </w:numPr>
        <w:bidi/>
        <w:spacing w:after="240"/>
        <w:jc w:val="center"/>
        <w:rPr>
          <w:rFonts w:ascii="Times New Roman Bold" w:hAnsi="Times New Roman Bold"/>
          <w:b/>
          <w:bCs/>
          <w:noProof w:val="0"/>
          <w:sz w:val="28"/>
          <w:szCs w:val="28"/>
          <w:u w:val="single"/>
          <w:rtl/>
          <w:lang w:eastAsia="en-US"/>
        </w:rPr>
      </w:pPr>
      <w:r w:rsidRPr="00B80223">
        <w:rPr>
          <w:rFonts w:ascii="Times New Roman Bold" w:hAnsi="Times New Roman Bold" w:hint="cs"/>
          <w:b/>
          <w:bCs/>
          <w:noProof w:val="0"/>
          <w:sz w:val="28"/>
          <w:szCs w:val="28"/>
          <w:u w:val="single"/>
          <w:rtl/>
          <w:lang w:eastAsia="en-US"/>
        </w:rPr>
        <w:lastRenderedPageBreak/>
        <w:t>פיצוי מוסכם</w:t>
      </w:r>
    </w:p>
    <w:p w14:paraId="5CDC8CE7" w14:textId="77777777" w:rsidR="00F379E1" w:rsidRPr="00B80223" w:rsidRDefault="00FF203E" w:rsidP="00DF4E13">
      <w:pPr>
        <w:pStyle w:val="afff0"/>
        <w:numPr>
          <w:ilvl w:val="1"/>
          <w:numId w:val="104"/>
        </w:numPr>
        <w:bidi/>
        <w:spacing w:before="120" w:after="120"/>
        <w:ind w:left="510" w:hanging="510"/>
        <w:jc w:val="both"/>
        <w:rPr>
          <w:lang w:eastAsia="en-US"/>
        </w:rPr>
      </w:pPr>
      <w:r w:rsidRPr="00B80223">
        <w:rPr>
          <w:rFonts w:hint="cs"/>
          <w:rtl/>
          <w:lang w:eastAsia="en-US"/>
        </w:rPr>
        <w:t xml:space="preserve">המשרד </w:t>
      </w:r>
      <w:r w:rsidR="00F379E1" w:rsidRPr="00B80223">
        <w:rPr>
          <w:rFonts w:hint="cs"/>
          <w:rtl/>
          <w:lang w:eastAsia="en-US"/>
        </w:rPr>
        <w:t>יהא</w:t>
      </w:r>
      <w:r w:rsidR="00F379E1" w:rsidRPr="00B80223">
        <w:rPr>
          <w:rtl/>
          <w:lang w:eastAsia="en-US"/>
        </w:rPr>
        <w:t xml:space="preserve"> רשאי לדרוש פיצוי מוסכם, עד לסכומו המרבי, בהתאם לחומרת האירוע </w:t>
      </w:r>
      <w:r w:rsidR="00E3045D" w:rsidRPr="00B80223">
        <w:rPr>
          <w:rFonts w:hint="cs"/>
          <w:rtl/>
          <w:lang w:eastAsia="en-US"/>
        </w:rPr>
        <w:t>ש</w:t>
      </w:r>
      <w:r w:rsidR="00F379E1" w:rsidRPr="00B80223">
        <w:rPr>
          <w:rtl/>
          <w:lang w:eastAsia="en-US"/>
        </w:rPr>
        <w:t>בגינו נדרש הפיצוי.</w:t>
      </w:r>
      <w:r w:rsidR="00F379E1" w:rsidRPr="00B80223">
        <w:rPr>
          <w:rFonts w:hint="cs"/>
          <w:rtl/>
          <w:lang w:eastAsia="en-US"/>
        </w:rPr>
        <w:t xml:space="preserve"> </w:t>
      </w:r>
      <w:r w:rsidR="00F379E1" w:rsidRPr="00B80223">
        <w:rPr>
          <w:rtl/>
          <w:lang w:eastAsia="en-US"/>
        </w:rPr>
        <w:t>חומרת האירוע תיקבע על-ידי החטיבה כפונקציה של השפעת הטעות / איחור/דליפת מידע על קיום תקין ואיכותי של הפעילות.</w:t>
      </w:r>
    </w:p>
    <w:p w14:paraId="14165928" w14:textId="77777777" w:rsidR="005676DC" w:rsidRPr="00B80223" w:rsidRDefault="00323C8A" w:rsidP="00DF4E13">
      <w:pPr>
        <w:pStyle w:val="afff0"/>
        <w:numPr>
          <w:ilvl w:val="1"/>
          <w:numId w:val="104"/>
        </w:numPr>
        <w:bidi/>
        <w:spacing w:before="120" w:after="120"/>
        <w:ind w:left="510" w:hanging="510"/>
        <w:jc w:val="both"/>
        <w:rPr>
          <w:lang w:eastAsia="en-US"/>
        </w:rPr>
      </w:pPr>
      <w:r w:rsidRPr="00B80223">
        <w:rPr>
          <w:rtl/>
          <w:lang w:eastAsia="en-US"/>
        </w:rPr>
        <w:t xml:space="preserve">האירועים </w:t>
      </w:r>
      <w:r w:rsidR="00AE4691" w:rsidRPr="00B80223">
        <w:rPr>
          <w:rFonts w:hint="cs"/>
          <w:rtl/>
          <w:lang w:eastAsia="en-US"/>
        </w:rPr>
        <w:t>ש</w:t>
      </w:r>
      <w:r w:rsidRPr="00B80223">
        <w:rPr>
          <w:rtl/>
          <w:lang w:eastAsia="en-US"/>
        </w:rPr>
        <w:t>לגביהם תהא החטיבה רשאית לדרוש פיצוי מוסכם:</w:t>
      </w:r>
    </w:p>
    <w:tbl>
      <w:tblPr>
        <w:bidiVisual/>
        <w:tblW w:w="7801" w:type="dxa"/>
        <w:tblInd w:w="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57" w:type="dxa"/>
          <w:right w:w="57" w:type="dxa"/>
        </w:tblCellMar>
        <w:tblLook w:val="0000" w:firstRow="0" w:lastRow="0" w:firstColumn="0" w:lastColumn="0" w:noHBand="0" w:noVBand="0"/>
      </w:tblPr>
      <w:tblGrid>
        <w:gridCol w:w="429"/>
        <w:gridCol w:w="5390"/>
        <w:gridCol w:w="1982"/>
      </w:tblGrid>
      <w:tr w:rsidR="005676DC" w:rsidRPr="00B80223" w14:paraId="3A68FCFD" w14:textId="77777777" w:rsidTr="00AE4691">
        <w:trPr>
          <w:trHeight w:val="25"/>
        </w:trPr>
        <w:tc>
          <w:tcPr>
            <w:tcW w:w="5819" w:type="dxa"/>
            <w:gridSpan w:val="2"/>
            <w:shd w:val="clear" w:color="auto" w:fill="BFBFBF" w:themeFill="background1" w:themeFillShade="BF"/>
          </w:tcPr>
          <w:p w14:paraId="386701D6" w14:textId="77777777" w:rsidR="005676DC" w:rsidRPr="00B80223" w:rsidRDefault="005676DC" w:rsidP="00E2670E">
            <w:pPr>
              <w:widowControl w:val="0"/>
              <w:overflowPunct w:val="0"/>
              <w:autoSpaceDE w:val="0"/>
              <w:autoSpaceDN w:val="0"/>
              <w:bidi/>
              <w:adjustRightInd w:val="0"/>
              <w:spacing w:before="120" w:after="120" w:line="280" w:lineRule="atLeast"/>
              <w:ind w:left="0" w:firstLine="0"/>
              <w:jc w:val="center"/>
              <w:textAlignment w:val="baseline"/>
              <w:rPr>
                <w:rFonts w:ascii="David" w:hAnsi="David"/>
                <w:b/>
                <w:bCs/>
                <w:noProof w:val="0"/>
                <w:rtl/>
                <w:lang w:eastAsia="en-US"/>
              </w:rPr>
            </w:pPr>
            <w:r w:rsidRPr="00B80223">
              <w:rPr>
                <w:rFonts w:ascii="David" w:hAnsi="David"/>
                <w:b/>
                <w:bCs/>
                <w:noProof w:val="0"/>
                <w:rtl/>
                <w:lang w:eastAsia="en-US"/>
              </w:rPr>
              <w:t>אירוע</w:t>
            </w:r>
          </w:p>
        </w:tc>
        <w:tc>
          <w:tcPr>
            <w:tcW w:w="1982" w:type="dxa"/>
            <w:shd w:val="clear" w:color="auto" w:fill="BFBFBF" w:themeFill="background1" w:themeFillShade="BF"/>
          </w:tcPr>
          <w:p w14:paraId="62BE5252" w14:textId="77777777" w:rsidR="005676DC" w:rsidRPr="00B80223" w:rsidRDefault="005676DC" w:rsidP="00E2670E">
            <w:pPr>
              <w:widowControl w:val="0"/>
              <w:overflowPunct w:val="0"/>
              <w:autoSpaceDE w:val="0"/>
              <w:autoSpaceDN w:val="0"/>
              <w:bidi/>
              <w:adjustRightInd w:val="0"/>
              <w:spacing w:before="120" w:after="120" w:line="280" w:lineRule="atLeast"/>
              <w:ind w:left="0" w:firstLine="0"/>
              <w:jc w:val="center"/>
              <w:textAlignment w:val="baseline"/>
              <w:rPr>
                <w:rFonts w:ascii="David" w:hAnsi="David"/>
                <w:b/>
                <w:bCs/>
                <w:noProof w:val="0"/>
                <w:rtl/>
                <w:lang w:eastAsia="en-US"/>
              </w:rPr>
            </w:pPr>
            <w:r w:rsidRPr="00B80223">
              <w:rPr>
                <w:rFonts w:ascii="David" w:hAnsi="David"/>
                <w:b/>
                <w:bCs/>
                <w:noProof w:val="0"/>
                <w:rtl/>
                <w:lang w:eastAsia="en-US"/>
              </w:rPr>
              <w:t>פיצוי מרבי מוסכם</w:t>
            </w:r>
          </w:p>
        </w:tc>
      </w:tr>
      <w:tr w:rsidR="005676DC" w:rsidRPr="00B80223" w14:paraId="73068CC8" w14:textId="77777777" w:rsidTr="00AE4691">
        <w:tc>
          <w:tcPr>
            <w:tcW w:w="429" w:type="dxa"/>
          </w:tcPr>
          <w:p w14:paraId="68BE50A5" w14:textId="77777777" w:rsidR="005676DC" w:rsidRPr="00B80223" w:rsidRDefault="005676DC" w:rsidP="00DF4E13">
            <w:pPr>
              <w:widowControl w:val="0"/>
              <w:numPr>
                <w:ilvl w:val="0"/>
                <w:numId w:val="74"/>
              </w:numPr>
              <w:overflowPunct w:val="0"/>
              <w:autoSpaceDE w:val="0"/>
              <w:autoSpaceDN w:val="0"/>
              <w:bidi/>
              <w:adjustRightInd w:val="0"/>
              <w:spacing w:line="280" w:lineRule="atLeast"/>
              <w:ind w:left="737"/>
              <w:jc w:val="both"/>
              <w:textAlignment w:val="baseline"/>
              <w:rPr>
                <w:rFonts w:ascii="David" w:hAnsi="David"/>
                <w:b/>
                <w:bCs/>
                <w:noProof w:val="0"/>
                <w:lang w:eastAsia="en-US"/>
              </w:rPr>
            </w:pPr>
          </w:p>
        </w:tc>
        <w:tc>
          <w:tcPr>
            <w:tcW w:w="5390" w:type="dxa"/>
          </w:tcPr>
          <w:p w14:paraId="6828C8DE" w14:textId="77777777" w:rsidR="005676DC" w:rsidRPr="00B80223" w:rsidRDefault="005676DC" w:rsidP="00117552">
            <w:pPr>
              <w:widowControl w:val="0"/>
              <w:overflowPunct w:val="0"/>
              <w:autoSpaceDE w:val="0"/>
              <w:autoSpaceDN w:val="0"/>
              <w:bidi/>
              <w:adjustRightInd w:val="0"/>
              <w:spacing w:before="40" w:after="40"/>
              <w:ind w:left="0" w:firstLine="0"/>
              <w:jc w:val="both"/>
              <w:textAlignment w:val="baseline"/>
              <w:rPr>
                <w:rFonts w:ascii="David" w:hAnsi="David"/>
                <w:noProof w:val="0"/>
                <w:rtl/>
                <w:lang w:eastAsia="en-US"/>
              </w:rPr>
            </w:pPr>
            <w:r w:rsidRPr="00B80223">
              <w:rPr>
                <w:rFonts w:ascii="David" w:hAnsi="David"/>
                <w:noProof w:val="0"/>
                <w:rtl/>
                <w:lang w:eastAsia="en-US"/>
              </w:rPr>
              <w:t>הצבת בעלי תפקידים שאינם עומדים בדרישת המכרז</w:t>
            </w:r>
          </w:p>
        </w:tc>
        <w:tc>
          <w:tcPr>
            <w:tcW w:w="1982" w:type="dxa"/>
          </w:tcPr>
          <w:p w14:paraId="7FAEE14F" w14:textId="77777777" w:rsidR="005676DC" w:rsidRPr="00B80223" w:rsidRDefault="005676DC" w:rsidP="00117552">
            <w:pPr>
              <w:widowControl w:val="0"/>
              <w:overflowPunct w:val="0"/>
              <w:autoSpaceDE w:val="0"/>
              <w:autoSpaceDN w:val="0"/>
              <w:bidi/>
              <w:adjustRightInd w:val="0"/>
              <w:spacing w:before="40" w:after="40"/>
              <w:ind w:left="0" w:firstLine="0"/>
              <w:jc w:val="both"/>
              <w:textAlignment w:val="baseline"/>
              <w:rPr>
                <w:rFonts w:ascii="David" w:hAnsi="David"/>
                <w:noProof w:val="0"/>
                <w:rtl/>
                <w:lang w:eastAsia="en-US"/>
              </w:rPr>
            </w:pPr>
            <w:r w:rsidRPr="00B80223">
              <w:rPr>
                <w:rFonts w:ascii="David" w:hAnsi="David"/>
                <w:noProof w:val="0"/>
                <w:rtl/>
                <w:lang w:eastAsia="en-US"/>
              </w:rPr>
              <w:t>10,000 ש"ח</w:t>
            </w:r>
          </w:p>
        </w:tc>
      </w:tr>
      <w:tr w:rsidR="005676DC" w:rsidRPr="00B80223" w14:paraId="3F2B7D46" w14:textId="77777777" w:rsidTr="00AE4691">
        <w:tc>
          <w:tcPr>
            <w:tcW w:w="429" w:type="dxa"/>
          </w:tcPr>
          <w:p w14:paraId="5D53C2E0" w14:textId="77777777" w:rsidR="005676DC" w:rsidRPr="00B80223" w:rsidRDefault="005676DC" w:rsidP="00DF4E13">
            <w:pPr>
              <w:widowControl w:val="0"/>
              <w:numPr>
                <w:ilvl w:val="0"/>
                <w:numId w:val="74"/>
              </w:numPr>
              <w:overflowPunct w:val="0"/>
              <w:autoSpaceDE w:val="0"/>
              <w:autoSpaceDN w:val="0"/>
              <w:bidi/>
              <w:adjustRightInd w:val="0"/>
              <w:spacing w:line="280" w:lineRule="atLeast"/>
              <w:ind w:left="737"/>
              <w:jc w:val="both"/>
              <w:textAlignment w:val="baseline"/>
              <w:rPr>
                <w:rFonts w:ascii="David" w:hAnsi="David"/>
                <w:b/>
                <w:bCs/>
                <w:noProof w:val="0"/>
                <w:lang w:eastAsia="en-US"/>
              </w:rPr>
            </w:pPr>
          </w:p>
        </w:tc>
        <w:tc>
          <w:tcPr>
            <w:tcW w:w="5390" w:type="dxa"/>
          </w:tcPr>
          <w:p w14:paraId="7167ECB4" w14:textId="77777777" w:rsidR="005676DC" w:rsidRPr="00B80223" w:rsidRDefault="005676DC" w:rsidP="00117552">
            <w:pPr>
              <w:widowControl w:val="0"/>
              <w:overflowPunct w:val="0"/>
              <w:autoSpaceDE w:val="0"/>
              <w:autoSpaceDN w:val="0"/>
              <w:bidi/>
              <w:adjustRightInd w:val="0"/>
              <w:spacing w:before="40" w:after="40"/>
              <w:ind w:left="0" w:firstLine="0"/>
              <w:jc w:val="both"/>
              <w:textAlignment w:val="baseline"/>
              <w:rPr>
                <w:rFonts w:ascii="David" w:hAnsi="David"/>
                <w:noProof w:val="0"/>
                <w:rtl/>
                <w:lang w:eastAsia="en-US"/>
              </w:rPr>
            </w:pPr>
            <w:r w:rsidRPr="00B80223">
              <w:rPr>
                <w:rFonts w:ascii="David" w:hAnsi="David"/>
                <w:noProof w:val="0"/>
                <w:rtl/>
                <w:lang w:eastAsia="en-US"/>
              </w:rPr>
              <w:t>אי הגשת אחד הדוחות הנדרשים ממשגיח / מעריך.</w:t>
            </w:r>
          </w:p>
        </w:tc>
        <w:tc>
          <w:tcPr>
            <w:tcW w:w="1982" w:type="dxa"/>
          </w:tcPr>
          <w:p w14:paraId="3AF0B3B8" w14:textId="77777777" w:rsidR="005676DC" w:rsidRPr="00B80223" w:rsidRDefault="005676DC" w:rsidP="00117552">
            <w:pPr>
              <w:widowControl w:val="0"/>
              <w:overflowPunct w:val="0"/>
              <w:autoSpaceDE w:val="0"/>
              <w:autoSpaceDN w:val="0"/>
              <w:bidi/>
              <w:adjustRightInd w:val="0"/>
              <w:spacing w:before="40" w:after="40"/>
              <w:ind w:left="0" w:firstLine="0"/>
              <w:jc w:val="both"/>
              <w:textAlignment w:val="baseline"/>
              <w:rPr>
                <w:rFonts w:ascii="David" w:hAnsi="David"/>
                <w:noProof w:val="0"/>
                <w:lang w:eastAsia="en-US"/>
              </w:rPr>
            </w:pPr>
            <w:r w:rsidRPr="00B80223">
              <w:rPr>
                <w:rFonts w:ascii="David" w:hAnsi="David"/>
                <w:noProof w:val="0"/>
                <w:rtl/>
                <w:lang w:eastAsia="en-US"/>
              </w:rPr>
              <w:t>1</w:t>
            </w:r>
            <w:r w:rsidR="00AE4691" w:rsidRPr="00B80223">
              <w:rPr>
                <w:rFonts w:ascii="David" w:hAnsi="David" w:hint="cs"/>
                <w:noProof w:val="0"/>
                <w:rtl/>
                <w:lang w:eastAsia="en-US"/>
              </w:rPr>
              <w:t>,</w:t>
            </w:r>
            <w:r w:rsidRPr="00B80223">
              <w:rPr>
                <w:rFonts w:ascii="David" w:hAnsi="David"/>
                <w:noProof w:val="0"/>
                <w:rtl/>
                <w:lang w:eastAsia="en-US"/>
              </w:rPr>
              <w:t>000 ש"ח</w:t>
            </w:r>
          </w:p>
        </w:tc>
      </w:tr>
      <w:tr w:rsidR="005676DC" w:rsidRPr="00B80223" w14:paraId="3424EFCE" w14:textId="77777777" w:rsidTr="00AE4691">
        <w:tc>
          <w:tcPr>
            <w:tcW w:w="429" w:type="dxa"/>
          </w:tcPr>
          <w:p w14:paraId="0271C1B2" w14:textId="77777777" w:rsidR="005676DC" w:rsidRPr="00B80223" w:rsidRDefault="005676DC" w:rsidP="00DF4E13">
            <w:pPr>
              <w:widowControl w:val="0"/>
              <w:numPr>
                <w:ilvl w:val="0"/>
                <w:numId w:val="74"/>
              </w:numPr>
              <w:overflowPunct w:val="0"/>
              <w:autoSpaceDE w:val="0"/>
              <w:autoSpaceDN w:val="0"/>
              <w:bidi/>
              <w:adjustRightInd w:val="0"/>
              <w:spacing w:line="280" w:lineRule="atLeast"/>
              <w:ind w:left="737"/>
              <w:jc w:val="both"/>
              <w:textAlignment w:val="baseline"/>
              <w:rPr>
                <w:rFonts w:ascii="David" w:hAnsi="David"/>
                <w:b/>
                <w:bCs/>
                <w:noProof w:val="0"/>
                <w:lang w:eastAsia="en-US"/>
              </w:rPr>
            </w:pPr>
          </w:p>
        </w:tc>
        <w:tc>
          <w:tcPr>
            <w:tcW w:w="5390" w:type="dxa"/>
          </w:tcPr>
          <w:p w14:paraId="61208648" w14:textId="77777777" w:rsidR="005676DC" w:rsidRPr="00B80223" w:rsidRDefault="005676DC" w:rsidP="00117552">
            <w:pPr>
              <w:widowControl w:val="0"/>
              <w:overflowPunct w:val="0"/>
              <w:autoSpaceDE w:val="0"/>
              <w:autoSpaceDN w:val="0"/>
              <w:bidi/>
              <w:adjustRightInd w:val="0"/>
              <w:spacing w:before="40" w:after="40"/>
              <w:ind w:left="0" w:firstLine="0"/>
              <w:jc w:val="both"/>
              <w:textAlignment w:val="baseline"/>
              <w:rPr>
                <w:rFonts w:ascii="David" w:hAnsi="David"/>
                <w:noProof w:val="0"/>
                <w:rtl/>
                <w:lang w:eastAsia="en-US"/>
              </w:rPr>
            </w:pPr>
            <w:r w:rsidRPr="00B80223">
              <w:rPr>
                <w:rFonts w:ascii="David" w:hAnsi="David"/>
                <w:noProof w:val="0"/>
                <w:rtl/>
                <w:lang w:eastAsia="en-US"/>
              </w:rPr>
              <w:t>אחור הופעת משגיח ואי התייצבותו 60 דק' קודם לתחילת הבחינה בכיתה הנבחנת.</w:t>
            </w:r>
          </w:p>
        </w:tc>
        <w:tc>
          <w:tcPr>
            <w:tcW w:w="1982" w:type="dxa"/>
          </w:tcPr>
          <w:p w14:paraId="37CC4FFA" w14:textId="77777777" w:rsidR="005676DC" w:rsidRPr="00B80223" w:rsidRDefault="00336FD0" w:rsidP="00117552">
            <w:pPr>
              <w:widowControl w:val="0"/>
              <w:overflowPunct w:val="0"/>
              <w:autoSpaceDE w:val="0"/>
              <w:autoSpaceDN w:val="0"/>
              <w:bidi/>
              <w:adjustRightInd w:val="0"/>
              <w:spacing w:before="40" w:after="40"/>
              <w:ind w:left="0" w:right="176" w:firstLine="0"/>
              <w:jc w:val="both"/>
              <w:textAlignment w:val="baseline"/>
              <w:rPr>
                <w:rFonts w:ascii="David" w:hAnsi="David"/>
                <w:noProof w:val="0"/>
                <w:rtl/>
                <w:lang w:eastAsia="en-US"/>
              </w:rPr>
            </w:pPr>
            <w:r w:rsidRPr="00B80223">
              <w:rPr>
                <w:rFonts w:ascii="David" w:hAnsi="David"/>
                <w:noProof w:val="0"/>
                <w:rtl/>
                <w:lang w:eastAsia="en-US"/>
              </w:rPr>
              <w:t>200 ₪ לכל 15 דק' איחור</w:t>
            </w:r>
          </w:p>
        </w:tc>
      </w:tr>
      <w:tr w:rsidR="005676DC" w:rsidRPr="00B80223" w14:paraId="5C2659F6" w14:textId="77777777" w:rsidTr="00AE4691">
        <w:tc>
          <w:tcPr>
            <w:tcW w:w="429" w:type="dxa"/>
          </w:tcPr>
          <w:p w14:paraId="08107E57" w14:textId="77777777" w:rsidR="005676DC" w:rsidRPr="00B80223" w:rsidRDefault="005676DC" w:rsidP="00DF4E13">
            <w:pPr>
              <w:widowControl w:val="0"/>
              <w:numPr>
                <w:ilvl w:val="0"/>
                <w:numId w:val="74"/>
              </w:numPr>
              <w:overflowPunct w:val="0"/>
              <w:autoSpaceDE w:val="0"/>
              <w:autoSpaceDN w:val="0"/>
              <w:bidi/>
              <w:adjustRightInd w:val="0"/>
              <w:spacing w:line="280" w:lineRule="atLeast"/>
              <w:ind w:left="737"/>
              <w:jc w:val="both"/>
              <w:textAlignment w:val="baseline"/>
              <w:rPr>
                <w:rFonts w:ascii="David" w:hAnsi="David"/>
                <w:b/>
                <w:bCs/>
                <w:noProof w:val="0"/>
                <w:lang w:eastAsia="en-US"/>
              </w:rPr>
            </w:pPr>
          </w:p>
        </w:tc>
        <w:tc>
          <w:tcPr>
            <w:tcW w:w="5390" w:type="dxa"/>
          </w:tcPr>
          <w:p w14:paraId="7BCB9489" w14:textId="77777777" w:rsidR="005676DC" w:rsidRPr="00B80223" w:rsidRDefault="005676DC" w:rsidP="00117552">
            <w:pPr>
              <w:widowControl w:val="0"/>
              <w:overflowPunct w:val="0"/>
              <w:autoSpaceDE w:val="0"/>
              <w:autoSpaceDN w:val="0"/>
              <w:bidi/>
              <w:adjustRightInd w:val="0"/>
              <w:spacing w:before="40" w:after="40"/>
              <w:ind w:left="0" w:firstLine="0"/>
              <w:jc w:val="both"/>
              <w:textAlignment w:val="baseline"/>
              <w:rPr>
                <w:rFonts w:ascii="David" w:hAnsi="David"/>
                <w:noProof w:val="0"/>
                <w:rtl/>
                <w:lang w:eastAsia="en-US"/>
              </w:rPr>
            </w:pPr>
            <w:r w:rsidRPr="00B80223">
              <w:rPr>
                <w:rFonts w:ascii="David" w:hAnsi="David"/>
                <w:noProof w:val="0"/>
                <w:rtl/>
                <w:lang w:eastAsia="en-US"/>
              </w:rPr>
              <w:t>אי הצבת משגיח או אי התייצבות משגיח לכיתת בחינה ביום מבחן.</w:t>
            </w:r>
          </w:p>
        </w:tc>
        <w:tc>
          <w:tcPr>
            <w:tcW w:w="1982" w:type="dxa"/>
          </w:tcPr>
          <w:p w14:paraId="4C0E502B" w14:textId="77777777" w:rsidR="005676DC" w:rsidRPr="00B80223" w:rsidRDefault="00336FD0" w:rsidP="00117552">
            <w:pPr>
              <w:widowControl w:val="0"/>
              <w:overflowPunct w:val="0"/>
              <w:autoSpaceDE w:val="0"/>
              <w:autoSpaceDN w:val="0"/>
              <w:bidi/>
              <w:adjustRightInd w:val="0"/>
              <w:spacing w:before="40" w:after="40"/>
              <w:ind w:left="0" w:firstLine="0"/>
              <w:jc w:val="both"/>
              <w:textAlignment w:val="baseline"/>
              <w:rPr>
                <w:rFonts w:ascii="David" w:hAnsi="David"/>
                <w:noProof w:val="0"/>
                <w:rtl/>
                <w:lang w:eastAsia="en-US"/>
              </w:rPr>
            </w:pPr>
            <w:r w:rsidRPr="00B80223">
              <w:rPr>
                <w:rFonts w:ascii="David" w:hAnsi="David"/>
                <w:noProof w:val="0"/>
                <w:rtl/>
                <w:lang w:eastAsia="en-US"/>
              </w:rPr>
              <w:t>5</w:t>
            </w:r>
            <w:r w:rsidR="00AE4691" w:rsidRPr="00B80223">
              <w:rPr>
                <w:rFonts w:ascii="David" w:hAnsi="David" w:hint="cs"/>
                <w:noProof w:val="0"/>
                <w:rtl/>
                <w:lang w:eastAsia="en-US"/>
              </w:rPr>
              <w:t>,</w:t>
            </w:r>
            <w:r w:rsidRPr="00B80223">
              <w:rPr>
                <w:rFonts w:ascii="David" w:hAnsi="David"/>
                <w:noProof w:val="0"/>
                <w:rtl/>
                <w:lang w:eastAsia="en-US"/>
              </w:rPr>
              <w:t>000 ₪</w:t>
            </w:r>
          </w:p>
        </w:tc>
      </w:tr>
      <w:tr w:rsidR="00336FD0" w:rsidRPr="00B80223" w14:paraId="7FA0A0A6" w14:textId="77777777" w:rsidTr="00AE4691">
        <w:tc>
          <w:tcPr>
            <w:tcW w:w="429" w:type="dxa"/>
          </w:tcPr>
          <w:p w14:paraId="46561220" w14:textId="77777777" w:rsidR="00336FD0" w:rsidRPr="00B80223" w:rsidRDefault="00336FD0" w:rsidP="00DF4E13">
            <w:pPr>
              <w:widowControl w:val="0"/>
              <w:numPr>
                <w:ilvl w:val="0"/>
                <w:numId w:val="74"/>
              </w:numPr>
              <w:overflowPunct w:val="0"/>
              <w:autoSpaceDE w:val="0"/>
              <w:autoSpaceDN w:val="0"/>
              <w:bidi/>
              <w:adjustRightInd w:val="0"/>
              <w:spacing w:line="280" w:lineRule="atLeast"/>
              <w:ind w:left="737"/>
              <w:jc w:val="both"/>
              <w:textAlignment w:val="baseline"/>
              <w:rPr>
                <w:rFonts w:ascii="David" w:hAnsi="David"/>
                <w:b/>
                <w:bCs/>
                <w:noProof w:val="0"/>
                <w:lang w:eastAsia="en-US"/>
              </w:rPr>
            </w:pPr>
          </w:p>
        </w:tc>
        <w:tc>
          <w:tcPr>
            <w:tcW w:w="5390" w:type="dxa"/>
          </w:tcPr>
          <w:p w14:paraId="6F0234B5" w14:textId="77777777" w:rsidR="00336FD0" w:rsidRPr="00B80223" w:rsidRDefault="00336FD0" w:rsidP="00117552">
            <w:pPr>
              <w:widowControl w:val="0"/>
              <w:overflowPunct w:val="0"/>
              <w:autoSpaceDE w:val="0"/>
              <w:autoSpaceDN w:val="0"/>
              <w:bidi/>
              <w:adjustRightInd w:val="0"/>
              <w:spacing w:before="40" w:after="40"/>
              <w:ind w:left="0" w:firstLine="0"/>
              <w:jc w:val="both"/>
              <w:textAlignment w:val="baseline"/>
              <w:rPr>
                <w:rFonts w:ascii="David" w:hAnsi="David"/>
                <w:noProof w:val="0"/>
                <w:rtl/>
                <w:lang w:eastAsia="en-US"/>
              </w:rPr>
            </w:pPr>
            <w:r w:rsidRPr="00B80223">
              <w:rPr>
                <w:rFonts w:ascii="David" w:hAnsi="David" w:hint="cs"/>
                <w:noProof w:val="0"/>
                <w:rtl/>
                <w:lang w:eastAsia="en-US"/>
              </w:rPr>
              <w:t>ביטול בחינה עקב נסיבות התלויות בספק</w:t>
            </w:r>
            <w:r w:rsidR="007A189A" w:rsidRPr="00B80223">
              <w:rPr>
                <w:rFonts w:ascii="David" w:hAnsi="David" w:hint="cs"/>
                <w:noProof w:val="0"/>
                <w:rtl/>
                <w:lang w:eastAsia="en-US"/>
              </w:rPr>
              <w:t>, ללא קבלת אישור המשרד</w:t>
            </w:r>
          </w:p>
        </w:tc>
        <w:tc>
          <w:tcPr>
            <w:tcW w:w="1982" w:type="dxa"/>
          </w:tcPr>
          <w:p w14:paraId="42ACF0DA" w14:textId="77777777" w:rsidR="00336FD0" w:rsidRPr="00B80223" w:rsidRDefault="00336FD0" w:rsidP="00117552">
            <w:pPr>
              <w:widowControl w:val="0"/>
              <w:overflowPunct w:val="0"/>
              <w:autoSpaceDE w:val="0"/>
              <w:autoSpaceDN w:val="0"/>
              <w:bidi/>
              <w:adjustRightInd w:val="0"/>
              <w:spacing w:before="40" w:after="40"/>
              <w:ind w:left="0" w:firstLine="0"/>
              <w:jc w:val="both"/>
              <w:textAlignment w:val="baseline"/>
              <w:rPr>
                <w:rFonts w:ascii="David" w:hAnsi="David"/>
                <w:noProof w:val="0"/>
                <w:rtl/>
                <w:lang w:eastAsia="en-US"/>
              </w:rPr>
            </w:pPr>
            <w:r w:rsidRPr="00B80223">
              <w:rPr>
                <w:rFonts w:ascii="David" w:hAnsi="David" w:hint="cs"/>
                <w:noProof w:val="0"/>
                <w:rtl/>
                <w:lang w:eastAsia="en-US"/>
              </w:rPr>
              <w:t>5,000 לכל כיתה שלא נבחנה</w:t>
            </w:r>
          </w:p>
        </w:tc>
      </w:tr>
      <w:tr w:rsidR="005676DC" w:rsidRPr="00B80223" w14:paraId="4AA6B976" w14:textId="77777777" w:rsidTr="00AE4691">
        <w:tc>
          <w:tcPr>
            <w:tcW w:w="429" w:type="dxa"/>
          </w:tcPr>
          <w:p w14:paraId="50400F1E" w14:textId="77777777" w:rsidR="005676DC" w:rsidRPr="00B80223" w:rsidRDefault="005676DC" w:rsidP="00DF4E13">
            <w:pPr>
              <w:widowControl w:val="0"/>
              <w:numPr>
                <w:ilvl w:val="0"/>
                <w:numId w:val="74"/>
              </w:numPr>
              <w:overflowPunct w:val="0"/>
              <w:autoSpaceDE w:val="0"/>
              <w:autoSpaceDN w:val="0"/>
              <w:bidi/>
              <w:adjustRightInd w:val="0"/>
              <w:spacing w:line="280" w:lineRule="atLeast"/>
              <w:ind w:left="737"/>
              <w:jc w:val="both"/>
              <w:textAlignment w:val="baseline"/>
              <w:rPr>
                <w:rFonts w:ascii="David" w:hAnsi="David"/>
                <w:b/>
                <w:bCs/>
                <w:noProof w:val="0"/>
                <w:rtl/>
                <w:lang w:eastAsia="en-US"/>
              </w:rPr>
            </w:pPr>
          </w:p>
        </w:tc>
        <w:tc>
          <w:tcPr>
            <w:tcW w:w="5390" w:type="dxa"/>
          </w:tcPr>
          <w:p w14:paraId="4490D3D4" w14:textId="77777777" w:rsidR="005676DC" w:rsidRPr="00B80223" w:rsidRDefault="005676DC" w:rsidP="00AE4691">
            <w:pPr>
              <w:widowControl w:val="0"/>
              <w:overflowPunct w:val="0"/>
              <w:autoSpaceDE w:val="0"/>
              <w:autoSpaceDN w:val="0"/>
              <w:bidi/>
              <w:adjustRightInd w:val="0"/>
              <w:spacing w:before="40" w:after="40"/>
              <w:ind w:left="0" w:firstLine="0"/>
              <w:jc w:val="both"/>
              <w:textAlignment w:val="baseline"/>
              <w:rPr>
                <w:rFonts w:ascii="David" w:hAnsi="David"/>
                <w:noProof w:val="0"/>
                <w:lang w:eastAsia="en-US"/>
              </w:rPr>
            </w:pPr>
            <w:r w:rsidRPr="00B80223">
              <w:rPr>
                <w:rFonts w:ascii="David" w:hAnsi="David"/>
                <w:noProof w:val="0"/>
                <w:rtl/>
                <w:lang w:eastAsia="en-US"/>
              </w:rPr>
              <w:t>אי החזרת כל מחברות הבחינה, בהתאמה לנוכחות הנבחנים בכיתה/</w:t>
            </w:r>
            <w:r w:rsidR="00AE4691" w:rsidRPr="00B80223">
              <w:rPr>
                <w:rFonts w:ascii="David" w:hAnsi="David" w:hint="cs"/>
                <w:noProof w:val="0"/>
                <w:rtl/>
                <w:lang w:eastAsia="en-US"/>
              </w:rPr>
              <w:t xml:space="preserve"> </w:t>
            </w:r>
            <w:r w:rsidRPr="00B80223">
              <w:rPr>
                <w:rFonts w:ascii="David" w:hAnsi="David"/>
                <w:noProof w:val="0"/>
                <w:rtl/>
                <w:lang w:eastAsia="en-US"/>
              </w:rPr>
              <w:t>אובדן נתוני הבחינה של נבחן</w:t>
            </w:r>
          </w:p>
        </w:tc>
        <w:tc>
          <w:tcPr>
            <w:tcW w:w="1982" w:type="dxa"/>
          </w:tcPr>
          <w:p w14:paraId="031B555E" w14:textId="77777777" w:rsidR="005676DC" w:rsidRPr="00B80223" w:rsidRDefault="005676DC" w:rsidP="00117552">
            <w:pPr>
              <w:widowControl w:val="0"/>
              <w:overflowPunct w:val="0"/>
              <w:autoSpaceDE w:val="0"/>
              <w:autoSpaceDN w:val="0"/>
              <w:bidi/>
              <w:adjustRightInd w:val="0"/>
              <w:spacing w:before="40" w:after="40"/>
              <w:ind w:left="0" w:right="176" w:firstLine="0"/>
              <w:jc w:val="both"/>
              <w:textAlignment w:val="baseline"/>
              <w:rPr>
                <w:rFonts w:ascii="David" w:hAnsi="David"/>
                <w:noProof w:val="0"/>
                <w:rtl/>
                <w:lang w:eastAsia="en-US"/>
              </w:rPr>
            </w:pPr>
            <w:r w:rsidRPr="00B80223">
              <w:rPr>
                <w:rFonts w:ascii="David" w:hAnsi="David"/>
                <w:noProof w:val="0"/>
                <w:rtl/>
                <w:lang w:eastAsia="en-US"/>
              </w:rPr>
              <w:t>1</w:t>
            </w:r>
            <w:r w:rsidR="00AE4691" w:rsidRPr="00B80223">
              <w:rPr>
                <w:rFonts w:ascii="David" w:hAnsi="David" w:hint="cs"/>
                <w:noProof w:val="0"/>
                <w:rtl/>
                <w:lang w:eastAsia="en-US"/>
              </w:rPr>
              <w:t>,</w:t>
            </w:r>
            <w:r w:rsidRPr="00B80223">
              <w:rPr>
                <w:rFonts w:ascii="David" w:hAnsi="David"/>
                <w:noProof w:val="0"/>
                <w:rtl/>
                <w:lang w:eastAsia="en-US"/>
              </w:rPr>
              <w:t>000 ש"ח</w:t>
            </w:r>
          </w:p>
        </w:tc>
      </w:tr>
      <w:tr w:rsidR="005676DC" w:rsidRPr="00B80223" w14:paraId="23E94A90" w14:textId="77777777" w:rsidTr="00AE4691">
        <w:tc>
          <w:tcPr>
            <w:tcW w:w="429" w:type="dxa"/>
          </w:tcPr>
          <w:p w14:paraId="7925B431" w14:textId="77777777" w:rsidR="005676DC" w:rsidRPr="00B80223" w:rsidRDefault="005676DC" w:rsidP="00DF4E13">
            <w:pPr>
              <w:widowControl w:val="0"/>
              <w:numPr>
                <w:ilvl w:val="0"/>
                <w:numId w:val="74"/>
              </w:numPr>
              <w:overflowPunct w:val="0"/>
              <w:autoSpaceDE w:val="0"/>
              <w:autoSpaceDN w:val="0"/>
              <w:bidi/>
              <w:adjustRightInd w:val="0"/>
              <w:spacing w:line="280" w:lineRule="atLeast"/>
              <w:ind w:left="737"/>
              <w:jc w:val="both"/>
              <w:textAlignment w:val="baseline"/>
              <w:rPr>
                <w:rFonts w:ascii="David" w:hAnsi="David"/>
                <w:b/>
                <w:bCs/>
                <w:noProof w:val="0"/>
                <w:rtl/>
                <w:lang w:eastAsia="en-US"/>
              </w:rPr>
            </w:pPr>
          </w:p>
        </w:tc>
        <w:tc>
          <w:tcPr>
            <w:tcW w:w="5390" w:type="dxa"/>
          </w:tcPr>
          <w:p w14:paraId="367EA1DB" w14:textId="77777777" w:rsidR="005676DC" w:rsidRPr="00B80223" w:rsidRDefault="005676DC" w:rsidP="00117552">
            <w:pPr>
              <w:widowControl w:val="0"/>
              <w:overflowPunct w:val="0"/>
              <w:autoSpaceDE w:val="0"/>
              <w:autoSpaceDN w:val="0"/>
              <w:bidi/>
              <w:adjustRightInd w:val="0"/>
              <w:spacing w:before="40" w:after="40"/>
              <w:ind w:left="0" w:firstLine="0"/>
              <w:jc w:val="both"/>
              <w:textAlignment w:val="baseline"/>
              <w:rPr>
                <w:rFonts w:ascii="David" w:hAnsi="David"/>
                <w:noProof w:val="0"/>
                <w:rtl/>
                <w:lang w:eastAsia="en-US"/>
              </w:rPr>
            </w:pPr>
            <w:r w:rsidRPr="00B80223">
              <w:rPr>
                <w:rFonts w:ascii="David" w:hAnsi="David"/>
                <w:noProof w:val="0"/>
                <w:rtl/>
                <w:lang w:eastAsia="en-US"/>
              </w:rPr>
              <w:t>אירוע הפוגם בטוהר הבחינות שנגרם על-ידי המשגיח או כתוצאה מהשגחה לקויה.</w:t>
            </w:r>
          </w:p>
        </w:tc>
        <w:tc>
          <w:tcPr>
            <w:tcW w:w="1982" w:type="dxa"/>
          </w:tcPr>
          <w:p w14:paraId="33141152" w14:textId="77777777" w:rsidR="005676DC" w:rsidRPr="00B80223" w:rsidRDefault="005676DC" w:rsidP="00117552">
            <w:pPr>
              <w:widowControl w:val="0"/>
              <w:overflowPunct w:val="0"/>
              <w:autoSpaceDE w:val="0"/>
              <w:autoSpaceDN w:val="0"/>
              <w:bidi/>
              <w:adjustRightInd w:val="0"/>
              <w:spacing w:before="40" w:after="40"/>
              <w:ind w:left="0" w:right="176" w:firstLine="0"/>
              <w:jc w:val="both"/>
              <w:textAlignment w:val="baseline"/>
              <w:rPr>
                <w:rFonts w:ascii="David" w:hAnsi="David"/>
                <w:noProof w:val="0"/>
                <w:rtl/>
                <w:lang w:eastAsia="en-US"/>
              </w:rPr>
            </w:pPr>
            <w:r w:rsidRPr="00B80223">
              <w:rPr>
                <w:rFonts w:ascii="David" w:hAnsi="David"/>
                <w:noProof w:val="0"/>
                <w:rtl/>
                <w:lang w:eastAsia="en-US"/>
              </w:rPr>
              <w:t>5</w:t>
            </w:r>
            <w:r w:rsidR="00AE4691" w:rsidRPr="00B80223">
              <w:rPr>
                <w:rFonts w:ascii="David" w:hAnsi="David" w:hint="cs"/>
                <w:noProof w:val="0"/>
                <w:rtl/>
                <w:lang w:eastAsia="en-US"/>
              </w:rPr>
              <w:t>,</w:t>
            </w:r>
            <w:r w:rsidRPr="00B80223">
              <w:rPr>
                <w:rFonts w:ascii="David" w:hAnsi="David"/>
                <w:noProof w:val="0"/>
                <w:rtl/>
                <w:lang w:eastAsia="en-US"/>
              </w:rPr>
              <w:t>000 ₪.</w:t>
            </w:r>
          </w:p>
        </w:tc>
      </w:tr>
      <w:tr w:rsidR="005676DC" w:rsidRPr="00B80223" w14:paraId="34FBC440" w14:textId="77777777" w:rsidTr="00AE4691">
        <w:tc>
          <w:tcPr>
            <w:tcW w:w="429" w:type="dxa"/>
          </w:tcPr>
          <w:p w14:paraId="47DE2CA3" w14:textId="77777777" w:rsidR="005676DC" w:rsidRPr="00B80223" w:rsidRDefault="005676DC" w:rsidP="00DF4E13">
            <w:pPr>
              <w:widowControl w:val="0"/>
              <w:numPr>
                <w:ilvl w:val="0"/>
                <w:numId w:val="74"/>
              </w:numPr>
              <w:overflowPunct w:val="0"/>
              <w:autoSpaceDE w:val="0"/>
              <w:autoSpaceDN w:val="0"/>
              <w:bidi/>
              <w:adjustRightInd w:val="0"/>
              <w:spacing w:line="280" w:lineRule="atLeast"/>
              <w:ind w:left="737"/>
              <w:jc w:val="both"/>
              <w:textAlignment w:val="baseline"/>
              <w:rPr>
                <w:rFonts w:ascii="David" w:hAnsi="David"/>
                <w:b/>
                <w:bCs/>
                <w:noProof w:val="0"/>
                <w:lang w:eastAsia="en-US"/>
              </w:rPr>
            </w:pPr>
          </w:p>
        </w:tc>
        <w:tc>
          <w:tcPr>
            <w:tcW w:w="5390" w:type="dxa"/>
          </w:tcPr>
          <w:p w14:paraId="31633724" w14:textId="77777777" w:rsidR="005676DC" w:rsidRPr="00B80223" w:rsidRDefault="005676DC" w:rsidP="00117552">
            <w:pPr>
              <w:widowControl w:val="0"/>
              <w:overflowPunct w:val="0"/>
              <w:autoSpaceDE w:val="0"/>
              <w:autoSpaceDN w:val="0"/>
              <w:bidi/>
              <w:adjustRightInd w:val="0"/>
              <w:spacing w:before="40" w:after="40"/>
              <w:ind w:left="0" w:firstLine="0"/>
              <w:textAlignment w:val="baseline"/>
              <w:rPr>
                <w:rFonts w:ascii="David" w:hAnsi="David"/>
                <w:noProof w:val="0"/>
                <w:rtl/>
                <w:lang w:eastAsia="en-US"/>
              </w:rPr>
            </w:pPr>
            <w:r w:rsidRPr="00B80223">
              <w:rPr>
                <w:rFonts w:ascii="David" w:hAnsi="David"/>
                <w:noProof w:val="0"/>
                <w:rtl/>
                <w:lang w:eastAsia="en-US"/>
              </w:rPr>
              <w:t>פגם בדפוס/כריכה/אריזה של מחברות בחינה או שאלונים</w:t>
            </w:r>
          </w:p>
        </w:tc>
        <w:tc>
          <w:tcPr>
            <w:tcW w:w="1982" w:type="dxa"/>
            <w:vAlign w:val="center"/>
          </w:tcPr>
          <w:p w14:paraId="46473652" w14:textId="77777777" w:rsidR="005676DC" w:rsidRPr="00B80223" w:rsidRDefault="00336FD0" w:rsidP="00117552">
            <w:pPr>
              <w:widowControl w:val="0"/>
              <w:overflowPunct w:val="0"/>
              <w:autoSpaceDE w:val="0"/>
              <w:autoSpaceDN w:val="0"/>
              <w:bidi/>
              <w:adjustRightInd w:val="0"/>
              <w:spacing w:before="40" w:after="40"/>
              <w:ind w:left="0" w:right="176" w:firstLine="0"/>
              <w:textAlignment w:val="baseline"/>
              <w:rPr>
                <w:rFonts w:ascii="David" w:hAnsi="David"/>
                <w:noProof w:val="0"/>
                <w:rtl/>
                <w:lang w:eastAsia="en-US"/>
              </w:rPr>
            </w:pPr>
            <w:r w:rsidRPr="00B80223">
              <w:rPr>
                <w:rFonts w:ascii="David" w:hAnsi="David"/>
                <w:noProof w:val="0"/>
                <w:rtl/>
                <w:lang w:eastAsia="en-US"/>
              </w:rPr>
              <w:t>200 ₪ לכל תוצר פגום</w:t>
            </w:r>
          </w:p>
        </w:tc>
      </w:tr>
      <w:tr w:rsidR="005676DC" w:rsidRPr="00B80223" w14:paraId="31629C21" w14:textId="77777777" w:rsidTr="00AE4691">
        <w:tc>
          <w:tcPr>
            <w:tcW w:w="429" w:type="dxa"/>
          </w:tcPr>
          <w:p w14:paraId="39A4AAA2" w14:textId="77777777" w:rsidR="005676DC" w:rsidRPr="00B80223" w:rsidRDefault="005676DC" w:rsidP="00DF4E13">
            <w:pPr>
              <w:widowControl w:val="0"/>
              <w:numPr>
                <w:ilvl w:val="0"/>
                <w:numId w:val="74"/>
              </w:numPr>
              <w:overflowPunct w:val="0"/>
              <w:autoSpaceDE w:val="0"/>
              <w:autoSpaceDN w:val="0"/>
              <w:bidi/>
              <w:adjustRightInd w:val="0"/>
              <w:spacing w:line="280" w:lineRule="atLeast"/>
              <w:ind w:left="737"/>
              <w:jc w:val="both"/>
              <w:textAlignment w:val="baseline"/>
              <w:rPr>
                <w:rFonts w:ascii="David" w:hAnsi="David"/>
                <w:b/>
                <w:bCs/>
                <w:noProof w:val="0"/>
                <w:lang w:eastAsia="en-US"/>
              </w:rPr>
            </w:pPr>
          </w:p>
        </w:tc>
        <w:tc>
          <w:tcPr>
            <w:tcW w:w="5390" w:type="dxa"/>
          </w:tcPr>
          <w:p w14:paraId="7D32EB74" w14:textId="77777777" w:rsidR="005676DC" w:rsidRPr="00B80223" w:rsidRDefault="005676DC" w:rsidP="00117552">
            <w:pPr>
              <w:widowControl w:val="0"/>
              <w:overflowPunct w:val="0"/>
              <w:autoSpaceDE w:val="0"/>
              <w:autoSpaceDN w:val="0"/>
              <w:bidi/>
              <w:adjustRightInd w:val="0"/>
              <w:spacing w:before="40" w:after="40"/>
              <w:ind w:left="0" w:firstLine="0"/>
              <w:textAlignment w:val="baseline"/>
              <w:rPr>
                <w:rFonts w:ascii="David" w:hAnsi="David"/>
                <w:noProof w:val="0"/>
                <w:rtl/>
                <w:lang w:eastAsia="en-US"/>
              </w:rPr>
            </w:pPr>
            <w:r w:rsidRPr="00B80223">
              <w:rPr>
                <w:rFonts w:ascii="David" w:hAnsi="David"/>
                <w:noProof w:val="0"/>
                <w:rtl/>
                <w:lang w:eastAsia="en-US"/>
              </w:rPr>
              <w:t>אי עמידה באבטחת מידע (כגון אירוע של חשיפת מבחן)</w:t>
            </w:r>
          </w:p>
        </w:tc>
        <w:tc>
          <w:tcPr>
            <w:tcW w:w="1982" w:type="dxa"/>
            <w:vAlign w:val="center"/>
          </w:tcPr>
          <w:p w14:paraId="257FC2D8" w14:textId="77777777" w:rsidR="005676DC" w:rsidRPr="00B80223" w:rsidRDefault="00336FD0" w:rsidP="00117552">
            <w:pPr>
              <w:widowControl w:val="0"/>
              <w:overflowPunct w:val="0"/>
              <w:autoSpaceDE w:val="0"/>
              <w:autoSpaceDN w:val="0"/>
              <w:bidi/>
              <w:adjustRightInd w:val="0"/>
              <w:spacing w:before="40" w:after="40"/>
              <w:ind w:left="0" w:firstLine="0"/>
              <w:textAlignment w:val="baseline"/>
              <w:rPr>
                <w:rFonts w:ascii="David" w:hAnsi="David"/>
                <w:noProof w:val="0"/>
                <w:rtl/>
                <w:lang w:eastAsia="en-US"/>
              </w:rPr>
            </w:pPr>
            <w:r w:rsidRPr="00B80223">
              <w:rPr>
                <w:rFonts w:ascii="David" w:hAnsi="David"/>
                <w:noProof w:val="0"/>
                <w:rtl/>
                <w:lang w:eastAsia="en-US"/>
              </w:rPr>
              <w:t>20,000 ₪</w:t>
            </w:r>
          </w:p>
        </w:tc>
      </w:tr>
      <w:tr w:rsidR="005676DC" w:rsidRPr="00B80223" w14:paraId="570CA4F8" w14:textId="77777777" w:rsidTr="00AE4691">
        <w:tc>
          <w:tcPr>
            <w:tcW w:w="429" w:type="dxa"/>
          </w:tcPr>
          <w:p w14:paraId="2F0C78A7" w14:textId="77777777" w:rsidR="005676DC" w:rsidRPr="00B80223" w:rsidRDefault="005676DC" w:rsidP="00DF4E13">
            <w:pPr>
              <w:widowControl w:val="0"/>
              <w:numPr>
                <w:ilvl w:val="0"/>
                <w:numId w:val="74"/>
              </w:numPr>
              <w:overflowPunct w:val="0"/>
              <w:autoSpaceDE w:val="0"/>
              <w:autoSpaceDN w:val="0"/>
              <w:bidi/>
              <w:adjustRightInd w:val="0"/>
              <w:spacing w:line="280" w:lineRule="atLeast"/>
              <w:ind w:left="737"/>
              <w:jc w:val="both"/>
              <w:textAlignment w:val="baseline"/>
              <w:rPr>
                <w:rFonts w:ascii="David" w:hAnsi="David"/>
                <w:b/>
                <w:bCs/>
                <w:noProof w:val="0"/>
                <w:lang w:eastAsia="en-US"/>
              </w:rPr>
            </w:pPr>
          </w:p>
        </w:tc>
        <w:tc>
          <w:tcPr>
            <w:tcW w:w="5390" w:type="dxa"/>
          </w:tcPr>
          <w:p w14:paraId="0C7D7045" w14:textId="77777777" w:rsidR="005676DC" w:rsidRPr="00B80223" w:rsidRDefault="005676DC" w:rsidP="00117552">
            <w:pPr>
              <w:widowControl w:val="0"/>
              <w:overflowPunct w:val="0"/>
              <w:autoSpaceDE w:val="0"/>
              <w:autoSpaceDN w:val="0"/>
              <w:bidi/>
              <w:adjustRightInd w:val="0"/>
              <w:spacing w:before="40" w:after="40"/>
              <w:ind w:left="0" w:firstLine="0"/>
              <w:textAlignment w:val="baseline"/>
              <w:rPr>
                <w:rFonts w:ascii="David" w:hAnsi="David"/>
                <w:noProof w:val="0"/>
                <w:rtl/>
                <w:lang w:eastAsia="en-US"/>
              </w:rPr>
            </w:pPr>
            <w:r w:rsidRPr="00B80223">
              <w:rPr>
                <w:rFonts w:ascii="David" w:hAnsi="David"/>
                <w:noProof w:val="0"/>
                <w:rtl/>
                <w:lang w:eastAsia="en-US"/>
              </w:rPr>
              <w:t>איחור בהגשת קבצים ו/או מסמכים ו/או תוצר אחר  שנדרש על-ידי החטיבה בהזמנת העבודה.</w:t>
            </w:r>
          </w:p>
        </w:tc>
        <w:tc>
          <w:tcPr>
            <w:tcW w:w="1982" w:type="dxa"/>
            <w:vAlign w:val="center"/>
          </w:tcPr>
          <w:p w14:paraId="4348B320" w14:textId="77777777" w:rsidR="005676DC" w:rsidRPr="00B80223" w:rsidRDefault="00336FD0" w:rsidP="00117552">
            <w:pPr>
              <w:widowControl w:val="0"/>
              <w:overflowPunct w:val="0"/>
              <w:autoSpaceDE w:val="0"/>
              <w:autoSpaceDN w:val="0"/>
              <w:bidi/>
              <w:adjustRightInd w:val="0"/>
              <w:spacing w:before="40" w:after="40"/>
              <w:ind w:left="0" w:right="176" w:firstLine="0"/>
              <w:textAlignment w:val="baseline"/>
              <w:rPr>
                <w:rFonts w:ascii="David" w:hAnsi="David"/>
                <w:noProof w:val="0"/>
                <w:rtl/>
                <w:lang w:eastAsia="en-US"/>
              </w:rPr>
            </w:pPr>
            <w:r w:rsidRPr="00B80223">
              <w:rPr>
                <w:rFonts w:ascii="David" w:hAnsi="David"/>
                <w:noProof w:val="0"/>
                <w:rtl/>
                <w:lang w:eastAsia="en-US"/>
              </w:rPr>
              <w:t>500 ₪</w:t>
            </w:r>
          </w:p>
        </w:tc>
      </w:tr>
    </w:tbl>
    <w:p w14:paraId="1B21AFD6" w14:textId="77777777" w:rsidR="005676DC" w:rsidRPr="00B80223" w:rsidRDefault="00323C8A" w:rsidP="00DF4E13">
      <w:pPr>
        <w:pStyle w:val="afff0"/>
        <w:numPr>
          <w:ilvl w:val="1"/>
          <w:numId w:val="104"/>
        </w:numPr>
        <w:bidi/>
        <w:spacing w:before="120" w:after="120"/>
        <w:ind w:left="510" w:hanging="510"/>
        <w:jc w:val="both"/>
        <w:rPr>
          <w:rFonts w:ascii="David" w:hAnsi="David"/>
          <w:noProof w:val="0"/>
          <w:rtl/>
          <w:lang w:eastAsia="en-US"/>
        </w:rPr>
      </w:pPr>
      <w:r w:rsidRPr="00B80223">
        <w:rPr>
          <w:rFonts w:ascii="David" w:hAnsi="David"/>
          <w:b/>
          <w:bCs/>
          <w:noProof w:val="0"/>
          <w:rtl/>
          <w:lang w:eastAsia="en-US"/>
        </w:rPr>
        <w:t>ויודגש</w:t>
      </w:r>
      <w:r w:rsidRPr="00B80223">
        <w:rPr>
          <w:rFonts w:ascii="David" w:hAnsi="David"/>
          <w:noProof w:val="0"/>
          <w:rtl/>
          <w:lang w:eastAsia="en-US"/>
        </w:rPr>
        <w:t xml:space="preserve">, כי התרחשות אירוע של אי עמידה באבטחת מידע, למעלה מפעם אחת, יהווה הפרה יסודית של ההסכם לביצוע השירותים </w:t>
      </w:r>
      <w:r w:rsidR="00AE4691" w:rsidRPr="00B80223">
        <w:rPr>
          <w:rFonts w:ascii="David" w:hAnsi="David" w:hint="cs"/>
          <w:noProof w:val="0"/>
          <w:rtl/>
          <w:lang w:eastAsia="en-US"/>
        </w:rPr>
        <w:t>מושא</w:t>
      </w:r>
      <w:r w:rsidRPr="00B80223">
        <w:rPr>
          <w:rFonts w:ascii="David" w:hAnsi="David"/>
          <w:noProof w:val="0"/>
          <w:rtl/>
          <w:lang w:eastAsia="en-US"/>
        </w:rPr>
        <w:t xml:space="preserve"> המכרז.</w:t>
      </w:r>
    </w:p>
    <w:p w14:paraId="7663743D" w14:textId="77777777" w:rsidR="00AE4691" w:rsidRPr="00B80223" w:rsidRDefault="00AE4691" w:rsidP="00DF4E13">
      <w:pPr>
        <w:pStyle w:val="afff0"/>
        <w:numPr>
          <w:ilvl w:val="1"/>
          <w:numId w:val="104"/>
        </w:numPr>
        <w:bidi/>
        <w:spacing w:before="120" w:after="120"/>
        <w:ind w:left="510" w:hanging="510"/>
        <w:jc w:val="both"/>
        <w:rPr>
          <w:lang w:eastAsia="en-US"/>
        </w:rPr>
      </w:pPr>
      <w:r w:rsidRPr="00B80223">
        <w:rPr>
          <w:rFonts w:hint="cs"/>
          <w:rtl/>
          <w:lang w:eastAsia="en-US"/>
        </w:rPr>
        <w:t>המשרד ישלח התראה בכתב לספק על כוונתו לדרוש את הפיצוי המוסכם, ותינתן לספק האפשרות להגיב בכתב להתראה. לאחר קבלת המענה המשרד יחליט אם לקבל את טענות הספק, בין אם באופן חלקי או מלא, ויחליט על סכום הפיצוי המוסכם שיכול להיות פיצוי חלקי או מלא לפי הסכומים המרביים שמפורטים בטבלה לעיל.</w:t>
      </w:r>
    </w:p>
    <w:p w14:paraId="606F3DA5" w14:textId="77777777" w:rsidR="005676DC" w:rsidRPr="00B80223" w:rsidRDefault="00AE4691" w:rsidP="00DF4E13">
      <w:pPr>
        <w:pStyle w:val="afff0"/>
        <w:numPr>
          <w:ilvl w:val="1"/>
          <w:numId w:val="104"/>
        </w:numPr>
        <w:bidi/>
        <w:spacing w:before="120" w:after="120"/>
        <w:ind w:left="510" w:hanging="510"/>
        <w:jc w:val="both"/>
        <w:rPr>
          <w:lang w:eastAsia="en-US"/>
        </w:rPr>
      </w:pPr>
      <w:r w:rsidRPr="00B80223">
        <w:rPr>
          <w:rtl/>
          <w:lang w:eastAsia="en-US"/>
        </w:rPr>
        <w:t xml:space="preserve">המשרד יקזז </w:t>
      </w:r>
      <w:r w:rsidRPr="00B80223">
        <w:rPr>
          <w:rFonts w:hint="cs"/>
          <w:rtl/>
          <w:lang w:eastAsia="en-US"/>
        </w:rPr>
        <w:t xml:space="preserve">את </w:t>
      </w:r>
      <w:r w:rsidR="00B466CB" w:rsidRPr="00B80223">
        <w:rPr>
          <w:rtl/>
          <w:lang w:eastAsia="en-US"/>
        </w:rPr>
        <w:t xml:space="preserve">הפיצוי הכספי מהתמורה המגיעה </w:t>
      </w:r>
      <w:r w:rsidR="00B466CB" w:rsidRPr="00B80223">
        <w:rPr>
          <w:rFonts w:hint="cs"/>
          <w:rtl/>
          <w:lang w:eastAsia="en-US"/>
        </w:rPr>
        <w:t>לספק</w:t>
      </w:r>
      <w:r w:rsidR="004C3365" w:rsidRPr="00B80223">
        <w:rPr>
          <w:rFonts w:hint="cs"/>
          <w:rtl/>
          <w:lang w:eastAsia="en-US"/>
        </w:rPr>
        <w:t xml:space="preserve"> הזוכה</w:t>
      </w:r>
      <w:r w:rsidR="00B466CB" w:rsidRPr="00B80223">
        <w:rPr>
          <w:rtl/>
          <w:lang w:eastAsia="en-US"/>
        </w:rPr>
        <w:t>.</w:t>
      </w:r>
    </w:p>
    <w:p w14:paraId="269CDBF4" w14:textId="77777777" w:rsidR="005676DC" w:rsidRPr="00B80223" w:rsidRDefault="00B466CB" w:rsidP="00DF4E13">
      <w:pPr>
        <w:pStyle w:val="afff0"/>
        <w:numPr>
          <w:ilvl w:val="1"/>
          <w:numId w:val="104"/>
        </w:numPr>
        <w:bidi/>
        <w:spacing w:before="120" w:after="120"/>
        <w:ind w:left="510" w:hanging="510"/>
        <w:jc w:val="both"/>
        <w:rPr>
          <w:lang w:eastAsia="en-US"/>
        </w:rPr>
      </w:pPr>
      <w:r w:rsidRPr="00B80223">
        <w:rPr>
          <w:rtl/>
          <w:lang w:eastAsia="en-US"/>
        </w:rPr>
        <w:t xml:space="preserve">הפעלת הפיצוי שלעיל אינה משחררת את </w:t>
      </w:r>
      <w:r w:rsidRPr="00B80223">
        <w:rPr>
          <w:rFonts w:hint="cs"/>
          <w:rtl/>
          <w:lang w:eastAsia="en-US"/>
        </w:rPr>
        <w:t>הספק</w:t>
      </w:r>
      <w:r w:rsidRPr="00B80223">
        <w:rPr>
          <w:rtl/>
          <w:lang w:eastAsia="en-US"/>
        </w:rPr>
        <w:t xml:space="preserve"> </w:t>
      </w:r>
      <w:r w:rsidR="004C3365" w:rsidRPr="00B80223">
        <w:rPr>
          <w:rFonts w:hint="cs"/>
          <w:rtl/>
          <w:lang w:eastAsia="en-US"/>
        </w:rPr>
        <w:t xml:space="preserve">הזוכה </w:t>
      </w:r>
      <w:r w:rsidRPr="00B80223">
        <w:rPr>
          <w:rtl/>
          <w:lang w:eastAsia="en-US"/>
        </w:rPr>
        <w:t>מהתחייבויותיו</w:t>
      </w:r>
      <w:r w:rsidRPr="00B80223">
        <w:rPr>
          <w:rFonts w:hint="cs"/>
          <w:rtl/>
          <w:lang w:eastAsia="en-US"/>
        </w:rPr>
        <w:t xml:space="preserve"> לביצוע השירותים.</w:t>
      </w:r>
    </w:p>
    <w:p w14:paraId="6AAEE087" w14:textId="77777777" w:rsidR="00AC72AC" w:rsidRPr="00B80223" w:rsidRDefault="00B466CB" w:rsidP="00DF4E13">
      <w:pPr>
        <w:pStyle w:val="afff0"/>
        <w:numPr>
          <w:ilvl w:val="1"/>
          <w:numId w:val="104"/>
        </w:numPr>
        <w:bidi/>
        <w:spacing w:before="120" w:after="120"/>
        <w:ind w:left="510" w:hanging="510"/>
        <w:jc w:val="both"/>
        <w:rPr>
          <w:lang w:eastAsia="en-US"/>
        </w:rPr>
      </w:pPr>
      <w:r w:rsidRPr="00B80223">
        <w:rPr>
          <w:rtl/>
          <w:lang w:eastAsia="en-US"/>
        </w:rPr>
        <w:lastRenderedPageBreak/>
        <w:t>מובהר בזאת שאין בקביעת מנגנון הפיצוי המוסכם בכדי לגרוע מ</w:t>
      </w:r>
      <w:r w:rsidR="004C3365" w:rsidRPr="00B80223">
        <w:rPr>
          <w:rtl/>
          <w:lang w:eastAsia="en-US"/>
        </w:rPr>
        <w:t xml:space="preserve">זכותו של המשרד לכל סעד אחר </w:t>
      </w:r>
      <w:r w:rsidR="004C3365" w:rsidRPr="00B80223">
        <w:rPr>
          <w:rFonts w:hint="cs"/>
          <w:rtl/>
          <w:lang w:eastAsia="en-US"/>
        </w:rPr>
        <w:t>מכוח הקבוע</w:t>
      </w:r>
      <w:r w:rsidRPr="00B80223">
        <w:rPr>
          <w:rtl/>
          <w:lang w:eastAsia="en-US"/>
        </w:rPr>
        <w:t xml:space="preserve"> </w:t>
      </w:r>
      <w:r w:rsidR="004C3365" w:rsidRPr="00B80223">
        <w:rPr>
          <w:rFonts w:hint="cs"/>
          <w:rtl/>
          <w:lang w:eastAsia="en-US"/>
        </w:rPr>
        <w:t>ב</w:t>
      </w:r>
      <w:r w:rsidRPr="00B80223">
        <w:rPr>
          <w:rtl/>
          <w:lang w:eastAsia="en-US"/>
        </w:rPr>
        <w:t xml:space="preserve">מפרט המכרז, </w:t>
      </w:r>
      <w:r w:rsidR="004C3365" w:rsidRPr="00B80223">
        <w:rPr>
          <w:rFonts w:hint="cs"/>
          <w:rtl/>
          <w:lang w:eastAsia="en-US"/>
        </w:rPr>
        <w:t xml:space="preserve">מכוח </w:t>
      </w:r>
      <w:r w:rsidRPr="00B80223">
        <w:rPr>
          <w:rtl/>
          <w:lang w:eastAsia="en-US"/>
        </w:rPr>
        <w:t>ההסכם</w:t>
      </w:r>
      <w:r w:rsidR="004C3365" w:rsidRPr="00B80223">
        <w:rPr>
          <w:rFonts w:hint="cs"/>
          <w:rtl/>
          <w:lang w:eastAsia="en-US"/>
        </w:rPr>
        <w:t xml:space="preserve"> שייחתם עם הספק הזוכה, </w:t>
      </w:r>
      <w:r w:rsidRPr="00B80223">
        <w:rPr>
          <w:rtl/>
          <w:lang w:eastAsia="en-US"/>
        </w:rPr>
        <w:t>מכוח חוק החוזים (תרופות בשל הפרת הסכם), התשל"א-1970 או מכוח כל הוראת דין אחרת.</w:t>
      </w:r>
    </w:p>
    <w:p w14:paraId="51E8806C" w14:textId="77777777" w:rsidR="00385712" w:rsidRPr="00B80223" w:rsidRDefault="00385712" w:rsidP="00FD5045">
      <w:pPr>
        <w:bidi/>
        <w:ind w:left="0" w:firstLine="0"/>
        <w:jc w:val="both"/>
        <w:rPr>
          <w:b/>
          <w:bCs/>
          <w:u w:val="single"/>
        </w:rPr>
      </w:pPr>
    </w:p>
    <w:p w14:paraId="5F937FDB" w14:textId="77777777" w:rsidR="00060D87" w:rsidRPr="00B80223" w:rsidRDefault="00060D87" w:rsidP="00323C8A">
      <w:pPr>
        <w:bidi/>
        <w:ind w:left="578" w:firstLine="0"/>
        <w:jc w:val="both"/>
        <w:rPr>
          <w:b/>
          <w:bCs/>
          <w:u w:val="single"/>
          <w:rtl/>
        </w:rPr>
      </w:pPr>
    </w:p>
    <w:bookmarkEnd w:id="31"/>
    <w:p w14:paraId="758D362F" w14:textId="77777777" w:rsidR="005F232A" w:rsidRPr="00B80223" w:rsidRDefault="005F232A" w:rsidP="007C3661">
      <w:pPr>
        <w:bidi/>
        <w:ind w:left="0" w:firstLine="0"/>
        <w:jc w:val="both"/>
        <w:rPr>
          <w:rtl/>
        </w:rPr>
      </w:pPr>
      <w:r w:rsidRPr="00B80223">
        <w:rPr>
          <w:rtl/>
        </w:rPr>
        <w:br w:type="page"/>
      </w:r>
    </w:p>
    <w:p w14:paraId="3DB6E8E5" w14:textId="77777777" w:rsidR="0063054C" w:rsidRPr="00B80223" w:rsidRDefault="0063054C" w:rsidP="00DF4E13">
      <w:pPr>
        <w:pStyle w:val="afff0"/>
        <w:numPr>
          <w:ilvl w:val="0"/>
          <w:numId w:val="104"/>
        </w:numPr>
        <w:bidi/>
        <w:spacing w:after="240"/>
        <w:jc w:val="center"/>
        <w:rPr>
          <w:rFonts w:ascii="Times New Roman Bold" w:hAnsi="Times New Roman Bold"/>
          <w:b/>
          <w:bCs/>
          <w:noProof w:val="0"/>
          <w:sz w:val="28"/>
          <w:szCs w:val="28"/>
          <w:u w:val="single"/>
          <w:rtl/>
          <w:lang w:eastAsia="en-US"/>
        </w:rPr>
      </w:pPr>
      <w:r w:rsidRPr="00B80223">
        <w:rPr>
          <w:rFonts w:ascii="Times New Roman Bold" w:hAnsi="Times New Roman Bold"/>
          <w:b/>
          <w:bCs/>
          <w:noProof w:val="0"/>
          <w:sz w:val="28"/>
          <w:szCs w:val="28"/>
          <w:u w:val="single"/>
          <w:rtl/>
          <w:lang w:eastAsia="en-US"/>
        </w:rPr>
        <w:lastRenderedPageBreak/>
        <w:t>ביטוח</w:t>
      </w:r>
    </w:p>
    <w:p w14:paraId="6DD16C8F" w14:textId="77777777" w:rsidR="00D65300" w:rsidRPr="00B80223" w:rsidRDefault="00D65300" w:rsidP="00DF4E13">
      <w:pPr>
        <w:pStyle w:val="afff0"/>
        <w:numPr>
          <w:ilvl w:val="1"/>
          <w:numId w:val="104"/>
        </w:numPr>
        <w:bidi/>
        <w:spacing w:before="120" w:after="120" w:line="280" w:lineRule="exact"/>
        <w:ind w:left="510" w:hanging="510"/>
        <w:jc w:val="both"/>
        <w:rPr>
          <w:lang w:eastAsia="en-US"/>
        </w:rPr>
      </w:pPr>
      <w:bookmarkStart w:id="37" w:name="_Hlk91545372"/>
      <w:r w:rsidRPr="00B80223">
        <w:rPr>
          <w:rFonts w:hint="eastAsia"/>
          <w:rtl/>
          <w:lang w:eastAsia="en-US"/>
        </w:rPr>
        <w:t>נותן</w:t>
      </w:r>
      <w:r w:rsidRPr="00B80223">
        <w:rPr>
          <w:rFonts w:hint="cs"/>
          <w:rtl/>
          <w:lang w:eastAsia="en-US"/>
        </w:rPr>
        <w:t xml:space="preserve"> השירותים מתחייב</w:t>
      </w:r>
      <w:r w:rsidRPr="00B80223">
        <w:rPr>
          <w:rtl/>
          <w:lang w:eastAsia="en-US"/>
        </w:rPr>
        <w:t xml:space="preserve"> </w:t>
      </w:r>
      <w:r w:rsidRPr="00B80223">
        <w:rPr>
          <w:rFonts w:hint="cs"/>
          <w:rtl/>
          <w:lang w:eastAsia="en-US"/>
        </w:rPr>
        <w:t>לבצע</w:t>
      </w:r>
      <w:r w:rsidRPr="00B80223">
        <w:rPr>
          <w:rtl/>
          <w:lang w:eastAsia="en-US"/>
        </w:rPr>
        <w:t xml:space="preserve"> </w:t>
      </w:r>
      <w:r w:rsidRPr="00B80223">
        <w:rPr>
          <w:rFonts w:hint="cs"/>
          <w:rtl/>
          <w:lang w:eastAsia="en-US"/>
        </w:rPr>
        <w:t>ולקיים</w:t>
      </w:r>
      <w:r w:rsidRPr="00B80223">
        <w:rPr>
          <w:rtl/>
          <w:lang w:eastAsia="en-US"/>
        </w:rPr>
        <w:t xml:space="preserve"> </w:t>
      </w:r>
      <w:r w:rsidRPr="00B80223">
        <w:rPr>
          <w:rFonts w:hint="cs"/>
          <w:rtl/>
          <w:lang w:eastAsia="en-US"/>
        </w:rPr>
        <w:t>את</w:t>
      </w:r>
      <w:r w:rsidRPr="00B80223">
        <w:rPr>
          <w:rtl/>
          <w:lang w:eastAsia="en-US"/>
        </w:rPr>
        <w:t xml:space="preserve"> </w:t>
      </w:r>
      <w:r w:rsidRPr="00B80223">
        <w:rPr>
          <w:rFonts w:hint="cs"/>
          <w:rtl/>
          <w:lang w:eastAsia="en-US"/>
        </w:rPr>
        <w:t>כל</w:t>
      </w:r>
      <w:r w:rsidRPr="00B80223">
        <w:rPr>
          <w:rtl/>
          <w:lang w:eastAsia="en-US"/>
        </w:rPr>
        <w:t xml:space="preserve"> </w:t>
      </w:r>
      <w:r w:rsidRPr="00B80223">
        <w:rPr>
          <w:rFonts w:hint="cs"/>
          <w:rtl/>
          <w:lang w:eastAsia="en-US"/>
        </w:rPr>
        <w:t>הביטוחים</w:t>
      </w:r>
      <w:r w:rsidRPr="00B80223">
        <w:rPr>
          <w:rtl/>
          <w:lang w:eastAsia="en-US"/>
        </w:rPr>
        <w:t xml:space="preserve"> </w:t>
      </w:r>
      <w:r w:rsidRPr="00B80223">
        <w:rPr>
          <w:rFonts w:hint="cs"/>
          <w:rtl/>
          <w:lang w:eastAsia="en-US"/>
        </w:rPr>
        <w:t>המפורטים</w:t>
      </w:r>
      <w:r w:rsidRPr="00B80223">
        <w:rPr>
          <w:rtl/>
          <w:lang w:eastAsia="en-US"/>
        </w:rPr>
        <w:t xml:space="preserve"> </w:t>
      </w:r>
      <w:r w:rsidRPr="00B80223">
        <w:rPr>
          <w:rFonts w:hint="cs"/>
          <w:rtl/>
          <w:lang w:eastAsia="en-US"/>
        </w:rPr>
        <w:t>בזה</w:t>
      </w:r>
      <w:r w:rsidRPr="00B80223">
        <w:rPr>
          <w:rtl/>
          <w:lang w:eastAsia="en-US"/>
        </w:rPr>
        <w:t xml:space="preserve"> </w:t>
      </w:r>
      <w:r w:rsidRPr="00B80223">
        <w:rPr>
          <w:rFonts w:hint="cs"/>
          <w:rtl/>
          <w:lang w:eastAsia="en-US"/>
        </w:rPr>
        <w:t>לטובתו</w:t>
      </w:r>
      <w:r w:rsidRPr="00B80223">
        <w:rPr>
          <w:rtl/>
          <w:lang w:eastAsia="en-US"/>
        </w:rPr>
        <w:t xml:space="preserve"> </w:t>
      </w:r>
      <w:r w:rsidRPr="00B80223">
        <w:rPr>
          <w:rFonts w:hint="cs"/>
          <w:rtl/>
          <w:lang w:eastAsia="en-US"/>
        </w:rPr>
        <w:t>ולטובת</w:t>
      </w:r>
      <w:r w:rsidRPr="00B80223">
        <w:rPr>
          <w:rtl/>
          <w:lang w:eastAsia="en-US"/>
        </w:rPr>
        <w:t xml:space="preserve"> </w:t>
      </w:r>
      <w:r w:rsidRPr="00B80223">
        <w:rPr>
          <w:rFonts w:hint="cs"/>
          <w:rtl/>
          <w:lang w:eastAsia="en-US"/>
        </w:rPr>
        <w:t>מדינת</w:t>
      </w:r>
      <w:r w:rsidRPr="00B80223">
        <w:rPr>
          <w:rtl/>
          <w:lang w:eastAsia="en-US"/>
        </w:rPr>
        <w:t xml:space="preserve"> </w:t>
      </w:r>
      <w:r w:rsidRPr="00B80223">
        <w:rPr>
          <w:rFonts w:hint="cs"/>
          <w:rtl/>
          <w:lang w:eastAsia="en-US"/>
        </w:rPr>
        <w:t>ישראל</w:t>
      </w:r>
      <w:r w:rsidRPr="00B80223">
        <w:rPr>
          <w:rtl/>
          <w:lang w:eastAsia="en-US"/>
        </w:rPr>
        <w:t xml:space="preserve">- </w:t>
      </w:r>
      <w:r w:rsidRPr="00B80223">
        <w:rPr>
          <w:rFonts w:hint="cs"/>
          <w:rtl/>
          <w:lang w:eastAsia="en-US"/>
        </w:rPr>
        <w:t>משרד העלייה והקליטה, כשהם כוללים את הכיסויים</w:t>
      </w:r>
      <w:r w:rsidRPr="00B80223">
        <w:rPr>
          <w:rtl/>
          <w:lang w:eastAsia="en-US"/>
        </w:rPr>
        <w:t xml:space="preserve"> </w:t>
      </w:r>
      <w:r w:rsidRPr="00B80223">
        <w:rPr>
          <w:rFonts w:hint="cs"/>
          <w:rtl/>
          <w:lang w:eastAsia="en-US"/>
        </w:rPr>
        <w:t>והתנאים</w:t>
      </w:r>
      <w:r w:rsidRPr="00B80223">
        <w:rPr>
          <w:rtl/>
          <w:lang w:eastAsia="en-US"/>
        </w:rPr>
        <w:t xml:space="preserve"> </w:t>
      </w:r>
      <w:r w:rsidRPr="00B80223">
        <w:rPr>
          <w:rFonts w:hint="cs"/>
          <w:rtl/>
          <w:lang w:eastAsia="en-US"/>
        </w:rPr>
        <w:t>הנדרשים להלן</w:t>
      </w:r>
      <w:r w:rsidRPr="00B80223">
        <w:rPr>
          <w:rtl/>
          <w:lang w:eastAsia="en-US"/>
        </w:rPr>
        <w:t xml:space="preserve"> </w:t>
      </w:r>
      <w:r w:rsidRPr="00B80223">
        <w:rPr>
          <w:rFonts w:hint="cs"/>
          <w:rtl/>
          <w:lang w:eastAsia="en-US"/>
        </w:rPr>
        <w:t>וכאשר</w:t>
      </w:r>
      <w:r w:rsidRPr="00B80223">
        <w:rPr>
          <w:rtl/>
          <w:lang w:eastAsia="en-US"/>
        </w:rPr>
        <w:t xml:space="preserve"> </w:t>
      </w:r>
      <w:r w:rsidRPr="00B80223">
        <w:rPr>
          <w:rFonts w:hint="cs"/>
          <w:rtl/>
          <w:lang w:eastAsia="en-US"/>
        </w:rPr>
        <w:t>גבולות</w:t>
      </w:r>
      <w:r w:rsidRPr="00B80223">
        <w:rPr>
          <w:rtl/>
          <w:lang w:eastAsia="en-US"/>
        </w:rPr>
        <w:t xml:space="preserve"> </w:t>
      </w:r>
      <w:r w:rsidRPr="00B80223">
        <w:rPr>
          <w:rFonts w:hint="cs"/>
          <w:rtl/>
          <w:lang w:eastAsia="en-US"/>
        </w:rPr>
        <w:t>האחריות</w:t>
      </w:r>
      <w:r w:rsidRPr="00B80223">
        <w:rPr>
          <w:rtl/>
          <w:lang w:eastAsia="en-US"/>
        </w:rPr>
        <w:t xml:space="preserve"> </w:t>
      </w:r>
      <w:r w:rsidRPr="00B80223">
        <w:rPr>
          <w:rFonts w:hint="cs"/>
          <w:rtl/>
          <w:lang w:eastAsia="en-US"/>
        </w:rPr>
        <w:t>לא</w:t>
      </w:r>
      <w:r w:rsidRPr="00B80223">
        <w:rPr>
          <w:rtl/>
          <w:lang w:eastAsia="en-US"/>
        </w:rPr>
        <w:t xml:space="preserve"> </w:t>
      </w:r>
      <w:r w:rsidRPr="00B80223">
        <w:rPr>
          <w:rFonts w:hint="cs"/>
          <w:rtl/>
          <w:lang w:eastAsia="en-US"/>
        </w:rPr>
        <w:t>יפחתו</w:t>
      </w:r>
      <w:r w:rsidRPr="00B80223">
        <w:rPr>
          <w:rtl/>
          <w:lang w:eastAsia="en-US"/>
        </w:rPr>
        <w:t xml:space="preserve"> </w:t>
      </w:r>
      <w:r w:rsidRPr="00B80223">
        <w:rPr>
          <w:rFonts w:hint="cs"/>
          <w:rtl/>
          <w:lang w:eastAsia="en-US"/>
        </w:rPr>
        <w:t>מהמצוין</w:t>
      </w:r>
      <w:r w:rsidRPr="00B80223">
        <w:rPr>
          <w:rtl/>
          <w:lang w:eastAsia="en-US"/>
        </w:rPr>
        <w:t xml:space="preserve"> </w:t>
      </w:r>
      <w:r w:rsidRPr="00B80223">
        <w:rPr>
          <w:rFonts w:hint="cs"/>
          <w:rtl/>
          <w:lang w:eastAsia="en-US"/>
        </w:rPr>
        <w:t>להלן</w:t>
      </w:r>
      <w:r w:rsidRPr="00B80223">
        <w:rPr>
          <w:rtl/>
          <w:lang w:eastAsia="en-US"/>
        </w:rPr>
        <w:t>:</w:t>
      </w:r>
    </w:p>
    <w:p w14:paraId="78A2FEEC" w14:textId="77777777" w:rsidR="00D65300" w:rsidRPr="00B80223" w:rsidRDefault="00D65300" w:rsidP="00DF4E13">
      <w:pPr>
        <w:pStyle w:val="afff6"/>
        <w:numPr>
          <w:ilvl w:val="0"/>
          <w:numId w:val="114"/>
        </w:numPr>
        <w:spacing w:before="120" w:after="120" w:line="280" w:lineRule="exact"/>
        <w:ind w:left="793" w:hanging="284"/>
        <w:jc w:val="both"/>
        <w:rPr>
          <w:rFonts w:cs="David"/>
          <w:b/>
          <w:bCs/>
          <w:sz w:val="24"/>
          <w:szCs w:val="24"/>
          <w:u w:val="single"/>
          <w:rtl/>
        </w:rPr>
      </w:pPr>
      <w:r w:rsidRPr="00B80223">
        <w:rPr>
          <w:rFonts w:cs="David" w:hint="cs"/>
          <w:b/>
          <w:bCs/>
          <w:sz w:val="24"/>
          <w:szCs w:val="24"/>
          <w:u w:val="single"/>
          <w:rtl/>
        </w:rPr>
        <w:t>ביטוח</w:t>
      </w:r>
      <w:r w:rsidRPr="00B80223">
        <w:rPr>
          <w:rFonts w:cs="David"/>
          <w:b/>
          <w:bCs/>
          <w:sz w:val="24"/>
          <w:szCs w:val="24"/>
          <w:u w:val="single"/>
          <w:rtl/>
        </w:rPr>
        <w:t xml:space="preserve"> </w:t>
      </w:r>
      <w:r w:rsidRPr="00B80223">
        <w:rPr>
          <w:rFonts w:cs="David" w:hint="cs"/>
          <w:b/>
          <w:bCs/>
          <w:sz w:val="24"/>
          <w:szCs w:val="24"/>
          <w:u w:val="single"/>
          <w:rtl/>
        </w:rPr>
        <w:t>חבות</w:t>
      </w:r>
      <w:r w:rsidRPr="00B80223">
        <w:rPr>
          <w:rFonts w:cs="David"/>
          <w:b/>
          <w:bCs/>
          <w:sz w:val="24"/>
          <w:szCs w:val="24"/>
          <w:u w:val="single"/>
          <w:rtl/>
        </w:rPr>
        <w:t xml:space="preserve"> </w:t>
      </w:r>
      <w:r w:rsidRPr="00B80223">
        <w:rPr>
          <w:rFonts w:cs="David" w:hint="cs"/>
          <w:b/>
          <w:bCs/>
          <w:sz w:val="24"/>
          <w:szCs w:val="24"/>
          <w:u w:val="single"/>
          <w:rtl/>
        </w:rPr>
        <w:t>מעבידים</w:t>
      </w:r>
    </w:p>
    <w:p w14:paraId="35BA466C" w14:textId="49C59446" w:rsidR="00D65300" w:rsidRPr="00B80223" w:rsidRDefault="00D65300" w:rsidP="00DF4E13">
      <w:pPr>
        <w:numPr>
          <w:ilvl w:val="1"/>
          <w:numId w:val="116"/>
        </w:numPr>
        <w:bidi/>
        <w:spacing w:before="120" w:after="120" w:line="280" w:lineRule="exact"/>
        <w:ind w:left="1065" w:hanging="425"/>
        <w:jc w:val="both"/>
      </w:pPr>
      <w:r w:rsidRPr="00B80223">
        <w:rPr>
          <w:rFonts w:hint="cs"/>
          <w:rtl/>
        </w:rPr>
        <w:t>נותן השירותים</w:t>
      </w:r>
      <w:r w:rsidRPr="00B80223">
        <w:rPr>
          <w:rFonts w:ascii="David" w:hAnsi="David" w:hint="cs"/>
          <w:rtl/>
        </w:rPr>
        <w:t xml:space="preserve"> </w:t>
      </w:r>
      <w:r w:rsidRPr="00B80223">
        <w:rPr>
          <w:rtl/>
        </w:rPr>
        <w:t xml:space="preserve">יבטח את אחריותו החוקית </w:t>
      </w:r>
      <w:r w:rsidRPr="00B80223">
        <w:rPr>
          <w:rFonts w:hint="eastAsia"/>
          <w:rtl/>
        </w:rPr>
        <w:t>על</w:t>
      </w:r>
      <w:r w:rsidRPr="00B80223">
        <w:rPr>
          <w:rtl/>
        </w:rPr>
        <w:t xml:space="preserve"> פי פקודת </w:t>
      </w:r>
      <w:r w:rsidRPr="00B80223">
        <w:rPr>
          <w:rFonts w:hint="eastAsia"/>
          <w:rtl/>
        </w:rPr>
        <w:t>הנזיקין</w:t>
      </w:r>
      <w:r w:rsidRPr="00B80223">
        <w:rPr>
          <w:rtl/>
        </w:rPr>
        <w:t xml:space="preserve"> (נוסח חדש) ו/או חוק האחריות למוצרים פגומים </w:t>
      </w:r>
      <w:r w:rsidRPr="00B80223">
        <w:rPr>
          <w:rFonts w:hint="eastAsia"/>
          <w:rtl/>
        </w:rPr>
        <w:t>תש</w:t>
      </w:r>
      <w:r w:rsidRPr="00B80223">
        <w:rPr>
          <w:rtl/>
        </w:rPr>
        <w:t>"ם-1980</w:t>
      </w:r>
      <w:r w:rsidRPr="00B80223">
        <w:rPr>
          <w:rFonts w:hint="cs"/>
          <w:rtl/>
        </w:rPr>
        <w:t xml:space="preserve"> </w:t>
      </w:r>
      <w:r w:rsidRPr="00B80223">
        <w:rPr>
          <w:rtl/>
        </w:rPr>
        <w:t>כלפי עובדיו בביטוח חבות המעבידים</w:t>
      </w:r>
      <w:r w:rsidRPr="00B80223">
        <w:rPr>
          <w:rFonts w:hint="cs"/>
          <w:rtl/>
        </w:rPr>
        <w:t xml:space="preserve"> בכל תחומי מדינת ישראל והשטחים המוחזקים. </w:t>
      </w:r>
    </w:p>
    <w:p w14:paraId="2E99B6D9" w14:textId="77777777" w:rsidR="00D65300" w:rsidRPr="00B80223" w:rsidRDefault="00D65300" w:rsidP="00DF4E13">
      <w:pPr>
        <w:numPr>
          <w:ilvl w:val="1"/>
          <w:numId w:val="116"/>
        </w:numPr>
        <w:bidi/>
        <w:spacing w:before="120" w:after="120" w:line="280" w:lineRule="exact"/>
        <w:ind w:left="1076" w:hanging="425"/>
        <w:jc w:val="both"/>
      </w:pPr>
      <w:r w:rsidRPr="00B80223">
        <w:rPr>
          <w:rFonts w:hint="cs"/>
          <w:rtl/>
        </w:rPr>
        <w:t>ג</w:t>
      </w:r>
      <w:r w:rsidRPr="00B80223">
        <w:rPr>
          <w:rtl/>
        </w:rPr>
        <w:t>בול האחריות לא יפחת מסך</w:t>
      </w:r>
      <w:r w:rsidRPr="00B80223">
        <w:rPr>
          <w:rFonts w:hint="cs"/>
          <w:rtl/>
        </w:rPr>
        <w:t xml:space="preserve"> של</w:t>
      </w:r>
      <w:r w:rsidRPr="00B80223">
        <w:rPr>
          <w:rtl/>
        </w:rPr>
        <w:t xml:space="preserve"> </w:t>
      </w:r>
      <w:r w:rsidRPr="00B80223">
        <w:rPr>
          <w:rFonts w:hint="cs"/>
          <w:rtl/>
        </w:rPr>
        <w:t>20,000,000 ₪</w:t>
      </w:r>
      <w:r w:rsidRPr="00B80223">
        <w:rPr>
          <w:rtl/>
        </w:rPr>
        <w:t xml:space="preserve"> לעובד, למקרה ולתקופת הביטוח</w:t>
      </w:r>
      <w:r w:rsidRPr="00B80223">
        <w:rPr>
          <w:rFonts w:hint="cs"/>
          <w:rtl/>
        </w:rPr>
        <w:t xml:space="preserve">.  </w:t>
      </w:r>
    </w:p>
    <w:p w14:paraId="122809B8" w14:textId="77777777" w:rsidR="00D65300" w:rsidRPr="00B80223" w:rsidRDefault="00D65300" w:rsidP="00DF4E13">
      <w:pPr>
        <w:numPr>
          <w:ilvl w:val="1"/>
          <w:numId w:val="116"/>
        </w:numPr>
        <w:bidi/>
        <w:spacing w:before="120" w:after="120" w:line="280" w:lineRule="exact"/>
        <w:ind w:left="1076" w:hanging="425"/>
        <w:jc w:val="both"/>
      </w:pPr>
      <w:r w:rsidRPr="00B80223">
        <w:rPr>
          <w:rtl/>
        </w:rPr>
        <w:t>הביטוח יורחב לכסות את חבותו של המבוטח כלפי קבלנים, קבלני משנה ועובדיהם היה ויחשב כמעבידם</w:t>
      </w:r>
      <w:r w:rsidRPr="00B80223">
        <w:rPr>
          <w:rFonts w:hint="cs"/>
          <w:rtl/>
        </w:rPr>
        <w:t>.</w:t>
      </w:r>
    </w:p>
    <w:p w14:paraId="7DB0923D" w14:textId="77777777" w:rsidR="00D65300" w:rsidRPr="00B80223" w:rsidRDefault="00D65300" w:rsidP="00DF4E13">
      <w:pPr>
        <w:numPr>
          <w:ilvl w:val="1"/>
          <w:numId w:val="116"/>
        </w:numPr>
        <w:bidi/>
        <w:spacing w:before="120" w:after="120" w:line="280" w:lineRule="exact"/>
        <w:ind w:left="1076" w:hanging="425"/>
        <w:jc w:val="both"/>
      </w:pPr>
      <w:r w:rsidRPr="00B80223">
        <w:rPr>
          <w:rFonts w:hint="cs"/>
          <w:rtl/>
        </w:rPr>
        <w:t xml:space="preserve">הביטוח יורחב לשפות את מדינת ישראל- משרד העלייה והקליטה, היה ונטען לעניין קרות תאונת </w:t>
      </w:r>
      <w:r w:rsidRPr="00B80223">
        <w:rPr>
          <w:rtl/>
        </w:rPr>
        <w:t>עבודה/</w:t>
      </w:r>
      <w:r w:rsidRPr="00B80223">
        <w:rPr>
          <w:rFonts w:hint="cs"/>
          <w:rtl/>
        </w:rPr>
        <w:t xml:space="preserve"> </w:t>
      </w:r>
      <w:r w:rsidRPr="00B80223">
        <w:rPr>
          <w:rtl/>
        </w:rPr>
        <w:t xml:space="preserve">מחלת </w:t>
      </w:r>
      <w:r w:rsidRPr="00B80223">
        <w:rPr>
          <w:rFonts w:hint="cs"/>
          <w:rtl/>
        </w:rPr>
        <w:t>מקצוע כלשהי כי הם נושאים בחבות מעביד כלשהי</w:t>
      </w:r>
      <w:r w:rsidRPr="00B80223">
        <w:rPr>
          <w:rFonts w:hint="cs"/>
          <w:b/>
          <w:bCs/>
          <w:rtl/>
        </w:rPr>
        <w:t xml:space="preserve"> </w:t>
      </w:r>
      <w:r w:rsidRPr="00B80223">
        <w:rPr>
          <w:rFonts w:hint="cs"/>
          <w:rtl/>
        </w:rPr>
        <w:t>כלפי מי מעובדי נותן השירותים, קבלנים, קבלני משנה ועובדיהם שבשירותו.</w:t>
      </w:r>
    </w:p>
    <w:p w14:paraId="32807343" w14:textId="77777777" w:rsidR="00D65300" w:rsidRPr="00B80223" w:rsidRDefault="00D65300" w:rsidP="00DF4E13">
      <w:pPr>
        <w:pStyle w:val="afff6"/>
        <w:numPr>
          <w:ilvl w:val="0"/>
          <w:numId w:val="114"/>
        </w:numPr>
        <w:spacing w:before="120" w:after="120" w:line="280" w:lineRule="exact"/>
        <w:ind w:left="651"/>
        <w:jc w:val="both"/>
        <w:rPr>
          <w:rFonts w:cs="David"/>
          <w:b/>
          <w:bCs/>
          <w:sz w:val="24"/>
          <w:szCs w:val="24"/>
          <w:rtl/>
        </w:rPr>
      </w:pPr>
      <w:r w:rsidRPr="00B80223">
        <w:rPr>
          <w:rFonts w:cs="David" w:hint="cs"/>
          <w:b/>
          <w:bCs/>
          <w:sz w:val="24"/>
          <w:szCs w:val="24"/>
          <w:u w:val="single"/>
          <w:rtl/>
        </w:rPr>
        <w:t>ביטוח</w:t>
      </w:r>
      <w:r w:rsidRPr="00B80223">
        <w:rPr>
          <w:rFonts w:cs="David"/>
          <w:b/>
          <w:bCs/>
          <w:sz w:val="24"/>
          <w:szCs w:val="24"/>
          <w:u w:val="single"/>
          <w:rtl/>
        </w:rPr>
        <w:t xml:space="preserve"> </w:t>
      </w:r>
      <w:r w:rsidRPr="00B80223">
        <w:rPr>
          <w:rFonts w:cs="David" w:hint="cs"/>
          <w:b/>
          <w:bCs/>
          <w:sz w:val="24"/>
          <w:szCs w:val="24"/>
          <w:u w:val="single"/>
          <w:rtl/>
        </w:rPr>
        <w:t>אחריות</w:t>
      </w:r>
      <w:r w:rsidRPr="00B80223">
        <w:rPr>
          <w:rFonts w:cs="David"/>
          <w:b/>
          <w:bCs/>
          <w:sz w:val="24"/>
          <w:szCs w:val="24"/>
          <w:u w:val="single"/>
          <w:rtl/>
        </w:rPr>
        <w:t xml:space="preserve"> </w:t>
      </w:r>
      <w:r w:rsidRPr="00B80223">
        <w:rPr>
          <w:rFonts w:cs="David" w:hint="cs"/>
          <w:b/>
          <w:bCs/>
          <w:sz w:val="24"/>
          <w:szCs w:val="24"/>
          <w:u w:val="single"/>
          <w:rtl/>
        </w:rPr>
        <w:t>כלפי</w:t>
      </w:r>
      <w:r w:rsidRPr="00B80223">
        <w:rPr>
          <w:rFonts w:cs="David"/>
          <w:b/>
          <w:bCs/>
          <w:sz w:val="24"/>
          <w:szCs w:val="24"/>
          <w:u w:val="single"/>
          <w:rtl/>
        </w:rPr>
        <w:t xml:space="preserve"> </w:t>
      </w:r>
      <w:r w:rsidRPr="00B80223">
        <w:rPr>
          <w:rFonts w:cs="David" w:hint="cs"/>
          <w:b/>
          <w:bCs/>
          <w:sz w:val="24"/>
          <w:szCs w:val="24"/>
          <w:u w:val="single"/>
          <w:rtl/>
        </w:rPr>
        <w:t>צד</w:t>
      </w:r>
      <w:r w:rsidRPr="00B80223">
        <w:rPr>
          <w:rFonts w:cs="David"/>
          <w:b/>
          <w:bCs/>
          <w:sz w:val="24"/>
          <w:szCs w:val="24"/>
          <w:u w:val="single"/>
          <w:rtl/>
        </w:rPr>
        <w:t xml:space="preserve"> </w:t>
      </w:r>
      <w:r w:rsidRPr="00B80223">
        <w:rPr>
          <w:rFonts w:cs="David" w:hint="cs"/>
          <w:b/>
          <w:bCs/>
          <w:sz w:val="24"/>
          <w:szCs w:val="24"/>
          <w:u w:val="single"/>
          <w:rtl/>
        </w:rPr>
        <w:t>שלישי</w:t>
      </w:r>
    </w:p>
    <w:p w14:paraId="217C4FB2" w14:textId="77777777" w:rsidR="00D65300" w:rsidRPr="00B80223" w:rsidRDefault="00D65300" w:rsidP="00DF4E13">
      <w:pPr>
        <w:numPr>
          <w:ilvl w:val="0"/>
          <w:numId w:val="117"/>
        </w:numPr>
        <w:bidi/>
        <w:spacing w:before="120" w:after="120" w:line="280" w:lineRule="exact"/>
        <w:ind w:left="1076" w:hanging="425"/>
        <w:jc w:val="both"/>
      </w:pPr>
      <w:r w:rsidRPr="00B80223">
        <w:rPr>
          <w:rFonts w:hint="cs"/>
          <w:rtl/>
        </w:rPr>
        <w:t>נותן השירותים יבטח</w:t>
      </w:r>
      <w:r w:rsidRPr="00B80223">
        <w:rPr>
          <w:rtl/>
        </w:rPr>
        <w:t xml:space="preserve"> </w:t>
      </w:r>
      <w:r w:rsidRPr="00B80223">
        <w:rPr>
          <w:rFonts w:hint="cs"/>
          <w:rtl/>
        </w:rPr>
        <w:t>את</w:t>
      </w:r>
      <w:r w:rsidRPr="00B80223">
        <w:rPr>
          <w:rtl/>
        </w:rPr>
        <w:t xml:space="preserve"> </w:t>
      </w:r>
      <w:r w:rsidRPr="00B80223">
        <w:rPr>
          <w:rFonts w:hint="cs"/>
          <w:rtl/>
        </w:rPr>
        <w:t>אחריותו</w:t>
      </w:r>
      <w:r w:rsidRPr="00B80223">
        <w:rPr>
          <w:rtl/>
        </w:rPr>
        <w:t xml:space="preserve"> </w:t>
      </w:r>
      <w:r w:rsidRPr="00B80223">
        <w:rPr>
          <w:rFonts w:hint="cs"/>
          <w:rtl/>
        </w:rPr>
        <w:t>החוקית</w:t>
      </w:r>
      <w:r w:rsidRPr="00B80223">
        <w:rPr>
          <w:rtl/>
        </w:rPr>
        <w:t xml:space="preserve"> </w:t>
      </w:r>
      <w:r w:rsidRPr="00B80223">
        <w:rPr>
          <w:rFonts w:hint="cs"/>
          <w:rtl/>
        </w:rPr>
        <w:t>על</w:t>
      </w:r>
      <w:r w:rsidRPr="00B80223">
        <w:rPr>
          <w:rtl/>
        </w:rPr>
        <w:t xml:space="preserve"> </w:t>
      </w:r>
      <w:r w:rsidRPr="00B80223">
        <w:rPr>
          <w:rFonts w:hint="cs"/>
          <w:rtl/>
        </w:rPr>
        <w:t>פי</w:t>
      </w:r>
      <w:r w:rsidRPr="00B80223">
        <w:rPr>
          <w:rtl/>
        </w:rPr>
        <w:t xml:space="preserve"> </w:t>
      </w:r>
      <w:r w:rsidRPr="00B80223">
        <w:rPr>
          <w:rFonts w:hint="cs"/>
          <w:rtl/>
        </w:rPr>
        <w:t>דיני</w:t>
      </w:r>
      <w:r w:rsidRPr="00B80223">
        <w:rPr>
          <w:rtl/>
        </w:rPr>
        <w:t xml:space="preserve"> </w:t>
      </w:r>
      <w:r w:rsidRPr="00B80223">
        <w:rPr>
          <w:rFonts w:hint="cs"/>
          <w:rtl/>
        </w:rPr>
        <w:t>מדינת</w:t>
      </w:r>
      <w:r w:rsidRPr="00B80223">
        <w:rPr>
          <w:rtl/>
        </w:rPr>
        <w:t xml:space="preserve"> </w:t>
      </w:r>
      <w:r w:rsidRPr="00B80223">
        <w:rPr>
          <w:rFonts w:hint="cs"/>
          <w:rtl/>
        </w:rPr>
        <w:t>ישראל</w:t>
      </w:r>
      <w:r w:rsidRPr="00B80223">
        <w:rPr>
          <w:rtl/>
        </w:rPr>
        <w:t xml:space="preserve"> </w:t>
      </w:r>
      <w:r w:rsidRPr="00B80223">
        <w:rPr>
          <w:rFonts w:hint="cs"/>
          <w:rtl/>
        </w:rPr>
        <w:t>בביטוח</w:t>
      </w:r>
      <w:r w:rsidRPr="00B80223">
        <w:rPr>
          <w:rtl/>
        </w:rPr>
        <w:t xml:space="preserve"> </w:t>
      </w:r>
      <w:r w:rsidRPr="00B80223">
        <w:rPr>
          <w:rFonts w:hint="cs"/>
          <w:rtl/>
        </w:rPr>
        <w:t>אחריות</w:t>
      </w:r>
      <w:r w:rsidRPr="00B80223">
        <w:rPr>
          <w:rtl/>
        </w:rPr>
        <w:t xml:space="preserve"> </w:t>
      </w:r>
      <w:r w:rsidRPr="00B80223">
        <w:rPr>
          <w:rFonts w:hint="cs"/>
          <w:rtl/>
        </w:rPr>
        <w:t>כלפי</w:t>
      </w:r>
      <w:r w:rsidRPr="00B80223">
        <w:rPr>
          <w:rtl/>
        </w:rPr>
        <w:t xml:space="preserve"> </w:t>
      </w:r>
      <w:r w:rsidRPr="00B80223">
        <w:rPr>
          <w:rFonts w:hint="cs"/>
          <w:rtl/>
        </w:rPr>
        <w:t>צד</w:t>
      </w:r>
      <w:r w:rsidRPr="00B80223">
        <w:rPr>
          <w:rtl/>
        </w:rPr>
        <w:t xml:space="preserve"> </w:t>
      </w:r>
      <w:r w:rsidRPr="00B80223">
        <w:rPr>
          <w:rFonts w:hint="cs"/>
          <w:rtl/>
        </w:rPr>
        <w:t>שלישי גוף</w:t>
      </w:r>
      <w:r w:rsidRPr="00B80223">
        <w:rPr>
          <w:rtl/>
        </w:rPr>
        <w:t xml:space="preserve"> </w:t>
      </w:r>
      <w:r w:rsidRPr="00B80223">
        <w:rPr>
          <w:rFonts w:hint="cs"/>
          <w:rtl/>
        </w:rPr>
        <w:t>ורכוש (כולל נזקי גרר)</w:t>
      </w:r>
      <w:r w:rsidRPr="00B80223">
        <w:rPr>
          <w:rtl/>
        </w:rPr>
        <w:t xml:space="preserve">, </w:t>
      </w:r>
      <w:r w:rsidRPr="00B80223">
        <w:rPr>
          <w:rFonts w:hint="cs"/>
          <w:rtl/>
        </w:rPr>
        <w:t>בכל</w:t>
      </w:r>
      <w:r w:rsidRPr="00B80223">
        <w:rPr>
          <w:rtl/>
        </w:rPr>
        <w:t xml:space="preserve"> </w:t>
      </w:r>
      <w:r w:rsidRPr="00B80223">
        <w:rPr>
          <w:rFonts w:hint="cs"/>
          <w:rtl/>
        </w:rPr>
        <w:t>תחומי</w:t>
      </w:r>
      <w:r w:rsidRPr="00B80223">
        <w:rPr>
          <w:rtl/>
        </w:rPr>
        <w:t xml:space="preserve"> </w:t>
      </w:r>
      <w:r w:rsidRPr="00B80223">
        <w:rPr>
          <w:rFonts w:hint="cs"/>
          <w:rtl/>
        </w:rPr>
        <w:t>מדינת</w:t>
      </w:r>
      <w:r w:rsidRPr="00B80223">
        <w:rPr>
          <w:rtl/>
        </w:rPr>
        <w:t xml:space="preserve"> </w:t>
      </w:r>
      <w:r w:rsidRPr="00B80223">
        <w:rPr>
          <w:rFonts w:hint="cs"/>
          <w:rtl/>
        </w:rPr>
        <w:t>ישראל</w:t>
      </w:r>
      <w:r w:rsidRPr="00B80223">
        <w:rPr>
          <w:rtl/>
        </w:rPr>
        <w:t xml:space="preserve"> </w:t>
      </w:r>
      <w:r w:rsidRPr="00B80223">
        <w:rPr>
          <w:rFonts w:hint="cs"/>
          <w:rtl/>
        </w:rPr>
        <w:t>והשטחים</w:t>
      </w:r>
      <w:r w:rsidRPr="00B80223">
        <w:rPr>
          <w:rtl/>
        </w:rPr>
        <w:t xml:space="preserve"> </w:t>
      </w:r>
      <w:r w:rsidRPr="00B80223">
        <w:rPr>
          <w:rFonts w:hint="cs"/>
          <w:rtl/>
        </w:rPr>
        <w:t>המוחזקים</w:t>
      </w:r>
      <w:r w:rsidRPr="00B80223">
        <w:rPr>
          <w:rtl/>
        </w:rPr>
        <w:t xml:space="preserve">. </w:t>
      </w:r>
      <w:r w:rsidRPr="00B80223">
        <w:rPr>
          <w:rFonts w:hint="cs"/>
          <w:rtl/>
        </w:rPr>
        <w:t xml:space="preserve"> </w:t>
      </w:r>
    </w:p>
    <w:p w14:paraId="540E4C6B" w14:textId="77777777" w:rsidR="00D65300" w:rsidRPr="00B80223" w:rsidRDefault="00D65300" w:rsidP="00DF4E13">
      <w:pPr>
        <w:numPr>
          <w:ilvl w:val="0"/>
          <w:numId w:val="117"/>
        </w:numPr>
        <w:bidi/>
        <w:spacing w:before="120" w:after="120" w:line="280" w:lineRule="exact"/>
        <w:ind w:left="1076" w:hanging="425"/>
        <w:jc w:val="both"/>
        <w:rPr>
          <w:rtl/>
        </w:rPr>
      </w:pPr>
      <w:r w:rsidRPr="00B80223">
        <w:rPr>
          <w:rFonts w:hint="cs"/>
          <w:rtl/>
        </w:rPr>
        <w:t>גבול</w:t>
      </w:r>
      <w:r w:rsidRPr="00B80223">
        <w:rPr>
          <w:rtl/>
        </w:rPr>
        <w:t xml:space="preserve"> </w:t>
      </w:r>
      <w:r w:rsidRPr="00B80223">
        <w:rPr>
          <w:rFonts w:hint="cs"/>
          <w:rtl/>
        </w:rPr>
        <w:t>האחריות</w:t>
      </w:r>
      <w:r w:rsidRPr="00B80223">
        <w:rPr>
          <w:rtl/>
        </w:rPr>
        <w:t xml:space="preserve"> </w:t>
      </w:r>
      <w:r w:rsidRPr="00B80223">
        <w:rPr>
          <w:rFonts w:hint="cs"/>
          <w:rtl/>
        </w:rPr>
        <w:t>לא</w:t>
      </w:r>
      <w:r w:rsidRPr="00B80223">
        <w:rPr>
          <w:rtl/>
        </w:rPr>
        <w:t xml:space="preserve"> </w:t>
      </w:r>
      <w:r w:rsidRPr="00B80223">
        <w:rPr>
          <w:rFonts w:hint="cs"/>
          <w:rtl/>
        </w:rPr>
        <w:t>יפחת</w:t>
      </w:r>
      <w:r w:rsidRPr="00B80223">
        <w:rPr>
          <w:rtl/>
        </w:rPr>
        <w:t xml:space="preserve"> </w:t>
      </w:r>
      <w:r w:rsidRPr="00B80223">
        <w:rPr>
          <w:rFonts w:hint="cs"/>
          <w:rtl/>
        </w:rPr>
        <w:t>מסך</w:t>
      </w:r>
      <w:r w:rsidRPr="00B80223">
        <w:rPr>
          <w:rtl/>
        </w:rPr>
        <w:t xml:space="preserve"> </w:t>
      </w:r>
      <w:r w:rsidRPr="00B80223">
        <w:rPr>
          <w:rFonts w:hint="cs"/>
          <w:rtl/>
        </w:rPr>
        <w:t>4,000,000 ₪ למקרה</w:t>
      </w:r>
      <w:r w:rsidRPr="00B80223">
        <w:rPr>
          <w:rtl/>
        </w:rPr>
        <w:t xml:space="preserve"> </w:t>
      </w:r>
      <w:r w:rsidRPr="00B80223">
        <w:rPr>
          <w:rFonts w:hint="cs"/>
          <w:rtl/>
        </w:rPr>
        <w:t>ולתקופת</w:t>
      </w:r>
      <w:r w:rsidRPr="00B80223">
        <w:rPr>
          <w:rtl/>
        </w:rPr>
        <w:t xml:space="preserve"> </w:t>
      </w:r>
      <w:r w:rsidRPr="00B80223">
        <w:rPr>
          <w:rFonts w:hint="cs"/>
          <w:rtl/>
        </w:rPr>
        <w:t>הביטוח</w:t>
      </w:r>
      <w:r w:rsidRPr="00B80223">
        <w:rPr>
          <w:rtl/>
        </w:rPr>
        <w:t xml:space="preserve">. </w:t>
      </w:r>
    </w:p>
    <w:p w14:paraId="02F1B67A" w14:textId="77777777" w:rsidR="00D65300" w:rsidRPr="00B80223" w:rsidRDefault="00D65300" w:rsidP="00DF4E13">
      <w:pPr>
        <w:numPr>
          <w:ilvl w:val="0"/>
          <w:numId w:val="117"/>
        </w:numPr>
        <w:bidi/>
        <w:spacing w:before="120" w:after="120" w:line="280" w:lineRule="exact"/>
        <w:ind w:left="1076" w:hanging="425"/>
        <w:jc w:val="both"/>
      </w:pPr>
      <w:r w:rsidRPr="00B80223">
        <w:rPr>
          <w:rFonts w:hint="cs"/>
          <w:rtl/>
        </w:rPr>
        <w:t>בפוליסה</w:t>
      </w:r>
      <w:r w:rsidRPr="00B80223">
        <w:rPr>
          <w:rtl/>
        </w:rPr>
        <w:t xml:space="preserve"> </w:t>
      </w:r>
      <w:r w:rsidRPr="00B80223">
        <w:rPr>
          <w:rFonts w:hint="cs"/>
          <w:rtl/>
        </w:rPr>
        <w:t>ייכלל</w:t>
      </w:r>
      <w:r w:rsidRPr="00B80223">
        <w:rPr>
          <w:rtl/>
        </w:rPr>
        <w:t xml:space="preserve"> </w:t>
      </w:r>
      <w:r w:rsidRPr="00B80223">
        <w:rPr>
          <w:rFonts w:hint="cs"/>
          <w:rtl/>
        </w:rPr>
        <w:t>סעיף</w:t>
      </w:r>
      <w:r w:rsidRPr="00B80223">
        <w:rPr>
          <w:rtl/>
        </w:rPr>
        <w:t xml:space="preserve"> </w:t>
      </w:r>
      <w:r w:rsidRPr="00B80223">
        <w:rPr>
          <w:rFonts w:hint="cs"/>
          <w:rtl/>
        </w:rPr>
        <w:t>אחריות</w:t>
      </w:r>
      <w:r w:rsidRPr="00B80223">
        <w:rPr>
          <w:rtl/>
        </w:rPr>
        <w:t xml:space="preserve"> </w:t>
      </w:r>
      <w:r w:rsidRPr="00B80223">
        <w:rPr>
          <w:rFonts w:hint="cs"/>
          <w:rtl/>
        </w:rPr>
        <w:t>צולבת</w:t>
      </w:r>
      <w:r w:rsidRPr="00B80223">
        <w:rPr>
          <w:rtl/>
        </w:rPr>
        <w:t xml:space="preserve"> - </w:t>
      </w:r>
      <w:r w:rsidRPr="00B80223">
        <w:t>Cross Liability</w:t>
      </w:r>
      <w:r w:rsidRPr="00B80223">
        <w:rPr>
          <w:rtl/>
        </w:rPr>
        <w:t>.</w:t>
      </w:r>
    </w:p>
    <w:p w14:paraId="1DBD22CD" w14:textId="77777777" w:rsidR="00D65300" w:rsidRPr="00B80223" w:rsidRDefault="00D65300" w:rsidP="00DF4E13">
      <w:pPr>
        <w:numPr>
          <w:ilvl w:val="0"/>
          <w:numId w:val="117"/>
        </w:numPr>
        <w:bidi/>
        <w:spacing w:before="120" w:after="120" w:line="280" w:lineRule="exact"/>
        <w:ind w:left="1076" w:hanging="425"/>
        <w:jc w:val="both"/>
      </w:pPr>
      <w:r w:rsidRPr="00B80223">
        <w:rPr>
          <w:rFonts w:hint="cs"/>
          <w:rtl/>
        </w:rPr>
        <w:t>הביטוח יורחב לכסות את חבותו של המבוטח כלפי צד שלישי בגין פעילות של קבלנים, קבלני משנה ועובדיהם.</w:t>
      </w:r>
    </w:p>
    <w:p w14:paraId="4752D75A" w14:textId="77777777" w:rsidR="00D65300" w:rsidRPr="00B80223" w:rsidRDefault="00D65300" w:rsidP="00DF4E13">
      <w:pPr>
        <w:numPr>
          <w:ilvl w:val="0"/>
          <w:numId w:val="117"/>
        </w:numPr>
        <w:bidi/>
        <w:spacing w:before="120" w:after="120" w:line="280" w:lineRule="exact"/>
        <w:ind w:left="1076" w:hanging="425"/>
        <w:jc w:val="both"/>
      </w:pPr>
      <w:r w:rsidRPr="00B80223">
        <w:rPr>
          <w:rFonts w:hint="cs"/>
          <w:rtl/>
        </w:rPr>
        <w:t>הנבחנים ורכושם ייחשבו צד שלישי.</w:t>
      </w:r>
    </w:p>
    <w:p w14:paraId="6E872314" w14:textId="77777777" w:rsidR="00D65300" w:rsidRPr="00B80223" w:rsidRDefault="00D65300" w:rsidP="00DF4E13">
      <w:pPr>
        <w:numPr>
          <w:ilvl w:val="0"/>
          <w:numId w:val="117"/>
        </w:numPr>
        <w:bidi/>
        <w:spacing w:before="120" w:after="120" w:line="280" w:lineRule="exact"/>
        <w:ind w:left="1076" w:hanging="425"/>
        <w:jc w:val="both"/>
      </w:pPr>
      <w:r w:rsidRPr="00B80223">
        <w:rPr>
          <w:rFonts w:hint="cs"/>
          <w:rtl/>
        </w:rPr>
        <w:t>מעריכים, משגיחים, בקרים ובעלי תפקידים אחרים אשר אינם מכוסים במסגרת חבות מעבידים של נותן השירותים, יחשבו כצד שלישי.</w:t>
      </w:r>
    </w:p>
    <w:p w14:paraId="7519A09F" w14:textId="77777777" w:rsidR="00D65300" w:rsidRPr="00B80223" w:rsidRDefault="00D65300" w:rsidP="00DF4E13">
      <w:pPr>
        <w:numPr>
          <w:ilvl w:val="0"/>
          <w:numId w:val="117"/>
        </w:numPr>
        <w:bidi/>
        <w:spacing w:before="120" w:after="120" w:line="280" w:lineRule="exact"/>
        <w:ind w:left="1076" w:hanging="425"/>
        <w:jc w:val="both"/>
        <w:rPr>
          <w:rtl/>
        </w:rPr>
      </w:pPr>
      <w:r w:rsidRPr="00B80223">
        <w:rPr>
          <w:rFonts w:hint="cs"/>
          <w:rtl/>
        </w:rPr>
        <w:t>הביטוח</w:t>
      </w:r>
      <w:r w:rsidRPr="00B80223">
        <w:rPr>
          <w:rtl/>
        </w:rPr>
        <w:t xml:space="preserve"> </w:t>
      </w:r>
      <w:r w:rsidRPr="00B80223">
        <w:rPr>
          <w:rFonts w:hint="cs"/>
          <w:rtl/>
        </w:rPr>
        <w:t>יורחב</w:t>
      </w:r>
      <w:r w:rsidRPr="00B80223">
        <w:rPr>
          <w:rtl/>
        </w:rPr>
        <w:t xml:space="preserve"> </w:t>
      </w:r>
      <w:r w:rsidRPr="00B80223">
        <w:rPr>
          <w:rFonts w:hint="cs"/>
          <w:rtl/>
        </w:rPr>
        <w:t>לשפות</w:t>
      </w:r>
      <w:r w:rsidRPr="00B80223">
        <w:rPr>
          <w:rtl/>
        </w:rPr>
        <w:t xml:space="preserve"> </w:t>
      </w:r>
      <w:r w:rsidRPr="00B80223">
        <w:rPr>
          <w:rFonts w:hint="cs"/>
          <w:rtl/>
        </w:rPr>
        <w:t>את</w:t>
      </w:r>
      <w:r w:rsidRPr="00B80223">
        <w:rPr>
          <w:rtl/>
        </w:rPr>
        <w:t xml:space="preserve"> </w:t>
      </w:r>
      <w:r w:rsidRPr="00B80223">
        <w:rPr>
          <w:rFonts w:hint="cs"/>
          <w:rtl/>
        </w:rPr>
        <w:t>מדינת</w:t>
      </w:r>
      <w:r w:rsidRPr="00B80223">
        <w:rPr>
          <w:rtl/>
        </w:rPr>
        <w:t xml:space="preserve"> </w:t>
      </w:r>
      <w:r w:rsidRPr="00B80223">
        <w:rPr>
          <w:rFonts w:hint="cs"/>
          <w:rtl/>
        </w:rPr>
        <w:t>ישראל-</w:t>
      </w:r>
      <w:r w:rsidRPr="00B80223">
        <w:rPr>
          <w:rtl/>
        </w:rPr>
        <w:t xml:space="preserve"> </w:t>
      </w:r>
      <w:r w:rsidRPr="00B80223">
        <w:rPr>
          <w:rFonts w:hint="cs"/>
          <w:rtl/>
        </w:rPr>
        <w:t>משרד העלייה והקליטה, ככל</w:t>
      </w:r>
      <w:r w:rsidRPr="00B80223">
        <w:rPr>
          <w:rtl/>
        </w:rPr>
        <w:t xml:space="preserve"> </w:t>
      </w:r>
      <w:r w:rsidRPr="00B80223">
        <w:rPr>
          <w:rFonts w:hint="cs"/>
          <w:rtl/>
        </w:rPr>
        <w:t>שייחשבו אחראים</w:t>
      </w:r>
      <w:r w:rsidRPr="00B80223">
        <w:rPr>
          <w:rtl/>
        </w:rPr>
        <w:t xml:space="preserve"> </w:t>
      </w:r>
      <w:r w:rsidRPr="00B80223">
        <w:rPr>
          <w:rFonts w:hint="cs"/>
          <w:rtl/>
        </w:rPr>
        <w:t>למעשי</w:t>
      </w:r>
      <w:r w:rsidRPr="00B80223">
        <w:rPr>
          <w:rtl/>
        </w:rPr>
        <w:t xml:space="preserve"> </w:t>
      </w:r>
      <w:r w:rsidRPr="00B80223">
        <w:rPr>
          <w:rFonts w:hint="cs"/>
          <w:rtl/>
        </w:rPr>
        <w:t>ו</w:t>
      </w:r>
      <w:r w:rsidRPr="00B80223">
        <w:rPr>
          <w:rtl/>
        </w:rPr>
        <w:t>/</w:t>
      </w:r>
      <w:r w:rsidRPr="00B80223">
        <w:rPr>
          <w:rFonts w:hint="cs"/>
          <w:rtl/>
        </w:rPr>
        <w:t>או</w:t>
      </w:r>
      <w:r w:rsidRPr="00B80223">
        <w:rPr>
          <w:rtl/>
        </w:rPr>
        <w:t xml:space="preserve"> </w:t>
      </w:r>
      <w:r w:rsidRPr="00B80223">
        <w:rPr>
          <w:rFonts w:hint="cs"/>
          <w:rtl/>
        </w:rPr>
        <w:t>מחדלי</w:t>
      </w:r>
      <w:r w:rsidRPr="00B80223">
        <w:rPr>
          <w:rtl/>
        </w:rPr>
        <w:t xml:space="preserve"> </w:t>
      </w:r>
      <w:r w:rsidRPr="00B80223">
        <w:rPr>
          <w:rFonts w:hint="cs"/>
          <w:rtl/>
        </w:rPr>
        <w:t>נותן השירותים וכל הפועלים</w:t>
      </w:r>
      <w:r w:rsidRPr="00B80223">
        <w:rPr>
          <w:rtl/>
        </w:rPr>
        <w:t xml:space="preserve"> </w:t>
      </w:r>
      <w:r w:rsidRPr="00B80223">
        <w:rPr>
          <w:rFonts w:hint="cs"/>
          <w:rtl/>
        </w:rPr>
        <w:t>מטעמו</w:t>
      </w:r>
      <w:r w:rsidRPr="00B80223">
        <w:rPr>
          <w:rtl/>
        </w:rPr>
        <w:t>.</w:t>
      </w:r>
    </w:p>
    <w:p w14:paraId="27D8E272" w14:textId="77777777" w:rsidR="00D65300" w:rsidRPr="00B80223" w:rsidRDefault="00D65300" w:rsidP="00DF4E13">
      <w:pPr>
        <w:pStyle w:val="afff6"/>
        <w:numPr>
          <w:ilvl w:val="0"/>
          <w:numId w:val="114"/>
        </w:numPr>
        <w:spacing w:before="120" w:after="120" w:line="280" w:lineRule="exact"/>
        <w:ind w:left="651"/>
        <w:jc w:val="both"/>
        <w:rPr>
          <w:rFonts w:cs="David"/>
          <w:b/>
          <w:bCs/>
          <w:sz w:val="24"/>
          <w:szCs w:val="24"/>
          <w:u w:val="single"/>
        </w:rPr>
      </w:pPr>
      <w:r w:rsidRPr="00B80223">
        <w:rPr>
          <w:rFonts w:cs="David"/>
          <w:b/>
          <w:bCs/>
          <w:sz w:val="24"/>
          <w:szCs w:val="24"/>
          <w:u w:val="single"/>
          <w:rtl/>
        </w:rPr>
        <w:t>ביטוח אחריות מקצועית</w:t>
      </w:r>
    </w:p>
    <w:p w14:paraId="6B96DFAA" w14:textId="77777777" w:rsidR="00D65300" w:rsidRPr="00B80223" w:rsidRDefault="00D65300" w:rsidP="00DF4E13">
      <w:pPr>
        <w:numPr>
          <w:ilvl w:val="0"/>
          <w:numId w:val="118"/>
        </w:numPr>
        <w:bidi/>
        <w:spacing w:before="120" w:after="120" w:line="280" w:lineRule="exact"/>
        <w:ind w:left="1076" w:hanging="425"/>
        <w:jc w:val="both"/>
      </w:pPr>
      <w:r w:rsidRPr="00B80223">
        <w:rPr>
          <w:rFonts w:hint="cs"/>
          <w:rtl/>
        </w:rPr>
        <w:t>נותן השירותים</w:t>
      </w:r>
      <w:r w:rsidRPr="00B80223">
        <w:rPr>
          <w:rtl/>
        </w:rPr>
        <w:t xml:space="preserve"> יבטח את אחריותו המקצועית בביטוח אחריות מקצועית</w:t>
      </w:r>
      <w:r w:rsidRPr="00B80223">
        <w:rPr>
          <w:rFonts w:hint="cs"/>
          <w:rtl/>
        </w:rPr>
        <w:t>.</w:t>
      </w:r>
    </w:p>
    <w:p w14:paraId="6803A019" w14:textId="77777777" w:rsidR="00D65300" w:rsidRPr="00B80223" w:rsidRDefault="00D65300" w:rsidP="00DF4E13">
      <w:pPr>
        <w:numPr>
          <w:ilvl w:val="0"/>
          <w:numId w:val="118"/>
        </w:numPr>
        <w:bidi/>
        <w:spacing w:before="120" w:after="120" w:line="280" w:lineRule="exact"/>
        <w:ind w:left="1076" w:hanging="425"/>
        <w:jc w:val="both"/>
      </w:pPr>
      <w:r w:rsidRPr="00B80223">
        <w:rPr>
          <w:rtl/>
        </w:rPr>
        <w:t xml:space="preserve">הפוליסה תכסה כל נזק מהפרת חובה מקצועית של </w:t>
      </w:r>
      <w:r w:rsidRPr="00B80223">
        <w:rPr>
          <w:rFonts w:hint="cs"/>
          <w:rtl/>
        </w:rPr>
        <w:t>נותן השירותים</w:t>
      </w:r>
      <w:r w:rsidRPr="00B80223">
        <w:rPr>
          <w:rtl/>
        </w:rPr>
        <w:t>, עובדיו ובגין כל הפועלים מטעמו ואשר אירע כתוצאה ממעשה, רשלנות, לרבות מחדל, טעות או השמטה, מצג בלתי נכון, הצהרה רשלנית</w:t>
      </w:r>
      <w:r w:rsidRPr="00B80223">
        <w:rPr>
          <w:rFonts w:hint="cs"/>
          <w:rtl/>
        </w:rPr>
        <w:t xml:space="preserve"> </w:t>
      </w:r>
      <w:r w:rsidRPr="00B80223">
        <w:rPr>
          <w:rtl/>
        </w:rPr>
        <w:t>שנעשו בתום לב, שייגרמו בקשר</w:t>
      </w:r>
      <w:r w:rsidRPr="00B80223">
        <w:rPr>
          <w:rFonts w:hint="cs"/>
          <w:rtl/>
        </w:rPr>
        <w:t xml:space="preserve"> למתן </w:t>
      </w:r>
      <w:r w:rsidRPr="00B80223">
        <w:rPr>
          <w:rtl/>
        </w:rPr>
        <w:t>שירותים טכניים ולוגיסטיים לעריכת מבחנים בידיעת השפה העברית למועמדי עלייה ולעולים הלומדים במסגר</w:t>
      </w:r>
      <w:r w:rsidRPr="00B80223">
        <w:rPr>
          <w:rFonts w:hint="cs"/>
          <w:rtl/>
        </w:rPr>
        <w:t>ו</w:t>
      </w:r>
      <w:r w:rsidRPr="00B80223">
        <w:rPr>
          <w:rtl/>
        </w:rPr>
        <w:t xml:space="preserve">ת </w:t>
      </w:r>
      <w:r w:rsidRPr="00B80223">
        <w:rPr>
          <w:rFonts w:hint="cs"/>
          <w:rtl/>
        </w:rPr>
        <w:t xml:space="preserve">ללימוד השפה העברית, </w:t>
      </w:r>
      <w:r w:rsidRPr="00B80223">
        <w:rPr>
          <w:rtl/>
        </w:rPr>
        <w:t>בדיקת</w:t>
      </w:r>
      <w:r w:rsidRPr="00B80223">
        <w:rPr>
          <w:rFonts w:hint="cs"/>
          <w:rtl/>
        </w:rPr>
        <w:t xml:space="preserve"> המבחנים</w:t>
      </w:r>
      <w:r w:rsidRPr="00B80223" w:rsidDel="00124A7F">
        <w:rPr>
          <w:rtl/>
        </w:rPr>
        <w:t xml:space="preserve"> </w:t>
      </w:r>
      <w:r w:rsidRPr="00B80223">
        <w:rPr>
          <w:rtl/>
        </w:rPr>
        <w:t xml:space="preserve">וביצוע בקרה על </w:t>
      </w:r>
      <w:r w:rsidRPr="00B80223">
        <w:rPr>
          <w:rFonts w:hint="cs"/>
          <w:rtl/>
        </w:rPr>
        <w:t xml:space="preserve">מסגרות אלה כולל גם בקרות שטח, עריכת מבחנים לעולים הלומדים במוסדות בארץ ובחו"ל כולל מבחנים מקוונים, תיאום מול מוסדות הלימוד, הדפסת והכנת מארזי בחינה, השגחה בבחינות, בדיקת מבחנים, הפקדת דו"חות וריכוז נתונים </w:t>
      </w:r>
      <w:r w:rsidRPr="00B80223">
        <w:rPr>
          <w:rtl/>
        </w:rPr>
        <w:t>בהתאם לה</w:t>
      </w:r>
      <w:r w:rsidRPr="00B80223">
        <w:rPr>
          <w:rFonts w:hint="cs"/>
          <w:rtl/>
        </w:rPr>
        <w:t>סכם</w:t>
      </w:r>
      <w:r w:rsidRPr="00B80223">
        <w:rPr>
          <w:rtl/>
        </w:rPr>
        <w:t xml:space="preserve"> עם מדינת </w:t>
      </w:r>
      <w:r w:rsidRPr="00B80223">
        <w:rPr>
          <w:rFonts w:hint="cs"/>
          <w:rtl/>
        </w:rPr>
        <w:t xml:space="preserve">ישראל- </w:t>
      </w:r>
      <w:r w:rsidRPr="00B80223">
        <w:rPr>
          <w:rtl/>
        </w:rPr>
        <w:t>משרד העלייה והקליטה</w:t>
      </w:r>
      <w:r w:rsidRPr="00B80223">
        <w:rPr>
          <w:rFonts w:hint="cs"/>
          <w:rtl/>
        </w:rPr>
        <w:t xml:space="preserve">. </w:t>
      </w:r>
    </w:p>
    <w:p w14:paraId="23E1AC4E" w14:textId="77777777" w:rsidR="00D65300" w:rsidRPr="00B80223" w:rsidRDefault="00D65300" w:rsidP="00DF4E13">
      <w:pPr>
        <w:numPr>
          <w:ilvl w:val="0"/>
          <w:numId w:val="118"/>
        </w:numPr>
        <w:bidi/>
        <w:spacing w:before="120" w:after="120" w:line="280" w:lineRule="exact"/>
        <w:ind w:left="1076" w:hanging="425"/>
        <w:jc w:val="both"/>
      </w:pPr>
      <w:r w:rsidRPr="00B80223">
        <w:rPr>
          <w:rtl/>
        </w:rPr>
        <w:t>גבול האחריות לא יפחת מסך</w:t>
      </w:r>
      <w:r w:rsidRPr="00B80223">
        <w:rPr>
          <w:rFonts w:hint="cs"/>
          <w:rtl/>
        </w:rPr>
        <w:t xml:space="preserve"> של</w:t>
      </w:r>
      <w:r w:rsidRPr="00B80223">
        <w:rPr>
          <w:rtl/>
        </w:rPr>
        <w:t xml:space="preserve"> </w:t>
      </w:r>
      <w:r w:rsidRPr="00B80223">
        <w:rPr>
          <w:rFonts w:hint="cs"/>
          <w:rtl/>
        </w:rPr>
        <w:t>2,000</w:t>
      </w:r>
      <w:r w:rsidRPr="00B80223">
        <w:rPr>
          <w:rtl/>
        </w:rPr>
        <w:t xml:space="preserve">,000 </w:t>
      </w:r>
      <w:r w:rsidRPr="00B80223">
        <w:rPr>
          <w:rFonts w:hint="cs"/>
          <w:rtl/>
        </w:rPr>
        <w:t xml:space="preserve">₪ </w:t>
      </w:r>
      <w:r w:rsidRPr="00B80223">
        <w:rPr>
          <w:rtl/>
        </w:rPr>
        <w:t>למקרה ולתקופת הביטוח</w:t>
      </w:r>
      <w:r w:rsidRPr="00B80223">
        <w:rPr>
          <w:rFonts w:hint="cs"/>
          <w:rtl/>
        </w:rPr>
        <w:t>.</w:t>
      </w:r>
      <w:r w:rsidRPr="00B80223">
        <w:rPr>
          <w:rtl/>
        </w:rPr>
        <w:t xml:space="preserve">       </w:t>
      </w:r>
    </w:p>
    <w:p w14:paraId="331044BF" w14:textId="77777777" w:rsidR="00D65300" w:rsidRPr="00B80223" w:rsidRDefault="00D65300" w:rsidP="00DF4E13">
      <w:pPr>
        <w:numPr>
          <w:ilvl w:val="0"/>
          <w:numId w:val="118"/>
        </w:numPr>
        <w:bidi/>
        <w:spacing w:before="120" w:after="120" w:line="280" w:lineRule="exact"/>
        <w:ind w:left="1076" w:hanging="425"/>
        <w:jc w:val="both"/>
      </w:pPr>
      <w:r w:rsidRPr="00B80223">
        <w:rPr>
          <w:rtl/>
        </w:rPr>
        <w:lastRenderedPageBreak/>
        <w:t xml:space="preserve">הפוליסה </w:t>
      </w:r>
      <w:r w:rsidRPr="00B80223">
        <w:rPr>
          <w:rFonts w:hint="cs"/>
          <w:rtl/>
        </w:rPr>
        <w:t>ת</w:t>
      </w:r>
      <w:r w:rsidRPr="00B80223">
        <w:rPr>
          <w:rtl/>
        </w:rPr>
        <w:t>כלול את ההרחבות הבאות:</w:t>
      </w:r>
    </w:p>
    <w:p w14:paraId="122A1CE5" w14:textId="77777777" w:rsidR="00D65300" w:rsidRPr="00B80223" w:rsidRDefault="00D65300" w:rsidP="00DF4E13">
      <w:pPr>
        <w:pStyle w:val="afff0"/>
        <w:numPr>
          <w:ilvl w:val="3"/>
          <w:numId w:val="116"/>
        </w:numPr>
        <w:bidi/>
        <w:spacing w:before="120" w:after="120" w:line="280" w:lineRule="exact"/>
        <w:ind w:left="1360" w:hanging="142"/>
        <w:jc w:val="both"/>
        <w:rPr>
          <w:rFonts w:ascii="David" w:hAnsi="David"/>
        </w:rPr>
      </w:pPr>
      <w:r w:rsidRPr="00B80223">
        <w:rPr>
          <w:rFonts w:ascii="David" w:hAnsi="David"/>
          <w:rtl/>
        </w:rPr>
        <w:t xml:space="preserve">מרמה </w:t>
      </w:r>
      <w:r w:rsidRPr="00B80223">
        <w:rPr>
          <w:rtl/>
        </w:rPr>
        <w:t>ואי</w:t>
      </w:r>
      <w:r w:rsidRPr="00B80223">
        <w:rPr>
          <w:rFonts w:ascii="David" w:hAnsi="David"/>
          <w:rtl/>
        </w:rPr>
        <w:t xml:space="preserve"> יושר של עובדים.</w:t>
      </w:r>
    </w:p>
    <w:p w14:paraId="74A337EF" w14:textId="77777777" w:rsidR="00D65300" w:rsidRPr="00B80223" w:rsidRDefault="00D65300" w:rsidP="00DF4E13">
      <w:pPr>
        <w:pStyle w:val="afff0"/>
        <w:numPr>
          <w:ilvl w:val="3"/>
          <w:numId w:val="116"/>
        </w:numPr>
        <w:bidi/>
        <w:spacing w:before="120" w:after="120" w:line="280" w:lineRule="exact"/>
        <w:ind w:left="1360" w:hanging="142"/>
        <w:jc w:val="both"/>
        <w:rPr>
          <w:rFonts w:ascii="David" w:hAnsi="David"/>
          <w:rtl/>
        </w:rPr>
      </w:pPr>
      <w:r w:rsidRPr="00B80223">
        <w:rPr>
          <w:rFonts w:ascii="David" w:hAnsi="David" w:hint="cs"/>
          <w:rtl/>
        </w:rPr>
        <w:t xml:space="preserve">פגיעה בפרטיות.  </w:t>
      </w:r>
    </w:p>
    <w:p w14:paraId="34A5B540" w14:textId="77777777" w:rsidR="00D65300" w:rsidRPr="00B80223" w:rsidRDefault="00D65300" w:rsidP="00DF4E13">
      <w:pPr>
        <w:pStyle w:val="afff0"/>
        <w:numPr>
          <w:ilvl w:val="3"/>
          <w:numId w:val="116"/>
        </w:numPr>
        <w:bidi/>
        <w:spacing w:before="120" w:after="120" w:line="280" w:lineRule="exact"/>
        <w:ind w:left="1360" w:hanging="142"/>
        <w:jc w:val="both"/>
        <w:rPr>
          <w:rFonts w:ascii="David" w:hAnsi="David"/>
          <w:rtl/>
        </w:rPr>
      </w:pPr>
      <w:r w:rsidRPr="00B80223">
        <w:rPr>
          <w:rFonts w:ascii="David" w:hAnsi="David"/>
          <w:rtl/>
        </w:rPr>
        <w:t>אובדן מסמכים, לרבות אובדן השימוש ו/או העיכוב עקב מקרה ביטוח.</w:t>
      </w:r>
    </w:p>
    <w:p w14:paraId="5427219B" w14:textId="77777777" w:rsidR="00D65300" w:rsidRPr="00B80223" w:rsidRDefault="00D65300" w:rsidP="00DF4E13">
      <w:pPr>
        <w:pStyle w:val="afff0"/>
        <w:numPr>
          <w:ilvl w:val="3"/>
          <w:numId w:val="116"/>
        </w:numPr>
        <w:bidi/>
        <w:spacing w:before="120" w:after="120" w:line="280" w:lineRule="exact"/>
        <w:ind w:left="1360" w:hanging="142"/>
        <w:jc w:val="both"/>
        <w:rPr>
          <w:rFonts w:ascii="David" w:hAnsi="David"/>
          <w:rtl/>
        </w:rPr>
      </w:pPr>
      <w:r w:rsidRPr="00B80223">
        <w:rPr>
          <w:rFonts w:ascii="David" w:hAnsi="David"/>
          <w:rtl/>
        </w:rPr>
        <w:t xml:space="preserve">אחריות צולבת, אולם הכיסוי לא יחול על תביעות </w:t>
      </w:r>
      <w:r w:rsidRPr="00B80223">
        <w:rPr>
          <w:rFonts w:hint="cs"/>
          <w:rtl/>
        </w:rPr>
        <w:t>נותן השירותים</w:t>
      </w:r>
      <w:r w:rsidRPr="00B80223">
        <w:rPr>
          <w:rFonts w:ascii="David" w:hAnsi="David"/>
          <w:rtl/>
        </w:rPr>
        <w:t xml:space="preserve"> כנגד מדינת ישראל</w:t>
      </w:r>
      <w:r w:rsidRPr="00B80223">
        <w:rPr>
          <w:rFonts w:ascii="David" w:hAnsi="David" w:hint="cs"/>
          <w:rtl/>
        </w:rPr>
        <w:t>-</w:t>
      </w:r>
      <w:r w:rsidRPr="00B80223">
        <w:rPr>
          <w:rFonts w:ascii="David" w:hAnsi="David"/>
          <w:rtl/>
        </w:rPr>
        <w:t xml:space="preserve"> משרד העלייה והקליטה. </w:t>
      </w:r>
    </w:p>
    <w:p w14:paraId="7C410A7A" w14:textId="77777777" w:rsidR="00D65300" w:rsidRPr="00B80223" w:rsidRDefault="00D65300" w:rsidP="00DF4E13">
      <w:pPr>
        <w:pStyle w:val="afff0"/>
        <w:numPr>
          <w:ilvl w:val="3"/>
          <w:numId w:val="116"/>
        </w:numPr>
        <w:bidi/>
        <w:spacing w:before="120" w:after="120" w:line="280" w:lineRule="exact"/>
        <w:ind w:left="1360" w:hanging="142"/>
        <w:jc w:val="both"/>
        <w:rPr>
          <w:rFonts w:ascii="David" w:hAnsi="David"/>
          <w:rtl/>
        </w:rPr>
      </w:pPr>
      <w:r w:rsidRPr="00B80223">
        <w:rPr>
          <w:rFonts w:ascii="David" w:hAnsi="David"/>
          <w:rtl/>
        </w:rPr>
        <w:t>תקופת גילוי</w:t>
      </w:r>
      <w:r w:rsidRPr="00B80223">
        <w:rPr>
          <w:rFonts w:ascii="David" w:hAnsi="David" w:hint="cs"/>
          <w:rtl/>
        </w:rPr>
        <w:t xml:space="preserve"> של</w:t>
      </w:r>
      <w:r w:rsidRPr="00B80223">
        <w:rPr>
          <w:rFonts w:ascii="David" w:hAnsi="David"/>
          <w:rtl/>
        </w:rPr>
        <w:t xml:space="preserve"> 6 חודשים</w:t>
      </w:r>
      <w:r w:rsidRPr="00B80223">
        <w:rPr>
          <w:rFonts w:ascii="David" w:hAnsi="David" w:hint="cs"/>
          <w:rtl/>
        </w:rPr>
        <w:t xml:space="preserve"> </w:t>
      </w:r>
      <w:r w:rsidRPr="00B80223">
        <w:rPr>
          <w:rFonts w:ascii="David" w:hAnsi="David"/>
          <w:rtl/>
        </w:rPr>
        <w:t xml:space="preserve">לפחות. </w:t>
      </w:r>
    </w:p>
    <w:p w14:paraId="21734185" w14:textId="77777777" w:rsidR="00D65300" w:rsidRPr="00B80223" w:rsidRDefault="00D65300" w:rsidP="00DF4E13">
      <w:pPr>
        <w:numPr>
          <w:ilvl w:val="0"/>
          <w:numId w:val="118"/>
        </w:numPr>
        <w:bidi/>
        <w:spacing w:before="120" w:after="120" w:line="280" w:lineRule="exact"/>
        <w:ind w:left="1076" w:hanging="425"/>
        <w:jc w:val="both"/>
      </w:pPr>
      <w:r w:rsidRPr="00B80223">
        <w:rPr>
          <w:rtl/>
        </w:rPr>
        <w:t>הביטוח יורחב לשפות את מדינת ישראל</w:t>
      </w:r>
      <w:r w:rsidRPr="00B80223">
        <w:rPr>
          <w:rFonts w:hint="cs"/>
          <w:rtl/>
        </w:rPr>
        <w:t xml:space="preserve">- </w:t>
      </w:r>
      <w:r w:rsidRPr="00B80223">
        <w:rPr>
          <w:rtl/>
        </w:rPr>
        <w:t>משרד העלייה והקליטה</w:t>
      </w:r>
      <w:r w:rsidRPr="00B80223">
        <w:rPr>
          <w:rFonts w:hint="cs"/>
          <w:rtl/>
        </w:rPr>
        <w:t xml:space="preserve">, </w:t>
      </w:r>
      <w:r w:rsidRPr="00B80223">
        <w:rPr>
          <w:rtl/>
        </w:rPr>
        <w:t xml:space="preserve">ככל שיחשבו אחראים למעשי ו/או מחדלי </w:t>
      </w:r>
      <w:r w:rsidRPr="00B80223">
        <w:rPr>
          <w:rFonts w:hint="cs"/>
          <w:rtl/>
        </w:rPr>
        <w:t>נותן השירותים</w:t>
      </w:r>
      <w:r w:rsidRPr="00B80223">
        <w:rPr>
          <w:rtl/>
        </w:rPr>
        <w:t xml:space="preserve"> והפועלים מטעמו.  </w:t>
      </w:r>
    </w:p>
    <w:p w14:paraId="53C3CAB7" w14:textId="77777777" w:rsidR="00D65300" w:rsidRPr="00B80223" w:rsidRDefault="00D65300" w:rsidP="00DF4E13">
      <w:pPr>
        <w:pStyle w:val="afff6"/>
        <w:numPr>
          <w:ilvl w:val="0"/>
          <w:numId w:val="114"/>
        </w:numPr>
        <w:spacing w:before="120" w:after="120" w:line="280" w:lineRule="exact"/>
        <w:ind w:left="651"/>
        <w:jc w:val="both"/>
        <w:rPr>
          <w:rFonts w:cs="David"/>
          <w:b/>
          <w:bCs/>
          <w:sz w:val="24"/>
          <w:szCs w:val="24"/>
          <w:u w:val="single"/>
          <w:rtl/>
        </w:rPr>
      </w:pPr>
      <w:r w:rsidRPr="00B80223">
        <w:rPr>
          <w:rFonts w:cs="David"/>
          <w:b/>
          <w:bCs/>
          <w:sz w:val="24"/>
          <w:szCs w:val="24"/>
          <w:u w:val="single"/>
          <w:rtl/>
        </w:rPr>
        <w:t>ביטוחים נוספים</w:t>
      </w:r>
      <w:r w:rsidRPr="00B80223">
        <w:rPr>
          <w:rFonts w:cs="David" w:hint="cs"/>
          <w:b/>
          <w:bCs/>
          <w:sz w:val="24"/>
          <w:szCs w:val="24"/>
          <w:u w:val="single"/>
          <w:rtl/>
        </w:rPr>
        <w:t>/ משלימים</w:t>
      </w:r>
      <w:r w:rsidRPr="00B80223">
        <w:rPr>
          <w:rFonts w:cs="David" w:hint="cs"/>
          <w:b/>
          <w:bCs/>
          <w:sz w:val="24"/>
          <w:szCs w:val="24"/>
          <w:rtl/>
        </w:rPr>
        <w:t>:</w:t>
      </w:r>
    </w:p>
    <w:p w14:paraId="19449E95" w14:textId="77777777" w:rsidR="00D65300" w:rsidRPr="00B80223" w:rsidRDefault="00D65300" w:rsidP="00AA238E">
      <w:pPr>
        <w:pStyle w:val="afff6"/>
        <w:spacing w:before="120" w:after="120" w:line="280" w:lineRule="exact"/>
        <w:ind w:left="651"/>
        <w:jc w:val="both"/>
        <w:rPr>
          <w:rFonts w:ascii="David" w:hAnsi="David"/>
          <w:color w:val="FF0000"/>
          <w:rtl/>
        </w:rPr>
      </w:pPr>
      <w:r w:rsidRPr="00B80223">
        <w:rPr>
          <w:rFonts w:ascii="Times New Roman" w:eastAsia="Times New Roman" w:hAnsi="Times New Roman" w:cs="David" w:hint="cs"/>
          <w:sz w:val="24"/>
          <w:szCs w:val="24"/>
          <w:rtl/>
        </w:rPr>
        <w:t>נותן השירותים</w:t>
      </w:r>
      <w:r w:rsidRPr="00B80223">
        <w:rPr>
          <w:rFonts w:ascii="David" w:hAnsi="David" w:cs="David" w:hint="cs"/>
          <w:sz w:val="24"/>
          <w:szCs w:val="24"/>
          <w:rtl/>
        </w:rPr>
        <w:t xml:space="preserve"> ידאג ו</w:t>
      </w:r>
      <w:r w:rsidRPr="00B80223">
        <w:rPr>
          <w:rFonts w:ascii="David" w:hAnsi="David" w:cs="David"/>
          <w:sz w:val="24"/>
          <w:szCs w:val="24"/>
          <w:rtl/>
        </w:rPr>
        <w:t>יוודא כי</w:t>
      </w:r>
      <w:r w:rsidRPr="00B80223">
        <w:rPr>
          <w:rFonts w:ascii="David" w:hAnsi="David" w:cs="David" w:hint="cs"/>
          <w:sz w:val="24"/>
          <w:szCs w:val="24"/>
          <w:rtl/>
        </w:rPr>
        <w:t xml:space="preserve"> </w:t>
      </w:r>
      <w:r w:rsidRPr="00B80223">
        <w:rPr>
          <w:rFonts w:ascii="David" w:hAnsi="David" w:cs="David"/>
          <w:b/>
          <w:bCs/>
          <w:sz w:val="24"/>
          <w:szCs w:val="24"/>
          <w:rtl/>
        </w:rPr>
        <w:t>בעלי מקצוע, נותני שירותים, יועצים, ספקים, קבלנים, קבלני משנה</w:t>
      </w:r>
      <w:r w:rsidRPr="00B80223">
        <w:rPr>
          <w:rFonts w:ascii="David" w:hAnsi="David" w:cs="David" w:hint="cs"/>
          <w:b/>
          <w:bCs/>
          <w:sz w:val="24"/>
          <w:szCs w:val="24"/>
          <w:rtl/>
        </w:rPr>
        <w:t xml:space="preserve"> </w:t>
      </w:r>
      <w:r w:rsidRPr="00B80223">
        <w:rPr>
          <w:rFonts w:ascii="David" w:hAnsi="David" w:cs="David" w:hint="cs"/>
          <w:sz w:val="24"/>
          <w:szCs w:val="24"/>
          <w:rtl/>
        </w:rPr>
        <w:t>מטעמו</w:t>
      </w:r>
      <w:r w:rsidRPr="00B80223">
        <w:rPr>
          <w:rFonts w:ascii="David" w:hAnsi="David" w:cs="David"/>
          <w:b/>
          <w:bCs/>
          <w:sz w:val="24"/>
          <w:szCs w:val="24"/>
          <w:rtl/>
        </w:rPr>
        <w:t xml:space="preserve"> </w:t>
      </w:r>
      <w:r w:rsidRPr="00B80223">
        <w:rPr>
          <w:rFonts w:ascii="David" w:hAnsi="David" w:cs="David"/>
          <w:sz w:val="24"/>
          <w:szCs w:val="24"/>
          <w:rtl/>
        </w:rPr>
        <w:t xml:space="preserve">יערכו ביטוחים התואמים להיקף ומהות פעילותם, בגבולות אחריות סבירים, ואשר כוללים גם ביטוח אחריות כלפי צד שלישי, ביטוח חבות מעבידים, ביטוח אחריות מקצועית וחבות מוצר (ככל ורלוונטיים). </w:t>
      </w:r>
      <w:r w:rsidRPr="00B80223">
        <w:rPr>
          <w:rFonts w:ascii="David" w:hAnsi="David" w:cs="David" w:hint="cs"/>
          <w:sz w:val="24"/>
          <w:szCs w:val="24"/>
          <w:rtl/>
        </w:rPr>
        <w:t xml:space="preserve">מקומות בהם ייערכו הדרכות וסדנאות יבוטחו לפחות בביטוח צד שלישי. </w:t>
      </w:r>
      <w:r w:rsidRPr="00B80223">
        <w:rPr>
          <w:rFonts w:ascii="David" w:hAnsi="David" w:cs="David"/>
          <w:sz w:val="24"/>
          <w:szCs w:val="24"/>
          <w:rtl/>
        </w:rPr>
        <w:t>כאשר הפעילות משולבת עם כלי רכב, יערכו גם ביטוחי כלי רכב הכוללים ביטוח חובה, רכוש ואחריות כלפי צד שלישי. ביטוחי החבויות יורחבו לכלול את מדינת ישראל</w:t>
      </w:r>
      <w:r w:rsidRPr="00B80223">
        <w:rPr>
          <w:rFonts w:ascii="David" w:hAnsi="David" w:cs="David" w:hint="cs"/>
          <w:sz w:val="24"/>
          <w:szCs w:val="24"/>
          <w:rtl/>
        </w:rPr>
        <w:t>-</w:t>
      </w:r>
      <w:r w:rsidRPr="00B80223">
        <w:rPr>
          <w:rFonts w:ascii="David" w:hAnsi="David" w:cs="David"/>
          <w:sz w:val="24"/>
          <w:szCs w:val="24"/>
          <w:rtl/>
        </w:rPr>
        <w:t xml:space="preserve"> משרד העלייה והקליטה כמבוטח נוס</w:t>
      </w:r>
      <w:r w:rsidRPr="00B80223">
        <w:rPr>
          <w:rFonts w:ascii="David" w:hAnsi="David" w:cs="David" w:hint="cs"/>
          <w:sz w:val="24"/>
          <w:szCs w:val="24"/>
          <w:rtl/>
        </w:rPr>
        <w:t>ף</w:t>
      </w:r>
      <w:r w:rsidRPr="00B80223">
        <w:rPr>
          <w:rFonts w:ascii="David" w:hAnsi="David" w:cs="David"/>
          <w:sz w:val="24"/>
          <w:szCs w:val="24"/>
          <w:rtl/>
        </w:rPr>
        <w:t xml:space="preserve"> בכפוף להרחבת שיפוי כמקובל באותו סוג ביטוח. כל הביטוחים (רכוש וחבויות) יכללו ויתור המבטח על זכות השיבוב כלפי משרד העלייה והקליטה</w:t>
      </w:r>
      <w:r w:rsidRPr="00B80223">
        <w:rPr>
          <w:rFonts w:ascii="David" w:hAnsi="David" w:cs="David" w:hint="cs"/>
          <w:sz w:val="24"/>
          <w:szCs w:val="24"/>
          <w:rtl/>
        </w:rPr>
        <w:t xml:space="preserve"> </w:t>
      </w:r>
      <w:r w:rsidRPr="00B80223">
        <w:rPr>
          <w:rFonts w:ascii="David" w:hAnsi="David" w:cs="David"/>
          <w:sz w:val="24"/>
          <w:szCs w:val="24"/>
          <w:rtl/>
        </w:rPr>
        <w:t>ועובדיהם, אולם ויתור כאמור לא יחול לטובת אדם שגרם לנזק מתוך כוונת זדון.</w:t>
      </w:r>
      <w:r w:rsidRPr="00B80223">
        <w:rPr>
          <w:rFonts w:ascii="David" w:hAnsi="David" w:cs="David"/>
          <w:b/>
          <w:bCs/>
          <w:sz w:val="24"/>
          <w:szCs w:val="24"/>
          <w:rtl/>
        </w:rPr>
        <w:t xml:space="preserve"> </w:t>
      </w:r>
      <w:r w:rsidRPr="00B80223">
        <w:rPr>
          <w:rFonts w:ascii="David" w:hAnsi="David" w:cs="David"/>
          <w:sz w:val="24"/>
          <w:szCs w:val="24"/>
          <w:rtl/>
        </w:rPr>
        <w:t>וכן סעיף לפיו הבטוחים יהיו קודמים וראשוניים ללא זכות השתתפות ו/או חזרה.</w:t>
      </w:r>
    </w:p>
    <w:p w14:paraId="0C6D7979" w14:textId="77777777" w:rsidR="00D65300" w:rsidRPr="00B80223" w:rsidRDefault="00D65300" w:rsidP="00DF4E13">
      <w:pPr>
        <w:pStyle w:val="afff6"/>
        <w:numPr>
          <w:ilvl w:val="0"/>
          <w:numId w:val="114"/>
        </w:numPr>
        <w:spacing w:before="120" w:after="120" w:line="280" w:lineRule="exact"/>
        <w:ind w:left="651"/>
        <w:jc w:val="both"/>
        <w:rPr>
          <w:rFonts w:cs="David"/>
          <w:sz w:val="24"/>
          <w:szCs w:val="24"/>
          <w:rtl/>
        </w:rPr>
      </w:pPr>
      <w:r w:rsidRPr="00B80223">
        <w:rPr>
          <w:rFonts w:cs="David" w:hint="cs"/>
          <w:b/>
          <w:bCs/>
          <w:sz w:val="24"/>
          <w:szCs w:val="24"/>
          <w:u w:val="single"/>
          <w:rtl/>
        </w:rPr>
        <w:t>כללי</w:t>
      </w:r>
    </w:p>
    <w:p w14:paraId="5ED9DAEA" w14:textId="6088A49F" w:rsidR="00D65300" w:rsidRPr="00B80223" w:rsidRDefault="00D65300" w:rsidP="00AA238E">
      <w:pPr>
        <w:pStyle w:val="afff6"/>
        <w:spacing w:before="120" w:after="120" w:line="280" w:lineRule="exact"/>
        <w:ind w:left="651"/>
        <w:jc w:val="both"/>
        <w:rPr>
          <w:rFonts w:cs="David"/>
          <w:sz w:val="24"/>
          <w:szCs w:val="24"/>
        </w:rPr>
      </w:pPr>
      <w:r w:rsidRPr="00B80223">
        <w:rPr>
          <w:rFonts w:ascii="David" w:hAnsi="David" w:cs="David" w:hint="eastAsia"/>
          <w:sz w:val="24"/>
          <w:szCs w:val="24"/>
          <w:rtl/>
        </w:rPr>
        <w:t>בפוליסות</w:t>
      </w:r>
      <w:r w:rsidRPr="00B80223">
        <w:rPr>
          <w:rFonts w:cs="David"/>
          <w:sz w:val="24"/>
          <w:szCs w:val="24"/>
          <w:rtl/>
        </w:rPr>
        <w:t xml:space="preserve"> </w:t>
      </w:r>
      <w:r w:rsidRPr="00B80223">
        <w:rPr>
          <w:rFonts w:cs="David" w:hint="cs"/>
          <w:sz w:val="24"/>
          <w:szCs w:val="24"/>
          <w:rtl/>
        </w:rPr>
        <w:t>הביטוח</w:t>
      </w:r>
      <w:r w:rsidRPr="00B80223">
        <w:rPr>
          <w:rFonts w:cs="David"/>
          <w:sz w:val="24"/>
          <w:szCs w:val="24"/>
          <w:rtl/>
        </w:rPr>
        <w:t xml:space="preserve"> </w:t>
      </w:r>
      <w:r w:rsidRPr="00B80223">
        <w:rPr>
          <w:rFonts w:cs="David" w:hint="cs"/>
          <w:sz w:val="24"/>
          <w:szCs w:val="24"/>
          <w:rtl/>
        </w:rPr>
        <w:t>המוזכרות</w:t>
      </w:r>
      <w:r w:rsidRPr="00B80223">
        <w:rPr>
          <w:rFonts w:cs="David"/>
          <w:sz w:val="24"/>
          <w:szCs w:val="24"/>
          <w:rtl/>
        </w:rPr>
        <w:t xml:space="preserve"> </w:t>
      </w:r>
      <w:r w:rsidRPr="00B80223">
        <w:rPr>
          <w:rFonts w:cs="David" w:hint="cs"/>
          <w:sz w:val="24"/>
          <w:szCs w:val="24"/>
          <w:rtl/>
        </w:rPr>
        <w:t>יכללו</w:t>
      </w:r>
      <w:r w:rsidRPr="00B80223">
        <w:rPr>
          <w:rFonts w:cs="David"/>
          <w:sz w:val="24"/>
          <w:szCs w:val="24"/>
          <w:rtl/>
        </w:rPr>
        <w:t xml:space="preserve"> </w:t>
      </w:r>
      <w:r w:rsidRPr="00B80223">
        <w:rPr>
          <w:rFonts w:cs="David" w:hint="cs"/>
          <w:sz w:val="24"/>
          <w:szCs w:val="24"/>
          <w:rtl/>
        </w:rPr>
        <w:t>התנאים</w:t>
      </w:r>
      <w:r w:rsidRPr="00B80223">
        <w:rPr>
          <w:rFonts w:cs="David"/>
          <w:sz w:val="24"/>
          <w:szCs w:val="24"/>
          <w:rtl/>
        </w:rPr>
        <w:t xml:space="preserve"> </w:t>
      </w:r>
      <w:r w:rsidRPr="00B80223">
        <w:rPr>
          <w:rFonts w:cs="David" w:hint="cs"/>
          <w:sz w:val="24"/>
          <w:szCs w:val="24"/>
          <w:rtl/>
        </w:rPr>
        <w:t>הבאים</w:t>
      </w:r>
      <w:r w:rsidRPr="00B80223">
        <w:rPr>
          <w:rFonts w:cs="David"/>
          <w:sz w:val="24"/>
          <w:szCs w:val="24"/>
          <w:rtl/>
        </w:rPr>
        <w:t>:</w:t>
      </w:r>
    </w:p>
    <w:p w14:paraId="119C70FA" w14:textId="77777777" w:rsidR="00D65300" w:rsidRPr="00B80223" w:rsidRDefault="00D65300" w:rsidP="00DF4E13">
      <w:pPr>
        <w:pStyle w:val="afff6"/>
        <w:numPr>
          <w:ilvl w:val="0"/>
          <w:numId w:val="115"/>
        </w:numPr>
        <w:spacing w:before="120" w:after="120" w:line="280" w:lineRule="exact"/>
        <w:jc w:val="both"/>
        <w:rPr>
          <w:rFonts w:cs="David"/>
          <w:sz w:val="24"/>
          <w:szCs w:val="24"/>
          <w:rtl/>
        </w:rPr>
      </w:pPr>
      <w:r w:rsidRPr="00B80223">
        <w:rPr>
          <w:rFonts w:cs="David" w:hint="cs"/>
          <w:sz w:val="24"/>
          <w:szCs w:val="24"/>
          <w:rtl/>
        </w:rPr>
        <w:t>לשם</w:t>
      </w:r>
      <w:r w:rsidRPr="00B80223">
        <w:rPr>
          <w:rFonts w:cs="David"/>
          <w:sz w:val="24"/>
          <w:szCs w:val="24"/>
          <w:rtl/>
        </w:rPr>
        <w:t xml:space="preserve"> </w:t>
      </w:r>
      <w:r w:rsidRPr="00B80223">
        <w:rPr>
          <w:rFonts w:cs="David" w:hint="cs"/>
          <w:sz w:val="24"/>
          <w:szCs w:val="24"/>
          <w:rtl/>
        </w:rPr>
        <w:t>המבוטח</w:t>
      </w:r>
      <w:r w:rsidRPr="00B80223">
        <w:rPr>
          <w:rFonts w:cs="David"/>
          <w:sz w:val="24"/>
          <w:szCs w:val="24"/>
          <w:rtl/>
        </w:rPr>
        <w:t xml:space="preserve"> </w:t>
      </w:r>
      <w:r w:rsidRPr="00B80223">
        <w:rPr>
          <w:rFonts w:cs="David" w:hint="cs"/>
          <w:sz w:val="24"/>
          <w:szCs w:val="24"/>
          <w:rtl/>
        </w:rPr>
        <w:t>יתווספו</w:t>
      </w:r>
      <w:r w:rsidRPr="00B80223">
        <w:rPr>
          <w:rFonts w:cs="David"/>
          <w:sz w:val="24"/>
          <w:szCs w:val="24"/>
          <w:rtl/>
        </w:rPr>
        <w:t xml:space="preserve"> </w:t>
      </w:r>
      <w:r w:rsidRPr="00B80223">
        <w:rPr>
          <w:rFonts w:cs="David" w:hint="cs"/>
          <w:sz w:val="24"/>
          <w:szCs w:val="24"/>
          <w:rtl/>
        </w:rPr>
        <w:t>כמבוטחים</w:t>
      </w:r>
      <w:r w:rsidRPr="00B80223">
        <w:rPr>
          <w:rFonts w:cs="David"/>
          <w:sz w:val="24"/>
          <w:szCs w:val="24"/>
          <w:rtl/>
        </w:rPr>
        <w:t xml:space="preserve"> </w:t>
      </w:r>
      <w:r w:rsidRPr="00B80223">
        <w:rPr>
          <w:rFonts w:cs="David" w:hint="cs"/>
          <w:sz w:val="24"/>
          <w:szCs w:val="24"/>
          <w:rtl/>
        </w:rPr>
        <w:t>נוספים</w:t>
      </w:r>
      <w:r w:rsidRPr="00B80223">
        <w:rPr>
          <w:rFonts w:cs="David"/>
          <w:sz w:val="24"/>
          <w:szCs w:val="24"/>
          <w:rtl/>
        </w:rPr>
        <w:t xml:space="preserve">: </w:t>
      </w:r>
      <w:r w:rsidRPr="00B80223">
        <w:rPr>
          <w:rFonts w:cs="David" w:hint="cs"/>
          <w:b/>
          <w:bCs/>
          <w:sz w:val="24"/>
          <w:szCs w:val="24"/>
          <w:rtl/>
        </w:rPr>
        <w:t>מדינת</w:t>
      </w:r>
      <w:r w:rsidRPr="00B80223">
        <w:rPr>
          <w:rFonts w:cs="David"/>
          <w:b/>
          <w:bCs/>
          <w:sz w:val="24"/>
          <w:szCs w:val="24"/>
          <w:rtl/>
        </w:rPr>
        <w:t xml:space="preserve"> </w:t>
      </w:r>
      <w:r w:rsidRPr="00B80223">
        <w:rPr>
          <w:rFonts w:cs="David" w:hint="cs"/>
          <w:b/>
          <w:bCs/>
          <w:sz w:val="24"/>
          <w:szCs w:val="24"/>
          <w:rtl/>
        </w:rPr>
        <w:t>ישראל-</w:t>
      </w:r>
      <w:r w:rsidRPr="00B80223">
        <w:rPr>
          <w:rFonts w:cs="David"/>
          <w:b/>
          <w:bCs/>
          <w:sz w:val="24"/>
          <w:szCs w:val="24"/>
          <w:rtl/>
        </w:rPr>
        <w:t xml:space="preserve"> </w:t>
      </w:r>
      <w:r w:rsidRPr="00B80223">
        <w:rPr>
          <w:rFonts w:cs="David" w:hint="cs"/>
          <w:b/>
          <w:bCs/>
          <w:sz w:val="24"/>
          <w:szCs w:val="24"/>
          <w:rtl/>
        </w:rPr>
        <w:t xml:space="preserve">משרד העלייה והקליטה, </w:t>
      </w:r>
      <w:r w:rsidRPr="00B80223">
        <w:rPr>
          <w:rFonts w:cs="David" w:hint="cs"/>
          <w:sz w:val="24"/>
          <w:szCs w:val="24"/>
          <w:rtl/>
        </w:rPr>
        <w:t>בכפוף להרחבי</w:t>
      </w:r>
      <w:r w:rsidRPr="00B80223">
        <w:rPr>
          <w:rFonts w:cs="David"/>
          <w:sz w:val="24"/>
          <w:szCs w:val="24"/>
          <w:rtl/>
        </w:rPr>
        <w:t xml:space="preserve"> </w:t>
      </w:r>
      <w:r w:rsidRPr="00B80223">
        <w:rPr>
          <w:rFonts w:cs="David" w:hint="cs"/>
          <w:sz w:val="24"/>
          <w:szCs w:val="24"/>
          <w:rtl/>
        </w:rPr>
        <w:t>השיפוי</w:t>
      </w:r>
      <w:r w:rsidRPr="00B80223">
        <w:rPr>
          <w:rFonts w:cs="David"/>
          <w:sz w:val="24"/>
          <w:szCs w:val="24"/>
          <w:rtl/>
        </w:rPr>
        <w:t xml:space="preserve"> </w:t>
      </w:r>
      <w:r w:rsidRPr="00B80223">
        <w:rPr>
          <w:rFonts w:cs="David" w:hint="cs"/>
          <w:sz w:val="24"/>
          <w:szCs w:val="24"/>
          <w:rtl/>
        </w:rPr>
        <w:t>כמפורט לעיל</w:t>
      </w:r>
      <w:r w:rsidRPr="00B80223">
        <w:rPr>
          <w:rFonts w:cs="David"/>
          <w:sz w:val="24"/>
          <w:szCs w:val="24"/>
          <w:rtl/>
        </w:rPr>
        <w:t xml:space="preserve">.                                 </w:t>
      </w:r>
    </w:p>
    <w:p w14:paraId="502E517F" w14:textId="77777777" w:rsidR="00D65300" w:rsidRPr="00B80223" w:rsidRDefault="00D65300" w:rsidP="00DF4E13">
      <w:pPr>
        <w:pStyle w:val="afff6"/>
        <w:numPr>
          <w:ilvl w:val="0"/>
          <w:numId w:val="115"/>
        </w:numPr>
        <w:spacing w:before="120" w:after="120" w:line="280" w:lineRule="exact"/>
        <w:jc w:val="both"/>
        <w:rPr>
          <w:rFonts w:cs="David"/>
          <w:sz w:val="24"/>
          <w:szCs w:val="24"/>
        </w:rPr>
      </w:pPr>
      <w:r w:rsidRPr="00B80223">
        <w:rPr>
          <w:rFonts w:cs="David" w:hint="cs"/>
          <w:sz w:val="24"/>
          <w:szCs w:val="24"/>
          <w:rtl/>
        </w:rPr>
        <w:t>בכל מקרה של שינוי לרעה או ביטול הביטוח ע"י אחד הצדדים לא יהיה להם כל תוקף אלא, אם ניתנה על כך הודעה מוקדמת של 60 יום במכתב לחשב משרד העלייה והקליטה.</w:t>
      </w:r>
    </w:p>
    <w:p w14:paraId="573EA498" w14:textId="7D70B736" w:rsidR="00D65300" w:rsidRPr="00B80223" w:rsidRDefault="00D65300" w:rsidP="00DF4E13">
      <w:pPr>
        <w:pStyle w:val="afff6"/>
        <w:numPr>
          <w:ilvl w:val="0"/>
          <w:numId w:val="115"/>
        </w:numPr>
        <w:spacing w:before="120" w:after="120" w:line="280" w:lineRule="exact"/>
        <w:jc w:val="both"/>
        <w:rPr>
          <w:rFonts w:cs="David"/>
          <w:sz w:val="24"/>
          <w:szCs w:val="24"/>
          <w:rtl/>
        </w:rPr>
      </w:pPr>
      <w:r w:rsidRPr="00B80223">
        <w:rPr>
          <w:rFonts w:cs="David" w:hint="cs"/>
          <w:sz w:val="24"/>
          <w:szCs w:val="24"/>
          <w:rtl/>
        </w:rPr>
        <w:t>המבטח</w:t>
      </w:r>
      <w:r w:rsidRPr="00B80223">
        <w:rPr>
          <w:rFonts w:cs="David"/>
          <w:sz w:val="24"/>
          <w:szCs w:val="24"/>
          <w:rtl/>
        </w:rPr>
        <w:t xml:space="preserve"> </w:t>
      </w:r>
      <w:r w:rsidRPr="00B80223">
        <w:rPr>
          <w:rFonts w:cs="David" w:hint="cs"/>
          <w:sz w:val="24"/>
          <w:szCs w:val="24"/>
          <w:rtl/>
        </w:rPr>
        <w:t>מוותר</w:t>
      </w:r>
      <w:r w:rsidRPr="00B80223">
        <w:rPr>
          <w:rFonts w:cs="David"/>
          <w:sz w:val="24"/>
          <w:szCs w:val="24"/>
          <w:rtl/>
        </w:rPr>
        <w:t xml:space="preserve"> </w:t>
      </w:r>
      <w:r w:rsidRPr="00B80223">
        <w:rPr>
          <w:rFonts w:cs="David" w:hint="cs"/>
          <w:sz w:val="24"/>
          <w:szCs w:val="24"/>
          <w:rtl/>
        </w:rPr>
        <w:t>על</w:t>
      </w:r>
      <w:r w:rsidRPr="00B80223">
        <w:rPr>
          <w:rFonts w:cs="David"/>
          <w:sz w:val="24"/>
          <w:szCs w:val="24"/>
          <w:rtl/>
        </w:rPr>
        <w:t xml:space="preserve"> </w:t>
      </w:r>
      <w:r w:rsidRPr="00B80223">
        <w:rPr>
          <w:rFonts w:cs="David" w:hint="cs"/>
          <w:sz w:val="24"/>
          <w:szCs w:val="24"/>
          <w:rtl/>
        </w:rPr>
        <w:t>כל</w:t>
      </w:r>
      <w:r w:rsidRPr="00B80223">
        <w:rPr>
          <w:rFonts w:cs="David"/>
          <w:sz w:val="24"/>
          <w:szCs w:val="24"/>
          <w:rtl/>
        </w:rPr>
        <w:t xml:space="preserve"> </w:t>
      </w:r>
      <w:r w:rsidRPr="00B80223">
        <w:rPr>
          <w:rFonts w:cs="David" w:hint="cs"/>
          <w:sz w:val="24"/>
          <w:szCs w:val="24"/>
          <w:rtl/>
        </w:rPr>
        <w:t>זכות</w:t>
      </w:r>
      <w:r w:rsidRPr="00B80223">
        <w:rPr>
          <w:rFonts w:cs="David"/>
          <w:sz w:val="24"/>
          <w:szCs w:val="24"/>
          <w:rtl/>
        </w:rPr>
        <w:t xml:space="preserve"> </w:t>
      </w:r>
      <w:r w:rsidRPr="00B80223">
        <w:rPr>
          <w:rFonts w:cs="David" w:hint="cs"/>
          <w:sz w:val="24"/>
          <w:szCs w:val="24"/>
          <w:rtl/>
        </w:rPr>
        <w:t>תחלוף</w:t>
      </w:r>
      <w:r w:rsidRPr="00B80223">
        <w:rPr>
          <w:rFonts w:cs="David"/>
          <w:sz w:val="24"/>
          <w:szCs w:val="24"/>
          <w:rtl/>
        </w:rPr>
        <w:t>/</w:t>
      </w:r>
      <w:r w:rsidRPr="00B80223">
        <w:rPr>
          <w:rFonts w:cs="David" w:hint="cs"/>
          <w:sz w:val="24"/>
          <w:szCs w:val="24"/>
          <w:rtl/>
        </w:rPr>
        <w:t xml:space="preserve"> שיבוב</w:t>
      </w:r>
      <w:r w:rsidRPr="00B80223">
        <w:rPr>
          <w:rFonts w:cs="David"/>
          <w:sz w:val="24"/>
          <w:szCs w:val="24"/>
          <w:rtl/>
        </w:rPr>
        <w:t xml:space="preserve">, </w:t>
      </w:r>
      <w:r w:rsidRPr="00B80223">
        <w:rPr>
          <w:rFonts w:cs="David" w:hint="cs"/>
          <w:sz w:val="24"/>
          <w:szCs w:val="24"/>
          <w:rtl/>
        </w:rPr>
        <w:t>תביעה</w:t>
      </w:r>
      <w:r w:rsidRPr="00B80223">
        <w:rPr>
          <w:rFonts w:cs="David"/>
          <w:sz w:val="24"/>
          <w:szCs w:val="24"/>
          <w:rtl/>
        </w:rPr>
        <w:t xml:space="preserve">, </w:t>
      </w:r>
      <w:r w:rsidRPr="00B80223">
        <w:rPr>
          <w:rFonts w:cs="David" w:hint="cs"/>
          <w:sz w:val="24"/>
          <w:szCs w:val="24"/>
          <w:rtl/>
        </w:rPr>
        <w:t>השתתפות</w:t>
      </w:r>
      <w:r w:rsidRPr="00B80223">
        <w:rPr>
          <w:rFonts w:cs="David"/>
          <w:sz w:val="24"/>
          <w:szCs w:val="24"/>
          <w:rtl/>
        </w:rPr>
        <w:t xml:space="preserve"> </w:t>
      </w:r>
      <w:r w:rsidRPr="00B80223">
        <w:rPr>
          <w:rFonts w:cs="David" w:hint="cs"/>
          <w:sz w:val="24"/>
          <w:szCs w:val="24"/>
          <w:rtl/>
        </w:rPr>
        <w:t>או</w:t>
      </w:r>
      <w:r w:rsidRPr="00B80223">
        <w:rPr>
          <w:rFonts w:cs="David"/>
          <w:sz w:val="24"/>
          <w:szCs w:val="24"/>
          <w:rtl/>
        </w:rPr>
        <w:t xml:space="preserve"> </w:t>
      </w:r>
      <w:r w:rsidRPr="00B80223">
        <w:rPr>
          <w:rFonts w:cs="David" w:hint="cs"/>
          <w:sz w:val="24"/>
          <w:szCs w:val="24"/>
          <w:rtl/>
        </w:rPr>
        <w:t>חזרה</w:t>
      </w:r>
      <w:r w:rsidRPr="00B80223">
        <w:rPr>
          <w:rFonts w:cs="David"/>
          <w:sz w:val="24"/>
          <w:szCs w:val="24"/>
          <w:rtl/>
        </w:rPr>
        <w:t xml:space="preserve"> </w:t>
      </w:r>
      <w:r w:rsidRPr="00B80223">
        <w:rPr>
          <w:rFonts w:cs="David" w:hint="cs"/>
          <w:sz w:val="24"/>
          <w:szCs w:val="24"/>
          <w:rtl/>
        </w:rPr>
        <w:t>כלפי</w:t>
      </w:r>
      <w:r w:rsidRPr="00B80223">
        <w:rPr>
          <w:rFonts w:cs="David"/>
          <w:sz w:val="24"/>
          <w:szCs w:val="24"/>
          <w:rtl/>
        </w:rPr>
        <w:t xml:space="preserve"> </w:t>
      </w:r>
      <w:r w:rsidRPr="00B80223">
        <w:rPr>
          <w:rFonts w:cs="David" w:hint="cs"/>
          <w:sz w:val="24"/>
          <w:szCs w:val="24"/>
          <w:rtl/>
        </w:rPr>
        <w:t>מדינת</w:t>
      </w:r>
      <w:r w:rsidRPr="00B80223">
        <w:rPr>
          <w:rFonts w:cs="David"/>
          <w:sz w:val="24"/>
          <w:szCs w:val="24"/>
          <w:rtl/>
        </w:rPr>
        <w:t xml:space="preserve"> </w:t>
      </w:r>
      <w:r w:rsidRPr="00B80223">
        <w:rPr>
          <w:rFonts w:cs="David" w:hint="cs"/>
          <w:sz w:val="24"/>
          <w:szCs w:val="24"/>
          <w:rtl/>
        </w:rPr>
        <w:t>ישראל- משרד העלייה והקליטה</w:t>
      </w:r>
      <w:r w:rsidRPr="00B80223">
        <w:rPr>
          <w:rFonts w:ascii="Times New Roman" w:eastAsia="Times New Roman" w:hAnsi="Times New Roman" w:cs="David" w:hint="cs"/>
          <w:sz w:val="24"/>
          <w:szCs w:val="24"/>
          <w:rtl/>
        </w:rPr>
        <w:t>,</w:t>
      </w:r>
      <w:r w:rsidRPr="00B80223">
        <w:rPr>
          <w:rFonts w:cs="David" w:hint="cs"/>
          <w:sz w:val="24"/>
          <w:szCs w:val="24"/>
          <w:rtl/>
        </w:rPr>
        <w:t xml:space="preserve"> ועובדיהם, ובלבד</w:t>
      </w:r>
      <w:r w:rsidRPr="00B80223">
        <w:rPr>
          <w:rFonts w:cs="David"/>
          <w:sz w:val="24"/>
          <w:szCs w:val="24"/>
          <w:rtl/>
        </w:rPr>
        <w:t xml:space="preserve"> </w:t>
      </w:r>
      <w:r w:rsidRPr="00B80223">
        <w:rPr>
          <w:rFonts w:cs="David" w:hint="cs"/>
          <w:sz w:val="24"/>
          <w:szCs w:val="24"/>
          <w:rtl/>
        </w:rPr>
        <w:t>שהוויתור</w:t>
      </w:r>
      <w:r w:rsidRPr="00B80223">
        <w:rPr>
          <w:rFonts w:cs="David"/>
          <w:sz w:val="24"/>
          <w:szCs w:val="24"/>
          <w:rtl/>
        </w:rPr>
        <w:t xml:space="preserve"> </w:t>
      </w:r>
      <w:r w:rsidRPr="00B80223">
        <w:rPr>
          <w:rFonts w:cs="David" w:hint="cs"/>
          <w:sz w:val="24"/>
          <w:szCs w:val="24"/>
          <w:rtl/>
        </w:rPr>
        <w:t>לא</w:t>
      </w:r>
      <w:r w:rsidRPr="00B80223">
        <w:rPr>
          <w:rFonts w:cs="David"/>
          <w:sz w:val="24"/>
          <w:szCs w:val="24"/>
          <w:rtl/>
        </w:rPr>
        <w:t xml:space="preserve"> </w:t>
      </w:r>
      <w:r w:rsidRPr="00B80223">
        <w:rPr>
          <w:rFonts w:cs="David" w:hint="cs"/>
          <w:sz w:val="24"/>
          <w:szCs w:val="24"/>
          <w:rtl/>
        </w:rPr>
        <w:t>יחול</w:t>
      </w:r>
      <w:r w:rsidRPr="00B80223">
        <w:rPr>
          <w:rFonts w:cs="David"/>
          <w:sz w:val="24"/>
          <w:szCs w:val="24"/>
          <w:rtl/>
        </w:rPr>
        <w:t xml:space="preserve"> </w:t>
      </w:r>
      <w:r w:rsidRPr="00B80223">
        <w:rPr>
          <w:rFonts w:cs="David" w:hint="cs"/>
          <w:sz w:val="24"/>
          <w:szCs w:val="24"/>
          <w:rtl/>
        </w:rPr>
        <w:t>לטובת</w:t>
      </w:r>
      <w:r w:rsidRPr="00B80223">
        <w:rPr>
          <w:rFonts w:cs="David"/>
          <w:sz w:val="24"/>
          <w:szCs w:val="24"/>
          <w:rtl/>
        </w:rPr>
        <w:t xml:space="preserve"> </w:t>
      </w:r>
      <w:r w:rsidRPr="00B80223">
        <w:rPr>
          <w:rFonts w:cs="David" w:hint="cs"/>
          <w:sz w:val="24"/>
          <w:szCs w:val="24"/>
          <w:rtl/>
        </w:rPr>
        <w:t>אדם</w:t>
      </w:r>
      <w:r w:rsidRPr="00B80223">
        <w:rPr>
          <w:rFonts w:cs="David"/>
          <w:sz w:val="24"/>
          <w:szCs w:val="24"/>
          <w:rtl/>
        </w:rPr>
        <w:t xml:space="preserve"> </w:t>
      </w:r>
      <w:r w:rsidRPr="00B80223">
        <w:rPr>
          <w:rFonts w:cs="David" w:hint="cs"/>
          <w:sz w:val="24"/>
          <w:szCs w:val="24"/>
          <w:rtl/>
        </w:rPr>
        <w:t>שגרם</w:t>
      </w:r>
      <w:r w:rsidRPr="00B80223">
        <w:rPr>
          <w:rFonts w:cs="David"/>
          <w:sz w:val="24"/>
          <w:szCs w:val="24"/>
          <w:rtl/>
        </w:rPr>
        <w:t xml:space="preserve"> </w:t>
      </w:r>
      <w:r w:rsidRPr="00B80223">
        <w:rPr>
          <w:rFonts w:cs="David" w:hint="cs"/>
          <w:sz w:val="24"/>
          <w:szCs w:val="24"/>
          <w:rtl/>
        </w:rPr>
        <w:t>לנזק</w:t>
      </w:r>
      <w:r w:rsidRPr="00B80223">
        <w:rPr>
          <w:rFonts w:cs="David"/>
          <w:sz w:val="24"/>
          <w:szCs w:val="24"/>
          <w:rtl/>
        </w:rPr>
        <w:t xml:space="preserve"> </w:t>
      </w:r>
      <w:r w:rsidRPr="00B80223">
        <w:rPr>
          <w:rFonts w:cs="David" w:hint="cs"/>
          <w:sz w:val="24"/>
          <w:szCs w:val="24"/>
          <w:rtl/>
        </w:rPr>
        <w:t>מתוך כוונת זדון</w:t>
      </w:r>
      <w:r w:rsidRPr="00B80223">
        <w:rPr>
          <w:rFonts w:cs="David"/>
          <w:sz w:val="24"/>
          <w:szCs w:val="24"/>
          <w:rtl/>
        </w:rPr>
        <w:t xml:space="preserve">. </w:t>
      </w:r>
    </w:p>
    <w:p w14:paraId="193D37C2" w14:textId="77777777" w:rsidR="00D65300" w:rsidRPr="00B80223" w:rsidRDefault="00D65300" w:rsidP="00DF4E13">
      <w:pPr>
        <w:pStyle w:val="afff6"/>
        <w:numPr>
          <w:ilvl w:val="0"/>
          <w:numId w:val="115"/>
        </w:numPr>
        <w:spacing w:before="120" w:after="120" w:line="280" w:lineRule="exact"/>
        <w:jc w:val="both"/>
        <w:rPr>
          <w:rFonts w:cs="David"/>
          <w:sz w:val="24"/>
          <w:szCs w:val="24"/>
          <w:rtl/>
        </w:rPr>
      </w:pPr>
      <w:r w:rsidRPr="00B80223">
        <w:rPr>
          <w:rFonts w:ascii="Times New Roman" w:eastAsia="Times New Roman" w:hAnsi="Times New Roman" w:cs="David" w:hint="cs"/>
          <w:sz w:val="24"/>
          <w:szCs w:val="24"/>
          <w:rtl/>
        </w:rPr>
        <w:t>נותן השירותים</w:t>
      </w:r>
      <w:r w:rsidRPr="00B80223">
        <w:rPr>
          <w:rFonts w:ascii="David" w:hAnsi="David" w:cs="David" w:hint="cs"/>
          <w:sz w:val="24"/>
          <w:szCs w:val="24"/>
          <w:rtl/>
        </w:rPr>
        <w:t xml:space="preserve"> </w:t>
      </w:r>
      <w:r w:rsidRPr="00B80223">
        <w:rPr>
          <w:rFonts w:cs="David" w:hint="cs"/>
          <w:sz w:val="24"/>
          <w:szCs w:val="24"/>
          <w:rtl/>
        </w:rPr>
        <w:t>אחראי</w:t>
      </w:r>
      <w:r w:rsidRPr="00B80223">
        <w:rPr>
          <w:rFonts w:cs="David"/>
          <w:sz w:val="24"/>
          <w:szCs w:val="24"/>
          <w:rtl/>
        </w:rPr>
        <w:t xml:space="preserve"> </w:t>
      </w:r>
      <w:r w:rsidRPr="00B80223">
        <w:rPr>
          <w:rFonts w:cs="David" w:hint="cs"/>
          <w:sz w:val="24"/>
          <w:szCs w:val="24"/>
          <w:rtl/>
        </w:rPr>
        <w:t>בלעדית</w:t>
      </w:r>
      <w:r w:rsidRPr="00B80223">
        <w:rPr>
          <w:rFonts w:cs="David"/>
          <w:sz w:val="24"/>
          <w:szCs w:val="24"/>
          <w:rtl/>
        </w:rPr>
        <w:t xml:space="preserve"> </w:t>
      </w:r>
      <w:r w:rsidRPr="00B80223">
        <w:rPr>
          <w:rFonts w:cs="David" w:hint="cs"/>
          <w:sz w:val="24"/>
          <w:szCs w:val="24"/>
          <w:rtl/>
        </w:rPr>
        <w:t>כלפי</w:t>
      </w:r>
      <w:r w:rsidRPr="00B80223">
        <w:rPr>
          <w:rFonts w:cs="David"/>
          <w:sz w:val="24"/>
          <w:szCs w:val="24"/>
          <w:rtl/>
        </w:rPr>
        <w:t xml:space="preserve"> </w:t>
      </w:r>
      <w:r w:rsidRPr="00B80223">
        <w:rPr>
          <w:rFonts w:cs="David" w:hint="cs"/>
          <w:sz w:val="24"/>
          <w:szCs w:val="24"/>
          <w:rtl/>
        </w:rPr>
        <w:t>המבטח</w:t>
      </w:r>
      <w:r w:rsidRPr="00B80223">
        <w:rPr>
          <w:rFonts w:cs="David"/>
          <w:sz w:val="24"/>
          <w:szCs w:val="24"/>
          <w:rtl/>
        </w:rPr>
        <w:t xml:space="preserve"> </w:t>
      </w:r>
      <w:r w:rsidRPr="00B80223">
        <w:rPr>
          <w:rFonts w:cs="David" w:hint="cs"/>
          <w:sz w:val="24"/>
          <w:szCs w:val="24"/>
          <w:rtl/>
        </w:rPr>
        <w:t>לתשלום</w:t>
      </w:r>
      <w:r w:rsidRPr="00B80223">
        <w:rPr>
          <w:rFonts w:cs="David"/>
          <w:sz w:val="24"/>
          <w:szCs w:val="24"/>
          <w:rtl/>
        </w:rPr>
        <w:t xml:space="preserve"> </w:t>
      </w:r>
      <w:r w:rsidRPr="00B80223">
        <w:rPr>
          <w:rFonts w:cs="David" w:hint="cs"/>
          <w:sz w:val="24"/>
          <w:szCs w:val="24"/>
          <w:rtl/>
        </w:rPr>
        <w:t>דמי</w:t>
      </w:r>
      <w:r w:rsidRPr="00B80223">
        <w:rPr>
          <w:rFonts w:cs="David"/>
          <w:sz w:val="24"/>
          <w:szCs w:val="24"/>
          <w:rtl/>
        </w:rPr>
        <w:t xml:space="preserve"> </w:t>
      </w:r>
      <w:r w:rsidRPr="00B80223">
        <w:rPr>
          <w:rFonts w:cs="David" w:hint="cs"/>
          <w:sz w:val="24"/>
          <w:szCs w:val="24"/>
          <w:rtl/>
        </w:rPr>
        <w:t>הביטוח</w:t>
      </w:r>
      <w:r w:rsidRPr="00B80223">
        <w:rPr>
          <w:rFonts w:cs="David"/>
          <w:sz w:val="24"/>
          <w:szCs w:val="24"/>
          <w:rtl/>
        </w:rPr>
        <w:t xml:space="preserve"> </w:t>
      </w:r>
      <w:r w:rsidRPr="00B80223">
        <w:rPr>
          <w:rFonts w:cs="David" w:hint="cs"/>
          <w:sz w:val="24"/>
          <w:szCs w:val="24"/>
          <w:rtl/>
        </w:rPr>
        <w:t>עבור</w:t>
      </w:r>
      <w:r w:rsidRPr="00B80223">
        <w:rPr>
          <w:rFonts w:cs="David"/>
          <w:sz w:val="24"/>
          <w:szCs w:val="24"/>
          <w:rtl/>
        </w:rPr>
        <w:t xml:space="preserve"> </w:t>
      </w:r>
      <w:r w:rsidRPr="00B80223">
        <w:rPr>
          <w:rFonts w:cs="David" w:hint="cs"/>
          <w:sz w:val="24"/>
          <w:szCs w:val="24"/>
          <w:rtl/>
        </w:rPr>
        <w:t>כל</w:t>
      </w:r>
      <w:r w:rsidRPr="00B80223">
        <w:rPr>
          <w:rFonts w:cs="David"/>
          <w:sz w:val="24"/>
          <w:szCs w:val="24"/>
          <w:rtl/>
        </w:rPr>
        <w:t xml:space="preserve"> </w:t>
      </w:r>
      <w:r w:rsidRPr="00B80223">
        <w:rPr>
          <w:rFonts w:cs="David" w:hint="cs"/>
          <w:sz w:val="24"/>
          <w:szCs w:val="24"/>
          <w:rtl/>
        </w:rPr>
        <w:t>הפוליסות</w:t>
      </w:r>
      <w:r w:rsidRPr="00B80223">
        <w:rPr>
          <w:rFonts w:cs="David"/>
          <w:sz w:val="24"/>
          <w:szCs w:val="24"/>
          <w:rtl/>
        </w:rPr>
        <w:t xml:space="preserve"> </w:t>
      </w:r>
      <w:r w:rsidRPr="00B80223">
        <w:rPr>
          <w:rFonts w:cs="David" w:hint="cs"/>
          <w:sz w:val="24"/>
          <w:szCs w:val="24"/>
          <w:rtl/>
        </w:rPr>
        <w:t>ולמילוי</w:t>
      </w:r>
      <w:r w:rsidRPr="00B80223">
        <w:rPr>
          <w:rFonts w:cs="David"/>
          <w:sz w:val="24"/>
          <w:szCs w:val="24"/>
          <w:rtl/>
        </w:rPr>
        <w:t xml:space="preserve"> </w:t>
      </w:r>
      <w:r w:rsidRPr="00B80223">
        <w:rPr>
          <w:rFonts w:cs="David" w:hint="cs"/>
          <w:sz w:val="24"/>
          <w:szCs w:val="24"/>
          <w:rtl/>
        </w:rPr>
        <w:t>כל</w:t>
      </w:r>
      <w:r w:rsidRPr="00B80223">
        <w:rPr>
          <w:rFonts w:cs="David"/>
          <w:sz w:val="24"/>
          <w:szCs w:val="24"/>
          <w:rtl/>
        </w:rPr>
        <w:t xml:space="preserve"> </w:t>
      </w:r>
      <w:r w:rsidRPr="00B80223">
        <w:rPr>
          <w:rFonts w:cs="David" w:hint="cs"/>
          <w:sz w:val="24"/>
          <w:szCs w:val="24"/>
          <w:rtl/>
        </w:rPr>
        <w:t>החובות המוטלות</w:t>
      </w:r>
      <w:r w:rsidRPr="00B80223">
        <w:rPr>
          <w:rFonts w:cs="David"/>
          <w:sz w:val="24"/>
          <w:szCs w:val="24"/>
          <w:rtl/>
        </w:rPr>
        <w:t xml:space="preserve"> </w:t>
      </w:r>
      <w:r w:rsidRPr="00B80223">
        <w:rPr>
          <w:rFonts w:cs="David" w:hint="cs"/>
          <w:sz w:val="24"/>
          <w:szCs w:val="24"/>
          <w:rtl/>
        </w:rPr>
        <w:t>על</w:t>
      </w:r>
      <w:r w:rsidRPr="00B80223">
        <w:rPr>
          <w:rFonts w:cs="David"/>
          <w:sz w:val="24"/>
          <w:szCs w:val="24"/>
          <w:rtl/>
        </w:rPr>
        <w:t xml:space="preserve"> </w:t>
      </w:r>
      <w:r w:rsidRPr="00B80223">
        <w:rPr>
          <w:rFonts w:cs="David" w:hint="cs"/>
          <w:sz w:val="24"/>
          <w:szCs w:val="24"/>
          <w:rtl/>
        </w:rPr>
        <w:t>המבוטח</w:t>
      </w:r>
      <w:r w:rsidRPr="00B80223">
        <w:rPr>
          <w:rFonts w:cs="David"/>
          <w:sz w:val="24"/>
          <w:szCs w:val="24"/>
          <w:rtl/>
        </w:rPr>
        <w:t xml:space="preserve"> </w:t>
      </w:r>
      <w:r w:rsidRPr="00B80223">
        <w:rPr>
          <w:rFonts w:cs="David" w:hint="cs"/>
          <w:sz w:val="24"/>
          <w:szCs w:val="24"/>
          <w:rtl/>
        </w:rPr>
        <w:t>על</w:t>
      </w:r>
      <w:r w:rsidRPr="00B80223">
        <w:rPr>
          <w:rFonts w:cs="David"/>
          <w:sz w:val="24"/>
          <w:szCs w:val="24"/>
          <w:rtl/>
        </w:rPr>
        <w:t xml:space="preserve"> </w:t>
      </w:r>
      <w:r w:rsidRPr="00B80223">
        <w:rPr>
          <w:rFonts w:cs="David" w:hint="cs"/>
          <w:sz w:val="24"/>
          <w:szCs w:val="24"/>
          <w:rtl/>
        </w:rPr>
        <w:t>פי</w:t>
      </w:r>
      <w:r w:rsidRPr="00B80223">
        <w:rPr>
          <w:rFonts w:cs="David"/>
          <w:sz w:val="24"/>
          <w:szCs w:val="24"/>
          <w:rtl/>
        </w:rPr>
        <w:t xml:space="preserve"> </w:t>
      </w:r>
      <w:r w:rsidRPr="00B80223">
        <w:rPr>
          <w:rFonts w:cs="David" w:hint="cs"/>
          <w:sz w:val="24"/>
          <w:szCs w:val="24"/>
          <w:rtl/>
        </w:rPr>
        <w:t>תנאי</w:t>
      </w:r>
      <w:r w:rsidRPr="00B80223">
        <w:rPr>
          <w:rFonts w:cs="David"/>
          <w:sz w:val="24"/>
          <w:szCs w:val="24"/>
          <w:rtl/>
        </w:rPr>
        <w:t xml:space="preserve"> </w:t>
      </w:r>
      <w:r w:rsidRPr="00B80223">
        <w:rPr>
          <w:rFonts w:cs="David" w:hint="cs"/>
          <w:sz w:val="24"/>
          <w:szCs w:val="24"/>
          <w:rtl/>
        </w:rPr>
        <w:t>הפוליסות</w:t>
      </w:r>
      <w:r w:rsidRPr="00B80223">
        <w:rPr>
          <w:rFonts w:cs="David"/>
          <w:sz w:val="24"/>
          <w:szCs w:val="24"/>
          <w:rtl/>
        </w:rPr>
        <w:t>.</w:t>
      </w:r>
    </w:p>
    <w:p w14:paraId="3A272CB7" w14:textId="6832BC5A" w:rsidR="00D65300" w:rsidRPr="00B80223" w:rsidRDefault="00D65300" w:rsidP="00DF4E13">
      <w:pPr>
        <w:pStyle w:val="afff6"/>
        <w:numPr>
          <w:ilvl w:val="0"/>
          <w:numId w:val="115"/>
        </w:numPr>
        <w:spacing w:before="120" w:after="120" w:line="280" w:lineRule="exact"/>
        <w:jc w:val="both"/>
        <w:rPr>
          <w:rFonts w:cs="David"/>
          <w:sz w:val="24"/>
          <w:szCs w:val="24"/>
          <w:rtl/>
        </w:rPr>
      </w:pPr>
      <w:r w:rsidRPr="00B80223">
        <w:rPr>
          <w:rFonts w:cs="David" w:hint="cs"/>
          <w:sz w:val="24"/>
          <w:szCs w:val="24"/>
          <w:rtl/>
        </w:rPr>
        <w:t>ההשתתפויות</w:t>
      </w:r>
      <w:r w:rsidRPr="00B80223">
        <w:rPr>
          <w:rFonts w:cs="David"/>
          <w:sz w:val="24"/>
          <w:szCs w:val="24"/>
          <w:rtl/>
        </w:rPr>
        <w:t xml:space="preserve"> </w:t>
      </w:r>
      <w:r w:rsidRPr="00B80223">
        <w:rPr>
          <w:rFonts w:cs="David" w:hint="cs"/>
          <w:sz w:val="24"/>
          <w:szCs w:val="24"/>
          <w:rtl/>
        </w:rPr>
        <w:t>העצמיות</w:t>
      </w:r>
      <w:r w:rsidRPr="00B80223">
        <w:rPr>
          <w:rFonts w:cs="David"/>
          <w:sz w:val="24"/>
          <w:szCs w:val="24"/>
          <w:rtl/>
        </w:rPr>
        <w:t xml:space="preserve"> </w:t>
      </w:r>
      <w:r w:rsidRPr="00B80223">
        <w:rPr>
          <w:rFonts w:cs="David" w:hint="cs"/>
          <w:sz w:val="24"/>
          <w:szCs w:val="24"/>
          <w:rtl/>
        </w:rPr>
        <w:t>הנקובות</w:t>
      </w:r>
      <w:r w:rsidRPr="00B80223">
        <w:rPr>
          <w:rFonts w:cs="David"/>
          <w:sz w:val="24"/>
          <w:szCs w:val="24"/>
          <w:rtl/>
        </w:rPr>
        <w:t xml:space="preserve"> </w:t>
      </w:r>
      <w:r w:rsidRPr="00B80223">
        <w:rPr>
          <w:rFonts w:cs="David" w:hint="cs"/>
          <w:sz w:val="24"/>
          <w:szCs w:val="24"/>
          <w:rtl/>
        </w:rPr>
        <w:t>בכל</w:t>
      </w:r>
      <w:r w:rsidRPr="00B80223">
        <w:rPr>
          <w:rFonts w:cs="David"/>
          <w:sz w:val="24"/>
          <w:szCs w:val="24"/>
          <w:rtl/>
        </w:rPr>
        <w:t xml:space="preserve"> </w:t>
      </w:r>
      <w:r w:rsidRPr="00B80223">
        <w:rPr>
          <w:rFonts w:cs="David" w:hint="cs"/>
          <w:sz w:val="24"/>
          <w:szCs w:val="24"/>
          <w:rtl/>
        </w:rPr>
        <w:t>פוליסה</w:t>
      </w:r>
      <w:r w:rsidRPr="00B80223">
        <w:rPr>
          <w:rFonts w:cs="David"/>
          <w:sz w:val="24"/>
          <w:szCs w:val="24"/>
          <w:rtl/>
        </w:rPr>
        <w:t xml:space="preserve"> </w:t>
      </w:r>
      <w:r w:rsidRPr="00B80223">
        <w:rPr>
          <w:rFonts w:cs="David" w:hint="cs"/>
          <w:sz w:val="24"/>
          <w:szCs w:val="24"/>
          <w:rtl/>
        </w:rPr>
        <w:t>ופוליסה</w:t>
      </w:r>
      <w:r w:rsidRPr="00B80223">
        <w:rPr>
          <w:rFonts w:cs="David"/>
          <w:sz w:val="24"/>
          <w:szCs w:val="24"/>
          <w:rtl/>
        </w:rPr>
        <w:t xml:space="preserve"> </w:t>
      </w:r>
      <w:r w:rsidRPr="00B80223">
        <w:rPr>
          <w:rFonts w:cs="David" w:hint="cs"/>
          <w:sz w:val="24"/>
          <w:szCs w:val="24"/>
          <w:rtl/>
        </w:rPr>
        <w:t>תחולנה</w:t>
      </w:r>
      <w:r w:rsidRPr="00B80223">
        <w:rPr>
          <w:rFonts w:cs="David"/>
          <w:sz w:val="24"/>
          <w:szCs w:val="24"/>
          <w:rtl/>
        </w:rPr>
        <w:t xml:space="preserve"> </w:t>
      </w:r>
      <w:r w:rsidRPr="00B80223">
        <w:rPr>
          <w:rFonts w:cs="David" w:hint="cs"/>
          <w:sz w:val="24"/>
          <w:szCs w:val="24"/>
          <w:rtl/>
        </w:rPr>
        <w:t>בלעדית</w:t>
      </w:r>
      <w:r w:rsidRPr="00B80223">
        <w:rPr>
          <w:rFonts w:cs="David"/>
          <w:sz w:val="24"/>
          <w:szCs w:val="24"/>
          <w:rtl/>
        </w:rPr>
        <w:t xml:space="preserve"> </w:t>
      </w:r>
      <w:r w:rsidRPr="00B80223">
        <w:rPr>
          <w:rFonts w:cs="David" w:hint="cs"/>
          <w:sz w:val="24"/>
          <w:szCs w:val="24"/>
          <w:rtl/>
        </w:rPr>
        <w:t>על</w:t>
      </w:r>
      <w:r w:rsidRPr="00B80223">
        <w:rPr>
          <w:rFonts w:cs="David"/>
          <w:sz w:val="24"/>
          <w:szCs w:val="24"/>
          <w:rtl/>
        </w:rPr>
        <w:t xml:space="preserve"> </w:t>
      </w:r>
      <w:r w:rsidRPr="00B80223">
        <w:rPr>
          <w:rFonts w:ascii="Times New Roman" w:eastAsia="Times New Roman" w:hAnsi="Times New Roman" w:cs="David" w:hint="cs"/>
          <w:sz w:val="24"/>
          <w:szCs w:val="24"/>
          <w:rtl/>
        </w:rPr>
        <w:t>נותן השירותים</w:t>
      </w:r>
      <w:r w:rsidRPr="00B80223">
        <w:rPr>
          <w:rFonts w:cs="David" w:hint="cs"/>
          <w:sz w:val="24"/>
          <w:szCs w:val="24"/>
          <w:rtl/>
        </w:rPr>
        <w:t>.</w:t>
      </w:r>
      <w:r w:rsidRPr="00B80223">
        <w:rPr>
          <w:rFonts w:cs="David"/>
          <w:sz w:val="24"/>
          <w:szCs w:val="24"/>
          <w:rtl/>
        </w:rPr>
        <w:t xml:space="preserve"> </w:t>
      </w:r>
    </w:p>
    <w:p w14:paraId="5BA3F23A" w14:textId="77777777" w:rsidR="00D65300" w:rsidRPr="00B80223" w:rsidRDefault="00D65300" w:rsidP="00DF4E13">
      <w:pPr>
        <w:pStyle w:val="afff6"/>
        <w:numPr>
          <w:ilvl w:val="0"/>
          <w:numId w:val="115"/>
        </w:numPr>
        <w:spacing w:before="120" w:after="120" w:line="280" w:lineRule="exact"/>
        <w:jc w:val="both"/>
        <w:rPr>
          <w:rFonts w:cs="David"/>
          <w:sz w:val="24"/>
          <w:szCs w:val="24"/>
          <w:rtl/>
        </w:rPr>
      </w:pPr>
      <w:r w:rsidRPr="00B80223">
        <w:rPr>
          <w:rFonts w:cs="David" w:hint="cs"/>
          <w:sz w:val="24"/>
          <w:szCs w:val="24"/>
          <w:rtl/>
        </w:rPr>
        <w:t>כל</w:t>
      </w:r>
      <w:r w:rsidRPr="00B80223">
        <w:rPr>
          <w:rFonts w:cs="David"/>
          <w:sz w:val="24"/>
          <w:szCs w:val="24"/>
          <w:rtl/>
        </w:rPr>
        <w:t xml:space="preserve"> </w:t>
      </w:r>
      <w:r w:rsidRPr="00B80223">
        <w:rPr>
          <w:rFonts w:cs="David" w:hint="cs"/>
          <w:sz w:val="24"/>
          <w:szCs w:val="24"/>
          <w:rtl/>
        </w:rPr>
        <w:t>סעיף</w:t>
      </w:r>
      <w:r w:rsidRPr="00B80223">
        <w:rPr>
          <w:rFonts w:cs="David"/>
          <w:sz w:val="24"/>
          <w:szCs w:val="24"/>
          <w:rtl/>
        </w:rPr>
        <w:t xml:space="preserve"> </w:t>
      </w:r>
      <w:r w:rsidRPr="00B80223">
        <w:rPr>
          <w:rFonts w:cs="David" w:hint="cs"/>
          <w:sz w:val="24"/>
          <w:szCs w:val="24"/>
          <w:rtl/>
        </w:rPr>
        <w:t>בפוליסות</w:t>
      </w:r>
      <w:r w:rsidRPr="00B80223">
        <w:rPr>
          <w:rFonts w:cs="David"/>
          <w:sz w:val="24"/>
          <w:szCs w:val="24"/>
          <w:rtl/>
        </w:rPr>
        <w:t xml:space="preserve"> </w:t>
      </w:r>
      <w:r w:rsidRPr="00B80223">
        <w:rPr>
          <w:rFonts w:cs="David" w:hint="cs"/>
          <w:sz w:val="24"/>
          <w:szCs w:val="24"/>
          <w:rtl/>
        </w:rPr>
        <w:t>הביטוח</w:t>
      </w:r>
      <w:r w:rsidRPr="00B80223">
        <w:rPr>
          <w:rFonts w:cs="David"/>
          <w:sz w:val="24"/>
          <w:szCs w:val="24"/>
          <w:rtl/>
        </w:rPr>
        <w:t xml:space="preserve"> </w:t>
      </w:r>
      <w:r w:rsidRPr="00B80223">
        <w:rPr>
          <w:rFonts w:cs="David" w:hint="cs"/>
          <w:sz w:val="24"/>
          <w:szCs w:val="24"/>
          <w:rtl/>
        </w:rPr>
        <w:t>המפקיע</w:t>
      </w:r>
      <w:r w:rsidRPr="00B80223">
        <w:rPr>
          <w:rFonts w:cs="David"/>
          <w:sz w:val="24"/>
          <w:szCs w:val="24"/>
          <w:rtl/>
        </w:rPr>
        <w:t xml:space="preserve"> </w:t>
      </w:r>
      <w:r w:rsidRPr="00B80223">
        <w:rPr>
          <w:rFonts w:cs="David" w:hint="cs"/>
          <w:sz w:val="24"/>
          <w:szCs w:val="24"/>
          <w:rtl/>
        </w:rPr>
        <w:t>או</w:t>
      </w:r>
      <w:r w:rsidRPr="00B80223">
        <w:rPr>
          <w:rFonts w:cs="David"/>
          <w:sz w:val="24"/>
          <w:szCs w:val="24"/>
          <w:rtl/>
        </w:rPr>
        <w:t xml:space="preserve"> </w:t>
      </w:r>
      <w:r w:rsidRPr="00B80223">
        <w:rPr>
          <w:rFonts w:cs="David" w:hint="cs"/>
          <w:sz w:val="24"/>
          <w:szCs w:val="24"/>
          <w:rtl/>
        </w:rPr>
        <w:t>מקטין</w:t>
      </w:r>
      <w:r w:rsidRPr="00B80223">
        <w:rPr>
          <w:rFonts w:cs="David"/>
          <w:sz w:val="24"/>
          <w:szCs w:val="24"/>
          <w:rtl/>
        </w:rPr>
        <w:t xml:space="preserve"> </w:t>
      </w:r>
      <w:r w:rsidRPr="00B80223">
        <w:rPr>
          <w:rFonts w:cs="David" w:hint="cs"/>
          <w:sz w:val="24"/>
          <w:szCs w:val="24"/>
          <w:rtl/>
        </w:rPr>
        <w:t>בדרך</w:t>
      </w:r>
      <w:r w:rsidRPr="00B80223">
        <w:rPr>
          <w:rFonts w:cs="David"/>
          <w:sz w:val="24"/>
          <w:szCs w:val="24"/>
          <w:rtl/>
        </w:rPr>
        <w:t xml:space="preserve"> </w:t>
      </w:r>
      <w:r w:rsidRPr="00B80223">
        <w:rPr>
          <w:rFonts w:cs="David" w:hint="cs"/>
          <w:sz w:val="24"/>
          <w:szCs w:val="24"/>
          <w:rtl/>
        </w:rPr>
        <w:t>כל</w:t>
      </w:r>
      <w:r w:rsidRPr="00B80223">
        <w:rPr>
          <w:rFonts w:cs="David"/>
          <w:sz w:val="24"/>
          <w:szCs w:val="24"/>
          <w:rtl/>
        </w:rPr>
        <w:t xml:space="preserve"> </w:t>
      </w:r>
      <w:r w:rsidRPr="00B80223">
        <w:rPr>
          <w:rFonts w:cs="David" w:hint="cs"/>
          <w:sz w:val="24"/>
          <w:szCs w:val="24"/>
          <w:rtl/>
        </w:rPr>
        <w:t>שהיא</w:t>
      </w:r>
      <w:r w:rsidRPr="00B80223">
        <w:rPr>
          <w:rFonts w:cs="David"/>
          <w:sz w:val="24"/>
          <w:szCs w:val="24"/>
          <w:rtl/>
        </w:rPr>
        <w:t xml:space="preserve"> </w:t>
      </w:r>
      <w:r w:rsidRPr="00B80223">
        <w:rPr>
          <w:rFonts w:cs="David" w:hint="cs"/>
          <w:sz w:val="24"/>
          <w:szCs w:val="24"/>
          <w:rtl/>
        </w:rPr>
        <w:t>את</w:t>
      </w:r>
      <w:r w:rsidRPr="00B80223">
        <w:rPr>
          <w:rFonts w:cs="David"/>
          <w:sz w:val="24"/>
          <w:szCs w:val="24"/>
          <w:rtl/>
        </w:rPr>
        <w:t xml:space="preserve"> </w:t>
      </w:r>
      <w:r w:rsidRPr="00B80223">
        <w:rPr>
          <w:rFonts w:cs="David" w:hint="cs"/>
          <w:sz w:val="24"/>
          <w:szCs w:val="24"/>
          <w:rtl/>
        </w:rPr>
        <w:t>אחריות</w:t>
      </w:r>
      <w:r w:rsidRPr="00B80223">
        <w:rPr>
          <w:rFonts w:cs="David"/>
          <w:sz w:val="24"/>
          <w:szCs w:val="24"/>
          <w:rtl/>
        </w:rPr>
        <w:t xml:space="preserve"> </w:t>
      </w:r>
      <w:r w:rsidRPr="00B80223">
        <w:rPr>
          <w:rFonts w:cs="David" w:hint="cs"/>
          <w:sz w:val="24"/>
          <w:szCs w:val="24"/>
          <w:rtl/>
        </w:rPr>
        <w:t>המבטח</w:t>
      </w:r>
      <w:r w:rsidRPr="00B80223">
        <w:rPr>
          <w:rFonts w:cs="David"/>
          <w:sz w:val="24"/>
          <w:szCs w:val="24"/>
          <w:rtl/>
        </w:rPr>
        <w:t xml:space="preserve">, </w:t>
      </w:r>
      <w:r w:rsidRPr="00B80223">
        <w:rPr>
          <w:rFonts w:cs="David" w:hint="cs"/>
          <w:sz w:val="24"/>
          <w:szCs w:val="24"/>
          <w:rtl/>
        </w:rPr>
        <w:t>כאשר קיים</w:t>
      </w:r>
      <w:r w:rsidRPr="00B80223">
        <w:rPr>
          <w:rFonts w:cs="David"/>
          <w:sz w:val="24"/>
          <w:szCs w:val="24"/>
          <w:rtl/>
        </w:rPr>
        <w:t xml:space="preserve"> </w:t>
      </w:r>
      <w:r w:rsidRPr="00B80223">
        <w:rPr>
          <w:rFonts w:cs="David" w:hint="cs"/>
          <w:sz w:val="24"/>
          <w:szCs w:val="24"/>
          <w:rtl/>
        </w:rPr>
        <w:t>ביטוח</w:t>
      </w:r>
      <w:r w:rsidRPr="00B80223">
        <w:rPr>
          <w:rFonts w:cs="David"/>
          <w:sz w:val="24"/>
          <w:szCs w:val="24"/>
          <w:rtl/>
        </w:rPr>
        <w:t xml:space="preserve"> </w:t>
      </w:r>
      <w:r w:rsidRPr="00B80223">
        <w:rPr>
          <w:rFonts w:cs="David" w:hint="cs"/>
          <w:sz w:val="24"/>
          <w:szCs w:val="24"/>
          <w:rtl/>
        </w:rPr>
        <w:t>אחר,</w:t>
      </w:r>
      <w:r w:rsidRPr="00B80223">
        <w:rPr>
          <w:rFonts w:cs="David"/>
          <w:sz w:val="24"/>
          <w:szCs w:val="24"/>
          <w:rtl/>
        </w:rPr>
        <w:t xml:space="preserve"> </w:t>
      </w:r>
      <w:r w:rsidRPr="00B80223">
        <w:rPr>
          <w:rFonts w:cs="David" w:hint="cs"/>
          <w:sz w:val="24"/>
          <w:szCs w:val="24"/>
          <w:rtl/>
        </w:rPr>
        <w:t>לא</w:t>
      </w:r>
      <w:r w:rsidRPr="00B80223">
        <w:rPr>
          <w:rFonts w:cs="David"/>
          <w:sz w:val="24"/>
          <w:szCs w:val="24"/>
          <w:rtl/>
        </w:rPr>
        <w:t xml:space="preserve"> </w:t>
      </w:r>
      <w:r w:rsidRPr="00B80223">
        <w:rPr>
          <w:rFonts w:cs="David" w:hint="cs"/>
          <w:sz w:val="24"/>
          <w:szCs w:val="24"/>
          <w:rtl/>
        </w:rPr>
        <w:t>יופעל</w:t>
      </w:r>
      <w:r w:rsidRPr="00B80223">
        <w:rPr>
          <w:rFonts w:cs="David"/>
          <w:sz w:val="24"/>
          <w:szCs w:val="24"/>
          <w:rtl/>
        </w:rPr>
        <w:t xml:space="preserve"> </w:t>
      </w:r>
      <w:r w:rsidRPr="00B80223">
        <w:rPr>
          <w:rFonts w:cs="David" w:hint="cs"/>
          <w:sz w:val="24"/>
          <w:szCs w:val="24"/>
          <w:rtl/>
        </w:rPr>
        <w:t>כלפי</w:t>
      </w:r>
      <w:r w:rsidRPr="00B80223">
        <w:rPr>
          <w:rFonts w:cs="David"/>
          <w:sz w:val="24"/>
          <w:szCs w:val="24"/>
          <w:rtl/>
        </w:rPr>
        <w:t xml:space="preserve"> </w:t>
      </w:r>
      <w:r w:rsidRPr="00B80223">
        <w:rPr>
          <w:rFonts w:cs="David" w:hint="cs"/>
          <w:sz w:val="24"/>
          <w:szCs w:val="24"/>
          <w:rtl/>
        </w:rPr>
        <w:t>מדינת</w:t>
      </w:r>
      <w:r w:rsidRPr="00B80223">
        <w:rPr>
          <w:rFonts w:cs="David"/>
          <w:sz w:val="24"/>
          <w:szCs w:val="24"/>
          <w:rtl/>
        </w:rPr>
        <w:t xml:space="preserve"> </w:t>
      </w:r>
      <w:r w:rsidRPr="00B80223">
        <w:rPr>
          <w:rFonts w:cs="David" w:hint="cs"/>
          <w:sz w:val="24"/>
          <w:szCs w:val="24"/>
          <w:rtl/>
        </w:rPr>
        <w:t>ישראל</w:t>
      </w:r>
      <w:r w:rsidRPr="00B80223">
        <w:rPr>
          <w:rFonts w:cs="David"/>
          <w:sz w:val="24"/>
          <w:szCs w:val="24"/>
          <w:rtl/>
        </w:rPr>
        <w:t xml:space="preserve">, </w:t>
      </w:r>
      <w:r w:rsidRPr="00B80223">
        <w:rPr>
          <w:rFonts w:cs="David" w:hint="cs"/>
          <w:sz w:val="24"/>
          <w:szCs w:val="24"/>
          <w:rtl/>
        </w:rPr>
        <w:t>והביטוח</w:t>
      </w:r>
      <w:r w:rsidRPr="00B80223">
        <w:rPr>
          <w:rFonts w:cs="David"/>
          <w:sz w:val="24"/>
          <w:szCs w:val="24"/>
          <w:rtl/>
        </w:rPr>
        <w:t xml:space="preserve"> </w:t>
      </w:r>
      <w:r w:rsidRPr="00B80223">
        <w:rPr>
          <w:rFonts w:cs="David" w:hint="cs"/>
          <w:sz w:val="24"/>
          <w:szCs w:val="24"/>
          <w:rtl/>
        </w:rPr>
        <w:t>הינו</w:t>
      </w:r>
      <w:r w:rsidRPr="00B80223">
        <w:rPr>
          <w:rFonts w:cs="David"/>
          <w:sz w:val="24"/>
          <w:szCs w:val="24"/>
          <w:rtl/>
        </w:rPr>
        <w:t xml:space="preserve"> </w:t>
      </w:r>
      <w:r w:rsidRPr="00B80223">
        <w:rPr>
          <w:rFonts w:cs="David" w:hint="cs"/>
          <w:sz w:val="24"/>
          <w:szCs w:val="24"/>
          <w:rtl/>
        </w:rPr>
        <w:t>בחזקת</w:t>
      </w:r>
      <w:r w:rsidRPr="00B80223">
        <w:rPr>
          <w:rFonts w:cs="David"/>
          <w:sz w:val="24"/>
          <w:szCs w:val="24"/>
          <w:rtl/>
        </w:rPr>
        <w:t xml:space="preserve"> </w:t>
      </w:r>
      <w:r w:rsidRPr="00B80223">
        <w:rPr>
          <w:rFonts w:cs="David" w:hint="cs"/>
          <w:sz w:val="24"/>
          <w:szCs w:val="24"/>
          <w:rtl/>
        </w:rPr>
        <w:t>ביטוח</w:t>
      </w:r>
      <w:r w:rsidRPr="00B80223">
        <w:rPr>
          <w:rFonts w:cs="David"/>
          <w:sz w:val="24"/>
          <w:szCs w:val="24"/>
          <w:rtl/>
        </w:rPr>
        <w:t xml:space="preserve"> </w:t>
      </w:r>
      <w:r w:rsidRPr="00B80223">
        <w:rPr>
          <w:rFonts w:cs="David" w:hint="cs"/>
          <w:sz w:val="24"/>
          <w:szCs w:val="24"/>
          <w:rtl/>
        </w:rPr>
        <w:t>ראשוני המזכה במלוא</w:t>
      </w:r>
      <w:r w:rsidRPr="00B80223">
        <w:rPr>
          <w:rFonts w:cs="David"/>
          <w:sz w:val="24"/>
          <w:szCs w:val="24"/>
          <w:rtl/>
        </w:rPr>
        <w:t xml:space="preserve"> </w:t>
      </w:r>
      <w:r w:rsidRPr="00B80223">
        <w:rPr>
          <w:rFonts w:cs="David" w:hint="cs"/>
          <w:sz w:val="24"/>
          <w:szCs w:val="24"/>
          <w:rtl/>
        </w:rPr>
        <w:t>הזכויות</w:t>
      </w:r>
      <w:r w:rsidRPr="00B80223">
        <w:rPr>
          <w:rFonts w:cs="David"/>
          <w:sz w:val="24"/>
          <w:szCs w:val="24"/>
          <w:rtl/>
        </w:rPr>
        <w:t xml:space="preserve"> </w:t>
      </w:r>
      <w:r w:rsidRPr="00B80223">
        <w:rPr>
          <w:rFonts w:cs="David" w:hint="cs"/>
          <w:sz w:val="24"/>
          <w:szCs w:val="24"/>
          <w:rtl/>
        </w:rPr>
        <w:t>על</w:t>
      </w:r>
      <w:r w:rsidRPr="00B80223">
        <w:rPr>
          <w:rFonts w:cs="David"/>
          <w:sz w:val="24"/>
          <w:szCs w:val="24"/>
          <w:rtl/>
        </w:rPr>
        <w:t xml:space="preserve"> </w:t>
      </w:r>
      <w:r w:rsidRPr="00B80223">
        <w:rPr>
          <w:rFonts w:cs="David" w:hint="cs"/>
          <w:sz w:val="24"/>
          <w:szCs w:val="24"/>
          <w:rtl/>
        </w:rPr>
        <w:t>פי</w:t>
      </w:r>
      <w:r w:rsidRPr="00B80223">
        <w:rPr>
          <w:rFonts w:cs="David"/>
          <w:sz w:val="24"/>
          <w:szCs w:val="24"/>
          <w:rtl/>
        </w:rPr>
        <w:t xml:space="preserve"> </w:t>
      </w:r>
      <w:r w:rsidRPr="00B80223">
        <w:rPr>
          <w:rFonts w:cs="David" w:hint="cs"/>
          <w:sz w:val="24"/>
          <w:szCs w:val="24"/>
          <w:rtl/>
        </w:rPr>
        <w:t>הביטוח.</w:t>
      </w:r>
    </w:p>
    <w:p w14:paraId="319F6C46" w14:textId="77777777" w:rsidR="00D65300" w:rsidRPr="00B80223" w:rsidRDefault="00D65300" w:rsidP="00DF4E13">
      <w:pPr>
        <w:pStyle w:val="afff6"/>
        <w:numPr>
          <w:ilvl w:val="0"/>
          <w:numId w:val="115"/>
        </w:numPr>
        <w:spacing w:before="120" w:after="120" w:line="280" w:lineRule="exact"/>
        <w:jc w:val="both"/>
        <w:rPr>
          <w:rFonts w:cs="David"/>
          <w:sz w:val="24"/>
          <w:szCs w:val="24"/>
        </w:rPr>
      </w:pPr>
      <w:r w:rsidRPr="00B80223">
        <w:rPr>
          <w:rFonts w:cs="David" w:hint="cs"/>
          <w:sz w:val="24"/>
          <w:szCs w:val="24"/>
          <w:rtl/>
        </w:rPr>
        <w:t>תנאי</w:t>
      </w:r>
      <w:r w:rsidRPr="00B80223">
        <w:rPr>
          <w:rFonts w:cs="David"/>
          <w:sz w:val="24"/>
          <w:szCs w:val="24"/>
          <w:rtl/>
        </w:rPr>
        <w:t xml:space="preserve"> </w:t>
      </w:r>
      <w:r w:rsidRPr="00B80223">
        <w:rPr>
          <w:rFonts w:cs="David" w:hint="cs"/>
          <w:sz w:val="24"/>
          <w:szCs w:val="24"/>
          <w:rtl/>
        </w:rPr>
        <w:t>הכיסוי</w:t>
      </w:r>
      <w:r w:rsidRPr="00B80223">
        <w:rPr>
          <w:rFonts w:cs="David"/>
          <w:sz w:val="24"/>
          <w:szCs w:val="24"/>
          <w:rtl/>
        </w:rPr>
        <w:t xml:space="preserve"> </w:t>
      </w:r>
      <w:r w:rsidRPr="00B80223">
        <w:rPr>
          <w:rFonts w:cs="David" w:hint="cs"/>
          <w:sz w:val="24"/>
          <w:szCs w:val="24"/>
          <w:rtl/>
        </w:rPr>
        <w:t>של</w:t>
      </w:r>
      <w:r w:rsidRPr="00B80223">
        <w:rPr>
          <w:rFonts w:cs="David"/>
          <w:sz w:val="24"/>
          <w:szCs w:val="24"/>
          <w:rtl/>
        </w:rPr>
        <w:t xml:space="preserve"> </w:t>
      </w:r>
      <w:r w:rsidRPr="00B80223">
        <w:rPr>
          <w:rFonts w:cs="David" w:hint="cs"/>
          <w:sz w:val="24"/>
          <w:szCs w:val="24"/>
          <w:rtl/>
        </w:rPr>
        <w:t>הפוליסות הנ"ל (למעט אחריות מקצועית), לא</w:t>
      </w:r>
      <w:r w:rsidRPr="00B80223">
        <w:rPr>
          <w:rFonts w:cs="David"/>
          <w:sz w:val="24"/>
          <w:szCs w:val="24"/>
          <w:rtl/>
        </w:rPr>
        <w:t xml:space="preserve"> </w:t>
      </w:r>
      <w:r w:rsidRPr="00B80223">
        <w:rPr>
          <w:rFonts w:cs="David" w:hint="cs"/>
          <w:sz w:val="24"/>
          <w:szCs w:val="24"/>
          <w:rtl/>
        </w:rPr>
        <w:t>יפחתו</w:t>
      </w:r>
      <w:r w:rsidRPr="00B80223">
        <w:rPr>
          <w:rFonts w:cs="David"/>
          <w:sz w:val="24"/>
          <w:szCs w:val="24"/>
          <w:rtl/>
        </w:rPr>
        <w:t xml:space="preserve"> מהמקובל על פי תנאי "פוליסות נוסח ביט"</w:t>
      </w:r>
      <w:r w:rsidRPr="00B80223">
        <w:rPr>
          <w:rFonts w:cs="David" w:hint="eastAsia"/>
          <w:sz w:val="24"/>
          <w:szCs w:val="24"/>
          <w:rtl/>
        </w:rPr>
        <w:t xml:space="preserve"> או</w:t>
      </w:r>
      <w:r w:rsidRPr="00B80223">
        <w:rPr>
          <w:rFonts w:cs="David"/>
          <w:sz w:val="24"/>
          <w:szCs w:val="24"/>
          <w:rtl/>
        </w:rPr>
        <w:t xml:space="preserve"> </w:t>
      </w:r>
      <w:r w:rsidRPr="00B80223">
        <w:rPr>
          <w:rFonts w:cs="David" w:hint="eastAsia"/>
          <w:sz w:val="24"/>
          <w:szCs w:val="24"/>
          <w:rtl/>
        </w:rPr>
        <w:t>נוסח</w:t>
      </w:r>
      <w:r w:rsidRPr="00B80223">
        <w:rPr>
          <w:rFonts w:cs="David"/>
          <w:sz w:val="24"/>
          <w:szCs w:val="24"/>
          <w:rtl/>
        </w:rPr>
        <w:t xml:space="preserve"> </w:t>
      </w:r>
      <w:r w:rsidRPr="00B80223">
        <w:rPr>
          <w:rFonts w:cs="David" w:hint="eastAsia"/>
          <w:sz w:val="24"/>
          <w:szCs w:val="24"/>
          <w:rtl/>
        </w:rPr>
        <w:t>המקביל</w:t>
      </w:r>
      <w:r w:rsidRPr="00B80223">
        <w:rPr>
          <w:rFonts w:cs="David"/>
          <w:sz w:val="24"/>
          <w:szCs w:val="24"/>
          <w:rtl/>
        </w:rPr>
        <w:t xml:space="preserve"> </w:t>
      </w:r>
      <w:r w:rsidRPr="00B80223">
        <w:rPr>
          <w:rFonts w:cs="David" w:hint="eastAsia"/>
          <w:sz w:val="24"/>
          <w:szCs w:val="24"/>
          <w:rtl/>
        </w:rPr>
        <w:t>להם</w:t>
      </w:r>
      <w:r w:rsidRPr="00B80223">
        <w:rPr>
          <w:rFonts w:cs="David"/>
          <w:sz w:val="24"/>
          <w:szCs w:val="24"/>
          <w:rtl/>
        </w:rPr>
        <w:t xml:space="preserve"> </w:t>
      </w:r>
      <w:r w:rsidRPr="00B80223">
        <w:rPr>
          <w:rFonts w:cs="David" w:hint="eastAsia"/>
          <w:sz w:val="24"/>
          <w:szCs w:val="24"/>
          <w:rtl/>
        </w:rPr>
        <w:t>אצל</w:t>
      </w:r>
      <w:r w:rsidRPr="00B80223">
        <w:rPr>
          <w:rFonts w:cs="David"/>
          <w:sz w:val="24"/>
          <w:szCs w:val="24"/>
          <w:rtl/>
        </w:rPr>
        <w:t xml:space="preserve"> </w:t>
      </w:r>
      <w:r w:rsidRPr="00B80223">
        <w:rPr>
          <w:rFonts w:cs="David" w:hint="eastAsia"/>
          <w:sz w:val="24"/>
          <w:szCs w:val="24"/>
          <w:rtl/>
        </w:rPr>
        <w:t>אותו</w:t>
      </w:r>
      <w:r w:rsidRPr="00B80223">
        <w:rPr>
          <w:rFonts w:cs="David"/>
          <w:sz w:val="24"/>
          <w:szCs w:val="24"/>
          <w:rtl/>
        </w:rPr>
        <w:t xml:space="preserve"> </w:t>
      </w:r>
      <w:r w:rsidRPr="00B80223">
        <w:rPr>
          <w:rFonts w:cs="David" w:hint="eastAsia"/>
          <w:sz w:val="24"/>
          <w:szCs w:val="24"/>
          <w:rtl/>
        </w:rPr>
        <w:t>המבטח</w:t>
      </w:r>
      <w:r w:rsidRPr="00B80223">
        <w:rPr>
          <w:rFonts w:cs="David"/>
          <w:sz w:val="24"/>
          <w:szCs w:val="24"/>
          <w:rtl/>
        </w:rPr>
        <w:t>,</w:t>
      </w:r>
      <w:r w:rsidRPr="00B80223">
        <w:rPr>
          <w:rFonts w:cs="David" w:hint="cs"/>
          <w:sz w:val="24"/>
          <w:szCs w:val="24"/>
          <w:rtl/>
        </w:rPr>
        <w:t xml:space="preserve"> </w:t>
      </w:r>
      <w:r w:rsidRPr="00B80223">
        <w:rPr>
          <w:rFonts w:cs="David"/>
          <w:sz w:val="24"/>
          <w:szCs w:val="24"/>
          <w:rtl/>
        </w:rPr>
        <w:t>בכפוף</w:t>
      </w:r>
      <w:r w:rsidRPr="00B80223">
        <w:rPr>
          <w:rFonts w:cs="David" w:hint="cs"/>
          <w:sz w:val="24"/>
          <w:szCs w:val="24"/>
          <w:rtl/>
        </w:rPr>
        <w:t xml:space="preserve"> להרחבת</w:t>
      </w:r>
      <w:r w:rsidRPr="00B80223">
        <w:rPr>
          <w:rFonts w:cs="David"/>
          <w:sz w:val="24"/>
          <w:szCs w:val="24"/>
          <w:rtl/>
        </w:rPr>
        <w:t xml:space="preserve"> </w:t>
      </w:r>
      <w:r w:rsidRPr="00B80223">
        <w:rPr>
          <w:rFonts w:cs="David" w:hint="cs"/>
          <w:sz w:val="24"/>
          <w:szCs w:val="24"/>
          <w:rtl/>
        </w:rPr>
        <w:t>הכיסויים</w:t>
      </w:r>
      <w:r w:rsidRPr="00B80223">
        <w:rPr>
          <w:rFonts w:cs="David"/>
          <w:sz w:val="24"/>
          <w:szCs w:val="24"/>
          <w:rtl/>
        </w:rPr>
        <w:t xml:space="preserve"> </w:t>
      </w:r>
      <w:r w:rsidRPr="00B80223">
        <w:rPr>
          <w:rFonts w:cs="David" w:hint="cs"/>
          <w:sz w:val="24"/>
          <w:szCs w:val="24"/>
          <w:rtl/>
        </w:rPr>
        <w:t>כמפורט</w:t>
      </w:r>
      <w:r w:rsidRPr="00B80223">
        <w:rPr>
          <w:rFonts w:cs="David"/>
          <w:sz w:val="24"/>
          <w:szCs w:val="24"/>
          <w:rtl/>
        </w:rPr>
        <w:t xml:space="preserve"> </w:t>
      </w:r>
      <w:r w:rsidRPr="00B80223">
        <w:rPr>
          <w:rFonts w:cs="David" w:hint="cs"/>
          <w:sz w:val="24"/>
          <w:szCs w:val="24"/>
          <w:rtl/>
        </w:rPr>
        <w:t>לעיל</w:t>
      </w:r>
      <w:r w:rsidRPr="00B80223">
        <w:rPr>
          <w:rFonts w:cs="David"/>
          <w:sz w:val="24"/>
          <w:szCs w:val="24"/>
          <w:rtl/>
        </w:rPr>
        <w:t xml:space="preserve">.           </w:t>
      </w:r>
    </w:p>
    <w:p w14:paraId="22951B95" w14:textId="77777777" w:rsidR="00D65300" w:rsidRPr="00B80223" w:rsidRDefault="00D65300" w:rsidP="00DF4E13">
      <w:pPr>
        <w:pStyle w:val="afff6"/>
        <w:numPr>
          <w:ilvl w:val="0"/>
          <w:numId w:val="115"/>
        </w:numPr>
        <w:spacing w:before="120" w:after="120" w:line="280" w:lineRule="exact"/>
        <w:jc w:val="both"/>
        <w:rPr>
          <w:rFonts w:cs="David"/>
          <w:sz w:val="24"/>
          <w:szCs w:val="24"/>
        </w:rPr>
      </w:pPr>
      <w:r w:rsidRPr="00B80223">
        <w:rPr>
          <w:rFonts w:cs="David" w:hint="cs"/>
          <w:sz w:val="24"/>
          <w:szCs w:val="24"/>
          <w:rtl/>
        </w:rPr>
        <w:t>חריג כוונה ו/או רשלנות רבתי יבוטל ככל שקיים.</w:t>
      </w:r>
    </w:p>
    <w:p w14:paraId="0D3BCF37" w14:textId="77777777" w:rsidR="00D65300" w:rsidRPr="00B80223" w:rsidRDefault="00D65300" w:rsidP="00DF4E13">
      <w:pPr>
        <w:pStyle w:val="afff0"/>
        <w:numPr>
          <w:ilvl w:val="1"/>
          <w:numId w:val="104"/>
        </w:numPr>
        <w:bidi/>
        <w:spacing w:before="120" w:after="120" w:line="280" w:lineRule="exact"/>
        <w:ind w:left="510" w:hanging="510"/>
        <w:jc w:val="both"/>
        <w:rPr>
          <w:rtl/>
          <w:lang w:eastAsia="en-US"/>
        </w:rPr>
      </w:pPr>
      <w:r w:rsidRPr="00B80223">
        <w:rPr>
          <w:rFonts w:hint="cs"/>
          <w:rtl/>
          <w:lang w:eastAsia="en-US"/>
        </w:rPr>
        <w:lastRenderedPageBreak/>
        <w:t>נותן השירותים</w:t>
      </w:r>
      <w:r w:rsidRPr="00B80223">
        <w:rPr>
          <w:rtl/>
          <w:lang w:eastAsia="en-US"/>
        </w:rPr>
        <w:t xml:space="preserve"> מתחייב בכל תקופת ההתקשרות החוזית עם מדינת ישראל</w:t>
      </w:r>
      <w:r w:rsidRPr="00B80223">
        <w:rPr>
          <w:rFonts w:hint="cs"/>
          <w:rtl/>
          <w:lang w:eastAsia="en-US"/>
        </w:rPr>
        <w:t>-</w:t>
      </w:r>
      <w:r w:rsidRPr="00B80223">
        <w:rPr>
          <w:rtl/>
          <w:lang w:eastAsia="en-US"/>
        </w:rPr>
        <w:t xml:space="preserve"> </w:t>
      </w:r>
      <w:r w:rsidRPr="00B80223">
        <w:rPr>
          <w:rFonts w:hint="cs"/>
          <w:rtl/>
          <w:lang w:eastAsia="en-US"/>
        </w:rPr>
        <w:t xml:space="preserve">משרד העלייה והקליטה, וכל עוד אחריותו קיימת, </w:t>
      </w:r>
      <w:r w:rsidRPr="00B80223">
        <w:rPr>
          <w:rtl/>
          <w:lang w:eastAsia="en-US"/>
        </w:rPr>
        <w:t xml:space="preserve">להחזיק בתוקף את פוליסות הביטוח. </w:t>
      </w:r>
      <w:r w:rsidRPr="00B80223">
        <w:rPr>
          <w:rFonts w:hint="cs"/>
          <w:rtl/>
          <w:lang w:eastAsia="en-US"/>
        </w:rPr>
        <w:t>נותן השירותים</w:t>
      </w:r>
      <w:r w:rsidRPr="00B80223">
        <w:rPr>
          <w:rtl/>
          <w:lang w:eastAsia="en-US"/>
        </w:rPr>
        <w:t xml:space="preserve"> מתחייב כי פוליסות הביטוח תחודשנה</w:t>
      </w:r>
      <w:r w:rsidRPr="00B80223">
        <w:rPr>
          <w:rFonts w:hint="cs"/>
          <w:rtl/>
          <w:lang w:eastAsia="en-US"/>
        </w:rPr>
        <w:t xml:space="preserve"> </w:t>
      </w:r>
      <w:r w:rsidRPr="00B80223">
        <w:rPr>
          <w:rtl/>
          <w:lang w:eastAsia="en-US"/>
        </w:rPr>
        <w:t xml:space="preserve">מדי </w:t>
      </w:r>
      <w:r w:rsidRPr="00B80223">
        <w:rPr>
          <w:rFonts w:hint="cs"/>
          <w:rtl/>
          <w:lang w:eastAsia="en-US"/>
        </w:rPr>
        <w:t>תקופת ביטוח</w:t>
      </w:r>
      <w:r w:rsidRPr="00B80223">
        <w:rPr>
          <w:rtl/>
          <w:lang w:eastAsia="en-US"/>
        </w:rPr>
        <w:t>, כל עוד החוזה עם מדינת ישראל</w:t>
      </w:r>
      <w:r w:rsidRPr="00B80223">
        <w:rPr>
          <w:rFonts w:hint="cs"/>
          <w:rtl/>
          <w:lang w:eastAsia="en-US"/>
        </w:rPr>
        <w:t>- משרד העלייה והקליטה, בתוקף</w:t>
      </w:r>
      <w:r w:rsidRPr="00B80223">
        <w:rPr>
          <w:rtl/>
          <w:lang w:eastAsia="en-US"/>
        </w:rPr>
        <w:t>.</w:t>
      </w:r>
    </w:p>
    <w:p w14:paraId="08DB5E9B" w14:textId="77777777" w:rsidR="00D65300" w:rsidRPr="00B80223" w:rsidRDefault="00D65300" w:rsidP="00DF4E13">
      <w:pPr>
        <w:pStyle w:val="afff0"/>
        <w:numPr>
          <w:ilvl w:val="1"/>
          <w:numId w:val="104"/>
        </w:numPr>
        <w:bidi/>
        <w:spacing w:before="120" w:after="120" w:line="280" w:lineRule="exact"/>
        <w:ind w:left="510" w:hanging="510"/>
        <w:jc w:val="both"/>
        <w:rPr>
          <w:lang w:eastAsia="en-US"/>
        </w:rPr>
      </w:pPr>
      <w:r w:rsidRPr="00B80223">
        <w:rPr>
          <w:rFonts w:hint="cs"/>
          <w:rtl/>
          <w:lang w:eastAsia="en-US"/>
        </w:rPr>
        <w:t>אישור</w:t>
      </w:r>
      <w:r w:rsidRPr="00B80223">
        <w:rPr>
          <w:rtl/>
          <w:lang w:eastAsia="en-US"/>
        </w:rPr>
        <w:t xml:space="preserve"> </w:t>
      </w:r>
      <w:r w:rsidRPr="00B80223">
        <w:rPr>
          <w:rFonts w:hint="cs"/>
          <w:rtl/>
          <w:lang w:eastAsia="en-US"/>
        </w:rPr>
        <w:t>בחתימתו</w:t>
      </w:r>
      <w:r w:rsidRPr="00B80223">
        <w:rPr>
          <w:rtl/>
          <w:lang w:eastAsia="en-US"/>
        </w:rPr>
        <w:t xml:space="preserve"> </w:t>
      </w:r>
      <w:r w:rsidRPr="00B80223">
        <w:rPr>
          <w:rFonts w:hint="cs"/>
          <w:rtl/>
          <w:lang w:eastAsia="en-US"/>
        </w:rPr>
        <w:t>של המבטח על</w:t>
      </w:r>
      <w:r w:rsidRPr="00B80223">
        <w:rPr>
          <w:rtl/>
          <w:lang w:eastAsia="en-US"/>
        </w:rPr>
        <w:t xml:space="preserve"> </w:t>
      </w:r>
      <w:r w:rsidRPr="00B80223">
        <w:rPr>
          <w:rFonts w:hint="cs"/>
          <w:rtl/>
          <w:lang w:eastAsia="en-US"/>
        </w:rPr>
        <w:t>קיום</w:t>
      </w:r>
      <w:r w:rsidRPr="00B80223">
        <w:rPr>
          <w:rtl/>
          <w:lang w:eastAsia="en-US"/>
        </w:rPr>
        <w:t xml:space="preserve"> </w:t>
      </w:r>
      <w:r w:rsidRPr="00B80223">
        <w:rPr>
          <w:rFonts w:hint="cs"/>
          <w:rtl/>
          <w:lang w:eastAsia="en-US"/>
        </w:rPr>
        <w:t>הביטוחים יומצא</w:t>
      </w:r>
      <w:r w:rsidRPr="00B80223">
        <w:rPr>
          <w:rtl/>
          <w:lang w:eastAsia="en-US"/>
        </w:rPr>
        <w:t xml:space="preserve"> </w:t>
      </w:r>
      <w:r w:rsidRPr="00B80223">
        <w:rPr>
          <w:rFonts w:hint="cs"/>
          <w:rtl/>
          <w:lang w:eastAsia="en-US"/>
        </w:rPr>
        <w:t>על ידי</w:t>
      </w:r>
      <w:r w:rsidRPr="00B80223">
        <w:rPr>
          <w:rtl/>
          <w:lang w:eastAsia="en-US"/>
        </w:rPr>
        <w:t xml:space="preserve"> </w:t>
      </w:r>
      <w:r w:rsidRPr="00B80223">
        <w:rPr>
          <w:rFonts w:hint="cs"/>
          <w:rtl/>
          <w:lang w:eastAsia="en-US"/>
        </w:rPr>
        <w:t>נותן השירותים</w:t>
      </w:r>
      <w:r w:rsidRPr="00B80223">
        <w:rPr>
          <w:rtl/>
          <w:lang w:eastAsia="en-US"/>
        </w:rPr>
        <w:t xml:space="preserve"> </w:t>
      </w:r>
      <w:r w:rsidRPr="00B80223">
        <w:rPr>
          <w:rFonts w:hint="cs"/>
          <w:rtl/>
          <w:lang w:eastAsia="en-US"/>
        </w:rPr>
        <w:t>למשרד העלייה והקליטה, עד</w:t>
      </w:r>
      <w:r w:rsidRPr="00B80223">
        <w:rPr>
          <w:rtl/>
          <w:lang w:eastAsia="en-US"/>
        </w:rPr>
        <w:t xml:space="preserve"> </w:t>
      </w:r>
      <w:r w:rsidRPr="00B80223">
        <w:rPr>
          <w:rFonts w:hint="cs"/>
          <w:rtl/>
          <w:lang w:eastAsia="en-US"/>
        </w:rPr>
        <w:t>למועד</w:t>
      </w:r>
      <w:r w:rsidRPr="00B80223">
        <w:rPr>
          <w:rtl/>
          <w:lang w:eastAsia="en-US"/>
        </w:rPr>
        <w:t xml:space="preserve"> </w:t>
      </w:r>
      <w:r w:rsidRPr="00B80223">
        <w:rPr>
          <w:rFonts w:hint="cs"/>
          <w:rtl/>
          <w:lang w:eastAsia="en-US"/>
        </w:rPr>
        <w:t>חתימת ההסכם. נותן השירותים</w:t>
      </w:r>
      <w:r w:rsidRPr="00B80223">
        <w:rPr>
          <w:rtl/>
          <w:lang w:eastAsia="en-US"/>
        </w:rPr>
        <w:t xml:space="preserve"> </w:t>
      </w:r>
      <w:r w:rsidRPr="00B80223">
        <w:rPr>
          <w:rFonts w:hint="cs"/>
          <w:rtl/>
          <w:lang w:eastAsia="en-US"/>
        </w:rPr>
        <w:t>מתחייב להציג</w:t>
      </w:r>
      <w:r w:rsidRPr="00B80223">
        <w:rPr>
          <w:rtl/>
          <w:lang w:eastAsia="en-US"/>
        </w:rPr>
        <w:t xml:space="preserve"> </w:t>
      </w:r>
      <w:r w:rsidRPr="00B80223">
        <w:rPr>
          <w:rFonts w:hint="cs"/>
          <w:rtl/>
          <w:lang w:eastAsia="en-US"/>
        </w:rPr>
        <w:t>את האישור חתום בחתימת</w:t>
      </w:r>
      <w:r w:rsidRPr="00B80223">
        <w:rPr>
          <w:rtl/>
          <w:lang w:eastAsia="en-US"/>
        </w:rPr>
        <w:t xml:space="preserve"> </w:t>
      </w:r>
      <w:r w:rsidRPr="00B80223">
        <w:rPr>
          <w:rFonts w:hint="cs"/>
          <w:rtl/>
          <w:lang w:eastAsia="en-US"/>
        </w:rPr>
        <w:t>המבטח אודות חידוש הפוליסות ל</w:t>
      </w:r>
      <w:r w:rsidRPr="00B80223">
        <w:rPr>
          <w:rtl/>
          <w:lang w:eastAsia="en-US"/>
        </w:rPr>
        <w:t>משרד ה</w:t>
      </w:r>
      <w:r w:rsidRPr="00B80223">
        <w:rPr>
          <w:rFonts w:hint="cs"/>
          <w:rtl/>
          <w:lang w:eastAsia="en-US"/>
        </w:rPr>
        <w:t>עלייה והקליטה לכל המאוחר</w:t>
      </w:r>
      <w:r w:rsidRPr="00B80223">
        <w:rPr>
          <w:rtl/>
          <w:lang w:eastAsia="en-US"/>
        </w:rPr>
        <w:t xml:space="preserve"> </w:t>
      </w:r>
      <w:r w:rsidRPr="00B80223">
        <w:rPr>
          <w:rFonts w:hint="cs"/>
          <w:rtl/>
          <w:lang w:eastAsia="en-US"/>
        </w:rPr>
        <w:t>שבעה ימים לפני</w:t>
      </w:r>
      <w:r w:rsidRPr="00B80223">
        <w:rPr>
          <w:rtl/>
          <w:lang w:eastAsia="en-US"/>
        </w:rPr>
        <w:t xml:space="preserve"> </w:t>
      </w:r>
      <w:r w:rsidRPr="00B80223">
        <w:rPr>
          <w:rFonts w:hint="cs"/>
          <w:rtl/>
          <w:lang w:eastAsia="en-US"/>
        </w:rPr>
        <w:t>תום</w:t>
      </w:r>
      <w:r w:rsidRPr="00B80223">
        <w:rPr>
          <w:rtl/>
          <w:lang w:eastAsia="en-US"/>
        </w:rPr>
        <w:t xml:space="preserve"> </w:t>
      </w:r>
      <w:r w:rsidRPr="00B80223">
        <w:rPr>
          <w:rFonts w:hint="cs"/>
          <w:rtl/>
          <w:lang w:eastAsia="en-US"/>
        </w:rPr>
        <w:t>תקופת</w:t>
      </w:r>
      <w:r w:rsidRPr="00B80223">
        <w:rPr>
          <w:rtl/>
          <w:lang w:eastAsia="en-US"/>
        </w:rPr>
        <w:t xml:space="preserve"> </w:t>
      </w:r>
      <w:r w:rsidRPr="00B80223">
        <w:rPr>
          <w:rFonts w:hint="cs"/>
          <w:rtl/>
          <w:lang w:eastAsia="en-US"/>
        </w:rPr>
        <w:t>הביטוח.</w:t>
      </w:r>
      <w:r w:rsidRPr="00B80223">
        <w:rPr>
          <w:rtl/>
          <w:lang w:eastAsia="en-US"/>
        </w:rPr>
        <w:t xml:space="preserve">  </w:t>
      </w:r>
    </w:p>
    <w:p w14:paraId="1F4B4D5B" w14:textId="5298C4E0" w:rsidR="00D65300" w:rsidRPr="00B80223" w:rsidRDefault="00D65300" w:rsidP="00AA238E">
      <w:pPr>
        <w:pStyle w:val="afff0"/>
        <w:bidi/>
        <w:spacing w:before="120" w:after="120" w:line="280" w:lineRule="exact"/>
        <w:ind w:left="510" w:firstLine="0"/>
        <w:jc w:val="both"/>
        <w:rPr>
          <w:lang w:eastAsia="en-US"/>
        </w:rPr>
      </w:pPr>
      <w:r w:rsidRPr="00B80223">
        <w:rPr>
          <w:rtl/>
          <w:lang w:eastAsia="en-US"/>
        </w:rPr>
        <w:t xml:space="preserve">מובהר בזאת כי אישורי הביטוח שיוצגו אינם באים לצמצם ו/או לגרוע מהתחייבויות </w:t>
      </w:r>
      <w:r w:rsidRPr="00B80223">
        <w:rPr>
          <w:rFonts w:hint="eastAsia"/>
          <w:rtl/>
          <w:lang w:eastAsia="en-US"/>
        </w:rPr>
        <w:t>נותן</w:t>
      </w:r>
      <w:r w:rsidRPr="00B80223">
        <w:rPr>
          <w:rtl/>
          <w:lang w:eastAsia="en-US"/>
        </w:rPr>
        <w:t xml:space="preserve"> </w:t>
      </w:r>
      <w:r w:rsidRPr="00B80223">
        <w:rPr>
          <w:rFonts w:hint="eastAsia"/>
          <w:rtl/>
          <w:lang w:eastAsia="en-US"/>
        </w:rPr>
        <w:t>השירותים</w:t>
      </w:r>
      <w:r w:rsidRPr="00B80223">
        <w:rPr>
          <w:rtl/>
          <w:lang w:eastAsia="en-US"/>
        </w:rPr>
        <w:t xml:space="preserve"> לערוך את הביטוחים לפי סעיפי הביטוח המפורטים לעיל, ולמען הסר ספק דרישות הביטוח המחייבות הן בהתאם לאמור לעיל. </w:t>
      </w:r>
      <w:r w:rsidRPr="00B80223">
        <w:rPr>
          <w:rFonts w:hint="eastAsia"/>
          <w:rtl/>
          <w:lang w:eastAsia="en-US"/>
        </w:rPr>
        <w:t>נותן</w:t>
      </w:r>
      <w:r w:rsidRPr="00B80223">
        <w:rPr>
          <w:rtl/>
          <w:lang w:eastAsia="en-US"/>
        </w:rPr>
        <w:t xml:space="preserve"> </w:t>
      </w:r>
      <w:r w:rsidRPr="00B80223">
        <w:rPr>
          <w:rFonts w:hint="eastAsia"/>
          <w:rtl/>
          <w:lang w:eastAsia="en-US"/>
        </w:rPr>
        <w:t>השירותים</w:t>
      </w:r>
      <w:r w:rsidRPr="00B80223">
        <w:rPr>
          <w:rtl/>
          <w:lang w:eastAsia="en-US"/>
        </w:rPr>
        <w:t xml:space="preserve"> נדרש ללמוד ולעמוד </w:t>
      </w:r>
      <w:r w:rsidRPr="00B80223">
        <w:rPr>
          <w:rFonts w:hint="eastAsia"/>
          <w:rtl/>
          <w:lang w:eastAsia="en-US"/>
        </w:rPr>
        <w:t>ב</w:t>
      </w:r>
      <w:r w:rsidRPr="00B80223">
        <w:rPr>
          <w:rtl/>
          <w:lang w:eastAsia="en-US"/>
        </w:rPr>
        <w:t>דרישות אלה ובמידת הצורך להיעזר באנשי ביטוח מטעמו, על מנת לעמוד בדרישות וליישמן בביטוחים כנדרש</w:t>
      </w:r>
      <w:r w:rsidRPr="00B80223">
        <w:rPr>
          <w:rFonts w:hint="cs"/>
          <w:rtl/>
          <w:lang w:eastAsia="en-US"/>
        </w:rPr>
        <w:t>.</w:t>
      </w:r>
      <w:r w:rsidRPr="00B80223">
        <w:rPr>
          <w:rtl/>
          <w:lang w:eastAsia="en-US"/>
        </w:rPr>
        <w:t xml:space="preserve"> </w:t>
      </w:r>
    </w:p>
    <w:p w14:paraId="26E37034" w14:textId="77777777" w:rsidR="00D65300" w:rsidRPr="00B80223" w:rsidRDefault="00D65300" w:rsidP="00DF4E13">
      <w:pPr>
        <w:pStyle w:val="afff0"/>
        <w:numPr>
          <w:ilvl w:val="1"/>
          <w:numId w:val="104"/>
        </w:numPr>
        <w:bidi/>
        <w:spacing w:before="120" w:after="120" w:line="280" w:lineRule="exact"/>
        <w:ind w:left="510" w:hanging="510"/>
        <w:jc w:val="both"/>
        <w:rPr>
          <w:rtl/>
          <w:lang w:eastAsia="en-US"/>
        </w:rPr>
      </w:pPr>
      <w:r w:rsidRPr="00B80223">
        <w:rPr>
          <w:rtl/>
          <w:lang w:eastAsia="en-US"/>
        </w:rPr>
        <w:t>מדינת ישראל</w:t>
      </w:r>
      <w:r w:rsidRPr="00B80223">
        <w:rPr>
          <w:rFonts w:hint="cs"/>
          <w:rtl/>
          <w:lang w:eastAsia="en-US"/>
        </w:rPr>
        <w:t>-</w:t>
      </w:r>
      <w:r w:rsidRPr="00B80223">
        <w:rPr>
          <w:rtl/>
          <w:lang w:eastAsia="en-US"/>
        </w:rPr>
        <w:t xml:space="preserve"> משרד העלייה והקליטה</w:t>
      </w:r>
      <w:r w:rsidRPr="00B80223">
        <w:rPr>
          <w:rFonts w:hint="cs"/>
          <w:rtl/>
          <w:lang w:eastAsia="en-US"/>
        </w:rPr>
        <w:t>, שומרים</w:t>
      </w:r>
      <w:r w:rsidRPr="00B80223">
        <w:rPr>
          <w:rtl/>
          <w:lang w:eastAsia="en-US"/>
        </w:rPr>
        <w:t xml:space="preserve"> לעצמ</w:t>
      </w:r>
      <w:r w:rsidRPr="00B80223">
        <w:rPr>
          <w:rFonts w:hint="cs"/>
          <w:rtl/>
          <w:lang w:eastAsia="en-US"/>
        </w:rPr>
        <w:t>ם</w:t>
      </w:r>
      <w:r w:rsidRPr="00B80223">
        <w:rPr>
          <w:rtl/>
          <w:lang w:eastAsia="en-US"/>
        </w:rPr>
        <w:t xml:space="preserve"> את הזכות לקבל </w:t>
      </w:r>
      <w:r w:rsidRPr="00B80223">
        <w:rPr>
          <w:rFonts w:hint="cs"/>
          <w:rtl/>
          <w:lang w:eastAsia="en-US"/>
        </w:rPr>
        <w:t>מנותן השירותים</w:t>
      </w:r>
      <w:r w:rsidRPr="00B80223">
        <w:rPr>
          <w:rtl/>
          <w:lang w:eastAsia="en-US"/>
        </w:rPr>
        <w:t xml:space="preserve"> </w:t>
      </w:r>
      <w:r w:rsidRPr="00B80223">
        <w:rPr>
          <w:rFonts w:hint="cs"/>
          <w:rtl/>
          <w:lang w:eastAsia="en-US"/>
        </w:rPr>
        <w:t xml:space="preserve">בכל עת את </w:t>
      </w:r>
      <w:r w:rsidRPr="00B80223">
        <w:rPr>
          <w:rtl/>
          <w:lang w:eastAsia="en-US"/>
        </w:rPr>
        <w:t xml:space="preserve">העתקי </w:t>
      </w:r>
      <w:r w:rsidRPr="00B80223">
        <w:rPr>
          <w:rFonts w:hint="cs"/>
          <w:rtl/>
          <w:lang w:eastAsia="en-US"/>
        </w:rPr>
        <w:t>ה</w:t>
      </w:r>
      <w:r w:rsidRPr="00B80223">
        <w:rPr>
          <w:rtl/>
          <w:lang w:eastAsia="en-US"/>
        </w:rPr>
        <w:t>פוליסות</w:t>
      </w:r>
      <w:r w:rsidRPr="00B80223">
        <w:rPr>
          <w:rFonts w:hint="cs"/>
          <w:rtl/>
          <w:lang w:eastAsia="en-US"/>
        </w:rPr>
        <w:t xml:space="preserve"> במלואן או בחלקן</w:t>
      </w:r>
      <w:r w:rsidRPr="00B80223">
        <w:rPr>
          <w:rtl/>
          <w:lang w:eastAsia="en-US"/>
        </w:rPr>
        <w:t xml:space="preserve">, </w:t>
      </w:r>
      <w:r w:rsidRPr="00B80223">
        <w:rPr>
          <w:rFonts w:hint="cs"/>
          <w:rtl/>
          <w:lang w:eastAsia="en-US"/>
        </w:rPr>
        <w:t>במקרה של גילוי נסיבות העלולות להביא לתביעה בפוליסות ו/או על מנת שיוכלו לבחון את עמידת נותן השירותים</w:t>
      </w:r>
      <w:r w:rsidRPr="00B80223">
        <w:rPr>
          <w:rtl/>
          <w:lang w:eastAsia="en-US"/>
        </w:rPr>
        <w:t xml:space="preserve"> </w:t>
      </w:r>
      <w:r w:rsidRPr="00B80223">
        <w:rPr>
          <w:rFonts w:hint="cs"/>
          <w:rtl/>
          <w:lang w:eastAsia="en-US"/>
        </w:rPr>
        <w:t>בסעיפים אלו ו/או מכל סיבה אחרת, ונותן השירותים</w:t>
      </w:r>
      <w:r w:rsidRPr="00B80223">
        <w:rPr>
          <w:rtl/>
          <w:lang w:eastAsia="en-US"/>
        </w:rPr>
        <w:t xml:space="preserve"> </w:t>
      </w:r>
      <w:r w:rsidRPr="00B80223">
        <w:rPr>
          <w:rFonts w:hint="cs"/>
          <w:rtl/>
          <w:lang w:eastAsia="en-US"/>
        </w:rPr>
        <w:t>יעביר את העתקי הפוליסות במלואן או בחלקן כאמור מיד עם קבלת הדרישה. נותן השירותים</w:t>
      </w:r>
      <w:r w:rsidRPr="00B80223">
        <w:rPr>
          <w:rtl/>
          <w:lang w:eastAsia="en-US"/>
        </w:rPr>
        <w:t xml:space="preserve"> </w:t>
      </w:r>
      <w:r w:rsidRPr="00B80223">
        <w:rPr>
          <w:rFonts w:hint="cs"/>
          <w:rtl/>
          <w:lang w:eastAsia="en-US"/>
        </w:rPr>
        <w:t>מתחייב</w:t>
      </w:r>
      <w:r w:rsidRPr="00B80223">
        <w:rPr>
          <w:rtl/>
          <w:lang w:eastAsia="en-US"/>
        </w:rPr>
        <w:t xml:space="preserve"> לבצע כל שינוי או תיקון שיידרש על מנת להתאי</w:t>
      </w:r>
      <w:r w:rsidRPr="00B80223">
        <w:rPr>
          <w:rFonts w:hint="cs"/>
          <w:rtl/>
          <w:lang w:eastAsia="en-US"/>
        </w:rPr>
        <w:t>ם את הפוליסות</w:t>
      </w:r>
      <w:r w:rsidRPr="00B80223">
        <w:rPr>
          <w:rtl/>
          <w:lang w:eastAsia="en-US"/>
        </w:rPr>
        <w:t xml:space="preserve"> להתחייבויותי</w:t>
      </w:r>
      <w:r w:rsidRPr="00B80223">
        <w:rPr>
          <w:rFonts w:hint="cs"/>
          <w:rtl/>
          <w:lang w:eastAsia="en-US"/>
        </w:rPr>
        <w:t>ו על פי הוראות הביטוח שלעיל. מוסכם כי נותן השירותים</w:t>
      </w:r>
      <w:r w:rsidRPr="00B80223">
        <w:rPr>
          <w:rtl/>
          <w:lang w:eastAsia="en-US"/>
        </w:rPr>
        <w:t xml:space="preserve"> </w:t>
      </w:r>
      <w:r w:rsidRPr="00B80223">
        <w:rPr>
          <w:rFonts w:hint="cs"/>
          <w:rtl/>
          <w:lang w:eastAsia="en-US"/>
        </w:rPr>
        <w:t>יהיה רשאי למחוק מפוליסות הביטוח כאמור מידע עסקי ו/או מסחרי סודי שאינו רלוונטי להתקשרות זו.</w:t>
      </w:r>
    </w:p>
    <w:p w14:paraId="04297CC6" w14:textId="77777777" w:rsidR="00D65300" w:rsidRPr="00B80223" w:rsidRDefault="00D65300" w:rsidP="00AA238E">
      <w:pPr>
        <w:pStyle w:val="afff0"/>
        <w:bidi/>
        <w:spacing w:before="120" w:after="120" w:line="280" w:lineRule="exact"/>
        <w:ind w:left="510" w:firstLine="0"/>
        <w:jc w:val="both"/>
        <w:rPr>
          <w:rtl/>
          <w:lang w:eastAsia="en-US"/>
        </w:rPr>
      </w:pPr>
      <w:r w:rsidRPr="00B80223">
        <w:rPr>
          <w:rFonts w:hint="cs"/>
          <w:rtl/>
          <w:lang w:eastAsia="en-US"/>
        </w:rPr>
        <w:t>נותן השירותים</w:t>
      </w:r>
      <w:r w:rsidRPr="00B80223">
        <w:rPr>
          <w:rtl/>
          <w:lang w:eastAsia="en-US"/>
        </w:rPr>
        <w:t xml:space="preserve"> </w:t>
      </w:r>
      <w:r w:rsidRPr="00B80223">
        <w:rPr>
          <w:rFonts w:hint="cs"/>
          <w:rtl/>
          <w:lang w:eastAsia="en-US"/>
        </w:rPr>
        <w:t>מצהיר ומתחייב</w:t>
      </w:r>
      <w:r w:rsidRPr="00B80223">
        <w:rPr>
          <w:rtl/>
          <w:lang w:eastAsia="en-US"/>
        </w:rPr>
        <w:t xml:space="preserve"> כ</w:t>
      </w:r>
      <w:r w:rsidRPr="00B80223">
        <w:rPr>
          <w:rFonts w:hint="cs"/>
          <w:rtl/>
          <w:lang w:eastAsia="en-US"/>
        </w:rPr>
        <w:t>י זכות</w:t>
      </w:r>
      <w:r w:rsidRPr="00B80223">
        <w:rPr>
          <w:rtl/>
          <w:lang w:eastAsia="en-US"/>
        </w:rPr>
        <w:t xml:space="preserve"> מדינת ישראל</w:t>
      </w:r>
      <w:r w:rsidRPr="00B80223">
        <w:rPr>
          <w:rFonts w:hint="cs"/>
          <w:rtl/>
          <w:lang w:eastAsia="en-US"/>
        </w:rPr>
        <w:t>-</w:t>
      </w:r>
      <w:r w:rsidRPr="00B80223">
        <w:rPr>
          <w:rtl/>
          <w:lang w:eastAsia="en-US"/>
        </w:rPr>
        <w:t xml:space="preserve"> משרד העלייה והקליטה</w:t>
      </w:r>
      <w:r w:rsidRPr="00B80223">
        <w:rPr>
          <w:rFonts w:hint="cs"/>
          <w:rtl/>
          <w:lang w:eastAsia="en-US"/>
        </w:rPr>
        <w:t xml:space="preserve">, </w:t>
      </w:r>
      <w:r w:rsidRPr="00B80223">
        <w:rPr>
          <w:rtl/>
          <w:lang w:eastAsia="en-US"/>
        </w:rPr>
        <w:t xml:space="preserve">לעריכת הבדיקה ולדרישת השינויים כמפורט לעיל אינן מטילות על </w:t>
      </w:r>
      <w:r w:rsidRPr="00B80223">
        <w:rPr>
          <w:rFonts w:hint="cs"/>
          <w:rtl/>
          <w:lang w:eastAsia="en-US"/>
        </w:rPr>
        <w:t xml:space="preserve">מדינת ישראל- </w:t>
      </w:r>
      <w:r w:rsidRPr="00B80223">
        <w:rPr>
          <w:rtl/>
          <w:lang w:eastAsia="en-US"/>
        </w:rPr>
        <w:t>משרד העלייה והקליטה</w:t>
      </w:r>
      <w:r w:rsidRPr="00B80223">
        <w:rPr>
          <w:rFonts w:hint="cs"/>
          <w:rtl/>
          <w:lang w:eastAsia="en-US"/>
        </w:rPr>
        <w:t xml:space="preserve">, </w:t>
      </w:r>
      <w:r w:rsidRPr="00B80223">
        <w:rPr>
          <w:rtl/>
          <w:lang w:eastAsia="en-US"/>
        </w:rPr>
        <w:t>או</w:t>
      </w:r>
      <w:r w:rsidRPr="00B80223">
        <w:rPr>
          <w:lang w:eastAsia="en-US"/>
        </w:rPr>
        <w:t xml:space="preserve"> </w:t>
      </w:r>
      <w:r w:rsidRPr="00B80223">
        <w:rPr>
          <w:rtl/>
          <w:lang w:eastAsia="en-US"/>
        </w:rPr>
        <w:t>על מי מטעמ</w:t>
      </w:r>
      <w:r w:rsidRPr="00B80223">
        <w:rPr>
          <w:rFonts w:hint="cs"/>
          <w:rtl/>
          <w:lang w:eastAsia="en-US"/>
        </w:rPr>
        <w:t>ם</w:t>
      </w:r>
      <w:r w:rsidRPr="00B80223">
        <w:rPr>
          <w:rtl/>
          <w:lang w:eastAsia="en-US"/>
        </w:rPr>
        <w:t xml:space="preserve"> כל חובה וכל אחריות שהיא לגבי פוליס</w:t>
      </w:r>
      <w:r w:rsidRPr="00B80223">
        <w:rPr>
          <w:rFonts w:hint="cs"/>
          <w:rtl/>
          <w:lang w:eastAsia="en-US"/>
        </w:rPr>
        <w:t>ו</w:t>
      </w:r>
      <w:r w:rsidRPr="00B80223">
        <w:rPr>
          <w:rtl/>
          <w:lang w:eastAsia="en-US"/>
        </w:rPr>
        <w:t>ת הביטוח</w:t>
      </w:r>
      <w:r w:rsidRPr="00B80223">
        <w:rPr>
          <w:rFonts w:hint="cs"/>
          <w:rtl/>
          <w:lang w:eastAsia="en-US"/>
        </w:rPr>
        <w:t>/ אישורי הביטוח</w:t>
      </w:r>
      <w:r w:rsidRPr="00B80223">
        <w:rPr>
          <w:rtl/>
          <w:lang w:eastAsia="en-US"/>
        </w:rPr>
        <w:t xml:space="preserve"> כאמור, טיבם, היקפם ותוקפם, או לגבי העדרם, ואין בה</w:t>
      </w:r>
      <w:r w:rsidRPr="00B80223">
        <w:rPr>
          <w:rFonts w:hint="cs"/>
          <w:rtl/>
          <w:lang w:eastAsia="en-US"/>
        </w:rPr>
        <w:t>ן</w:t>
      </w:r>
      <w:r w:rsidRPr="00B80223">
        <w:rPr>
          <w:rtl/>
          <w:lang w:eastAsia="en-US"/>
        </w:rPr>
        <w:t xml:space="preserve"> כדי לגרוע מכל חובה שהיא המוטלת על </w:t>
      </w:r>
      <w:r w:rsidRPr="00B80223">
        <w:rPr>
          <w:rFonts w:hint="cs"/>
          <w:rtl/>
          <w:lang w:eastAsia="en-US"/>
        </w:rPr>
        <w:t>נותן השירותים</w:t>
      </w:r>
      <w:r w:rsidRPr="00B80223">
        <w:rPr>
          <w:rtl/>
          <w:lang w:eastAsia="en-US"/>
        </w:rPr>
        <w:t xml:space="preserve"> </w:t>
      </w:r>
      <w:r w:rsidRPr="00B80223">
        <w:rPr>
          <w:rFonts w:hint="cs"/>
          <w:rtl/>
          <w:lang w:eastAsia="en-US"/>
        </w:rPr>
        <w:t>לפי ההסכם</w:t>
      </w:r>
      <w:r w:rsidRPr="00B80223">
        <w:rPr>
          <w:rtl/>
          <w:lang w:eastAsia="en-US"/>
        </w:rPr>
        <w:t xml:space="preserve">, וזאת בין אם </w:t>
      </w:r>
      <w:r w:rsidRPr="00B80223">
        <w:rPr>
          <w:rFonts w:hint="cs"/>
          <w:rtl/>
          <w:lang w:eastAsia="en-US"/>
        </w:rPr>
        <w:t>נ</w:t>
      </w:r>
      <w:r w:rsidRPr="00B80223">
        <w:rPr>
          <w:rtl/>
          <w:lang w:eastAsia="en-US"/>
        </w:rPr>
        <w:t>דרש</w:t>
      </w:r>
      <w:r w:rsidRPr="00B80223">
        <w:rPr>
          <w:rFonts w:hint="cs"/>
          <w:rtl/>
          <w:lang w:eastAsia="en-US"/>
        </w:rPr>
        <w:t>ו</w:t>
      </w:r>
      <w:r w:rsidRPr="00B80223">
        <w:rPr>
          <w:rtl/>
          <w:lang w:eastAsia="en-US"/>
        </w:rPr>
        <w:t xml:space="preserve"> </w:t>
      </w:r>
      <w:r w:rsidRPr="00B80223">
        <w:rPr>
          <w:rFonts w:hint="cs"/>
          <w:rtl/>
          <w:lang w:eastAsia="en-US"/>
        </w:rPr>
        <w:t xml:space="preserve">התאמות </w:t>
      </w:r>
      <w:r w:rsidRPr="00B80223">
        <w:rPr>
          <w:rtl/>
          <w:lang w:eastAsia="en-US"/>
        </w:rPr>
        <w:t xml:space="preserve">ובין אם לאו, בין אם </w:t>
      </w:r>
      <w:r w:rsidRPr="00B80223">
        <w:rPr>
          <w:rFonts w:hint="cs"/>
          <w:rtl/>
          <w:lang w:eastAsia="en-US"/>
        </w:rPr>
        <w:t>נבדקו</w:t>
      </w:r>
      <w:r w:rsidRPr="00B80223">
        <w:rPr>
          <w:rtl/>
          <w:lang w:eastAsia="en-US"/>
        </w:rPr>
        <w:t xml:space="preserve"> ובין אם לאו.</w:t>
      </w:r>
    </w:p>
    <w:p w14:paraId="2C7A094D" w14:textId="77777777" w:rsidR="00D65300" w:rsidRPr="00B80223" w:rsidRDefault="00D65300" w:rsidP="00DF4E13">
      <w:pPr>
        <w:pStyle w:val="afff0"/>
        <w:numPr>
          <w:ilvl w:val="1"/>
          <w:numId w:val="104"/>
        </w:numPr>
        <w:bidi/>
        <w:spacing w:before="120" w:after="120" w:line="280" w:lineRule="exact"/>
        <w:ind w:left="510" w:hanging="510"/>
        <w:jc w:val="both"/>
        <w:rPr>
          <w:lang w:eastAsia="en-US"/>
        </w:rPr>
      </w:pPr>
      <w:r w:rsidRPr="00B80223">
        <w:rPr>
          <w:rtl/>
          <w:lang w:eastAsia="en-US"/>
        </w:rPr>
        <w:t xml:space="preserve">למען הסר כל ספק מוסכם בזה כי הביטוחים הנדרשים </w:t>
      </w:r>
      <w:r w:rsidRPr="00B80223">
        <w:rPr>
          <w:rFonts w:hint="eastAsia"/>
          <w:rtl/>
          <w:lang w:eastAsia="en-US"/>
        </w:rPr>
        <w:t>לעיל</w:t>
      </w:r>
      <w:r w:rsidRPr="00B80223">
        <w:rPr>
          <w:rtl/>
          <w:lang w:eastAsia="en-US"/>
        </w:rPr>
        <w:t xml:space="preserve">, גבולות האחריות ותנאי הכיסוי הם בבחינת דרישה מינימלית המוטלת על </w:t>
      </w:r>
      <w:r w:rsidRPr="00B80223">
        <w:rPr>
          <w:rFonts w:hint="eastAsia"/>
          <w:rtl/>
          <w:lang w:eastAsia="en-US"/>
        </w:rPr>
        <w:t>נותן</w:t>
      </w:r>
      <w:r w:rsidRPr="00B80223">
        <w:rPr>
          <w:rtl/>
          <w:lang w:eastAsia="en-US"/>
        </w:rPr>
        <w:t xml:space="preserve"> </w:t>
      </w:r>
      <w:r w:rsidRPr="00B80223">
        <w:rPr>
          <w:rFonts w:hint="eastAsia"/>
          <w:rtl/>
          <w:lang w:eastAsia="en-US"/>
        </w:rPr>
        <w:t>השירותים</w:t>
      </w:r>
      <w:r w:rsidRPr="00B80223">
        <w:rPr>
          <w:rtl/>
          <w:lang w:eastAsia="en-US"/>
        </w:rPr>
        <w:t xml:space="preserve">, ואין בהם משום אישור המדינה או מי מטעמה להיקף וגודל הסיכון לביטוח ועליו לבחון את חשיפתו </w:t>
      </w:r>
      <w:r w:rsidRPr="00B80223">
        <w:rPr>
          <w:rFonts w:hint="eastAsia"/>
          <w:rtl/>
          <w:lang w:eastAsia="en-US"/>
        </w:rPr>
        <w:t>לסיכונים</w:t>
      </w:r>
      <w:r w:rsidRPr="00B80223">
        <w:rPr>
          <w:rtl/>
          <w:lang w:eastAsia="en-US"/>
        </w:rPr>
        <w:t xml:space="preserve"> ולקבוע את הביטוחים הנחוצים לרבות היקף הכיסויים, תקופות הביטוח, וגבולות האחריות בהתאם לכך.</w:t>
      </w:r>
    </w:p>
    <w:p w14:paraId="4975B02C" w14:textId="6CD32FC8" w:rsidR="00D65300" w:rsidRPr="00B80223" w:rsidRDefault="00D65300" w:rsidP="00DF4E13">
      <w:pPr>
        <w:pStyle w:val="afff0"/>
        <w:numPr>
          <w:ilvl w:val="1"/>
          <w:numId w:val="104"/>
        </w:numPr>
        <w:bidi/>
        <w:spacing w:before="120" w:after="120" w:line="280" w:lineRule="exact"/>
        <w:ind w:left="510" w:hanging="510"/>
        <w:jc w:val="both"/>
        <w:rPr>
          <w:rtl/>
        </w:rPr>
      </w:pPr>
      <w:r w:rsidRPr="00B80223">
        <w:rPr>
          <w:rtl/>
          <w:lang w:eastAsia="en-US"/>
        </w:rPr>
        <w:t xml:space="preserve">אין בכל האמור בסעיפי הביטוח כדי לפטור את </w:t>
      </w:r>
      <w:r w:rsidRPr="00B80223">
        <w:rPr>
          <w:rFonts w:hint="cs"/>
          <w:rtl/>
          <w:lang w:eastAsia="en-US"/>
        </w:rPr>
        <w:t>נותן השירותים</w:t>
      </w:r>
      <w:r w:rsidRPr="00B80223">
        <w:rPr>
          <w:rtl/>
          <w:lang w:eastAsia="en-US"/>
        </w:rPr>
        <w:t xml:space="preserve"> מכל חובה החלה </w:t>
      </w:r>
      <w:r w:rsidRPr="00B80223">
        <w:rPr>
          <w:rFonts w:hint="cs"/>
          <w:rtl/>
          <w:lang w:eastAsia="en-US"/>
        </w:rPr>
        <w:t>עליו</w:t>
      </w:r>
      <w:r w:rsidRPr="00B80223">
        <w:rPr>
          <w:rtl/>
          <w:lang w:eastAsia="en-US"/>
        </w:rPr>
        <w:t xml:space="preserve"> על פי דין ועל פי</w:t>
      </w:r>
      <w:r w:rsidRPr="00B80223">
        <w:rPr>
          <w:rFonts w:hint="cs"/>
          <w:rtl/>
          <w:lang w:eastAsia="en-US"/>
        </w:rPr>
        <w:t xml:space="preserve"> </w:t>
      </w:r>
      <w:r w:rsidRPr="00B80223">
        <w:rPr>
          <w:rtl/>
          <w:lang w:eastAsia="en-US"/>
        </w:rPr>
        <w:t>ה</w:t>
      </w:r>
      <w:r w:rsidRPr="00B80223">
        <w:rPr>
          <w:rFonts w:hint="cs"/>
          <w:rtl/>
          <w:lang w:eastAsia="en-US"/>
        </w:rPr>
        <w:t xml:space="preserve">הסכם </w:t>
      </w:r>
      <w:r w:rsidRPr="00B80223">
        <w:rPr>
          <w:rtl/>
          <w:lang w:eastAsia="en-US"/>
        </w:rPr>
        <w:t>ואין לפרש את האמור כוויתור של מדינת ישראל</w:t>
      </w:r>
      <w:r w:rsidRPr="00B80223">
        <w:rPr>
          <w:rFonts w:hint="cs"/>
          <w:rtl/>
          <w:lang w:eastAsia="en-US"/>
        </w:rPr>
        <w:t>-</w:t>
      </w:r>
      <w:r w:rsidRPr="00B80223">
        <w:rPr>
          <w:rtl/>
          <w:lang w:eastAsia="en-US"/>
        </w:rPr>
        <w:t xml:space="preserve"> משרד העלייה והקליטה</w:t>
      </w:r>
      <w:r w:rsidRPr="00B80223">
        <w:rPr>
          <w:rFonts w:hint="cs"/>
          <w:rtl/>
          <w:lang w:eastAsia="en-US"/>
        </w:rPr>
        <w:t xml:space="preserve">, </w:t>
      </w:r>
      <w:r w:rsidRPr="00B80223">
        <w:rPr>
          <w:rtl/>
          <w:lang w:eastAsia="en-US"/>
        </w:rPr>
        <w:t>על כל זכות או</w:t>
      </w:r>
      <w:r w:rsidRPr="00B80223">
        <w:rPr>
          <w:rFonts w:hint="cs"/>
          <w:rtl/>
          <w:lang w:eastAsia="en-US"/>
        </w:rPr>
        <w:t xml:space="preserve"> </w:t>
      </w:r>
      <w:r w:rsidRPr="00B80223">
        <w:rPr>
          <w:rtl/>
          <w:lang w:eastAsia="en-US"/>
        </w:rPr>
        <w:t>סעד המוקנים לה</w:t>
      </w:r>
      <w:r w:rsidRPr="00B80223">
        <w:rPr>
          <w:rFonts w:hint="cs"/>
          <w:rtl/>
          <w:lang w:eastAsia="en-US"/>
        </w:rPr>
        <w:t>ם</w:t>
      </w:r>
      <w:r w:rsidRPr="00B80223">
        <w:rPr>
          <w:rtl/>
          <w:lang w:eastAsia="en-US"/>
        </w:rPr>
        <w:t xml:space="preserve"> על פי </w:t>
      </w:r>
      <w:r w:rsidRPr="00B80223">
        <w:rPr>
          <w:rFonts w:hint="cs"/>
          <w:rtl/>
          <w:lang w:eastAsia="en-US"/>
        </w:rPr>
        <w:t xml:space="preserve">כל </w:t>
      </w:r>
      <w:r w:rsidRPr="00B80223">
        <w:rPr>
          <w:rtl/>
          <w:lang w:eastAsia="en-US"/>
        </w:rPr>
        <w:t xml:space="preserve">דין ועל פי </w:t>
      </w:r>
      <w:r w:rsidRPr="00B80223">
        <w:rPr>
          <w:rFonts w:hint="cs"/>
          <w:rtl/>
          <w:lang w:eastAsia="en-US"/>
        </w:rPr>
        <w:t>הסכם</w:t>
      </w:r>
      <w:r w:rsidRPr="00B80223">
        <w:rPr>
          <w:rtl/>
          <w:lang w:eastAsia="en-US"/>
        </w:rPr>
        <w:t xml:space="preserve"> זה.</w:t>
      </w:r>
    </w:p>
    <w:p w14:paraId="42F4547C" w14:textId="77777777" w:rsidR="00D65300" w:rsidRPr="00B80223" w:rsidRDefault="00D65300" w:rsidP="00DF4E13">
      <w:pPr>
        <w:pStyle w:val="afff0"/>
        <w:numPr>
          <w:ilvl w:val="1"/>
          <w:numId w:val="104"/>
        </w:numPr>
        <w:bidi/>
        <w:spacing w:before="120" w:after="120" w:line="280" w:lineRule="exact"/>
        <w:ind w:left="510" w:hanging="510"/>
        <w:jc w:val="both"/>
        <w:rPr>
          <w:lang w:eastAsia="en-US"/>
        </w:rPr>
      </w:pPr>
      <w:r w:rsidRPr="00B80223">
        <w:rPr>
          <w:rtl/>
          <w:lang w:eastAsia="en-US"/>
        </w:rPr>
        <w:t xml:space="preserve">אי עמידה בתנאי </w:t>
      </w:r>
      <w:r w:rsidRPr="00B80223">
        <w:rPr>
          <w:rFonts w:hint="cs"/>
          <w:rtl/>
          <w:lang w:eastAsia="en-US"/>
        </w:rPr>
        <w:t>נספח</w:t>
      </w:r>
      <w:r w:rsidRPr="00B80223">
        <w:rPr>
          <w:rtl/>
          <w:lang w:eastAsia="en-US"/>
        </w:rPr>
        <w:t xml:space="preserve"> זה מהווה הפרה </w:t>
      </w:r>
      <w:r w:rsidRPr="00B80223">
        <w:rPr>
          <w:rFonts w:hint="cs"/>
          <w:rtl/>
          <w:lang w:eastAsia="en-US"/>
        </w:rPr>
        <w:t xml:space="preserve">יסודית </w:t>
      </w:r>
      <w:r w:rsidRPr="00B80223">
        <w:rPr>
          <w:rtl/>
          <w:lang w:eastAsia="en-US"/>
        </w:rPr>
        <w:t>של הסכם זה.</w:t>
      </w:r>
    </w:p>
    <w:bookmarkEnd w:id="37"/>
    <w:p w14:paraId="72FC05CB" w14:textId="77777777" w:rsidR="00086E8A" w:rsidRPr="00B80223" w:rsidRDefault="00086E8A" w:rsidP="00AA238E">
      <w:pPr>
        <w:bidi/>
        <w:ind w:left="0" w:firstLine="0"/>
        <w:rPr>
          <w:rFonts w:ascii="David" w:hAnsi="David"/>
          <w:b/>
          <w:bCs/>
          <w:noProof w:val="0"/>
          <w:u w:val="single"/>
          <w:rtl/>
          <w:lang w:eastAsia="en-US"/>
        </w:rPr>
      </w:pPr>
    </w:p>
    <w:p w14:paraId="497736A7" w14:textId="77777777" w:rsidR="0063054C" w:rsidRPr="00B80223" w:rsidRDefault="0063054C" w:rsidP="00DF4E13">
      <w:pPr>
        <w:pStyle w:val="afff0"/>
        <w:numPr>
          <w:ilvl w:val="0"/>
          <w:numId w:val="19"/>
        </w:numPr>
        <w:bidi/>
        <w:rPr>
          <w:b/>
          <w:bCs/>
          <w:vanish/>
          <w:u w:val="single"/>
          <w:rtl/>
          <w:lang w:eastAsia="en-US"/>
        </w:rPr>
      </w:pPr>
    </w:p>
    <w:p w14:paraId="7D7892E2" w14:textId="77777777" w:rsidR="0063054C" w:rsidRPr="00B80223" w:rsidRDefault="0063054C" w:rsidP="00DF4E13">
      <w:pPr>
        <w:pStyle w:val="afff0"/>
        <w:numPr>
          <w:ilvl w:val="0"/>
          <w:numId w:val="19"/>
        </w:numPr>
        <w:bidi/>
        <w:rPr>
          <w:b/>
          <w:bCs/>
          <w:vanish/>
          <w:u w:val="single"/>
          <w:rtl/>
          <w:lang w:eastAsia="en-US"/>
        </w:rPr>
      </w:pPr>
    </w:p>
    <w:p w14:paraId="15A7EFBA" w14:textId="77777777" w:rsidR="0063054C" w:rsidRPr="00B80223" w:rsidRDefault="0063054C" w:rsidP="00DF4E13">
      <w:pPr>
        <w:pStyle w:val="afff0"/>
        <w:numPr>
          <w:ilvl w:val="0"/>
          <w:numId w:val="19"/>
        </w:numPr>
        <w:bidi/>
        <w:rPr>
          <w:b/>
          <w:bCs/>
          <w:vanish/>
          <w:u w:val="single"/>
          <w:rtl/>
          <w:lang w:eastAsia="en-US"/>
        </w:rPr>
      </w:pPr>
    </w:p>
    <w:p w14:paraId="66A45D5A" w14:textId="77777777" w:rsidR="0063054C" w:rsidRPr="00B80223" w:rsidRDefault="0063054C" w:rsidP="00DF4E13">
      <w:pPr>
        <w:pStyle w:val="afff0"/>
        <w:numPr>
          <w:ilvl w:val="0"/>
          <w:numId w:val="19"/>
        </w:numPr>
        <w:bidi/>
        <w:rPr>
          <w:b/>
          <w:bCs/>
          <w:vanish/>
          <w:u w:val="single"/>
          <w:rtl/>
          <w:lang w:eastAsia="en-US"/>
        </w:rPr>
      </w:pPr>
    </w:p>
    <w:p w14:paraId="4A9E3B08" w14:textId="77777777" w:rsidR="0063054C" w:rsidRPr="00B80223" w:rsidRDefault="0063054C" w:rsidP="00DF4E13">
      <w:pPr>
        <w:pStyle w:val="afff0"/>
        <w:numPr>
          <w:ilvl w:val="0"/>
          <w:numId w:val="19"/>
        </w:numPr>
        <w:bidi/>
        <w:rPr>
          <w:b/>
          <w:bCs/>
          <w:vanish/>
          <w:u w:val="single"/>
          <w:rtl/>
          <w:lang w:eastAsia="en-US"/>
        </w:rPr>
      </w:pPr>
    </w:p>
    <w:p w14:paraId="334B8CFB" w14:textId="77777777" w:rsidR="0063054C" w:rsidRPr="00B80223" w:rsidRDefault="0063054C" w:rsidP="00DF4E13">
      <w:pPr>
        <w:pStyle w:val="afff0"/>
        <w:numPr>
          <w:ilvl w:val="0"/>
          <w:numId w:val="19"/>
        </w:numPr>
        <w:bidi/>
        <w:rPr>
          <w:b/>
          <w:bCs/>
          <w:vanish/>
          <w:u w:val="single"/>
          <w:rtl/>
          <w:lang w:eastAsia="en-US"/>
        </w:rPr>
      </w:pPr>
    </w:p>
    <w:p w14:paraId="746C4250" w14:textId="77777777" w:rsidR="0063054C" w:rsidRPr="00B80223" w:rsidRDefault="0063054C" w:rsidP="00DF4E13">
      <w:pPr>
        <w:pStyle w:val="afff0"/>
        <w:numPr>
          <w:ilvl w:val="0"/>
          <w:numId w:val="19"/>
        </w:numPr>
        <w:bidi/>
        <w:rPr>
          <w:b/>
          <w:bCs/>
          <w:vanish/>
          <w:u w:val="single"/>
          <w:rtl/>
          <w:lang w:eastAsia="en-US"/>
        </w:rPr>
      </w:pPr>
    </w:p>
    <w:p w14:paraId="7838DBB0" w14:textId="77777777" w:rsidR="00E6587D" w:rsidRPr="00B80223" w:rsidRDefault="00E6587D" w:rsidP="00DF4E13">
      <w:pPr>
        <w:pStyle w:val="afff0"/>
        <w:numPr>
          <w:ilvl w:val="0"/>
          <w:numId w:val="35"/>
        </w:numPr>
        <w:bidi/>
        <w:rPr>
          <w:b/>
          <w:bCs/>
          <w:noProof w:val="0"/>
          <w:vanish/>
          <w:u w:val="single"/>
          <w:rtl/>
        </w:rPr>
      </w:pPr>
    </w:p>
    <w:p w14:paraId="3850ED0B" w14:textId="77777777" w:rsidR="003510E8" w:rsidRPr="00B80223" w:rsidRDefault="003510E8" w:rsidP="00E6587D">
      <w:pPr>
        <w:bidi/>
        <w:ind w:left="0" w:firstLine="0"/>
        <w:jc w:val="center"/>
        <w:rPr>
          <w:rFonts w:ascii="Arial" w:hAnsi="Arial"/>
          <w:b/>
          <w:bCs/>
          <w:noProof w:val="0"/>
          <w:sz w:val="28"/>
          <w:szCs w:val="28"/>
          <w:u w:val="single"/>
          <w:rtl/>
          <w:lang w:eastAsia="en-US"/>
        </w:rPr>
      </w:pPr>
    </w:p>
    <w:p w14:paraId="13A28D73" w14:textId="77777777" w:rsidR="003510E8" w:rsidRPr="00B80223" w:rsidRDefault="003510E8" w:rsidP="003510E8">
      <w:pPr>
        <w:bidi/>
        <w:ind w:left="0" w:firstLine="0"/>
        <w:jc w:val="center"/>
        <w:rPr>
          <w:rFonts w:ascii="Arial" w:hAnsi="Arial"/>
          <w:b/>
          <w:bCs/>
          <w:noProof w:val="0"/>
          <w:sz w:val="28"/>
          <w:szCs w:val="28"/>
          <w:u w:val="single"/>
          <w:rtl/>
          <w:lang w:eastAsia="en-US"/>
        </w:rPr>
      </w:pPr>
    </w:p>
    <w:p w14:paraId="5E192F12" w14:textId="77777777" w:rsidR="003510E8" w:rsidRPr="00B80223" w:rsidRDefault="003510E8" w:rsidP="003510E8">
      <w:pPr>
        <w:bidi/>
        <w:ind w:left="0" w:firstLine="0"/>
        <w:jc w:val="center"/>
        <w:rPr>
          <w:rFonts w:ascii="Arial" w:hAnsi="Arial"/>
          <w:b/>
          <w:bCs/>
          <w:noProof w:val="0"/>
          <w:sz w:val="28"/>
          <w:szCs w:val="28"/>
          <w:u w:val="single"/>
          <w:rtl/>
          <w:lang w:eastAsia="en-US"/>
        </w:rPr>
      </w:pPr>
    </w:p>
    <w:p w14:paraId="072FAB85" w14:textId="77777777" w:rsidR="00643E1F" w:rsidRPr="00B80223" w:rsidRDefault="00643E1F" w:rsidP="00643E1F">
      <w:pPr>
        <w:bidi/>
        <w:ind w:left="0" w:firstLine="0"/>
        <w:rPr>
          <w:rFonts w:ascii="Arial" w:hAnsi="Arial"/>
          <w:b/>
          <w:bCs/>
          <w:noProof w:val="0"/>
          <w:sz w:val="28"/>
          <w:szCs w:val="28"/>
          <w:u w:val="single"/>
          <w:rtl/>
          <w:lang w:eastAsia="en-US"/>
        </w:rPr>
      </w:pPr>
    </w:p>
    <w:p w14:paraId="3F7A1C7F" w14:textId="56CA4E67" w:rsidR="001D62A4" w:rsidRPr="00B80223" w:rsidRDefault="001D62A4" w:rsidP="00643E1F">
      <w:pPr>
        <w:bidi/>
        <w:ind w:left="0" w:firstLine="0"/>
        <w:rPr>
          <w:rFonts w:ascii="Arial" w:hAnsi="Arial"/>
          <w:b/>
          <w:bCs/>
          <w:noProof w:val="0"/>
          <w:sz w:val="28"/>
          <w:szCs w:val="28"/>
          <w:u w:val="single"/>
          <w:rtl/>
          <w:lang w:eastAsia="en-US"/>
        </w:rPr>
      </w:pPr>
      <w:r w:rsidRPr="00B80223">
        <w:rPr>
          <w:rFonts w:ascii="Arial" w:hAnsi="Arial"/>
          <w:b/>
          <w:bCs/>
          <w:noProof w:val="0"/>
          <w:sz w:val="28"/>
          <w:szCs w:val="28"/>
          <w:u w:val="single"/>
          <w:rtl/>
          <w:lang w:eastAsia="en-US"/>
        </w:rPr>
        <w:br w:type="page"/>
      </w:r>
    </w:p>
    <w:p w14:paraId="4AA3F938" w14:textId="77777777" w:rsidR="00C04399" w:rsidRPr="00B80223" w:rsidRDefault="00C04399" w:rsidP="00DF4E13">
      <w:pPr>
        <w:pStyle w:val="afff0"/>
        <w:numPr>
          <w:ilvl w:val="0"/>
          <w:numId w:val="104"/>
        </w:numPr>
        <w:bidi/>
        <w:spacing w:after="240"/>
        <w:jc w:val="center"/>
        <w:rPr>
          <w:rFonts w:ascii="Times New Roman Bold" w:hAnsi="Times New Roman Bold"/>
          <w:b/>
          <w:bCs/>
          <w:noProof w:val="0"/>
          <w:sz w:val="28"/>
          <w:szCs w:val="28"/>
          <w:u w:val="single"/>
          <w:rtl/>
          <w:lang w:eastAsia="en-US"/>
        </w:rPr>
      </w:pPr>
      <w:r w:rsidRPr="00B80223">
        <w:rPr>
          <w:rFonts w:ascii="Times New Roman Bold" w:hAnsi="Times New Roman Bold" w:hint="cs"/>
          <w:b/>
          <w:bCs/>
          <w:noProof w:val="0"/>
          <w:sz w:val="28"/>
          <w:szCs w:val="28"/>
          <w:u w:val="single"/>
          <w:rtl/>
          <w:lang w:eastAsia="en-US"/>
        </w:rPr>
        <w:lastRenderedPageBreak/>
        <w:t>הצעת המחיר</w:t>
      </w:r>
      <w:r w:rsidR="00F85CED" w:rsidRPr="00B80223">
        <w:rPr>
          <w:rFonts w:ascii="Times New Roman Bold" w:hAnsi="Times New Roman Bold" w:hint="cs"/>
          <w:b/>
          <w:bCs/>
          <w:noProof w:val="0"/>
          <w:sz w:val="28"/>
          <w:szCs w:val="28"/>
          <w:u w:val="single"/>
          <w:rtl/>
          <w:lang w:eastAsia="en-US"/>
        </w:rPr>
        <w:t xml:space="preserve"> והתמורה</w:t>
      </w:r>
    </w:p>
    <w:p w14:paraId="0F9CC552" w14:textId="7BE91D29" w:rsidR="00F85CED" w:rsidRPr="00B80223" w:rsidRDefault="00F85CED" w:rsidP="00DF4E13">
      <w:pPr>
        <w:pStyle w:val="afff0"/>
        <w:numPr>
          <w:ilvl w:val="1"/>
          <w:numId w:val="104"/>
        </w:numPr>
        <w:bidi/>
        <w:spacing w:before="120" w:after="120"/>
        <w:ind w:left="510" w:hanging="510"/>
        <w:jc w:val="both"/>
      </w:pPr>
      <w:bookmarkStart w:id="38" w:name="_Hlk87346551"/>
      <w:r w:rsidRPr="00B80223">
        <w:rPr>
          <w:rFonts w:hint="cs"/>
          <w:sz w:val="20"/>
          <w:rtl/>
          <w:lang w:eastAsia="en-US"/>
        </w:rPr>
        <w:t>הצעת</w:t>
      </w:r>
      <w:r w:rsidRPr="00B80223">
        <w:rPr>
          <w:rFonts w:hint="cs"/>
          <w:sz w:val="20"/>
          <w:rtl/>
        </w:rPr>
        <w:t xml:space="preserve"> המחיר תוגש </w:t>
      </w:r>
      <w:r w:rsidRPr="00B80223">
        <w:rPr>
          <w:rFonts w:hint="cs"/>
          <w:sz w:val="20"/>
          <w:u w:val="single"/>
          <w:rtl/>
        </w:rPr>
        <w:t>אך ורק</w:t>
      </w:r>
      <w:r w:rsidRPr="00B80223">
        <w:rPr>
          <w:rFonts w:hint="cs"/>
          <w:sz w:val="20"/>
          <w:rtl/>
        </w:rPr>
        <w:t xml:space="preserve"> על גבי נ</w:t>
      </w:r>
      <w:r w:rsidRPr="00B80223">
        <w:rPr>
          <w:rFonts w:hint="cs"/>
          <w:b/>
          <w:bCs/>
          <w:sz w:val="20"/>
          <w:rtl/>
        </w:rPr>
        <w:t xml:space="preserve">ספח </w:t>
      </w:r>
      <w:r w:rsidR="00C31335" w:rsidRPr="00B80223">
        <w:rPr>
          <w:rFonts w:hint="cs"/>
          <w:b/>
          <w:bCs/>
          <w:sz w:val="20"/>
          <w:rtl/>
        </w:rPr>
        <w:t>י"ד</w:t>
      </w:r>
      <w:r w:rsidRPr="00B80223">
        <w:rPr>
          <w:rFonts w:hint="cs"/>
          <w:sz w:val="20"/>
          <w:rtl/>
        </w:rPr>
        <w:t xml:space="preserve"> המצורף למפרט זה.</w:t>
      </w:r>
    </w:p>
    <w:p w14:paraId="0C4A8474" w14:textId="77777777" w:rsidR="00F85CED" w:rsidRPr="00B80223" w:rsidRDefault="00F85CED" w:rsidP="00AE4691">
      <w:pPr>
        <w:pStyle w:val="afff0"/>
        <w:bidi/>
        <w:spacing w:before="120" w:after="120"/>
        <w:ind w:left="510" w:firstLine="0"/>
        <w:jc w:val="both"/>
      </w:pPr>
      <w:r w:rsidRPr="00B80223">
        <w:rPr>
          <w:rFonts w:hint="cs"/>
          <w:b/>
          <w:bCs/>
          <w:sz w:val="20"/>
          <w:rtl/>
        </w:rPr>
        <w:t>הצעת</w:t>
      </w:r>
      <w:r w:rsidRPr="00B80223">
        <w:rPr>
          <w:rFonts w:hint="cs"/>
          <w:b/>
          <w:bCs/>
          <w:rtl/>
        </w:rPr>
        <w:t xml:space="preserve"> </w:t>
      </w:r>
      <w:r w:rsidRPr="00B80223">
        <w:rPr>
          <w:rFonts w:hint="cs"/>
          <w:b/>
          <w:bCs/>
          <w:sz w:val="20"/>
          <w:rtl/>
        </w:rPr>
        <w:t>מחיר שתוגש באופן גלוי במסגרת פרק זה, או במקום אחר בהצעה, תביא לפסילתה על הסף של ההצעה כולה.</w:t>
      </w:r>
    </w:p>
    <w:p w14:paraId="21C80952" w14:textId="77777777" w:rsidR="002757A8" w:rsidRPr="00B80223" w:rsidRDefault="002757A8" w:rsidP="00DF4E13">
      <w:pPr>
        <w:pStyle w:val="afff0"/>
        <w:numPr>
          <w:ilvl w:val="1"/>
          <w:numId w:val="104"/>
        </w:numPr>
        <w:bidi/>
        <w:spacing w:before="120" w:after="120"/>
        <w:ind w:left="510" w:hanging="510"/>
        <w:jc w:val="both"/>
      </w:pPr>
      <w:r w:rsidRPr="00B80223">
        <w:rPr>
          <w:rtl/>
          <w:lang w:eastAsia="en-US"/>
        </w:rPr>
        <w:t>הצעה</w:t>
      </w:r>
      <w:r w:rsidRPr="00B80223">
        <w:rPr>
          <w:rFonts w:ascii="David" w:eastAsia="Calibri" w:hAnsi="David"/>
          <w:noProof w:val="0"/>
          <w:rtl/>
          <w:lang w:eastAsia="en-US"/>
        </w:rPr>
        <w:t xml:space="preserve"> שתוגש באופן חלקי </w:t>
      </w:r>
      <w:r w:rsidR="00AE4691" w:rsidRPr="00B80223">
        <w:rPr>
          <w:rFonts w:ascii="David" w:eastAsia="Calibri" w:hAnsi="David" w:hint="cs"/>
          <w:noProof w:val="0"/>
          <w:rtl/>
          <w:lang w:eastAsia="en-US"/>
        </w:rPr>
        <w:t>ללא</w:t>
      </w:r>
      <w:r w:rsidRPr="00B80223">
        <w:rPr>
          <w:rFonts w:ascii="David" w:eastAsia="Calibri" w:hAnsi="David"/>
          <w:noProof w:val="0"/>
          <w:rtl/>
          <w:lang w:eastAsia="en-US"/>
        </w:rPr>
        <w:t xml:space="preserve"> התייחסות לכלל המרכיבים, </w:t>
      </w:r>
      <w:r w:rsidR="00AE4691" w:rsidRPr="00B80223">
        <w:rPr>
          <w:rFonts w:ascii="David" w:eastAsia="Calibri" w:hAnsi="David" w:hint="cs"/>
          <w:noProof w:val="0"/>
          <w:rtl/>
          <w:lang w:eastAsia="en-US"/>
        </w:rPr>
        <w:t>עשויה לה</w:t>
      </w:r>
      <w:r w:rsidRPr="00B80223">
        <w:rPr>
          <w:rFonts w:ascii="David" w:eastAsia="Calibri" w:hAnsi="David"/>
          <w:noProof w:val="0"/>
          <w:rtl/>
          <w:lang w:eastAsia="en-US"/>
        </w:rPr>
        <w:t xml:space="preserve">ביא לפסילת ההצעה. </w:t>
      </w:r>
    </w:p>
    <w:p w14:paraId="121A4497" w14:textId="38A8C11C" w:rsidR="002757A8" w:rsidRPr="00B80223" w:rsidRDefault="002757A8" w:rsidP="00DF4E13">
      <w:pPr>
        <w:pStyle w:val="afff0"/>
        <w:numPr>
          <w:ilvl w:val="1"/>
          <w:numId w:val="104"/>
        </w:numPr>
        <w:bidi/>
        <w:spacing w:before="120" w:after="120"/>
        <w:ind w:left="510" w:hanging="510"/>
        <w:jc w:val="both"/>
        <w:rPr>
          <w:lang w:eastAsia="en-US"/>
        </w:rPr>
      </w:pPr>
      <w:r w:rsidRPr="00B80223">
        <w:rPr>
          <w:rFonts w:hint="cs"/>
          <w:rtl/>
          <w:lang w:eastAsia="en-US"/>
        </w:rPr>
        <w:t xml:space="preserve">המחיר </w:t>
      </w:r>
      <w:r w:rsidR="00AE4691" w:rsidRPr="00B80223">
        <w:rPr>
          <w:rFonts w:hint="cs"/>
          <w:rtl/>
          <w:lang w:eastAsia="en-US"/>
        </w:rPr>
        <w:t>המוצע</w:t>
      </w:r>
      <w:r w:rsidRPr="00B80223">
        <w:rPr>
          <w:rFonts w:hint="cs"/>
          <w:rtl/>
          <w:lang w:eastAsia="en-US"/>
        </w:rPr>
        <w:t xml:space="preserve"> יהא ללא תוספת מע"מ. </w:t>
      </w:r>
    </w:p>
    <w:p w14:paraId="3D052E8E" w14:textId="3ED3EA00" w:rsidR="00855C72" w:rsidRPr="00B80223" w:rsidRDefault="00855C72" w:rsidP="00DF4E13">
      <w:pPr>
        <w:pStyle w:val="afff0"/>
        <w:numPr>
          <w:ilvl w:val="1"/>
          <w:numId w:val="104"/>
        </w:numPr>
        <w:bidi/>
        <w:spacing w:before="120" w:after="120"/>
        <w:ind w:left="510" w:hanging="510"/>
        <w:jc w:val="both"/>
        <w:rPr>
          <w:lang w:eastAsia="en-US"/>
        </w:rPr>
      </w:pPr>
      <w:r w:rsidRPr="00B80223">
        <w:rPr>
          <w:rFonts w:hint="eastAsia"/>
          <w:rtl/>
          <w:lang w:eastAsia="en-US"/>
        </w:rPr>
        <w:t>למחיר</w:t>
      </w:r>
      <w:r w:rsidRPr="00B80223">
        <w:rPr>
          <w:rtl/>
          <w:lang w:eastAsia="en-US"/>
        </w:rPr>
        <w:t xml:space="preserve"> </w:t>
      </w:r>
      <w:r w:rsidRPr="00B80223">
        <w:rPr>
          <w:rFonts w:hint="eastAsia"/>
          <w:rtl/>
          <w:lang w:eastAsia="en-US"/>
        </w:rPr>
        <w:t>בפועל</w:t>
      </w:r>
      <w:r w:rsidRPr="00B80223">
        <w:rPr>
          <w:rtl/>
          <w:lang w:eastAsia="en-US"/>
        </w:rPr>
        <w:t xml:space="preserve"> </w:t>
      </w:r>
      <w:r w:rsidRPr="00B80223">
        <w:rPr>
          <w:rFonts w:hint="eastAsia"/>
          <w:rtl/>
          <w:lang w:eastAsia="en-US"/>
        </w:rPr>
        <w:t>ייווסף</w:t>
      </w:r>
      <w:r w:rsidRPr="00B80223">
        <w:rPr>
          <w:rtl/>
          <w:lang w:eastAsia="en-US"/>
        </w:rPr>
        <w:t xml:space="preserve"> </w:t>
      </w:r>
      <w:r w:rsidRPr="00B80223">
        <w:rPr>
          <w:rFonts w:hint="eastAsia"/>
          <w:rtl/>
          <w:lang w:eastAsia="en-US"/>
        </w:rPr>
        <w:t>רכיב</w:t>
      </w:r>
      <w:r w:rsidRPr="00B80223">
        <w:rPr>
          <w:rtl/>
          <w:lang w:eastAsia="en-US"/>
        </w:rPr>
        <w:t xml:space="preserve"> </w:t>
      </w:r>
      <w:r w:rsidRPr="00B80223">
        <w:rPr>
          <w:rFonts w:hint="eastAsia"/>
          <w:rtl/>
          <w:lang w:eastAsia="en-US"/>
        </w:rPr>
        <w:t>של</w:t>
      </w:r>
      <w:r w:rsidRPr="00B80223">
        <w:rPr>
          <w:rtl/>
          <w:lang w:eastAsia="en-US"/>
        </w:rPr>
        <w:t xml:space="preserve"> </w:t>
      </w:r>
      <w:r w:rsidRPr="00B80223">
        <w:rPr>
          <w:rFonts w:hint="eastAsia"/>
          <w:rtl/>
          <w:lang w:eastAsia="en-US"/>
        </w:rPr>
        <w:t>הוצאות</w:t>
      </w:r>
      <w:r w:rsidRPr="00B80223">
        <w:rPr>
          <w:rtl/>
          <w:lang w:eastAsia="en-US"/>
        </w:rPr>
        <w:t xml:space="preserve"> </w:t>
      </w:r>
      <w:r w:rsidRPr="00B80223">
        <w:rPr>
          <w:rFonts w:hint="eastAsia"/>
          <w:rtl/>
          <w:lang w:eastAsia="en-US"/>
        </w:rPr>
        <w:t>בלתי</w:t>
      </w:r>
      <w:r w:rsidRPr="00B80223">
        <w:rPr>
          <w:rtl/>
          <w:lang w:eastAsia="en-US"/>
        </w:rPr>
        <w:t xml:space="preserve"> </w:t>
      </w:r>
      <w:r w:rsidRPr="00B80223">
        <w:rPr>
          <w:rFonts w:hint="eastAsia"/>
          <w:rtl/>
          <w:lang w:eastAsia="en-US"/>
        </w:rPr>
        <w:t>צפויות</w:t>
      </w:r>
      <w:r w:rsidRPr="00B80223">
        <w:rPr>
          <w:rtl/>
          <w:lang w:eastAsia="en-US"/>
        </w:rPr>
        <w:t xml:space="preserve"> </w:t>
      </w:r>
      <w:r w:rsidRPr="00B80223">
        <w:rPr>
          <w:rFonts w:hint="eastAsia"/>
          <w:rtl/>
          <w:lang w:eastAsia="en-US"/>
        </w:rPr>
        <w:t>בשיעור</w:t>
      </w:r>
      <w:r w:rsidRPr="00B80223">
        <w:rPr>
          <w:rtl/>
          <w:lang w:eastAsia="en-US"/>
        </w:rPr>
        <w:t xml:space="preserve"> </w:t>
      </w:r>
      <w:r w:rsidRPr="00B80223">
        <w:rPr>
          <w:rFonts w:hint="eastAsia"/>
          <w:rtl/>
          <w:lang w:eastAsia="en-US"/>
        </w:rPr>
        <w:t>של</w:t>
      </w:r>
      <w:r w:rsidRPr="00B80223">
        <w:rPr>
          <w:rtl/>
          <w:lang w:eastAsia="en-US"/>
        </w:rPr>
        <w:t xml:space="preserve"> </w:t>
      </w:r>
      <w:r w:rsidRPr="00B80223">
        <w:rPr>
          <w:rFonts w:hint="eastAsia"/>
          <w:rtl/>
          <w:lang w:eastAsia="en-US"/>
        </w:rPr>
        <w:t>עד</w:t>
      </w:r>
      <w:r w:rsidRPr="00B80223">
        <w:rPr>
          <w:rtl/>
          <w:lang w:eastAsia="en-US"/>
        </w:rPr>
        <w:t xml:space="preserve"> </w:t>
      </w:r>
      <w:r w:rsidR="00824548" w:rsidRPr="00B80223">
        <w:rPr>
          <w:rFonts w:hint="cs"/>
          <w:rtl/>
          <w:lang w:eastAsia="en-US"/>
        </w:rPr>
        <w:t>5%</w:t>
      </w:r>
      <w:r w:rsidRPr="00B80223">
        <w:rPr>
          <w:rtl/>
          <w:lang w:eastAsia="en-US"/>
        </w:rPr>
        <w:t xml:space="preserve">, </w:t>
      </w:r>
      <w:r w:rsidRPr="00B80223">
        <w:rPr>
          <w:rFonts w:hint="eastAsia"/>
          <w:rtl/>
          <w:lang w:eastAsia="en-US"/>
        </w:rPr>
        <w:t>וזאת</w:t>
      </w:r>
      <w:r w:rsidRPr="00B80223">
        <w:rPr>
          <w:rtl/>
          <w:lang w:eastAsia="en-US"/>
        </w:rPr>
        <w:t xml:space="preserve"> </w:t>
      </w:r>
      <w:r w:rsidRPr="00B80223">
        <w:rPr>
          <w:rFonts w:hint="eastAsia"/>
          <w:rtl/>
          <w:lang w:eastAsia="en-US"/>
        </w:rPr>
        <w:t>בכפוף</w:t>
      </w:r>
      <w:r w:rsidRPr="00B80223">
        <w:rPr>
          <w:rtl/>
          <w:lang w:eastAsia="en-US"/>
        </w:rPr>
        <w:t xml:space="preserve"> </w:t>
      </w:r>
      <w:r w:rsidRPr="00B80223">
        <w:rPr>
          <w:rFonts w:hint="eastAsia"/>
          <w:rtl/>
          <w:lang w:eastAsia="en-US"/>
        </w:rPr>
        <w:t>לאישור</w:t>
      </w:r>
      <w:r w:rsidRPr="00B80223">
        <w:rPr>
          <w:rtl/>
          <w:lang w:eastAsia="en-US"/>
        </w:rPr>
        <w:t xml:space="preserve"> </w:t>
      </w:r>
      <w:r w:rsidRPr="00B80223">
        <w:rPr>
          <w:rFonts w:hint="eastAsia"/>
          <w:rtl/>
          <w:lang w:eastAsia="en-US"/>
        </w:rPr>
        <w:t>מראש</w:t>
      </w:r>
      <w:r w:rsidRPr="00B80223">
        <w:rPr>
          <w:rtl/>
          <w:lang w:eastAsia="en-US"/>
        </w:rPr>
        <w:t xml:space="preserve"> </w:t>
      </w:r>
      <w:r w:rsidR="00824548" w:rsidRPr="00B80223">
        <w:rPr>
          <w:rFonts w:hint="cs"/>
          <w:rtl/>
          <w:lang w:eastAsia="en-US"/>
        </w:rPr>
        <w:t xml:space="preserve">ובכתב </w:t>
      </w:r>
      <w:r w:rsidRPr="00B80223">
        <w:rPr>
          <w:rFonts w:hint="eastAsia"/>
          <w:rtl/>
          <w:lang w:eastAsia="en-US"/>
        </w:rPr>
        <w:t>של</w:t>
      </w:r>
      <w:r w:rsidRPr="00B80223">
        <w:rPr>
          <w:rtl/>
          <w:lang w:eastAsia="en-US"/>
        </w:rPr>
        <w:t xml:space="preserve"> </w:t>
      </w:r>
      <w:r w:rsidRPr="00B80223">
        <w:rPr>
          <w:rFonts w:hint="eastAsia"/>
          <w:rtl/>
          <w:lang w:eastAsia="en-US"/>
        </w:rPr>
        <w:t>המשרד</w:t>
      </w:r>
      <w:r w:rsidRPr="00B80223">
        <w:rPr>
          <w:rtl/>
          <w:lang w:eastAsia="en-US"/>
        </w:rPr>
        <w:t>.</w:t>
      </w:r>
    </w:p>
    <w:p w14:paraId="14C6185E" w14:textId="77777777" w:rsidR="002757A8" w:rsidRPr="00B80223" w:rsidRDefault="002757A8" w:rsidP="00DF4E13">
      <w:pPr>
        <w:pStyle w:val="afff0"/>
        <w:numPr>
          <w:ilvl w:val="1"/>
          <w:numId w:val="104"/>
        </w:numPr>
        <w:bidi/>
        <w:spacing w:before="120" w:after="120"/>
        <w:ind w:left="510" w:hanging="510"/>
        <w:jc w:val="both"/>
        <w:rPr>
          <w:lang w:eastAsia="en-US"/>
        </w:rPr>
      </w:pPr>
      <w:r w:rsidRPr="00B80223">
        <w:rPr>
          <w:rFonts w:hint="cs"/>
          <w:rtl/>
          <w:lang w:eastAsia="en-US"/>
        </w:rPr>
        <w:t>הצעת המחיר</w:t>
      </w:r>
      <w:r w:rsidRPr="00B80223">
        <w:rPr>
          <w:rtl/>
          <w:lang w:eastAsia="en-US"/>
        </w:rPr>
        <w:t xml:space="preserve"> לא תשונה מכל סיבה </w:t>
      </w:r>
      <w:r w:rsidRPr="00B80223">
        <w:rPr>
          <w:rFonts w:hint="cs"/>
          <w:rtl/>
          <w:lang w:eastAsia="en-US"/>
        </w:rPr>
        <w:t>ש</w:t>
      </w:r>
      <w:r w:rsidRPr="00B80223">
        <w:rPr>
          <w:rtl/>
          <w:lang w:eastAsia="en-US"/>
        </w:rPr>
        <w:t>היא</w:t>
      </w:r>
      <w:r w:rsidRPr="00B80223">
        <w:rPr>
          <w:rFonts w:hint="cs"/>
          <w:rtl/>
          <w:lang w:eastAsia="en-US"/>
        </w:rPr>
        <w:t>.</w:t>
      </w:r>
    </w:p>
    <w:p w14:paraId="0EA19AE1" w14:textId="77777777" w:rsidR="002757A8" w:rsidRPr="00B80223" w:rsidRDefault="002757A8" w:rsidP="00DF4E13">
      <w:pPr>
        <w:pStyle w:val="afff0"/>
        <w:numPr>
          <w:ilvl w:val="1"/>
          <w:numId w:val="104"/>
        </w:numPr>
        <w:bidi/>
        <w:spacing w:before="120" w:after="120"/>
        <w:ind w:left="510" w:hanging="510"/>
        <w:jc w:val="both"/>
        <w:rPr>
          <w:lang w:eastAsia="en-US"/>
        </w:rPr>
      </w:pPr>
      <w:r w:rsidRPr="00B80223">
        <w:rPr>
          <w:rtl/>
          <w:lang w:eastAsia="en-US"/>
        </w:rPr>
        <w:t>המחיר המוצע יהיה הסכום לתשלום אותו מבקש המציע עבור הרכיבים הבאים:</w:t>
      </w:r>
    </w:p>
    <w:tbl>
      <w:tblPr>
        <w:bidiVisual/>
        <w:tblW w:w="7795" w:type="dxa"/>
        <w:tblInd w:w="5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68"/>
        <w:gridCol w:w="917"/>
        <w:gridCol w:w="1306"/>
        <w:gridCol w:w="904"/>
      </w:tblGrid>
      <w:tr w:rsidR="002757A8" w:rsidRPr="00B80223" w14:paraId="0D70899B" w14:textId="77777777" w:rsidTr="001309E7">
        <w:trPr>
          <w:trHeight w:val="402"/>
          <w:tblHeader/>
        </w:trPr>
        <w:tc>
          <w:tcPr>
            <w:tcW w:w="4668" w:type="dxa"/>
            <w:shd w:val="clear" w:color="auto" w:fill="BFBFBF" w:themeFill="background1" w:themeFillShade="BF"/>
            <w:vAlign w:val="center"/>
          </w:tcPr>
          <w:p w14:paraId="68BF5D36" w14:textId="77777777" w:rsidR="002757A8" w:rsidRPr="00B80223" w:rsidRDefault="002757A8" w:rsidP="00D710C5">
            <w:pPr>
              <w:bidi/>
              <w:spacing w:line="240" w:lineRule="auto"/>
              <w:ind w:left="0" w:right="567" w:firstLine="0"/>
              <w:rPr>
                <w:rFonts w:ascii="David" w:hAnsi="David"/>
                <w:b/>
                <w:bCs/>
                <w:noProof w:val="0"/>
                <w:color w:val="000000"/>
                <w:lang w:eastAsia="en-US"/>
              </w:rPr>
            </w:pPr>
            <w:r w:rsidRPr="00B80223">
              <w:rPr>
                <w:rFonts w:ascii="David" w:hAnsi="David"/>
                <w:b/>
                <w:bCs/>
                <w:noProof w:val="0"/>
                <w:color w:val="000000"/>
                <w:rtl/>
                <w:lang w:eastAsia="en-US"/>
              </w:rPr>
              <w:t>רכיב לתמחור</w:t>
            </w:r>
          </w:p>
        </w:tc>
        <w:tc>
          <w:tcPr>
            <w:tcW w:w="917" w:type="dxa"/>
            <w:shd w:val="clear" w:color="auto" w:fill="BFBFBF" w:themeFill="background1" w:themeFillShade="BF"/>
            <w:vAlign w:val="center"/>
          </w:tcPr>
          <w:p w14:paraId="1067D8A8" w14:textId="77777777" w:rsidR="002757A8" w:rsidRPr="00B80223" w:rsidRDefault="002757A8" w:rsidP="00D710C5">
            <w:pPr>
              <w:tabs>
                <w:tab w:val="left" w:pos="966"/>
              </w:tabs>
              <w:bidi/>
              <w:spacing w:line="240" w:lineRule="auto"/>
              <w:ind w:left="0" w:firstLine="0"/>
              <w:jc w:val="center"/>
              <w:rPr>
                <w:rFonts w:ascii="David" w:hAnsi="David"/>
                <w:b/>
                <w:bCs/>
                <w:noProof w:val="0"/>
                <w:color w:val="000000"/>
                <w:rtl/>
                <w:lang w:eastAsia="en-US"/>
              </w:rPr>
            </w:pPr>
            <w:r w:rsidRPr="00B80223">
              <w:rPr>
                <w:rFonts w:ascii="David" w:hAnsi="David"/>
                <w:b/>
                <w:bCs/>
                <w:noProof w:val="0"/>
                <w:color w:val="000000"/>
                <w:rtl/>
                <w:lang w:eastAsia="en-US"/>
              </w:rPr>
              <w:t>תמחור הרכיב</w:t>
            </w:r>
          </w:p>
        </w:tc>
        <w:tc>
          <w:tcPr>
            <w:tcW w:w="1306" w:type="dxa"/>
            <w:shd w:val="clear" w:color="auto" w:fill="BFBFBF" w:themeFill="background1" w:themeFillShade="BF"/>
          </w:tcPr>
          <w:p w14:paraId="7AEF580E" w14:textId="77777777" w:rsidR="002757A8" w:rsidRPr="00B80223" w:rsidRDefault="002757A8" w:rsidP="00D710C5">
            <w:pPr>
              <w:tabs>
                <w:tab w:val="left" w:pos="966"/>
              </w:tabs>
              <w:bidi/>
              <w:spacing w:line="240" w:lineRule="auto"/>
              <w:ind w:left="0" w:firstLine="0"/>
              <w:jc w:val="center"/>
              <w:rPr>
                <w:rFonts w:ascii="David" w:hAnsi="David"/>
                <w:b/>
                <w:bCs/>
                <w:noProof w:val="0"/>
                <w:color w:val="000000"/>
                <w:rtl/>
                <w:lang w:eastAsia="en-US"/>
              </w:rPr>
            </w:pPr>
            <w:r w:rsidRPr="00B80223">
              <w:rPr>
                <w:rFonts w:ascii="David" w:hAnsi="David"/>
                <w:b/>
                <w:bCs/>
                <w:noProof w:val="0"/>
                <w:color w:val="000000"/>
                <w:rtl/>
                <w:lang w:eastAsia="en-US"/>
              </w:rPr>
              <w:t>היקף שנתי צפוי</w:t>
            </w:r>
          </w:p>
        </w:tc>
        <w:tc>
          <w:tcPr>
            <w:tcW w:w="904" w:type="dxa"/>
            <w:shd w:val="clear" w:color="auto" w:fill="BFBFBF" w:themeFill="background1" w:themeFillShade="BF"/>
          </w:tcPr>
          <w:p w14:paraId="4B1205AD" w14:textId="77777777" w:rsidR="002757A8" w:rsidRPr="00B80223" w:rsidRDefault="002757A8" w:rsidP="00D710C5">
            <w:pPr>
              <w:tabs>
                <w:tab w:val="left" w:pos="966"/>
              </w:tabs>
              <w:bidi/>
              <w:spacing w:line="240" w:lineRule="auto"/>
              <w:ind w:left="0" w:firstLine="0"/>
              <w:jc w:val="center"/>
              <w:rPr>
                <w:rFonts w:ascii="David" w:hAnsi="David"/>
                <w:b/>
                <w:bCs/>
                <w:noProof w:val="0"/>
                <w:color w:val="000000"/>
                <w:rtl/>
                <w:lang w:eastAsia="en-US"/>
              </w:rPr>
            </w:pPr>
            <w:r w:rsidRPr="00B80223">
              <w:rPr>
                <w:rFonts w:ascii="David" w:hAnsi="David"/>
                <w:b/>
                <w:bCs/>
                <w:noProof w:val="0"/>
                <w:color w:val="000000"/>
                <w:rtl/>
                <w:lang w:eastAsia="en-US"/>
              </w:rPr>
              <w:t>סה"כ</w:t>
            </w:r>
          </w:p>
        </w:tc>
      </w:tr>
      <w:tr w:rsidR="002757A8" w:rsidRPr="00B80223" w14:paraId="1C848089" w14:textId="77777777" w:rsidTr="001309E7">
        <w:trPr>
          <w:trHeight w:val="402"/>
          <w:tblHeader/>
        </w:trPr>
        <w:tc>
          <w:tcPr>
            <w:tcW w:w="4668" w:type="dxa"/>
            <w:shd w:val="clear" w:color="auto" w:fill="auto"/>
            <w:vAlign w:val="center"/>
          </w:tcPr>
          <w:p w14:paraId="315BA4EC" w14:textId="77777777" w:rsidR="002757A8" w:rsidRPr="00B80223" w:rsidRDefault="002757A8" w:rsidP="00D710C5">
            <w:pPr>
              <w:bidi/>
              <w:ind w:left="0" w:right="567" w:firstLine="0"/>
              <w:jc w:val="both"/>
              <w:rPr>
                <w:rFonts w:ascii="David" w:hAnsi="David"/>
                <w:noProof w:val="0"/>
                <w:color w:val="000000"/>
                <w:rtl/>
                <w:lang w:eastAsia="en-US"/>
              </w:rPr>
            </w:pPr>
            <w:r w:rsidRPr="00B80223">
              <w:rPr>
                <w:rFonts w:ascii="David" w:hAnsi="David"/>
                <w:b/>
                <w:bCs/>
                <w:noProof w:val="0"/>
                <w:color w:val="000000"/>
                <w:rtl/>
                <w:lang w:eastAsia="en-US"/>
              </w:rPr>
              <w:t xml:space="preserve">הכנת מארז בחינה כיתתי </w:t>
            </w:r>
            <w:r w:rsidRPr="00B80223">
              <w:rPr>
                <w:rFonts w:ascii="David" w:hAnsi="David"/>
                <w:b/>
                <w:bCs/>
                <w:color w:val="000000"/>
                <w:rtl/>
              </w:rPr>
              <w:t xml:space="preserve">(עבור עד 20 נבחנים) </w:t>
            </w:r>
            <w:r w:rsidRPr="00B80223">
              <w:rPr>
                <w:rFonts w:ascii="David" w:hAnsi="David"/>
                <w:b/>
                <w:bCs/>
                <w:noProof w:val="0"/>
                <w:color w:val="000000"/>
                <w:rtl/>
                <w:lang w:eastAsia="en-US"/>
              </w:rPr>
              <w:t xml:space="preserve"> +</w:t>
            </w:r>
            <w:r w:rsidR="001309E7" w:rsidRPr="00B80223">
              <w:rPr>
                <w:rFonts w:ascii="David" w:hAnsi="David" w:hint="cs"/>
                <w:b/>
                <w:bCs/>
                <w:noProof w:val="0"/>
                <w:color w:val="000000"/>
                <w:rtl/>
                <w:lang w:eastAsia="en-US"/>
              </w:rPr>
              <w:t xml:space="preserve"> </w:t>
            </w:r>
            <w:r w:rsidRPr="00B80223">
              <w:rPr>
                <w:rFonts w:ascii="David" w:hAnsi="David"/>
                <w:b/>
                <w:bCs/>
                <w:noProof w:val="0"/>
                <w:color w:val="000000"/>
                <w:rtl/>
                <w:lang w:eastAsia="en-US"/>
              </w:rPr>
              <w:t xml:space="preserve">מארז בדיקה תואם </w:t>
            </w:r>
          </w:p>
        </w:tc>
        <w:tc>
          <w:tcPr>
            <w:tcW w:w="917" w:type="dxa"/>
            <w:vAlign w:val="center"/>
          </w:tcPr>
          <w:p w14:paraId="23D2D29E" w14:textId="77777777" w:rsidR="002757A8" w:rsidRPr="00B80223" w:rsidRDefault="002757A8" w:rsidP="00D710C5">
            <w:pPr>
              <w:tabs>
                <w:tab w:val="left" w:pos="966"/>
              </w:tabs>
              <w:bidi/>
              <w:ind w:left="0" w:firstLine="0"/>
              <w:jc w:val="center"/>
              <w:rPr>
                <w:rFonts w:ascii="David" w:hAnsi="David"/>
                <w:noProof w:val="0"/>
                <w:color w:val="000000"/>
                <w:rtl/>
                <w:lang w:eastAsia="en-US"/>
              </w:rPr>
            </w:pPr>
            <w:r w:rsidRPr="00B80223">
              <w:rPr>
                <w:rFonts w:ascii="David" w:hAnsi="David"/>
                <w:noProof w:val="0"/>
                <w:color w:val="000000"/>
                <w:lang w:eastAsia="en-US"/>
              </w:rPr>
              <w:t>X</w:t>
            </w:r>
          </w:p>
        </w:tc>
        <w:tc>
          <w:tcPr>
            <w:tcW w:w="1306" w:type="dxa"/>
            <w:vAlign w:val="center"/>
          </w:tcPr>
          <w:p w14:paraId="69E6CBEA" w14:textId="45EF6045" w:rsidR="002757A8" w:rsidRPr="00B80223" w:rsidRDefault="004E2F55" w:rsidP="00D710C5">
            <w:pPr>
              <w:tabs>
                <w:tab w:val="left" w:pos="966"/>
              </w:tabs>
              <w:bidi/>
              <w:ind w:left="0" w:firstLine="0"/>
              <w:jc w:val="center"/>
              <w:rPr>
                <w:rFonts w:ascii="David" w:hAnsi="David"/>
                <w:b/>
                <w:bCs/>
                <w:noProof w:val="0"/>
                <w:color w:val="000000"/>
                <w:rtl/>
                <w:lang w:eastAsia="en-US"/>
              </w:rPr>
            </w:pPr>
            <w:r w:rsidRPr="00B80223">
              <w:rPr>
                <w:rFonts w:ascii="David" w:hAnsi="David" w:hint="cs"/>
                <w:b/>
                <w:bCs/>
                <w:noProof w:val="0"/>
                <w:color w:val="000000"/>
                <w:rtl/>
                <w:lang w:eastAsia="en-US"/>
              </w:rPr>
              <w:t>1,150</w:t>
            </w:r>
          </w:p>
        </w:tc>
        <w:tc>
          <w:tcPr>
            <w:tcW w:w="904" w:type="dxa"/>
            <w:vAlign w:val="center"/>
          </w:tcPr>
          <w:p w14:paraId="5629CC03" w14:textId="77777777" w:rsidR="002757A8" w:rsidRPr="00B80223" w:rsidRDefault="002757A8" w:rsidP="00D710C5">
            <w:pPr>
              <w:tabs>
                <w:tab w:val="left" w:pos="966"/>
              </w:tabs>
              <w:bidi/>
              <w:ind w:left="0" w:firstLine="0"/>
              <w:jc w:val="center"/>
              <w:rPr>
                <w:rFonts w:ascii="David" w:hAnsi="David"/>
                <w:noProof w:val="0"/>
                <w:color w:val="000000"/>
                <w:rtl/>
                <w:lang w:eastAsia="en-US"/>
              </w:rPr>
            </w:pPr>
            <w:r w:rsidRPr="00B80223">
              <w:rPr>
                <w:rFonts w:ascii="David" w:hAnsi="David"/>
                <w:noProof w:val="0"/>
                <w:color w:val="000000"/>
                <w:lang w:eastAsia="en-US"/>
              </w:rPr>
              <w:t>X</w:t>
            </w:r>
          </w:p>
        </w:tc>
      </w:tr>
      <w:tr w:rsidR="002757A8" w:rsidRPr="00B80223" w14:paraId="569834DE" w14:textId="77777777" w:rsidTr="001309E7">
        <w:trPr>
          <w:trHeight w:val="402"/>
          <w:tblHeader/>
        </w:trPr>
        <w:tc>
          <w:tcPr>
            <w:tcW w:w="4668" w:type="dxa"/>
            <w:shd w:val="clear" w:color="auto" w:fill="auto"/>
            <w:vAlign w:val="center"/>
          </w:tcPr>
          <w:p w14:paraId="2243BB66" w14:textId="77777777" w:rsidR="002757A8" w:rsidRPr="00B80223" w:rsidRDefault="002757A8" w:rsidP="00D710C5">
            <w:pPr>
              <w:bidi/>
              <w:ind w:left="0" w:right="567" w:firstLine="0"/>
              <w:jc w:val="both"/>
              <w:rPr>
                <w:rFonts w:ascii="David" w:hAnsi="David"/>
                <w:noProof w:val="0"/>
                <w:color w:val="000000"/>
                <w:rtl/>
                <w:lang w:eastAsia="en-US"/>
              </w:rPr>
            </w:pPr>
            <w:r w:rsidRPr="00B80223">
              <w:rPr>
                <w:rFonts w:ascii="David" w:hAnsi="David"/>
                <w:b/>
                <w:bCs/>
                <w:noProof w:val="0"/>
                <w:color w:val="000000"/>
                <w:rtl/>
                <w:lang w:eastAsia="en-US"/>
              </w:rPr>
              <w:t>השגחה על כיתת בחינה</w:t>
            </w:r>
          </w:p>
        </w:tc>
        <w:tc>
          <w:tcPr>
            <w:tcW w:w="917" w:type="dxa"/>
            <w:vAlign w:val="center"/>
          </w:tcPr>
          <w:p w14:paraId="1B78F14D" w14:textId="77777777" w:rsidR="002757A8" w:rsidRPr="00B80223" w:rsidRDefault="002757A8" w:rsidP="00D710C5">
            <w:pPr>
              <w:tabs>
                <w:tab w:val="left" w:pos="966"/>
              </w:tabs>
              <w:bidi/>
              <w:ind w:left="0" w:firstLine="0"/>
              <w:jc w:val="center"/>
              <w:rPr>
                <w:rFonts w:ascii="David" w:hAnsi="David"/>
                <w:noProof w:val="0"/>
                <w:color w:val="000000"/>
                <w:rtl/>
                <w:lang w:eastAsia="en-US"/>
              </w:rPr>
            </w:pPr>
            <w:r w:rsidRPr="00B80223">
              <w:rPr>
                <w:rFonts w:ascii="David" w:hAnsi="David"/>
                <w:noProof w:val="0"/>
                <w:color w:val="000000"/>
                <w:lang w:eastAsia="en-US"/>
              </w:rPr>
              <w:t>X</w:t>
            </w:r>
          </w:p>
        </w:tc>
        <w:tc>
          <w:tcPr>
            <w:tcW w:w="1306" w:type="dxa"/>
            <w:vAlign w:val="center"/>
          </w:tcPr>
          <w:p w14:paraId="09CDE820" w14:textId="0B4D0DC3" w:rsidR="002757A8" w:rsidRPr="00B80223" w:rsidRDefault="004E2F55" w:rsidP="00D710C5">
            <w:pPr>
              <w:tabs>
                <w:tab w:val="left" w:pos="966"/>
              </w:tabs>
              <w:bidi/>
              <w:ind w:left="0" w:firstLine="0"/>
              <w:jc w:val="center"/>
              <w:rPr>
                <w:rFonts w:ascii="David" w:hAnsi="David"/>
                <w:b/>
                <w:bCs/>
                <w:noProof w:val="0"/>
                <w:color w:val="000000"/>
                <w:rtl/>
                <w:lang w:eastAsia="en-US"/>
              </w:rPr>
            </w:pPr>
            <w:r w:rsidRPr="00B80223">
              <w:rPr>
                <w:rFonts w:ascii="David" w:hAnsi="David" w:hint="cs"/>
                <w:b/>
                <w:bCs/>
                <w:noProof w:val="0"/>
                <w:color w:val="000000"/>
                <w:rtl/>
                <w:lang w:eastAsia="en-US"/>
              </w:rPr>
              <w:t>1,150</w:t>
            </w:r>
          </w:p>
        </w:tc>
        <w:tc>
          <w:tcPr>
            <w:tcW w:w="904" w:type="dxa"/>
            <w:vAlign w:val="center"/>
          </w:tcPr>
          <w:p w14:paraId="3B4EBC3D" w14:textId="77777777" w:rsidR="002757A8" w:rsidRPr="00B80223" w:rsidRDefault="002757A8" w:rsidP="00D710C5">
            <w:pPr>
              <w:tabs>
                <w:tab w:val="left" w:pos="966"/>
              </w:tabs>
              <w:bidi/>
              <w:ind w:left="0" w:firstLine="0"/>
              <w:jc w:val="center"/>
              <w:rPr>
                <w:rFonts w:ascii="David" w:hAnsi="David"/>
                <w:noProof w:val="0"/>
                <w:color w:val="000000"/>
                <w:rtl/>
                <w:lang w:eastAsia="en-US"/>
              </w:rPr>
            </w:pPr>
            <w:r w:rsidRPr="00B80223">
              <w:rPr>
                <w:rFonts w:ascii="David" w:hAnsi="David"/>
                <w:noProof w:val="0"/>
                <w:color w:val="000000"/>
                <w:lang w:eastAsia="en-US"/>
              </w:rPr>
              <w:t>X</w:t>
            </w:r>
          </w:p>
        </w:tc>
      </w:tr>
      <w:tr w:rsidR="00391305" w:rsidRPr="00B80223" w14:paraId="6A108321" w14:textId="77777777" w:rsidTr="001309E7">
        <w:trPr>
          <w:trHeight w:val="402"/>
          <w:tblHeader/>
        </w:trPr>
        <w:tc>
          <w:tcPr>
            <w:tcW w:w="4668" w:type="dxa"/>
            <w:shd w:val="clear" w:color="auto" w:fill="auto"/>
            <w:vAlign w:val="center"/>
          </w:tcPr>
          <w:p w14:paraId="28311825" w14:textId="77777777" w:rsidR="00391305" w:rsidRPr="00B80223" w:rsidRDefault="00391305" w:rsidP="00D710C5">
            <w:pPr>
              <w:bidi/>
              <w:ind w:left="0" w:right="567" w:firstLine="0"/>
              <w:jc w:val="both"/>
              <w:rPr>
                <w:rFonts w:ascii="David" w:hAnsi="David"/>
                <w:b/>
                <w:bCs/>
                <w:noProof w:val="0"/>
                <w:color w:val="000000"/>
                <w:rtl/>
                <w:lang w:eastAsia="en-US"/>
              </w:rPr>
            </w:pPr>
            <w:r w:rsidRPr="00B80223">
              <w:rPr>
                <w:rFonts w:ascii="David" w:hAnsi="David" w:hint="eastAsia"/>
                <w:b/>
                <w:bCs/>
                <w:noProof w:val="0"/>
                <w:color w:val="000000"/>
                <w:rtl/>
                <w:lang w:eastAsia="en-US"/>
              </w:rPr>
              <w:t>ביצוע</w:t>
            </w:r>
            <w:r w:rsidRPr="00B80223">
              <w:rPr>
                <w:rFonts w:ascii="David" w:hAnsi="David"/>
                <w:b/>
                <w:bCs/>
                <w:noProof w:val="0"/>
                <w:color w:val="000000"/>
                <w:rtl/>
                <w:lang w:eastAsia="en-US"/>
              </w:rPr>
              <w:t xml:space="preserve"> </w:t>
            </w:r>
            <w:r w:rsidRPr="00B80223">
              <w:rPr>
                <w:rFonts w:ascii="David" w:hAnsi="David" w:hint="eastAsia"/>
                <w:b/>
                <w:bCs/>
                <w:noProof w:val="0"/>
                <w:color w:val="000000"/>
                <w:rtl/>
                <w:lang w:eastAsia="en-US"/>
              </w:rPr>
              <w:t>בחינה</w:t>
            </w:r>
            <w:r w:rsidRPr="00B80223">
              <w:rPr>
                <w:rFonts w:ascii="David" w:hAnsi="David"/>
                <w:b/>
                <w:bCs/>
                <w:noProof w:val="0"/>
                <w:color w:val="000000"/>
                <w:rtl/>
                <w:lang w:eastAsia="en-US"/>
              </w:rPr>
              <w:t xml:space="preserve"> </w:t>
            </w:r>
            <w:r w:rsidRPr="00B80223">
              <w:rPr>
                <w:rFonts w:ascii="David" w:hAnsi="David" w:hint="eastAsia"/>
                <w:b/>
                <w:bCs/>
                <w:noProof w:val="0"/>
                <w:color w:val="000000"/>
                <w:rtl/>
                <w:lang w:eastAsia="en-US"/>
              </w:rPr>
              <w:t>דיגיטלית</w:t>
            </w:r>
            <w:r w:rsidRPr="00B80223">
              <w:rPr>
                <w:rFonts w:ascii="David" w:hAnsi="David"/>
                <w:b/>
                <w:bCs/>
                <w:noProof w:val="0"/>
                <w:color w:val="000000"/>
                <w:rtl/>
                <w:lang w:eastAsia="en-US"/>
              </w:rPr>
              <w:t xml:space="preserve"> </w:t>
            </w:r>
            <w:r w:rsidRPr="00B80223">
              <w:rPr>
                <w:rFonts w:ascii="David" w:hAnsi="David" w:hint="eastAsia"/>
                <w:b/>
                <w:bCs/>
                <w:noProof w:val="0"/>
                <w:color w:val="000000"/>
                <w:rtl/>
                <w:lang w:eastAsia="en-US"/>
              </w:rPr>
              <w:t>לכיתה</w:t>
            </w:r>
            <w:r w:rsidRPr="00B80223">
              <w:rPr>
                <w:rFonts w:ascii="David" w:hAnsi="David"/>
                <w:b/>
                <w:bCs/>
                <w:noProof w:val="0"/>
                <w:color w:val="000000"/>
                <w:rtl/>
                <w:lang w:eastAsia="en-US"/>
              </w:rPr>
              <w:t xml:space="preserve"> </w:t>
            </w:r>
            <w:r w:rsidRPr="00B80223">
              <w:rPr>
                <w:rFonts w:ascii="David" w:hAnsi="David" w:hint="eastAsia"/>
                <w:b/>
                <w:bCs/>
                <w:noProof w:val="0"/>
                <w:color w:val="000000"/>
                <w:rtl/>
                <w:lang w:eastAsia="en-US"/>
              </w:rPr>
              <w:t>דיגיטלית</w:t>
            </w:r>
            <w:r w:rsidRPr="00B80223">
              <w:rPr>
                <w:rFonts w:ascii="David" w:hAnsi="David"/>
                <w:b/>
                <w:bCs/>
                <w:noProof w:val="0"/>
                <w:color w:val="000000"/>
                <w:rtl/>
                <w:lang w:eastAsia="en-US"/>
              </w:rPr>
              <w:t xml:space="preserve"> (עבור </w:t>
            </w:r>
            <w:r w:rsidRPr="00B80223">
              <w:rPr>
                <w:rFonts w:ascii="David" w:hAnsi="David" w:hint="eastAsia"/>
                <w:b/>
                <w:bCs/>
                <w:noProof w:val="0"/>
                <w:color w:val="000000"/>
                <w:rtl/>
                <w:lang w:eastAsia="en-US"/>
              </w:rPr>
              <w:t>עד</w:t>
            </w:r>
            <w:r w:rsidRPr="00B80223">
              <w:rPr>
                <w:rFonts w:ascii="David" w:hAnsi="David"/>
                <w:b/>
                <w:bCs/>
                <w:noProof w:val="0"/>
                <w:color w:val="000000"/>
                <w:rtl/>
                <w:lang w:eastAsia="en-US"/>
              </w:rPr>
              <w:t xml:space="preserve"> 12 </w:t>
            </w:r>
            <w:r w:rsidRPr="00B80223">
              <w:rPr>
                <w:rFonts w:ascii="David" w:hAnsi="David" w:hint="eastAsia"/>
                <w:b/>
                <w:bCs/>
                <w:noProof w:val="0"/>
                <w:color w:val="000000"/>
                <w:rtl/>
                <w:lang w:eastAsia="en-US"/>
              </w:rPr>
              <w:t>נבחנים</w:t>
            </w:r>
            <w:r w:rsidRPr="00B80223">
              <w:rPr>
                <w:rFonts w:ascii="David" w:hAnsi="David"/>
                <w:b/>
                <w:bCs/>
                <w:noProof w:val="0"/>
                <w:color w:val="000000"/>
                <w:rtl/>
                <w:lang w:eastAsia="en-US"/>
              </w:rPr>
              <w:t>)</w:t>
            </w:r>
          </w:p>
        </w:tc>
        <w:tc>
          <w:tcPr>
            <w:tcW w:w="917" w:type="dxa"/>
            <w:vAlign w:val="center"/>
          </w:tcPr>
          <w:p w14:paraId="7E7801B4" w14:textId="77777777" w:rsidR="00391305" w:rsidRPr="00B80223" w:rsidRDefault="00391305" w:rsidP="00D710C5">
            <w:pPr>
              <w:tabs>
                <w:tab w:val="left" w:pos="966"/>
              </w:tabs>
              <w:bidi/>
              <w:ind w:left="0" w:firstLine="0"/>
              <w:jc w:val="center"/>
              <w:rPr>
                <w:rFonts w:ascii="David" w:hAnsi="David"/>
                <w:noProof w:val="0"/>
                <w:color w:val="000000"/>
                <w:lang w:eastAsia="en-US"/>
              </w:rPr>
            </w:pPr>
            <w:r w:rsidRPr="00B80223">
              <w:rPr>
                <w:rFonts w:ascii="David" w:hAnsi="David"/>
                <w:noProof w:val="0"/>
                <w:color w:val="000000"/>
                <w:lang w:eastAsia="en-US"/>
              </w:rPr>
              <w:t>X</w:t>
            </w:r>
          </w:p>
        </w:tc>
        <w:tc>
          <w:tcPr>
            <w:tcW w:w="1306" w:type="dxa"/>
            <w:vAlign w:val="center"/>
          </w:tcPr>
          <w:p w14:paraId="5CE6546B" w14:textId="2615AB63" w:rsidR="00391305" w:rsidRPr="00B80223" w:rsidRDefault="004E2F55" w:rsidP="00D710C5">
            <w:pPr>
              <w:tabs>
                <w:tab w:val="left" w:pos="966"/>
              </w:tabs>
              <w:bidi/>
              <w:ind w:left="0" w:firstLine="0"/>
              <w:jc w:val="center"/>
              <w:rPr>
                <w:rFonts w:ascii="David" w:hAnsi="David"/>
                <w:b/>
                <w:bCs/>
                <w:noProof w:val="0"/>
                <w:color w:val="000000"/>
                <w:rtl/>
                <w:lang w:eastAsia="en-US"/>
              </w:rPr>
            </w:pPr>
            <w:r w:rsidRPr="00B80223">
              <w:rPr>
                <w:rFonts w:ascii="David" w:hAnsi="David" w:hint="cs"/>
                <w:b/>
                <w:bCs/>
                <w:noProof w:val="0"/>
                <w:color w:val="000000"/>
                <w:rtl/>
                <w:lang w:eastAsia="en-US"/>
              </w:rPr>
              <w:t>500</w:t>
            </w:r>
          </w:p>
        </w:tc>
        <w:tc>
          <w:tcPr>
            <w:tcW w:w="904" w:type="dxa"/>
            <w:vAlign w:val="center"/>
          </w:tcPr>
          <w:p w14:paraId="0B417ACB" w14:textId="77777777" w:rsidR="00391305" w:rsidRPr="00B80223" w:rsidRDefault="00247CC6" w:rsidP="00D710C5">
            <w:pPr>
              <w:tabs>
                <w:tab w:val="left" w:pos="966"/>
              </w:tabs>
              <w:bidi/>
              <w:ind w:left="0" w:firstLine="0"/>
              <w:jc w:val="center"/>
              <w:rPr>
                <w:rFonts w:ascii="David" w:hAnsi="David"/>
                <w:noProof w:val="0"/>
                <w:color w:val="000000"/>
                <w:lang w:eastAsia="en-US"/>
              </w:rPr>
            </w:pPr>
            <w:r w:rsidRPr="00B80223">
              <w:rPr>
                <w:rFonts w:ascii="David" w:hAnsi="David"/>
                <w:noProof w:val="0"/>
                <w:color w:val="000000"/>
                <w:lang w:eastAsia="en-US"/>
              </w:rPr>
              <w:t>X</w:t>
            </w:r>
          </w:p>
        </w:tc>
      </w:tr>
      <w:tr w:rsidR="002757A8" w:rsidRPr="00B80223" w14:paraId="26F1196A" w14:textId="77777777" w:rsidTr="001309E7">
        <w:trPr>
          <w:trHeight w:val="402"/>
          <w:tblHeader/>
        </w:trPr>
        <w:tc>
          <w:tcPr>
            <w:tcW w:w="4668" w:type="dxa"/>
            <w:shd w:val="clear" w:color="auto" w:fill="auto"/>
            <w:vAlign w:val="center"/>
          </w:tcPr>
          <w:p w14:paraId="16836A79" w14:textId="77777777" w:rsidR="002757A8" w:rsidRPr="00B80223" w:rsidRDefault="002757A8" w:rsidP="00D710C5">
            <w:pPr>
              <w:bidi/>
              <w:ind w:left="0" w:right="567" w:firstLine="0"/>
              <w:jc w:val="both"/>
              <w:rPr>
                <w:rFonts w:ascii="David" w:hAnsi="David"/>
                <w:b/>
                <w:bCs/>
                <w:noProof w:val="0"/>
                <w:color w:val="000000"/>
                <w:rtl/>
                <w:lang w:eastAsia="en-US"/>
              </w:rPr>
            </w:pPr>
            <w:r w:rsidRPr="00B80223">
              <w:rPr>
                <w:rFonts w:ascii="David" w:hAnsi="David" w:hint="eastAsia"/>
                <w:b/>
                <w:bCs/>
                <w:noProof w:val="0"/>
                <w:color w:val="000000"/>
                <w:rtl/>
                <w:lang w:eastAsia="en-US"/>
              </w:rPr>
              <w:t>השגחה</w:t>
            </w:r>
            <w:r w:rsidRPr="00B80223">
              <w:rPr>
                <w:rFonts w:ascii="David" w:hAnsi="David"/>
                <w:b/>
                <w:bCs/>
                <w:noProof w:val="0"/>
                <w:color w:val="000000"/>
                <w:rtl/>
                <w:lang w:eastAsia="en-US"/>
              </w:rPr>
              <w:t xml:space="preserve"> </w:t>
            </w:r>
            <w:r w:rsidRPr="00B80223">
              <w:rPr>
                <w:rFonts w:ascii="David" w:hAnsi="David" w:hint="eastAsia"/>
                <w:b/>
                <w:bCs/>
                <w:noProof w:val="0"/>
                <w:color w:val="000000"/>
                <w:rtl/>
                <w:lang w:eastAsia="en-US"/>
              </w:rPr>
              <w:t>על</w:t>
            </w:r>
            <w:r w:rsidRPr="00B80223">
              <w:rPr>
                <w:rFonts w:ascii="David" w:hAnsi="David"/>
                <w:b/>
                <w:bCs/>
                <w:noProof w:val="0"/>
                <w:color w:val="000000"/>
                <w:rtl/>
                <w:lang w:eastAsia="en-US"/>
              </w:rPr>
              <w:t xml:space="preserve"> </w:t>
            </w:r>
            <w:r w:rsidRPr="00B80223">
              <w:rPr>
                <w:rFonts w:ascii="David" w:hAnsi="David" w:hint="eastAsia"/>
                <w:b/>
                <w:bCs/>
                <w:noProof w:val="0"/>
                <w:color w:val="000000"/>
                <w:rtl/>
                <w:lang w:eastAsia="en-US"/>
              </w:rPr>
              <w:t>כיתת</w:t>
            </w:r>
            <w:r w:rsidRPr="00B80223">
              <w:rPr>
                <w:rFonts w:ascii="David" w:hAnsi="David"/>
                <w:b/>
                <w:bCs/>
                <w:noProof w:val="0"/>
                <w:color w:val="000000"/>
                <w:rtl/>
                <w:lang w:eastAsia="en-US"/>
              </w:rPr>
              <w:t xml:space="preserve"> </w:t>
            </w:r>
            <w:r w:rsidRPr="00B80223">
              <w:rPr>
                <w:rFonts w:ascii="David" w:hAnsi="David" w:hint="eastAsia"/>
                <w:b/>
                <w:bCs/>
                <w:noProof w:val="0"/>
                <w:color w:val="000000"/>
                <w:rtl/>
                <w:lang w:eastAsia="en-US"/>
              </w:rPr>
              <w:t>בחינה</w:t>
            </w:r>
            <w:r w:rsidRPr="00B80223">
              <w:rPr>
                <w:rFonts w:ascii="David" w:hAnsi="David"/>
                <w:b/>
                <w:bCs/>
                <w:noProof w:val="0"/>
                <w:color w:val="000000"/>
                <w:rtl/>
                <w:lang w:eastAsia="en-US"/>
              </w:rPr>
              <w:t xml:space="preserve"> </w:t>
            </w:r>
            <w:r w:rsidRPr="00B80223">
              <w:rPr>
                <w:rFonts w:ascii="David" w:hAnsi="David" w:hint="eastAsia"/>
                <w:b/>
                <w:bCs/>
                <w:noProof w:val="0"/>
                <w:color w:val="000000"/>
                <w:rtl/>
                <w:lang w:eastAsia="en-US"/>
              </w:rPr>
              <w:t>דיגיטלית</w:t>
            </w:r>
          </w:p>
        </w:tc>
        <w:tc>
          <w:tcPr>
            <w:tcW w:w="917" w:type="dxa"/>
            <w:vAlign w:val="center"/>
          </w:tcPr>
          <w:p w14:paraId="4A98637F" w14:textId="77777777" w:rsidR="002757A8" w:rsidRPr="00B80223" w:rsidRDefault="002757A8" w:rsidP="00D710C5">
            <w:pPr>
              <w:tabs>
                <w:tab w:val="left" w:pos="966"/>
              </w:tabs>
              <w:bidi/>
              <w:ind w:left="0" w:firstLine="0"/>
              <w:jc w:val="center"/>
              <w:rPr>
                <w:rFonts w:ascii="David" w:hAnsi="David"/>
                <w:noProof w:val="0"/>
                <w:color w:val="000000"/>
                <w:lang w:eastAsia="en-US"/>
              </w:rPr>
            </w:pPr>
            <w:r w:rsidRPr="00B80223">
              <w:rPr>
                <w:rFonts w:ascii="David" w:hAnsi="David" w:hint="cs"/>
                <w:noProof w:val="0"/>
                <w:color w:val="000000"/>
                <w:lang w:eastAsia="en-US"/>
              </w:rPr>
              <w:t>X</w:t>
            </w:r>
          </w:p>
        </w:tc>
        <w:tc>
          <w:tcPr>
            <w:tcW w:w="1306" w:type="dxa"/>
            <w:vAlign w:val="center"/>
          </w:tcPr>
          <w:p w14:paraId="532DDA2C" w14:textId="77777777" w:rsidR="002757A8" w:rsidRPr="00B80223" w:rsidRDefault="00247CC6" w:rsidP="00D710C5">
            <w:pPr>
              <w:tabs>
                <w:tab w:val="left" w:pos="966"/>
              </w:tabs>
              <w:bidi/>
              <w:ind w:left="0" w:firstLine="0"/>
              <w:jc w:val="center"/>
              <w:rPr>
                <w:rFonts w:ascii="David" w:hAnsi="David"/>
                <w:b/>
                <w:bCs/>
                <w:noProof w:val="0"/>
                <w:color w:val="000000"/>
                <w:rtl/>
                <w:lang w:eastAsia="en-US"/>
              </w:rPr>
            </w:pPr>
            <w:r w:rsidRPr="00B80223">
              <w:rPr>
                <w:rFonts w:ascii="David" w:hAnsi="David" w:hint="cs"/>
                <w:b/>
                <w:bCs/>
                <w:noProof w:val="0"/>
                <w:color w:val="000000"/>
                <w:rtl/>
                <w:lang w:eastAsia="en-US"/>
              </w:rPr>
              <w:t>60</w:t>
            </w:r>
          </w:p>
        </w:tc>
        <w:tc>
          <w:tcPr>
            <w:tcW w:w="904" w:type="dxa"/>
            <w:vAlign w:val="center"/>
          </w:tcPr>
          <w:p w14:paraId="2117BE6D" w14:textId="77777777" w:rsidR="002757A8" w:rsidRPr="00B80223" w:rsidRDefault="002757A8" w:rsidP="00D710C5">
            <w:pPr>
              <w:tabs>
                <w:tab w:val="left" w:pos="966"/>
              </w:tabs>
              <w:bidi/>
              <w:ind w:left="0" w:firstLine="0"/>
              <w:jc w:val="center"/>
              <w:rPr>
                <w:rFonts w:ascii="David" w:hAnsi="David"/>
                <w:noProof w:val="0"/>
                <w:color w:val="000000"/>
                <w:lang w:eastAsia="en-US"/>
              </w:rPr>
            </w:pPr>
            <w:r w:rsidRPr="00B80223">
              <w:rPr>
                <w:rFonts w:ascii="David" w:hAnsi="David" w:hint="cs"/>
                <w:noProof w:val="0"/>
                <w:color w:val="000000"/>
                <w:lang w:eastAsia="en-US"/>
              </w:rPr>
              <w:t>X</w:t>
            </w:r>
          </w:p>
        </w:tc>
      </w:tr>
      <w:tr w:rsidR="002757A8" w:rsidRPr="00B80223" w14:paraId="04385A34" w14:textId="77777777" w:rsidTr="001309E7">
        <w:trPr>
          <w:trHeight w:val="402"/>
          <w:tblHeader/>
        </w:trPr>
        <w:tc>
          <w:tcPr>
            <w:tcW w:w="4668" w:type="dxa"/>
            <w:tcBorders>
              <w:bottom w:val="single" w:sz="4" w:space="0" w:color="auto"/>
            </w:tcBorders>
            <w:shd w:val="clear" w:color="auto" w:fill="auto"/>
            <w:vAlign w:val="center"/>
          </w:tcPr>
          <w:p w14:paraId="0A68CBBB" w14:textId="77777777" w:rsidR="002757A8" w:rsidRPr="00B80223" w:rsidRDefault="002757A8" w:rsidP="00D710C5">
            <w:pPr>
              <w:bidi/>
              <w:ind w:left="0" w:right="567" w:firstLine="0"/>
              <w:jc w:val="both"/>
              <w:rPr>
                <w:rFonts w:ascii="David" w:hAnsi="David"/>
                <w:noProof w:val="0"/>
                <w:color w:val="000000"/>
                <w:rtl/>
                <w:lang w:eastAsia="en-US"/>
              </w:rPr>
            </w:pPr>
            <w:r w:rsidRPr="00B80223">
              <w:rPr>
                <w:rFonts w:ascii="David" w:hAnsi="David"/>
                <w:b/>
                <w:bCs/>
                <w:noProof w:val="0"/>
                <w:color w:val="000000"/>
                <w:rtl/>
                <w:lang w:eastAsia="en-US"/>
              </w:rPr>
              <w:t xml:space="preserve">הליך בדיקת מחברת בחינה </w:t>
            </w:r>
            <w:r w:rsidRPr="00B80223">
              <w:rPr>
                <w:rFonts w:ascii="David" w:hAnsi="David"/>
                <w:b/>
                <w:bCs/>
                <w:noProof w:val="0"/>
                <w:color w:val="000000"/>
                <w:u w:val="single"/>
                <w:rtl/>
                <w:lang w:eastAsia="en-US"/>
              </w:rPr>
              <w:t>אחת</w:t>
            </w:r>
          </w:p>
          <w:p w14:paraId="715C7EB3" w14:textId="77777777" w:rsidR="002757A8" w:rsidRPr="00B80223" w:rsidRDefault="002757A8" w:rsidP="00D710C5">
            <w:pPr>
              <w:bidi/>
              <w:ind w:left="0" w:right="567" w:firstLine="0"/>
              <w:jc w:val="both"/>
              <w:rPr>
                <w:rFonts w:ascii="David" w:hAnsi="David"/>
                <w:noProof w:val="0"/>
                <w:color w:val="000000"/>
                <w:rtl/>
                <w:lang w:eastAsia="en-US"/>
              </w:rPr>
            </w:pPr>
            <w:r w:rsidRPr="00B80223">
              <w:rPr>
                <w:rFonts w:ascii="David" w:hAnsi="David"/>
                <w:noProof w:val="0"/>
                <w:color w:val="000000"/>
                <w:rtl/>
                <w:lang w:eastAsia="en-US"/>
              </w:rPr>
              <w:t xml:space="preserve">(ובכלל זה כל השלבים הנלווים עד להליכי סיום וסיכום הבחינה) </w:t>
            </w:r>
          </w:p>
        </w:tc>
        <w:tc>
          <w:tcPr>
            <w:tcW w:w="917" w:type="dxa"/>
            <w:tcBorders>
              <w:bottom w:val="single" w:sz="4" w:space="0" w:color="auto"/>
            </w:tcBorders>
            <w:vAlign w:val="center"/>
          </w:tcPr>
          <w:p w14:paraId="04759AF5" w14:textId="77777777" w:rsidR="002757A8" w:rsidRPr="00B80223" w:rsidRDefault="002757A8" w:rsidP="00D710C5">
            <w:pPr>
              <w:tabs>
                <w:tab w:val="left" w:pos="966"/>
              </w:tabs>
              <w:bidi/>
              <w:ind w:left="0" w:firstLine="0"/>
              <w:jc w:val="center"/>
              <w:rPr>
                <w:rFonts w:ascii="David" w:hAnsi="David"/>
                <w:noProof w:val="0"/>
                <w:color w:val="000000"/>
                <w:rtl/>
                <w:lang w:eastAsia="en-US"/>
              </w:rPr>
            </w:pPr>
            <w:r w:rsidRPr="00B80223">
              <w:rPr>
                <w:rFonts w:ascii="David" w:hAnsi="David"/>
                <w:noProof w:val="0"/>
                <w:color w:val="000000"/>
                <w:lang w:eastAsia="en-US"/>
              </w:rPr>
              <w:t>X</w:t>
            </w:r>
          </w:p>
        </w:tc>
        <w:tc>
          <w:tcPr>
            <w:tcW w:w="1306" w:type="dxa"/>
            <w:tcBorders>
              <w:bottom w:val="single" w:sz="4" w:space="0" w:color="auto"/>
            </w:tcBorders>
            <w:vAlign w:val="center"/>
          </w:tcPr>
          <w:p w14:paraId="2EC65B48" w14:textId="77777777" w:rsidR="002757A8" w:rsidRPr="00B80223" w:rsidRDefault="005F232A" w:rsidP="00D710C5">
            <w:pPr>
              <w:tabs>
                <w:tab w:val="left" w:pos="966"/>
              </w:tabs>
              <w:bidi/>
              <w:ind w:left="0" w:firstLine="0"/>
              <w:jc w:val="center"/>
              <w:rPr>
                <w:rFonts w:ascii="David" w:hAnsi="David"/>
                <w:b/>
                <w:bCs/>
                <w:noProof w:val="0"/>
                <w:color w:val="000000"/>
                <w:rtl/>
                <w:lang w:eastAsia="en-US"/>
              </w:rPr>
            </w:pPr>
            <w:r w:rsidRPr="00B80223">
              <w:rPr>
                <w:rFonts w:ascii="David" w:hAnsi="David" w:hint="cs"/>
                <w:b/>
                <w:bCs/>
                <w:noProof w:val="0"/>
                <w:color w:val="000000"/>
                <w:rtl/>
                <w:lang w:eastAsia="en-US"/>
              </w:rPr>
              <w:t>13</w:t>
            </w:r>
            <w:r w:rsidR="00E666E6" w:rsidRPr="00B80223">
              <w:rPr>
                <w:rFonts w:ascii="David" w:hAnsi="David" w:hint="cs"/>
                <w:b/>
                <w:bCs/>
                <w:noProof w:val="0"/>
                <w:color w:val="000000"/>
                <w:rtl/>
                <w:lang w:eastAsia="en-US"/>
              </w:rPr>
              <w:t>,000</w:t>
            </w:r>
            <w:r w:rsidR="00B12F91" w:rsidRPr="00B80223">
              <w:rPr>
                <w:rFonts w:ascii="David" w:hAnsi="David" w:hint="cs"/>
                <w:b/>
                <w:bCs/>
                <w:noProof w:val="0"/>
                <w:color w:val="000000"/>
                <w:rtl/>
                <w:lang w:eastAsia="en-US"/>
              </w:rPr>
              <w:t xml:space="preserve"> </w:t>
            </w:r>
          </w:p>
        </w:tc>
        <w:tc>
          <w:tcPr>
            <w:tcW w:w="904" w:type="dxa"/>
            <w:tcBorders>
              <w:bottom w:val="single" w:sz="4" w:space="0" w:color="auto"/>
            </w:tcBorders>
            <w:vAlign w:val="center"/>
          </w:tcPr>
          <w:p w14:paraId="0AA8AE6E" w14:textId="77777777" w:rsidR="002757A8" w:rsidRPr="00B80223" w:rsidRDefault="002757A8" w:rsidP="00D710C5">
            <w:pPr>
              <w:tabs>
                <w:tab w:val="left" w:pos="966"/>
              </w:tabs>
              <w:bidi/>
              <w:ind w:left="0" w:firstLine="0"/>
              <w:jc w:val="center"/>
              <w:rPr>
                <w:rFonts w:ascii="David" w:hAnsi="David"/>
                <w:noProof w:val="0"/>
                <w:color w:val="000000"/>
                <w:lang w:eastAsia="en-US"/>
              </w:rPr>
            </w:pPr>
            <w:r w:rsidRPr="00B80223">
              <w:rPr>
                <w:rFonts w:ascii="David" w:hAnsi="David"/>
                <w:noProof w:val="0"/>
                <w:color w:val="000000"/>
                <w:lang w:eastAsia="en-US"/>
              </w:rPr>
              <w:t>X</w:t>
            </w:r>
          </w:p>
        </w:tc>
      </w:tr>
      <w:tr w:rsidR="002757A8" w:rsidRPr="00B80223" w14:paraId="27FE25EA" w14:textId="77777777" w:rsidTr="001309E7">
        <w:trPr>
          <w:trHeight w:val="402"/>
          <w:tblHeader/>
        </w:trPr>
        <w:tc>
          <w:tcPr>
            <w:tcW w:w="4668" w:type="dxa"/>
            <w:tcBorders>
              <w:bottom w:val="single" w:sz="4" w:space="0" w:color="auto"/>
            </w:tcBorders>
            <w:shd w:val="clear" w:color="auto" w:fill="auto"/>
            <w:vAlign w:val="center"/>
          </w:tcPr>
          <w:p w14:paraId="00E91EC3" w14:textId="77777777" w:rsidR="002757A8" w:rsidRPr="00B80223" w:rsidRDefault="002757A8" w:rsidP="00D710C5">
            <w:pPr>
              <w:bidi/>
              <w:ind w:left="0" w:right="567" w:firstLine="0"/>
              <w:jc w:val="both"/>
              <w:rPr>
                <w:rFonts w:ascii="David" w:hAnsi="David"/>
                <w:b/>
                <w:bCs/>
                <w:noProof w:val="0"/>
                <w:color w:val="000000"/>
                <w:rtl/>
                <w:lang w:eastAsia="en-US"/>
              </w:rPr>
            </w:pPr>
            <w:r w:rsidRPr="00B80223">
              <w:rPr>
                <w:rFonts w:ascii="David" w:hAnsi="David" w:hint="cs"/>
                <w:b/>
                <w:bCs/>
                <w:noProof w:val="0"/>
                <w:color w:val="000000"/>
                <w:rtl/>
                <w:lang w:eastAsia="en-US"/>
              </w:rPr>
              <w:t xml:space="preserve">ביצוע </w:t>
            </w:r>
            <w:r w:rsidRPr="00B80223">
              <w:rPr>
                <w:rFonts w:ascii="David" w:hAnsi="David"/>
                <w:b/>
                <w:bCs/>
                <w:noProof w:val="0"/>
                <w:color w:val="000000"/>
                <w:rtl/>
                <w:lang w:eastAsia="en-US"/>
              </w:rPr>
              <w:t>בקר</w:t>
            </w:r>
            <w:r w:rsidRPr="00B80223">
              <w:rPr>
                <w:rFonts w:ascii="David" w:hAnsi="David" w:hint="cs"/>
                <w:b/>
                <w:bCs/>
                <w:noProof w:val="0"/>
                <w:color w:val="000000"/>
                <w:rtl/>
                <w:lang w:eastAsia="en-US"/>
              </w:rPr>
              <w:t>ת שטח אחת</w:t>
            </w:r>
            <w:r w:rsidRPr="00B80223">
              <w:rPr>
                <w:rFonts w:ascii="David" w:hAnsi="David"/>
                <w:b/>
                <w:bCs/>
                <w:noProof w:val="0"/>
                <w:color w:val="000000"/>
                <w:rtl/>
                <w:lang w:eastAsia="en-US"/>
              </w:rPr>
              <w:t xml:space="preserve"> </w:t>
            </w:r>
          </w:p>
        </w:tc>
        <w:tc>
          <w:tcPr>
            <w:tcW w:w="917" w:type="dxa"/>
            <w:tcBorders>
              <w:bottom w:val="single" w:sz="4" w:space="0" w:color="auto"/>
            </w:tcBorders>
            <w:vAlign w:val="center"/>
          </w:tcPr>
          <w:p w14:paraId="0A4DD637" w14:textId="77777777" w:rsidR="002757A8" w:rsidRPr="00B80223" w:rsidRDefault="002757A8" w:rsidP="00D710C5">
            <w:pPr>
              <w:tabs>
                <w:tab w:val="left" w:pos="966"/>
              </w:tabs>
              <w:bidi/>
              <w:ind w:left="0" w:firstLine="0"/>
              <w:jc w:val="center"/>
              <w:rPr>
                <w:rFonts w:ascii="David" w:hAnsi="David"/>
                <w:noProof w:val="0"/>
                <w:color w:val="000000"/>
                <w:lang w:eastAsia="en-US"/>
              </w:rPr>
            </w:pPr>
            <w:r w:rsidRPr="00B80223">
              <w:rPr>
                <w:rFonts w:ascii="David" w:hAnsi="David" w:hint="cs"/>
                <w:noProof w:val="0"/>
                <w:color w:val="000000"/>
                <w:lang w:eastAsia="en-US"/>
              </w:rPr>
              <w:t>X</w:t>
            </w:r>
          </w:p>
        </w:tc>
        <w:tc>
          <w:tcPr>
            <w:tcW w:w="1306" w:type="dxa"/>
            <w:tcBorders>
              <w:bottom w:val="single" w:sz="4" w:space="0" w:color="auto"/>
            </w:tcBorders>
            <w:vAlign w:val="center"/>
          </w:tcPr>
          <w:p w14:paraId="671FB85F" w14:textId="77777777" w:rsidR="002757A8" w:rsidRPr="00B80223" w:rsidRDefault="00A66EAF" w:rsidP="00D710C5">
            <w:pPr>
              <w:tabs>
                <w:tab w:val="left" w:pos="966"/>
              </w:tabs>
              <w:bidi/>
              <w:ind w:left="0" w:firstLine="0"/>
              <w:jc w:val="center"/>
              <w:rPr>
                <w:rFonts w:ascii="David" w:hAnsi="David"/>
                <w:b/>
                <w:bCs/>
                <w:noProof w:val="0"/>
                <w:color w:val="000000"/>
                <w:rtl/>
                <w:lang w:eastAsia="en-US"/>
              </w:rPr>
            </w:pPr>
            <w:r w:rsidRPr="00B80223">
              <w:rPr>
                <w:rFonts w:ascii="David" w:hAnsi="David" w:hint="cs"/>
                <w:b/>
                <w:bCs/>
                <w:noProof w:val="0"/>
                <w:color w:val="000000"/>
                <w:rtl/>
                <w:lang w:eastAsia="en-US"/>
              </w:rPr>
              <w:t>200</w:t>
            </w:r>
          </w:p>
        </w:tc>
        <w:tc>
          <w:tcPr>
            <w:tcW w:w="904" w:type="dxa"/>
            <w:tcBorders>
              <w:bottom w:val="single" w:sz="4" w:space="0" w:color="auto"/>
            </w:tcBorders>
            <w:vAlign w:val="center"/>
          </w:tcPr>
          <w:p w14:paraId="46F1094A" w14:textId="77777777" w:rsidR="002757A8" w:rsidRPr="00B80223" w:rsidRDefault="002757A8" w:rsidP="00D710C5">
            <w:pPr>
              <w:tabs>
                <w:tab w:val="left" w:pos="966"/>
              </w:tabs>
              <w:bidi/>
              <w:ind w:left="0" w:firstLine="0"/>
              <w:jc w:val="center"/>
              <w:rPr>
                <w:rFonts w:ascii="David" w:hAnsi="David"/>
                <w:noProof w:val="0"/>
                <w:color w:val="000000"/>
                <w:lang w:eastAsia="en-US"/>
              </w:rPr>
            </w:pPr>
            <w:r w:rsidRPr="00B80223">
              <w:rPr>
                <w:rFonts w:ascii="David" w:hAnsi="David" w:hint="cs"/>
                <w:noProof w:val="0"/>
                <w:color w:val="000000"/>
                <w:lang w:eastAsia="en-US"/>
              </w:rPr>
              <w:t>X</w:t>
            </w:r>
          </w:p>
        </w:tc>
      </w:tr>
      <w:tr w:rsidR="002757A8" w:rsidRPr="00B80223" w14:paraId="639C6803" w14:textId="77777777" w:rsidTr="001309E7">
        <w:trPr>
          <w:trHeight w:val="402"/>
          <w:tblHeader/>
        </w:trPr>
        <w:tc>
          <w:tcPr>
            <w:tcW w:w="4668" w:type="dxa"/>
            <w:tcBorders>
              <w:bottom w:val="single" w:sz="4" w:space="0" w:color="auto"/>
            </w:tcBorders>
            <w:shd w:val="clear" w:color="auto" w:fill="auto"/>
            <w:vAlign w:val="center"/>
          </w:tcPr>
          <w:p w14:paraId="5C01472A" w14:textId="77777777" w:rsidR="002757A8" w:rsidRPr="00B80223" w:rsidRDefault="002757A8" w:rsidP="00D710C5">
            <w:pPr>
              <w:bidi/>
              <w:ind w:left="0" w:right="567" w:firstLine="0"/>
              <w:jc w:val="both"/>
              <w:rPr>
                <w:rFonts w:ascii="David" w:hAnsi="David"/>
                <w:b/>
                <w:bCs/>
                <w:noProof w:val="0"/>
                <w:color w:val="000000"/>
                <w:rtl/>
                <w:lang w:eastAsia="en-US"/>
              </w:rPr>
            </w:pPr>
            <w:r w:rsidRPr="00B80223">
              <w:rPr>
                <w:rFonts w:ascii="David" w:hAnsi="David" w:hint="cs"/>
                <w:b/>
                <w:bCs/>
                <w:noProof w:val="0"/>
                <w:color w:val="000000"/>
                <w:rtl/>
                <w:lang w:eastAsia="en-US"/>
              </w:rPr>
              <w:t>ביצוע בקרה אחת על לימודים מקוונים</w:t>
            </w:r>
          </w:p>
        </w:tc>
        <w:tc>
          <w:tcPr>
            <w:tcW w:w="917" w:type="dxa"/>
            <w:tcBorders>
              <w:bottom w:val="single" w:sz="4" w:space="0" w:color="auto"/>
            </w:tcBorders>
            <w:vAlign w:val="center"/>
          </w:tcPr>
          <w:p w14:paraId="38140933" w14:textId="77777777" w:rsidR="002757A8" w:rsidRPr="00B80223" w:rsidRDefault="00B12F91" w:rsidP="00D710C5">
            <w:pPr>
              <w:tabs>
                <w:tab w:val="left" w:pos="966"/>
              </w:tabs>
              <w:bidi/>
              <w:ind w:left="0" w:firstLine="0"/>
              <w:jc w:val="center"/>
              <w:rPr>
                <w:rFonts w:ascii="David" w:hAnsi="David"/>
                <w:noProof w:val="0"/>
                <w:color w:val="000000"/>
                <w:lang w:eastAsia="en-US"/>
              </w:rPr>
            </w:pPr>
            <w:r w:rsidRPr="00B80223">
              <w:rPr>
                <w:rFonts w:ascii="David" w:hAnsi="David" w:hint="cs"/>
                <w:noProof w:val="0"/>
                <w:color w:val="000000"/>
                <w:rtl/>
                <w:lang w:eastAsia="en-US"/>
              </w:rPr>
              <w:t>50% מבקרה רגילה</w:t>
            </w:r>
          </w:p>
        </w:tc>
        <w:tc>
          <w:tcPr>
            <w:tcW w:w="1306" w:type="dxa"/>
            <w:tcBorders>
              <w:bottom w:val="single" w:sz="4" w:space="0" w:color="auto"/>
            </w:tcBorders>
            <w:vAlign w:val="center"/>
          </w:tcPr>
          <w:p w14:paraId="73B1B56D" w14:textId="77777777" w:rsidR="002757A8" w:rsidRPr="00B80223" w:rsidRDefault="00B12F91" w:rsidP="00D710C5">
            <w:pPr>
              <w:tabs>
                <w:tab w:val="left" w:pos="966"/>
              </w:tabs>
              <w:bidi/>
              <w:ind w:left="0" w:firstLine="0"/>
              <w:jc w:val="center"/>
              <w:rPr>
                <w:rFonts w:ascii="David" w:hAnsi="David"/>
                <w:b/>
                <w:bCs/>
                <w:noProof w:val="0"/>
                <w:color w:val="000000"/>
                <w:rtl/>
                <w:lang w:eastAsia="en-US"/>
              </w:rPr>
            </w:pPr>
            <w:r w:rsidRPr="00B80223">
              <w:rPr>
                <w:rFonts w:ascii="David" w:hAnsi="David" w:hint="cs"/>
                <w:b/>
                <w:bCs/>
                <w:noProof w:val="0"/>
                <w:color w:val="000000"/>
                <w:rtl/>
                <w:lang w:eastAsia="en-US"/>
              </w:rPr>
              <w:t>50</w:t>
            </w:r>
          </w:p>
        </w:tc>
        <w:tc>
          <w:tcPr>
            <w:tcW w:w="904" w:type="dxa"/>
            <w:tcBorders>
              <w:bottom w:val="single" w:sz="4" w:space="0" w:color="auto"/>
            </w:tcBorders>
            <w:vAlign w:val="center"/>
          </w:tcPr>
          <w:p w14:paraId="038A16E1" w14:textId="77777777" w:rsidR="002757A8" w:rsidRPr="00B80223" w:rsidRDefault="002757A8" w:rsidP="00D710C5">
            <w:pPr>
              <w:tabs>
                <w:tab w:val="left" w:pos="966"/>
              </w:tabs>
              <w:bidi/>
              <w:ind w:left="0" w:firstLine="0"/>
              <w:jc w:val="center"/>
              <w:rPr>
                <w:rFonts w:ascii="David" w:hAnsi="David"/>
                <w:noProof w:val="0"/>
                <w:color w:val="000000"/>
                <w:lang w:eastAsia="en-US"/>
              </w:rPr>
            </w:pPr>
            <w:r w:rsidRPr="00B80223">
              <w:rPr>
                <w:rFonts w:ascii="David" w:hAnsi="David" w:hint="cs"/>
                <w:noProof w:val="0"/>
                <w:color w:val="000000"/>
                <w:lang w:eastAsia="en-US"/>
              </w:rPr>
              <w:t>X</w:t>
            </w:r>
          </w:p>
        </w:tc>
      </w:tr>
      <w:tr w:rsidR="004E2F55" w:rsidRPr="00B80223" w14:paraId="25F0280E" w14:textId="77777777" w:rsidTr="001309E7">
        <w:trPr>
          <w:trHeight w:val="402"/>
          <w:tblHeader/>
        </w:trPr>
        <w:tc>
          <w:tcPr>
            <w:tcW w:w="4668" w:type="dxa"/>
            <w:tcBorders>
              <w:bottom w:val="single" w:sz="4" w:space="0" w:color="auto"/>
            </w:tcBorders>
            <w:shd w:val="clear" w:color="auto" w:fill="auto"/>
            <w:vAlign w:val="center"/>
          </w:tcPr>
          <w:p w14:paraId="17DCE457" w14:textId="6D3F7C2B" w:rsidR="004E2F55" w:rsidRPr="00B80223" w:rsidRDefault="004E2F55" w:rsidP="00D710C5">
            <w:pPr>
              <w:bidi/>
              <w:ind w:left="0" w:right="567" w:firstLine="0"/>
              <w:jc w:val="both"/>
              <w:rPr>
                <w:rFonts w:ascii="David" w:hAnsi="David"/>
                <w:b/>
                <w:bCs/>
                <w:noProof w:val="0"/>
                <w:color w:val="000000"/>
                <w:rtl/>
                <w:lang w:eastAsia="en-US"/>
              </w:rPr>
            </w:pPr>
            <w:r w:rsidRPr="00B80223">
              <w:rPr>
                <w:rFonts w:ascii="David" w:hAnsi="David" w:hint="cs"/>
                <w:b/>
                <w:bCs/>
                <w:noProof w:val="0"/>
                <w:color w:val="000000"/>
                <w:rtl/>
                <w:lang w:eastAsia="en-US"/>
              </w:rPr>
              <w:t xml:space="preserve">שעות תכנות </w:t>
            </w:r>
            <w:r w:rsidR="001D62A4" w:rsidRPr="00B80223">
              <w:rPr>
                <w:rFonts w:ascii="David" w:hAnsi="David" w:hint="cs"/>
                <w:b/>
                <w:bCs/>
                <w:noProof w:val="0"/>
                <w:color w:val="000000"/>
                <w:rtl/>
                <w:lang w:eastAsia="en-US"/>
              </w:rPr>
              <w:t xml:space="preserve">אופציונליות </w:t>
            </w:r>
            <w:r w:rsidRPr="00B80223">
              <w:rPr>
                <w:rFonts w:ascii="David" w:hAnsi="David" w:hint="cs"/>
                <w:b/>
                <w:bCs/>
                <w:noProof w:val="0"/>
                <w:color w:val="000000"/>
                <w:rtl/>
                <w:lang w:eastAsia="en-US"/>
              </w:rPr>
              <w:t>להפקת דוחות ומעקב</w:t>
            </w:r>
          </w:p>
        </w:tc>
        <w:tc>
          <w:tcPr>
            <w:tcW w:w="917" w:type="dxa"/>
            <w:tcBorders>
              <w:bottom w:val="single" w:sz="4" w:space="0" w:color="auto"/>
            </w:tcBorders>
            <w:vAlign w:val="center"/>
          </w:tcPr>
          <w:p w14:paraId="1030A278" w14:textId="6FF2E873" w:rsidR="004E2F55" w:rsidRPr="00B80223" w:rsidRDefault="004E2F55" w:rsidP="00D710C5">
            <w:pPr>
              <w:tabs>
                <w:tab w:val="left" w:pos="966"/>
              </w:tabs>
              <w:bidi/>
              <w:ind w:left="0" w:firstLine="0"/>
              <w:jc w:val="center"/>
              <w:rPr>
                <w:rFonts w:ascii="David" w:hAnsi="David"/>
                <w:noProof w:val="0"/>
                <w:color w:val="000000"/>
                <w:rtl/>
                <w:lang w:eastAsia="en-US"/>
              </w:rPr>
            </w:pPr>
            <w:r w:rsidRPr="00B80223">
              <w:rPr>
                <w:rFonts w:ascii="David" w:hAnsi="David" w:hint="cs"/>
                <w:noProof w:val="0"/>
                <w:color w:val="000000"/>
                <w:lang w:eastAsia="en-US"/>
              </w:rPr>
              <w:t>X</w:t>
            </w:r>
          </w:p>
        </w:tc>
        <w:tc>
          <w:tcPr>
            <w:tcW w:w="1306" w:type="dxa"/>
            <w:tcBorders>
              <w:bottom w:val="single" w:sz="4" w:space="0" w:color="auto"/>
            </w:tcBorders>
            <w:vAlign w:val="center"/>
          </w:tcPr>
          <w:p w14:paraId="34D5864C" w14:textId="6E4BE090" w:rsidR="004E2F55" w:rsidRPr="00B80223" w:rsidRDefault="004E2F55" w:rsidP="00D710C5">
            <w:pPr>
              <w:tabs>
                <w:tab w:val="left" w:pos="966"/>
              </w:tabs>
              <w:bidi/>
              <w:ind w:left="0" w:firstLine="0"/>
              <w:jc w:val="center"/>
              <w:rPr>
                <w:rFonts w:ascii="David" w:hAnsi="David"/>
                <w:b/>
                <w:bCs/>
                <w:noProof w:val="0"/>
                <w:color w:val="000000"/>
                <w:rtl/>
                <w:lang w:eastAsia="en-US"/>
              </w:rPr>
            </w:pPr>
            <w:r w:rsidRPr="00B80223">
              <w:rPr>
                <w:rFonts w:ascii="David" w:hAnsi="David" w:hint="cs"/>
                <w:b/>
                <w:bCs/>
                <w:noProof w:val="0"/>
                <w:color w:val="000000"/>
                <w:rtl/>
                <w:lang w:eastAsia="en-US"/>
              </w:rPr>
              <w:t>1,000</w:t>
            </w:r>
          </w:p>
        </w:tc>
        <w:tc>
          <w:tcPr>
            <w:tcW w:w="904" w:type="dxa"/>
            <w:tcBorders>
              <w:bottom w:val="single" w:sz="4" w:space="0" w:color="auto"/>
            </w:tcBorders>
            <w:vAlign w:val="center"/>
          </w:tcPr>
          <w:p w14:paraId="7E8DEDFE" w14:textId="54CC7298" w:rsidR="004E2F55" w:rsidRPr="00B80223" w:rsidRDefault="004E2F55" w:rsidP="00D710C5">
            <w:pPr>
              <w:tabs>
                <w:tab w:val="left" w:pos="966"/>
              </w:tabs>
              <w:bidi/>
              <w:ind w:left="0" w:firstLine="0"/>
              <w:jc w:val="center"/>
              <w:rPr>
                <w:rFonts w:ascii="David" w:hAnsi="David"/>
                <w:noProof w:val="0"/>
                <w:color w:val="000000"/>
                <w:lang w:eastAsia="en-US"/>
              </w:rPr>
            </w:pPr>
            <w:r w:rsidRPr="00B80223">
              <w:rPr>
                <w:rFonts w:ascii="David" w:hAnsi="David" w:hint="cs"/>
                <w:noProof w:val="0"/>
                <w:color w:val="000000"/>
                <w:lang w:eastAsia="en-US"/>
              </w:rPr>
              <w:t>X</w:t>
            </w:r>
          </w:p>
        </w:tc>
      </w:tr>
      <w:tr w:rsidR="002757A8" w:rsidRPr="00B80223" w14:paraId="69DE0AB7" w14:textId="77777777" w:rsidTr="001309E7">
        <w:trPr>
          <w:trHeight w:val="402"/>
          <w:tblHeader/>
        </w:trPr>
        <w:tc>
          <w:tcPr>
            <w:tcW w:w="4668" w:type="dxa"/>
            <w:tcBorders>
              <w:top w:val="single" w:sz="4" w:space="0" w:color="auto"/>
              <w:left w:val="nil"/>
              <w:bottom w:val="nil"/>
              <w:right w:val="nil"/>
            </w:tcBorders>
            <w:shd w:val="clear" w:color="auto" w:fill="auto"/>
            <w:vAlign w:val="center"/>
          </w:tcPr>
          <w:p w14:paraId="024F36BA" w14:textId="77777777" w:rsidR="002757A8" w:rsidRPr="00B80223" w:rsidRDefault="002757A8" w:rsidP="00D710C5">
            <w:pPr>
              <w:bidi/>
              <w:ind w:left="0" w:right="567" w:firstLine="0"/>
              <w:jc w:val="both"/>
              <w:rPr>
                <w:rFonts w:ascii="David" w:hAnsi="David"/>
                <w:noProof w:val="0"/>
                <w:color w:val="000000"/>
                <w:rtl/>
                <w:lang w:eastAsia="en-US"/>
              </w:rPr>
            </w:pPr>
          </w:p>
        </w:tc>
        <w:tc>
          <w:tcPr>
            <w:tcW w:w="917" w:type="dxa"/>
            <w:tcBorders>
              <w:top w:val="single" w:sz="4" w:space="0" w:color="auto"/>
              <w:left w:val="nil"/>
              <w:bottom w:val="nil"/>
              <w:right w:val="single" w:sz="4" w:space="0" w:color="auto"/>
            </w:tcBorders>
            <w:vAlign w:val="center"/>
          </w:tcPr>
          <w:p w14:paraId="33F325CF" w14:textId="77777777" w:rsidR="002757A8" w:rsidRPr="00B80223" w:rsidRDefault="002757A8" w:rsidP="00D710C5">
            <w:pPr>
              <w:tabs>
                <w:tab w:val="left" w:pos="966"/>
              </w:tabs>
              <w:bidi/>
              <w:ind w:left="0" w:firstLine="0"/>
              <w:jc w:val="center"/>
              <w:rPr>
                <w:rFonts w:ascii="David" w:hAnsi="David"/>
                <w:b/>
                <w:bCs/>
                <w:noProof w:val="0"/>
                <w:color w:val="000000"/>
                <w:rtl/>
                <w:lang w:eastAsia="en-US"/>
              </w:rPr>
            </w:pPr>
          </w:p>
        </w:tc>
        <w:tc>
          <w:tcPr>
            <w:tcW w:w="1306" w:type="dxa"/>
            <w:tcBorders>
              <w:top w:val="single" w:sz="4" w:space="0" w:color="auto"/>
              <w:left w:val="single" w:sz="4" w:space="0" w:color="auto"/>
              <w:bottom w:val="single" w:sz="4" w:space="0" w:color="auto"/>
              <w:right w:val="single" w:sz="4" w:space="0" w:color="auto"/>
            </w:tcBorders>
            <w:vAlign w:val="center"/>
          </w:tcPr>
          <w:p w14:paraId="11FE3E70" w14:textId="77777777" w:rsidR="002757A8" w:rsidRPr="00B80223" w:rsidRDefault="002757A8" w:rsidP="00D710C5">
            <w:pPr>
              <w:tabs>
                <w:tab w:val="left" w:pos="966"/>
              </w:tabs>
              <w:bidi/>
              <w:ind w:left="0" w:firstLine="0"/>
              <w:jc w:val="center"/>
              <w:rPr>
                <w:rFonts w:ascii="David" w:hAnsi="David"/>
                <w:b/>
                <w:bCs/>
                <w:noProof w:val="0"/>
                <w:color w:val="000000"/>
                <w:rtl/>
                <w:lang w:eastAsia="en-US"/>
              </w:rPr>
            </w:pPr>
            <w:r w:rsidRPr="00B80223">
              <w:rPr>
                <w:rFonts w:ascii="David" w:hAnsi="David"/>
                <w:b/>
                <w:bCs/>
                <w:noProof w:val="0"/>
                <w:color w:val="000000"/>
                <w:rtl/>
                <w:lang w:eastAsia="en-US"/>
              </w:rPr>
              <w:t>סה"כ</w:t>
            </w:r>
          </w:p>
        </w:tc>
        <w:tc>
          <w:tcPr>
            <w:tcW w:w="904" w:type="dxa"/>
            <w:tcBorders>
              <w:top w:val="single" w:sz="4" w:space="0" w:color="auto"/>
              <w:left w:val="single" w:sz="4" w:space="0" w:color="auto"/>
              <w:bottom w:val="single" w:sz="4" w:space="0" w:color="auto"/>
            </w:tcBorders>
            <w:vAlign w:val="center"/>
          </w:tcPr>
          <w:p w14:paraId="61ADF6B3" w14:textId="77777777" w:rsidR="002757A8" w:rsidRPr="00B80223" w:rsidRDefault="002757A8" w:rsidP="00D710C5">
            <w:pPr>
              <w:tabs>
                <w:tab w:val="left" w:pos="966"/>
              </w:tabs>
              <w:bidi/>
              <w:ind w:left="0" w:firstLine="0"/>
              <w:jc w:val="center"/>
              <w:rPr>
                <w:rFonts w:ascii="David" w:hAnsi="David"/>
                <w:noProof w:val="0"/>
                <w:color w:val="000000"/>
                <w:rtl/>
                <w:lang w:eastAsia="en-US"/>
              </w:rPr>
            </w:pPr>
            <w:r w:rsidRPr="00B80223">
              <w:rPr>
                <w:rFonts w:ascii="David" w:hAnsi="David"/>
                <w:noProof w:val="0"/>
                <w:color w:val="000000"/>
                <w:lang w:eastAsia="en-US"/>
              </w:rPr>
              <w:t>X</w:t>
            </w:r>
          </w:p>
        </w:tc>
      </w:tr>
    </w:tbl>
    <w:p w14:paraId="064DF895" w14:textId="77777777" w:rsidR="002757A8" w:rsidRPr="00B80223" w:rsidRDefault="002757A8" w:rsidP="00DF4E13">
      <w:pPr>
        <w:pStyle w:val="afff0"/>
        <w:numPr>
          <w:ilvl w:val="1"/>
          <w:numId w:val="104"/>
        </w:numPr>
        <w:bidi/>
        <w:spacing w:before="120" w:after="120"/>
        <w:ind w:left="510" w:hanging="510"/>
        <w:jc w:val="both"/>
      </w:pPr>
      <w:r w:rsidRPr="00B80223">
        <w:rPr>
          <w:rFonts w:ascii="David" w:eastAsia="Calibri" w:hAnsi="David"/>
          <w:noProof w:val="0"/>
          <w:u w:val="single"/>
          <w:rtl/>
          <w:lang w:eastAsia="en-US"/>
        </w:rPr>
        <w:t>לצורך השוואת ההצעות</w:t>
      </w:r>
      <w:r w:rsidRPr="00B80223">
        <w:rPr>
          <w:rFonts w:ascii="David" w:eastAsia="Calibri" w:hAnsi="David"/>
          <w:noProof w:val="0"/>
          <w:rtl/>
          <w:lang w:eastAsia="en-US"/>
        </w:rPr>
        <w:t xml:space="preserve">, תחושב הצעת המחיר של הספק כסך הכולל של התמורה הנדרשת עבור כלל הרכיבים </w:t>
      </w:r>
      <w:r w:rsidR="00145106" w:rsidRPr="00B80223">
        <w:rPr>
          <w:rFonts w:ascii="David" w:eastAsia="Calibri" w:hAnsi="David" w:hint="cs"/>
          <w:noProof w:val="0"/>
          <w:rtl/>
          <w:lang w:eastAsia="en-US"/>
        </w:rPr>
        <w:t>בהתאם להיקפים המצויינים בטבלת התמחור</w:t>
      </w:r>
      <w:r w:rsidRPr="00B80223">
        <w:rPr>
          <w:rFonts w:ascii="David" w:eastAsia="Calibri" w:hAnsi="David"/>
          <w:noProof w:val="0"/>
          <w:rtl/>
          <w:lang w:eastAsia="en-US"/>
        </w:rPr>
        <w:t xml:space="preserve">. </w:t>
      </w:r>
    </w:p>
    <w:p w14:paraId="78462765" w14:textId="77777777" w:rsidR="002757A8" w:rsidRPr="00B80223" w:rsidRDefault="002757A8" w:rsidP="00DF4E13">
      <w:pPr>
        <w:pStyle w:val="afff0"/>
        <w:numPr>
          <w:ilvl w:val="1"/>
          <w:numId w:val="104"/>
        </w:numPr>
        <w:bidi/>
        <w:spacing w:before="120" w:after="120"/>
        <w:ind w:left="510" w:hanging="510"/>
        <w:jc w:val="both"/>
      </w:pPr>
      <w:r w:rsidRPr="00B80223">
        <w:rPr>
          <w:rFonts w:ascii="David" w:hAnsi="David"/>
          <w:noProof w:val="0"/>
          <w:rtl/>
          <w:lang w:eastAsia="en-US"/>
        </w:rPr>
        <w:t xml:space="preserve">יובהר כי הציון שיתקבל בהתאם לתחשיב הקבוע לעיל הוא שיושווה להצעות המחיר האחרות. </w:t>
      </w:r>
    </w:p>
    <w:p w14:paraId="36624188" w14:textId="77777777" w:rsidR="002757A8" w:rsidRPr="00B80223" w:rsidRDefault="002757A8" w:rsidP="00DF4E13">
      <w:pPr>
        <w:pStyle w:val="afff0"/>
        <w:numPr>
          <w:ilvl w:val="1"/>
          <w:numId w:val="104"/>
        </w:numPr>
        <w:bidi/>
        <w:spacing w:before="120" w:after="120"/>
        <w:ind w:left="510" w:hanging="510"/>
        <w:jc w:val="both"/>
      </w:pPr>
      <w:r w:rsidRPr="00B80223">
        <w:rPr>
          <w:rFonts w:ascii="David" w:hAnsi="David"/>
          <w:noProof w:val="0"/>
          <w:rtl/>
          <w:lang w:eastAsia="en-US"/>
        </w:rPr>
        <w:lastRenderedPageBreak/>
        <w:t xml:space="preserve">חישוב התמורה הנדרשת עבור ההיקף השנתי הצפוי של כל רכיב, הינו כלי להשוואת הצעות המחיר בלבד. </w:t>
      </w:r>
      <w:r w:rsidR="001309E7" w:rsidRPr="00B80223">
        <w:rPr>
          <w:rFonts w:ascii="David" w:hAnsi="David" w:hint="cs"/>
          <w:noProof w:val="0"/>
          <w:rtl/>
          <w:lang w:eastAsia="en-US"/>
        </w:rPr>
        <w:t>המשרד אינו מתחייב להיקף השנתי הצפוי, ו</w:t>
      </w:r>
      <w:r w:rsidRPr="00B80223">
        <w:rPr>
          <w:rFonts w:ascii="David" w:hAnsi="David"/>
          <w:noProof w:val="0"/>
          <w:rtl/>
          <w:lang w:eastAsia="en-US"/>
        </w:rPr>
        <w:t>התשלום בפועל ישולם בהתאם לתעריף שהצ</w:t>
      </w:r>
      <w:r w:rsidR="001309E7" w:rsidRPr="00B80223">
        <w:rPr>
          <w:rFonts w:ascii="David" w:hAnsi="David" w:hint="cs"/>
          <w:noProof w:val="0"/>
          <w:rtl/>
          <w:lang w:eastAsia="en-US"/>
        </w:rPr>
        <w:t>י</w:t>
      </w:r>
      <w:r w:rsidRPr="00B80223">
        <w:rPr>
          <w:rFonts w:ascii="David" w:hAnsi="David"/>
          <w:noProof w:val="0"/>
          <w:rtl/>
          <w:lang w:eastAsia="en-US"/>
        </w:rPr>
        <w:t xml:space="preserve">ע הספק הזוכה לכל רכיב </w:t>
      </w:r>
      <w:r w:rsidRPr="00B80223">
        <w:rPr>
          <w:rFonts w:ascii="David" w:hAnsi="David"/>
          <w:noProof w:val="0"/>
          <w:u w:val="single"/>
          <w:rtl/>
          <w:lang w:eastAsia="en-US"/>
        </w:rPr>
        <w:t>ובהתאם לביצוע בפועל</w:t>
      </w:r>
      <w:r w:rsidRPr="00B80223">
        <w:rPr>
          <w:rFonts w:ascii="David" w:hAnsi="David"/>
          <w:noProof w:val="0"/>
          <w:rtl/>
          <w:lang w:eastAsia="en-US"/>
        </w:rPr>
        <w:t>.</w:t>
      </w:r>
    </w:p>
    <w:p w14:paraId="7278D159" w14:textId="77777777" w:rsidR="002757A8" w:rsidRPr="00B80223" w:rsidRDefault="002757A8" w:rsidP="00DF4E13">
      <w:pPr>
        <w:pStyle w:val="afff0"/>
        <w:numPr>
          <w:ilvl w:val="1"/>
          <w:numId w:val="104"/>
        </w:numPr>
        <w:bidi/>
        <w:spacing w:before="120" w:after="120"/>
        <w:ind w:left="510" w:hanging="510"/>
        <w:jc w:val="both"/>
      </w:pPr>
      <w:r w:rsidRPr="00B80223">
        <w:rPr>
          <w:rFonts w:ascii="David" w:hAnsi="David"/>
          <w:noProof w:val="0"/>
          <w:rtl/>
          <w:lang w:eastAsia="en-US"/>
        </w:rPr>
        <w:t>המחיר המוצע יכלול את כל ההוצאות בקשר לביצוע השירותים לרבות עלות שכר נותני השירותים מטעם הספק הזוכה, הכשרה של בעלי התפקידים, תשלום וניהול שכרם, הוצאות נסיעתם, עלות שכירה ואחזקה של האתרים והמשרדים ומקומות האחסון הנדרשים לצורך ביצוע מכרז זה.</w:t>
      </w:r>
    </w:p>
    <w:p w14:paraId="20044675" w14:textId="77777777" w:rsidR="00240DC9" w:rsidRPr="00B80223" w:rsidRDefault="002757A8" w:rsidP="001309E7">
      <w:pPr>
        <w:tabs>
          <w:tab w:val="num" w:pos="1152"/>
        </w:tabs>
        <w:bidi/>
        <w:spacing w:after="120"/>
        <w:ind w:left="510" w:firstLine="0"/>
        <w:jc w:val="both"/>
        <w:rPr>
          <w:rtl/>
        </w:rPr>
      </w:pPr>
      <w:r w:rsidRPr="00B80223">
        <w:rPr>
          <w:rFonts w:ascii="David" w:eastAsia="Calibri" w:hAnsi="David"/>
          <w:b/>
          <w:bCs/>
          <w:noProof w:val="0"/>
          <w:u w:val="single"/>
          <w:rtl/>
          <w:lang w:eastAsia="en-US"/>
        </w:rPr>
        <w:t>יודגש, כי בהגשת הצעתו מתחייב המציע כי ייספק את כלל השירותים הנדרשים המפורטים</w:t>
      </w:r>
      <w:r w:rsidRPr="00B80223">
        <w:rPr>
          <w:rFonts w:ascii="David" w:eastAsia="Calibri" w:hAnsi="David" w:hint="cs"/>
          <w:b/>
          <w:bCs/>
          <w:noProof w:val="0"/>
          <w:u w:val="single"/>
          <w:rtl/>
          <w:lang w:eastAsia="en-US"/>
        </w:rPr>
        <w:t xml:space="preserve">, </w:t>
      </w:r>
      <w:r w:rsidRPr="00B80223">
        <w:rPr>
          <w:rFonts w:ascii="David" w:eastAsia="Calibri" w:hAnsi="David"/>
          <w:b/>
          <w:bCs/>
          <w:noProof w:val="0"/>
          <w:u w:val="single"/>
          <w:rtl/>
          <w:lang w:eastAsia="en-US"/>
        </w:rPr>
        <w:t>וכי התמורה עבורם נכללה במסגרת הרכיבים המתומחרים.</w:t>
      </w:r>
      <w:bookmarkEnd w:id="38"/>
    </w:p>
    <w:p w14:paraId="5F0FCB8C" w14:textId="77777777" w:rsidR="00240DC9" w:rsidRPr="00B80223" w:rsidRDefault="00240DC9" w:rsidP="00DF4E13">
      <w:pPr>
        <w:pStyle w:val="afff0"/>
        <w:numPr>
          <w:ilvl w:val="1"/>
          <w:numId w:val="104"/>
        </w:numPr>
        <w:bidi/>
        <w:spacing w:before="120" w:after="120"/>
        <w:ind w:left="510" w:hanging="510"/>
        <w:jc w:val="both"/>
        <w:rPr>
          <w:b/>
          <w:bCs/>
          <w:u w:val="single"/>
        </w:rPr>
      </w:pPr>
      <w:r w:rsidRPr="00B80223">
        <w:rPr>
          <w:rFonts w:hint="cs"/>
          <w:b/>
          <w:bCs/>
          <w:u w:val="single"/>
          <w:rtl/>
        </w:rPr>
        <w:t>תשלום התמורה</w:t>
      </w:r>
    </w:p>
    <w:p w14:paraId="7C0099EA" w14:textId="77777777" w:rsidR="00A47882" w:rsidRPr="00B80223" w:rsidRDefault="00F85CED" w:rsidP="00DF4E13">
      <w:pPr>
        <w:pStyle w:val="afff0"/>
        <w:numPr>
          <w:ilvl w:val="2"/>
          <w:numId w:val="104"/>
        </w:numPr>
        <w:bidi/>
        <w:spacing w:before="120" w:after="120"/>
        <w:ind w:hanging="714"/>
        <w:jc w:val="both"/>
        <w:rPr>
          <w:noProof w:val="0"/>
          <w:lang w:val="ru-RU"/>
        </w:rPr>
      </w:pPr>
      <w:r w:rsidRPr="00B80223">
        <w:rPr>
          <w:rFonts w:hint="cs"/>
          <w:noProof w:val="0"/>
          <w:rtl/>
          <w:lang w:val="ru-RU"/>
        </w:rPr>
        <w:t>התמורה לספק הזוכה תשולם כנגד ביצוע בפועל של</w:t>
      </w:r>
      <w:r w:rsidR="00D8574A" w:rsidRPr="00B80223">
        <w:rPr>
          <w:rFonts w:hint="cs"/>
          <w:noProof w:val="0"/>
          <w:rtl/>
          <w:lang w:val="ru-RU"/>
        </w:rPr>
        <w:t xml:space="preserve"> השירותים</w:t>
      </w:r>
      <w:r w:rsidR="00240DC9" w:rsidRPr="00B80223">
        <w:rPr>
          <w:rFonts w:hint="cs"/>
          <w:noProof w:val="0"/>
          <w:rtl/>
          <w:lang w:val="ru-RU"/>
        </w:rPr>
        <w:t>.</w:t>
      </w:r>
    </w:p>
    <w:p w14:paraId="3E1DA0F7" w14:textId="77777777" w:rsidR="00A47882" w:rsidRPr="00B80223" w:rsidRDefault="00F85CED" w:rsidP="00DF4E13">
      <w:pPr>
        <w:pStyle w:val="afff0"/>
        <w:numPr>
          <w:ilvl w:val="2"/>
          <w:numId w:val="104"/>
        </w:numPr>
        <w:bidi/>
        <w:spacing w:before="120" w:after="120"/>
        <w:ind w:hanging="714"/>
        <w:jc w:val="both"/>
        <w:rPr>
          <w:noProof w:val="0"/>
          <w:lang w:val="ru-RU"/>
        </w:rPr>
      </w:pPr>
      <w:r w:rsidRPr="00B80223">
        <w:rPr>
          <w:rFonts w:hint="cs"/>
          <w:noProof w:val="0"/>
          <w:rtl/>
          <w:lang w:val="ru-RU"/>
        </w:rPr>
        <w:t xml:space="preserve">המשרד לא ישלם לספק הזוכה כל תמורה עבור פעילות שאופן ביצועה מצריך, עפ"י הוראות מכרז זה, את קבלת אישור המשרד </w:t>
      </w:r>
      <w:r w:rsidR="001309E7" w:rsidRPr="00B80223">
        <w:rPr>
          <w:rFonts w:hint="cs"/>
          <w:noProof w:val="0"/>
          <w:rtl/>
          <w:lang w:val="ru-RU"/>
        </w:rPr>
        <w:t>ו</w:t>
      </w:r>
      <w:r w:rsidRPr="00B80223">
        <w:rPr>
          <w:rFonts w:hint="cs"/>
          <w:noProof w:val="0"/>
          <w:rtl/>
          <w:lang w:val="ru-RU"/>
        </w:rPr>
        <w:t xml:space="preserve">אשר בוצעה מבלי שניתן לה אישור כאמור. </w:t>
      </w:r>
    </w:p>
    <w:p w14:paraId="11B5006B" w14:textId="77777777" w:rsidR="00F85CED" w:rsidRPr="00B80223" w:rsidRDefault="00F85CED" w:rsidP="00DF4E13">
      <w:pPr>
        <w:pStyle w:val="afff0"/>
        <w:numPr>
          <w:ilvl w:val="2"/>
          <w:numId w:val="104"/>
        </w:numPr>
        <w:bidi/>
        <w:spacing w:before="120" w:after="120"/>
        <w:ind w:hanging="714"/>
        <w:jc w:val="both"/>
        <w:rPr>
          <w:noProof w:val="0"/>
          <w:lang w:val="ru-RU"/>
        </w:rPr>
      </w:pPr>
      <w:r w:rsidRPr="00B80223">
        <w:rPr>
          <w:rFonts w:hint="cs"/>
          <w:noProof w:val="0"/>
          <w:rtl/>
          <w:lang w:val="ru-RU"/>
        </w:rPr>
        <w:t xml:space="preserve">למען הסר ספק, </w:t>
      </w:r>
      <w:r w:rsidRPr="00B80223">
        <w:rPr>
          <w:noProof w:val="0"/>
          <w:rtl/>
          <w:lang w:val="ru-RU"/>
        </w:rPr>
        <w:t xml:space="preserve">למעט תשלום </w:t>
      </w:r>
      <w:r w:rsidRPr="00B80223">
        <w:rPr>
          <w:rFonts w:hint="cs"/>
          <w:noProof w:val="0"/>
          <w:rtl/>
          <w:lang w:val="ru-RU"/>
        </w:rPr>
        <w:t>ה</w:t>
      </w:r>
      <w:r w:rsidRPr="00B80223">
        <w:rPr>
          <w:noProof w:val="0"/>
          <w:rtl/>
          <w:lang w:val="ru-RU"/>
        </w:rPr>
        <w:t>תמורה</w:t>
      </w:r>
      <w:r w:rsidRPr="00B80223">
        <w:rPr>
          <w:rFonts w:hint="cs"/>
          <w:noProof w:val="0"/>
          <w:rtl/>
          <w:lang w:val="ru-RU"/>
        </w:rPr>
        <w:t xml:space="preserve"> בגין השירותים המפורטים לעיל</w:t>
      </w:r>
      <w:r w:rsidR="00A70386" w:rsidRPr="00B80223">
        <w:rPr>
          <w:rFonts w:hint="cs"/>
          <w:noProof w:val="0"/>
          <w:rtl/>
          <w:lang w:val="ru-RU"/>
        </w:rPr>
        <w:t xml:space="preserve">, </w:t>
      </w:r>
      <w:r w:rsidRPr="00B80223">
        <w:rPr>
          <w:noProof w:val="0"/>
          <w:rtl/>
          <w:lang w:val="ru-RU"/>
        </w:rPr>
        <w:t xml:space="preserve">לא יהיה </w:t>
      </w:r>
      <w:r w:rsidRPr="00B80223">
        <w:rPr>
          <w:rFonts w:hint="cs"/>
          <w:noProof w:val="0"/>
          <w:rtl/>
          <w:lang w:val="ru-RU"/>
        </w:rPr>
        <w:t>ז</w:t>
      </w:r>
      <w:r w:rsidRPr="00B80223">
        <w:rPr>
          <w:noProof w:val="0"/>
          <w:rtl/>
          <w:lang w:val="ru-RU"/>
        </w:rPr>
        <w:t>כאי</w:t>
      </w:r>
      <w:r w:rsidRPr="00B80223">
        <w:rPr>
          <w:rFonts w:hint="cs"/>
          <w:noProof w:val="0"/>
          <w:rtl/>
          <w:lang w:val="ru-RU"/>
        </w:rPr>
        <w:t xml:space="preserve"> הספק הזוכה </w:t>
      </w:r>
      <w:r w:rsidRPr="00B80223">
        <w:rPr>
          <w:noProof w:val="0"/>
          <w:rtl/>
          <w:lang w:val="ru-RU"/>
        </w:rPr>
        <w:t xml:space="preserve">לכל </w:t>
      </w:r>
      <w:r w:rsidRPr="00B80223">
        <w:rPr>
          <w:rFonts w:hint="cs"/>
          <w:noProof w:val="0"/>
          <w:rtl/>
          <w:lang w:val="ru-RU"/>
        </w:rPr>
        <w:t xml:space="preserve">החזר ו/או </w:t>
      </w:r>
      <w:r w:rsidRPr="00B80223">
        <w:rPr>
          <w:noProof w:val="0"/>
          <w:rtl/>
          <w:lang w:val="ru-RU"/>
        </w:rPr>
        <w:t xml:space="preserve">תשלום </w:t>
      </w:r>
      <w:r w:rsidRPr="00B80223">
        <w:rPr>
          <w:rFonts w:hint="cs"/>
          <w:noProof w:val="0"/>
          <w:rtl/>
          <w:lang w:val="ru-RU"/>
        </w:rPr>
        <w:t>ו/</w:t>
      </w:r>
      <w:r w:rsidRPr="00B80223">
        <w:rPr>
          <w:noProof w:val="0"/>
          <w:rtl/>
          <w:lang w:val="ru-RU"/>
        </w:rPr>
        <w:t xml:space="preserve">או הטבה אחרת בגין מתן השירותים, לרבות תשלומים בגין </w:t>
      </w:r>
      <w:r w:rsidRPr="00B80223">
        <w:rPr>
          <w:rFonts w:hint="cs"/>
          <w:noProof w:val="0"/>
          <w:rtl/>
          <w:lang w:val="ru-RU"/>
        </w:rPr>
        <w:t xml:space="preserve">שכירות מבנים, עזרים, תשלומי שכר, ביטוח, </w:t>
      </w:r>
      <w:r w:rsidRPr="00B80223">
        <w:rPr>
          <w:noProof w:val="0"/>
          <w:rtl/>
          <w:lang w:val="ru-RU"/>
        </w:rPr>
        <w:t>הוצאות טלפון, דואר, צילומים, הדפסות</w:t>
      </w:r>
      <w:r w:rsidRPr="00B80223">
        <w:rPr>
          <w:rFonts w:hint="cs"/>
          <w:noProof w:val="0"/>
          <w:rtl/>
          <w:lang w:val="ru-RU"/>
        </w:rPr>
        <w:t xml:space="preserve">, </w:t>
      </w:r>
      <w:r w:rsidRPr="00B80223">
        <w:rPr>
          <w:noProof w:val="0"/>
          <w:rtl/>
          <w:lang w:val="ru-RU"/>
        </w:rPr>
        <w:t>נסיעות</w:t>
      </w:r>
      <w:r w:rsidRPr="00B80223">
        <w:rPr>
          <w:rFonts w:hint="cs"/>
          <w:noProof w:val="0"/>
          <w:rtl/>
          <w:lang w:val="ru-RU"/>
        </w:rPr>
        <w:t>,</w:t>
      </w:r>
      <w:r w:rsidRPr="00B80223">
        <w:rPr>
          <w:noProof w:val="0"/>
          <w:rtl/>
          <w:lang w:val="ru-RU"/>
        </w:rPr>
        <w:t xml:space="preserve"> אש"ל,</w:t>
      </w:r>
      <w:r w:rsidRPr="00B80223">
        <w:rPr>
          <w:rFonts w:hint="cs"/>
          <w:noProof w:val="0"/>
          <w:rtl/>
          <w:lang w:val="ru-RU"/>
        </w:rPr>
        <w:t xml:space="preserve"> חנייה,</w:t>
      </w:r>
      <w:r w:rsidRPr="00B80223">
        <w:rPr>
          <w:noProof w:val="0"/>
          <w:rtl/>
          <w:lang w:val="ru-RU"/>
        </w:rPr>
        <w:t xml:space="preserve"> ציוד משרדי</w:t>
      </w:r>
      <w:r w:rsidRPr="00B80223">
        <w:rPr>
          <w:rFonts w:hint="cs"/>
          <w:noProof w:val="0"/>
          <w:rtl/>
          <w:lang w:val="ru-RU"/>
        </w:rPr>
        <w:t xml:space="preserve"> </w:t>
      </w:r>
      <w:r w:rsidRPr="00B80223">
        <w:rPr>
          <w:noProof w:val="0"/>
          <w:rtl/>
          <w:lang w:val="ru-RU"/>
        </w:rPr>
        <w:t>וכל הוצאה אחרת הקשורה בביצוע השירותים.</w:t>
      </w:r>
    </w:p>
    <w:p w14:paraId="725DEEC1" w14:textId="21A89B7C" w:rsidR="00824548" w:rsidRPr="00B80223" w:rsidRDefault="00824548" w:rsidP="007C3661">
      <w:pPr>
        <w:bidi/>
        <w:ind w:left="0" w:firstLine="0"/>
        <w:rPr>
          <w:rFonts w:ascii="Arial" w:hAnsi="Arial"/>
          <w:b/>
          <w:bCs/>
          <w:noProof w:val="0"/>
          <w:sz w:val="28"/>
          <w:szCs w:val="28"/>
          <w:u w:val="single"/>
          <w:rtl/>
          <w:lang w:eastAsia="en-US"/>
        </w:rPr>
      </w:pPr>
      <w:r w:rsidRPr="00B80223">
        <w:rPr>
          <w:rFonts w:ascii="Arial" w:hAnsi="Arial"/>
          <w:b/>
          <w:bCs/>
          <w:noProof w:val="0"/>
          <w:sz w:val="28"/>
          <w:szCs w:val="28"/>
          <w:u w:val="single"/>
          <w:rtl/>
          <w:lang w:eastAsia="en-US"/>
        </w:rPr>
        <w:br w:type="page"/>
      </w:r>
    </w:p>
    <w:p w14:paraId="189D5EDF" w14:textId="77777777" w:rsidR="00E6587D" w:rsidRPr="00B80223" w:rsidRDefault="00E6587D" w:rsidP="00DF4E13">
      <w:pPr>
        <w:pStyle w:val="afff0"/>
        <w:numPr>
          <w:ilvl w:val="0"/>
          <w:numId w:val="104"/>
        </w:numPr>
        <w:bidi/>
        <w:spacing w:after="240"/>
        <w:jc w:val="center"/>
        <w:rPr>
          <w:rFonts w:ascii="Times New Roman Bold" w:hAnsi="Times New Roman Bold"/>
          <w:b/>
          <w:bCs/>
          <w:noProof w:val="0"/>
          <w:sz w:val="28"/>
          <w:szCs w:val="28"/>
          <w:u w:val="single"/>
          <w:lang w:eastAsia="en-US"/>
        </w:rPr>
      </w:pPr>
      <w:r w:rsidRPr="00B80223">
        <w:rPr>
          <w:rFonts w:ascii="Times New Roman Bold" w:hAnsi="Times New Roman Bold" w:hint="cs"/>
          <w:b/>
          <w:bCs/>
          <w:noProof w:val="0"/>
          <w:sz w:val="28"/>
          <w:szCs w:val="28"/>
          <w:u w:val="single"/>
          <w:rtl/>
          <w:lang w:eastAsia="en-US"/>
        </w:rPr>
        <w:lastRenderedPageBreak/>
        <w:t>דיווח וא</w:t>
      </w:r>
      <w:r w:rsidRPr="00B80223">
        <w:rPr>
          <w:rFonts w:ascii="Times New Roman Bold" w:hAnsi="Times New Roman Bold"/>
          <w:b/>
          <w:bCs/>
          <w:noProof w:val="0"/>
          <w:sz w:val="28"/>
          <w:szCs w:val="28"/>
          <w:u w:val="single"/>
          <w:rtl/>
          <w:lang w:eastAsia="en-US"/>
        </w:rPr>
        <w:t>ופן ביצוע התשלום</w:t>
      </w:r>
    </w:p>
    <w:p w14:paraId="684D551F" w14:textId="77777777" w:rsidR="00E6587D" w:rsidRPr="00B80223" w:rsidRDefault="00E6587D" w:rsidP="00DF4E13">
      <w:pPr>
        <w:pStyle w:val="afff0"/>
        <w:numPr>
          <w:ilvl w:val="0"/>
          <w:numId w:val="15"/>
        </w:numPr>
        <w:bidi/>
        <w:spacing w:after="120"/>
        <w:jc w:val="both"/>
        <w:rPr>
          <w:rFonts w:eastAsia="Calibri"/>
          <w:b/>
          <w:bCs/>
          <w:noProof w:val="0"/>
          <w:vanish/>
          <w:u w:val="single"/>
          <w:rtl/>
          <w:lang w:eastAsia="en-US"/>
        </w:rPr>
      </w:pPr>
    </w:p>
    <w:p w14:paraId="79C7645E" w14:textId="77777777" w:rsidR="00E6587D" w:rsidRPr="00B80223" w:rsidRDefault="00E6587D" w:rsidP="00DF4E13">
      <w:pPr>
        <w:pStyle w:val="afff0"/>
        <w:numPr>
          <w:ilvl w:val="0"/>
          <w:numId w:val="15"/>
        </w:numPr>
        <w:bidi/>
        <w:spacing w:after="120"/>
        <w:jc w:val="both"/>
        <w:rPr>
          <w:rFonts w:eastAsia="Calibri"/>
          <w:b/>
          <w:bCs/>
          <w:noProof w:val="0"/>
          <w:vanish/>
          <w:u w:val="single"/>
          <w:rtl/>
          <w:lang w:eastAsia="en-US"/>
        </w:rPr>
      </w:pPr>
    </w:p>
    <w:p w14:paraId="71626FBE" w14:textId="77777777" w:rsidR="00E6587D" w:rsidRPr="00B80223" w:rsidRDefault="00E6587D" w:rsidP="00DF4E13">
      <w:pPr>
        <w:pStyle w:val="afff0"/>
        <w:numPr>
          <w:ilvl w:val="0"/>
          <w:numId w:val="15"/>
        </w:numPr>
        <w:bidi/>
        <w:spacing w:after="120"/>
        <w:jc w:val="both"/>
        <w:rPr>
          <w:rFonts w:eastAsia="Calibri"/>
          <w:b/>
          <w:bCs/>
          <w:noProof w:val="0"/>
          <w:vanish/>
          <w:u w:val="single"/>
          <w:rtl/>
          <w:lang w:eastAsia="en-US"/>
        </w:rPr>
      </w:pPr>
    </w:p>
    <w:p w14:paraId="6865C721" w14:textId="77777777" w:rsidR="00E6587D" w:rsidRPr="00B80223" w:rsidRDefault="00E6587D" w:rsidP="00DF4E13">
      <w:pPr>
        <w:pStyle w:val="afff0"/>
        <w:numPr>
          <w:ilvl w:val="0"/>
          <w:numId w:val="15"/>
        </w:numPr>
        <w:bidi/>
        <w:spacing w:after="120"/>
        <w:jc w:val="both"/>
        <w:rPr>
          <w:rFonts w:eastAsia="Calibri"/>
          <w:b/>
          <w:bCs/>
          <w:noProof w:val="0"/>
          <w:vanish/>
          <w:u w:val="single"/>
          <w:rtl/>
          <w:lang w:eastAsia="en-US"/>
        </w:rPr>
      </w:pPr>
    </w:p>
    <w:p w14:paraId="2395279D" w14:textId="77777777" w:rsidR="00E6587D" w:rsidRPr="00B80223" w:rsidRDefault="00E6587D" w:rsidP="00DF4E13">
      <w:pPr>
        <w:pStyle w:val="afff0"/>
        <w:numPr>
          <w:ilvl w:val="0"/>
          <w:numId w:val="15"/>
        </w:numPr>
        <w:bidi/>
        <w:spacing w:after="120"/>
        <w:jc w:val="both"/>
        <w:rPr>
          <w:rFonts w:eastAsia="Calibri"/>
          <w:b/>
          <w:bCs/>
          <w:noProof w:val="0"/>
          <w:vanish/>
          <w:u w:val="single"/>
          <w:rtl/>
          <w:lang w:eastAsia="en-US"/>
        </w:rPr>
      </w:pPr>
    </w:p>
    <w:p w14:paraId="2C1D77B8" w14:textId="77777777" w:rsidR="00E6587D" w:rsidRPr="00B80223" w:rsidRDefault="00E6587D" w:rsidP="00DF4E13">
      <w:pPr>
        <w:pStyle w:val="afff0"/>
        <w:numPr>
          <w:ilvl w:val="0"/>
          <w:numId w:val="15"/>
        </w:numPr>
        <w:bidi/>
        <w:spacing w:after="120"/>
        <w:jc w:val="both"/>
        <w:rPr>
          <w:rFonts w:eastAsia="Calibri"/>
          <w:b/>
          <w:bCs/>
          <w:noProof w:val="0"/>
          <w:vanish/>
          <w:u w:val="single"/>
          <w:rtl/>
          <w:lang w:eastAsia="en-US"/>
        </w:rPr>
      </w:pPr>
    </w:p>
    <w:p w14:paraId="0186A4D7" w14:textId="77777777" w:rsidR="00027C25" w:rsidRPr="00B80223" w:rsidRDefault="00027C25" w:rsidP="00DF4E13">
      <w:pPr>
        <w:pStyle w:val="afff0"/>
        <w:numPr>
          <w:ilvl w:val="0"/>
          <w:numId w:val="61"/>
        </w:numPr>
        <w:bidi/>
        <w:spacing w:after="120"/>
        <w:jc w:val="both"/>
        <w:rPr>
          <w:rFonts w:eastAsia="Calibri"/>
          <w:b/>
          <w:bCs/>
          <w:noProof w:val="0"/>
          <w:vanish/>
          <w:u w:val="single"/>
          <w:rtl/>
          <w:lang w:eastAsia="en-US"/>
        </w:rPr>
      </w:pPr>
    </w:p>
    <w:p w14:paraId="256E7B2A" w14:textId="77777777" w:rsidR="00027C25" w:rsidRPr="00B80223" w:rsidRDefault="00027C25" w:rsidP="00DF4E13">
      <w:pPr>
        <w:pStyle w:val="afff0"/>
        <w:numPr>
          <w:ilvl w:val="0"/>
          <w:numId w:val="61"/>
        </w:numPr>
        <w:bidi/>
        <w:spacing w:after="120"/>
        <w:jc w:val="both"/>
        <w:rPr>
          <w:rFonts w:eastAsia="Calibri"/>
          <w:b/>
          <w:bCs/>
          <w:noProof w:val="0"/>
          <w:vanish/>
          <w:u w:val="single"/>
          <w:rtl/>
          <w:lang w:eastAsia="en-US"/>
        </w:rPr>
      </w:pPr>
    </w:p>
    <w:p w14:paraId="1A77B06F" w14:textId="77777777" w:rsidR="00027C25" w:rsidRPr="00B80223" w:rsidRDefault="00027C25" w:rsidP="00DF4E13">
      <w:pPr>
        <w:pStyle w:val="afff0"/>
        <w:numPr>
          <w:ilvl w:val="0"/>
          <w:numId w:val="61"/>
        </w:numPr>
        <w:bidi/>
        <w:spacing w:after="120"/>
        <w:jc w:val="both"/>
        <w:rPr>
          <w:rFonts w:eastAsia="Calibri"/>
          <w:b/>
          <w:bCs/>
          <w:noProof w:val="0"/>
          <w:vanish/>
          <w:u w:val="single"/>
          <w:rtl/>
          <w:lang w:eastAsia="en-US"/>
        </w:rPr>
      </w:pPr>
    </w:p>
    <w:p w14:paraId="7CB85DD0" w14:textId="77777777" w:rsidR="00A47882" w:rsidRPr="00B80223" w:rsidRDefault="00A47882" w:rsidP="00DF4E13">
      <w:pPr>
        <w:pStyle w:val="afff0"/>
        <w:numPr>
          <w:ilvl w:val="1"/>
          <w:numId w:val="104"/>
        </w:numPr>
        <w:bidi/>
        <w:spacing w:before="120" w:after="120"/>
        <w:ind w:left="510" w:hanging="510"/>
        <w:jc w:val="both"/>
        <w:rPr>
          <w:b/>
          <w:bCs/>
          <w:noProof w:val="0"/>
        </w:rPr>
      </w:pPr>
      <w:r w:rsidRPr="00B80223">
        <w:rPr>
          <w:rFonts w:hint="cs"/>
          <w:b/>
          <w:bCs/>
          <w:rtl/>
          <w:lang w:eastAsia="en-US"/>
        </w:rPr>
        <w:t>דיווח</w:t>
      </w:r>
      <w:r w:rsidR="00757011" w:rsidRPr="00B80223">
        <w:rPr>
          <w:rFonts w:hint="cs"/>
          <w:b/>
          <w:bCs/>
          <w:noProof w:val="0"/>
          <w:rtl/>
        </w:rPr>
        <w:t xml:space="preserve"> ודרישת תשלום</w:t>
      </w:r>
    </w:p>
    <w:p w14:paraId="47F3E1B2" w14:textId="77777777" w:rsidR="00757011" w:rsidRPr="00B80223" w:rsidRDefault="00E0484F" w:rsidP="00DF4E13">
      <w:pPr>
        <w:pStyle w:val="afff0"/>
        <w:numPr>
          <w:ilvl w:val="2"/>
          <w:numId w:val="104"/>
        </w:numPr>
        <w:bidi/>
        <w:spacing w:before="120" w:after="120"/>
        <w:ind w:hanging="714"/>
        <w:jc w:val="both"/>
        <w:rPr>
          <w:rFonts w:ascii="David" w:hAnsi="David"/>
          <w:b/>
          <w:bCs/>
          <w:noProof w:val="0"/>
          <w:u w:val="single"/>
        </w:rPr>
      </w:pPr>
      <w:r w:rsidRPr="00B80223">
        <w:rPr>
          <w:rtl/>
        </w:rPr>
        <w:t>הספק הזוכה י</w:t>
      </w:r>
      <w:r w:rsidR="00757011" w:rsidRPr="00B80223">
        <w:rPr>
          <w:rFonts w:hint="cs"/>
          <w:rtl/>
        </w:rPr>
        <w:t>גיש למשרד</w:t>
      </w:r>
      <w:r w:rsidR="00617927" w:rsidRPr="00B80223">
        <w:rPr>
          <w:rFonts w:hint="cs"/>
          <w:rtl/>
        </w:rPr>
        <w:t xml:space="preserve">, </w:t>
      </w:r>
      <w:r w:rsidR="00757011" w:rsidRPr="00B80223">
        <w:rPr>
          <w:rFonts w:ascii="David" w:hAnsi="David" w:hint="cs"/>
          <w:rtl/>
          <w:lang w:eastAsia="en-US"/>
        </w:rPr>
        <w:t>מדי</w:t>
      </w:r>
      <w:r w:rsidR="00757011" w:rsidRPr="00B80223">
        <w:rPr>
          <w:rFonts w:ascii="David" w:hAnsi="David"/>
          <w:rtl/>
          <w:lang w:eastAsia="en-US"/>
        </w:rPr>
        <w:t xml:space="preserve"> חודש</w:t>
      </w:r>
      <w:r w:rsidR="00757011" w:rsidRPr="00B80223">
        <w:rPr>
          <w:rFonts w:ascii="David" w:hAnsi="David" w:hint="cs"/>
          <w:rtl/>
          <w:lang w:eastAsia="en-US"/>
        </w:rPr>
        <w:t>,</w:t>
      </w:r>
      <w:r w:rsidR="00757011" w:rsidRPr="00B80223">
        <w:rPr>
          <w:rFonts w:ascii="David" w:hAnsi="David"/>
          <w:rtl/>
          <w:lang w:eastAsia="en-US"/>
        </w:rPr>
        <w:t xml:space="preserve"> דוח המפרט את השירותים שב</w:t>
      </w:r>
      <w:r w:rsidR="001309E7" w:rsidRPr="00B80223">
        <w:rPr>
          <w:rFonts w:ascii="David" w:hAnsi="David" w:hint="cs"/>
          <w:rtl/>
          <w:lang w:eastAsia="en-US"/>
        </w:rPr>
        <w:t>י</w:t>
      </w:r>
      <w:r w:rsidR="00757011" w:rsidRPr="00B80223">
        <w:rPr>
          <w:rFonts w:ascii="David" w:hAnsi="David"/>
          <w:rtl/>
          <w:lang w:eastAsia="en-US"/>
        </w:rPr>
        <w:t xml:space="preserve">צע בחודש החולף (להלן: </w:t>
      </w:r>
      <w:r w:rsidR="00757011" w:rsidRPr="00B80223">
        <w:rPr>
          <w:rFonts w:ascii="David" w:hAnsi="David"/>
          <w:b/>
          <w:bCs/>
          <w:rtl/>
          <w:lang w:eastAsia="en-US"/>
        </w:rPr>
        <w:t>"דוח חודשי"</w:t>
      </w:r>
      <w:r w:rsidR="00757011" w:rsidRPr="00B80223">
        <w:rPr>
          <w:rFonts w:ascii="David" w:hAnsi="David"/>
          <w:rtl/>
          <w:lang w:eastAsia="en-US"/>
        </w:rPr>
        <w:t>).</w:t>
      </w:r>
    </w:p>
    <w:p w14:paraId="722645E6" w14:textId="77777777" w:rsidR="00757011" w:rsidRPr="00B80223" w:rsidRDefault="00757011" w:rsidP="00DF4E13">
      <w:pPr>
        <w:pStyle w:val="afff0"/>
        <w:numPr>
          <w:ilvl w:val="2"/>
          <w:numId w:val="104"/>
        </w:numPr>
        <w:bidi/>
        <w:spacing w:before="120" w:after="120"/>
        <w:ind w:hanging="714"/>
        <w:jc w:val="both"/>
        <w:rPr>
          <w:noProof w:val="0"/>
          <w:lang w:val="ru-RU"/>
        </w:rPr>
      </w:pPr>
      <w:r w:rsidRPr="00B80223">
        <w:rPr>
          <w:noProof w:val="0"/>
          <w:rtl/>
          <w:lang w:val="ru-RU"/>
        </w:rPr>
        <w:t>הדוח החודשי יוגש במתכונת הטופס שיועבר לספק הזוכה על ידי נציגת המשרד ובהתאם להנחיותיה, וייחתם על-ידי הספק הזוכה ומנהל הכספים/החשב בתאגיד.</w:t>
      </w:r>
    </w:p>
    <w:p w14:paraId="41547966" w14:textId="77777777" w:rsidR="00E6587D" w:rsidRPr="00B80223" w:rsidRDefault="00E6587D" w:rsidP="00DF4E13">
      <w:pPr>
        <w:pStyle w:val="afff0"/>
        <w:numPr>
          <w:ilvl w:val="2"/>
          <w:numId w:val="104"/>
        </w:numPr>
        <w:bidi/>
        <w:spacing w:before="120" w:after="120"/>
        <w:ind w:hanging="714"/>
        <w:jc w:val="both"/>
        <w:rPr>
          <w:noProof w:val="0"/>
          <w:lang w:val="ru-RU"/>
        </w:rPr>
      </w:pPr>
      <w:r w:rsidRPr="00B80223">
        <w:rPr>
          <w:rFonts w:hint="cs"/>
          <w:noProof w:val="0"/>
          <w:rtl/>
          <w:lang w:val="ru-RU"/>
        </w:rPr>
        <w:t>לצורך קבלת התשלום על הספק הזוכה</w:t>
      </w:r>
      <w:r w:rsidRPr="00B80223">
        <w:rPr>
          <w:noProof w:val="0"/>
          <w:rtl/>
          <w:lang w:val="ru-RU"/>
        </w:rPr>
        <w:t xml:space="preserve"> </w:t>
      </w:r>
      <w:r w:rsidRPr="00B80223">
        <w:rPr>
          <w:rFonts w:hint="cs"/>
          <w:noProof w:val="0"/>
          <w:rtl/>
          <w:lang w:val="ru-RU"/>
        </w:rPr>
        <w:t>להגיש למשרד, מדי חודש,</w:t>
      </w:r>
      <w:r w:rsidRPr="00B80223">
        <w:rPr>
          <w:noProof w:val="0"/>
          <w:rtl/>
          <w:lang w:val="ru-RU"/>
        </w:rPr>
        <w:t xml:space="preserve"> חשבונית כדין, </w:t>
      </w:r>
      <w:r w:rsidR="00027C25" w:rsidRPr="00B80223">
        <w:rPr>
          <w:rFonts w:hint="cs"/>
          <w:noProof w:val="0"/>
          <w:rtl/>
          <w:lang w:val="ru-RU"/>
        </w:rPr>
        <w:t>בצרוף</w:t>
      </w:r>
      <w:r w:rsidRPr="00B80223">
        <w:rPr>
          <w:noProof w:val="0"/>
          <w:rtl/>
          <w:lang w:val="ru-RU"/>
        </w:rPr>
        <w:t xml:space="preserve"> </w:t>
      </w:r>
      <w:r w:rsidR="00027C25" w:rsidRPr="00B80223">
        <w:rPr>
          <w:rFonts w:hint="cs"/>
          <w:noProof w:val="0"/>
          <w:rtl/>
          <w:lang w:val="ru-RU"/>
        </w:rPr>
        <w:t>ה</w:t>
      </w:r>
      <w:r w:rsidRPr="00B80223">
        <w:rPr>
          <w:noProof w:val="0"/>
          <w:rtl/>
          <w:lang w:val="ru-RU"/>
        </w:rPr>
        <w:t>דו</w:t>
      </w:r>
      <w:r w:rsidR="00027C25" w:rsidRPr="00B80223">
        <w:rPr>
          <w:rFonts w:hint="cs"/>
          <w:noProof w:val="0"/>
          <w:rtl/>
          <w:lang w:val="ru-RU"/>
        </w:rPr>
        <w:t>ח החודשי.</w:t>
      </w:r>
    </w:p>
    <w:p w14:paraId="60C206CF" w14:textId="77777777" w:rsidR="006419ED" w:rsidRPr="00B80223" w:rsidRDefault="006419ED" w:rsidP="00DF4E13">
      <w:pPr>
        <w:pStyle w:val="afff0"/>
        <w:numPr>
          <w:ilvl w:val="2"/>
          <w:numId w:val="104"/>
        </w:numPr>
        <w:bidi/>
        <w:spacing w:before="120" w:after="120"/>
        <w:ind w:hanging="714"/>
        <w:jc w:val="both"/>
        <w:rPr>
          <w:noProof w:val="0"/>
          <w:lang w:val="ru-RU"/>
        </w:rPr>
      </w:pPr>
      <w:r w:rsidRPr="00B80223">
        <w:rPr>
          <w:rFonts w:hint="cs"/>
          <w:noProof w:val="0"/>
          <w:rtl/>
          <w:lang w:val="ru-RU"/>
        </w:rPr>
        <w:t>הספק הזוכה</w:t>
      </w:r>
      <w:r w:rsidRPr="00B80223">
        <w:rPr>
          <w:noProof w:val="0"/>
          <w:rtl/>
          <w:lang w:val="ru-RU"/>
        </w:rPr>
        <w:t xml:space="preserve"> יידרש להגיש דיווחים וחשבונות הנדרשים לצורך תשלום עבור עבודתו ב</w:t>
      </w:r>
      <w:r w:rsidR="005F2418" w:rsidRPr="00B80223">
        <w:rPr>
          <w:rFonts w:hint="cs"/>
          <w:noProof w:val="0"/>
          <w:rtl/>
          <w:lang w:val="ru-RU"/>
        </w:rPr>
        <w:t>אמצעות</w:t>
      </w:r>
      <w:r w:rsidRPr="00B80223">
        <w:rPr>
          <w:noProof w:val="0"/>
          <w:rtl/>
          <w:lang w:val="ru-RU"/>
        </w:rPr>
        <w:t xml:space="preserve"> פורטל הספקים הממשלתי, בשים לב להוראות התכ"ם והנחיות החשב הכללי הרלוונטיות, ולחתום על חוזה שימוש בפורטל הספקים, המצורף להוראת התכ"ם 7.12.5. לחילופין, ימציא אישור כספק הרשום לפורטל הספקים. </w:t>
      </w:r>
    </w:p>
    <w:p w14:paraId="0E8C1B5A" w14:textId="77777777" w:rsidR="006419ED" w:rsidRPr="00B80223" w:rsidRDefault="006419ED" w:rsidP="00DF4E13">
      <w:pPr>
        <w:pStyle w:val="afff0"/>
        <w:numPr>
          <w:ilvl w:val="2"/>
          <w:numId w:val="104"/>
        </w:numPr>
        <w:bidi/>
        <w:spacing w:before="120" w:after="120"/>
        <w:ind w:hanging="714"/>
        <w:jc w:val="both"/>
        <w:rPr>
          <w:noProof w:val="0"/>
          <w:lang w:val="ru-RU"/>
        </w:rPr>
      </w:pPr>
      <w:r w:rsidRPr="00B80223">
        <w:rPr>
          <w:rFonts w:hint="cs"/>
          <w:noProof w:val="0"/>
          <w:rtl/>
          <w:lang w:val="ru-RU"/>
        </w:rPr>
        <w:t>ו</w:t>
      </w:r>
      <w:r w:rsidRPr="00B80223">
        <w:rPr>
          <w:noProof w:val="0"/>
          <w:rtl/>
          <w:lang w:val="ru-RU"/>
        </w:rPr>
        <w:t xml:space="preserve">יודגש, </w:t>
      </w:r>
      <w:r w:rsidR="005F2418" w:rsidRPr="00B80223">
        <w:rPr>
          <w:rFonts w:hint="cs"/>
          <w:noProof w:val="0"/>
          <w:rtl/>
          <w:lang w:val="ru-RU"/>
        </w:rPr>
        <w:t>הספק הזוכה</w:t>
      </w:r>
      <w:r w:rsidRPr="00B80223">
        <w:rPr>
          <w:noProof w:val="0"/>
          <w:rtl/>
          <w:lang w:val="ru-RU"/>
        </w:rPr>
        <w:t xml:space="preserve"> יישא בכלל העלויות הכרוכות בהתחברות לפורטל הספקים הממשלתי.</w:t>
      </w:r>
    </w:p>
    <w:p w14:paraId="3002119B" w14:textId="77777777" w:rsidR="008C56AC" w:rsidRPr="00B80223" w:rsidRDefault="00E6587D" w:rsidP="00DF4E13">
      <w:pPr>
        <w:pStyle w:val="afff0"/>
        <w:numPr>
          <w:ilvl w:val="2"/>
          <w:numId w:val="104"/>
        </w:numPr>
        <w:bidi/>
        <w:spacing w:before="120" w:after="120"/>
        <w:ind w:hanging="714"/>
        <w:jc w:val="both"/>
        <w:rPr>
          <w:noProof w:val="0"/>
          <w:lang w:val="ru-RU"/>
        </w:rPr>
      </w:pPr>
      <w:r w:rsidRPr="00B80223">
        <w:rPr>
          <w:rFonts w:hint="cs"/>
          <w:noProof w:val="0"/>
          <w:rtl/>
          <w:lang w:val="ru-RU"/>
        </w:rPr>
        <w:t>התשלומים יבוצעו רק לאחר החשבונית</w:t>
      </w:r>
      <w:r w:rsidR="00027C25" w:rsidRPr="00B80223">
        <w:rPr>
          <w:rFonts w:hint="cs"/>
          <w:noProof w:val="0"/>
          <w:rtl/>
          <w:lang w:val="ru-RU"/>
        </w:rPr>
        <w:t xml:space="preserve"> והדוח</w:t>
      </w:r>
      <w:r w:rsidRPr="00B80223">
        <w:rPr>
          <w:rFonts w:hint="cs"/>
          <w:noProof w:val="0"/>
          <w:rtl/>
          <w:lang w:val="ru-RU"/>
        </w:rPr>
        <w:t xml:space="preserve"> יאושרו על-ידי נציג</w:t>
      </w:r>
      <w:r w:rsidR="00027C25" w:rsidRPr="00B80223">
        <w:rPr>
          <w:rFonts w:hint="cs"/>
          <w:noProof w:val="0"/>
          <w:rtl/>
          <w:lang w:val="ru-RU"/>
        </w:rPr>
        <w:t>י</w:t>
      </w:r>
      <w:r w:rsidRPr="00B80223">
        <w:rPr>
          <w:rFonts w:hint="cs"/>
          <w:noProof w:val="0"/>
          <w:rtl/>
          <w:lang w:val="ru-RU"/>
        </w:rPr>
        <w:t xml:space="preserve"> המשרד וחשבות המשרד.</w:t>
      </w:r>
    </w:p>
    <w:p w14:paraId="5A6A2CD7" w14:textId="77777777" w:rsidR="008C56AC" w:rsidRPr="00B80223" w:rsidRDefault="00E6587D" w:rsidP="00DF4E13">
      <w:pPr>
        <w:pStyle w:val="afff0"/>
        <w:numPr>
          <w:ilvl w:val="2"/>
          <w:numId w:val="104"/>
        </w:numPr>
        <w:bidi/>
        <w:spacing w:before="120" w:after="120"/>
        <w:ind w:hanging="714"/>
        <w:jc w:val="both"/>
        <w:rPr>
          <w:noProof w:val="0"/>
          <w:lang w:val="ru-RU"/>
        </w:rPr>
      </w:pPr>
      <w:r w:rsidRPr="00B80223">
        <w:rPr>
          <w:rFonts w:hint="cs"/>
          <w:noProof w:val="0"/>
          <w:rtl/>
          <w:lang w:val="ru-RU"/>
        </w:rPr>
        <w:t>לספק הזוכה לא תהיה כל עילה ו/או דרישה ו/או תביעה בגין עיכוב בתשלום, שנגרם עקב שיהוי בהגשת המסמכים או עקב שגיאות, אי בהירות או חוסר בפרטים שנמסרו למשרד</w:t>
      </w:r>
      <w:r w:rsidRPr="00B80223">
        <w:rPr>
          <w:noProof w:val="0"/>
          <w:lang w:val="ru-RU"/>
        </w:rPr>
        <w:t xml:space="preserve"> </w:t>
      </w:r>
      <w:r w:rsidRPr="00B80223">
        <w:rPr>
          <w:rFonts w:hint="cs"/>
          <w:noProof w:val="0"/>
          <w:rtl/>
          <w:lang w:val="ru-RU"/>
        </w:rPr>
        <w:t>לצרכי התשלום.</w:t>
      </w:r>
    </w:p>
    <w:p w14:paraId="36472386" w14:textId="77777777" w:rsidR="00CC1AD0" w:rsidRPr="00B80223" w:rsidRDefault="00E6587D" w:rsidP="00DF4E13">
      <w:pPr>
        <w:pStyle w:val="afff0"/>
        <w:numPr>
          <w:ilvl w:val="2"/>
          <w:numId w:val="104"/>
        </w:numPr>
        <w:bidi/>
        <w:spacing w:before="120" w:after="120"/>
        <w:ind w:hanging="714"/>
        <w:jc w:val="both"/>
        <w:rPr>
          <w:noProof w:val="0"/>
          <w:lang w:val="ru-RU"/>
        </w:rPr>
      </w:pPr>
      <w:r w:rsidRPr="00B80223">
        <w:rPr>
          <w:rFonts w:hint="cs"/>
          <w:noProof w:val="0"/>
          <w:rtl/>
          <w:lang w:val="ru-RU"/>
        </w:rPr>
        <w:t>ויודגש, הספק הזוכה אינו רשאי להתנות תשלום כלשהו לספקיו, עובדיו או לכל גורם אחר שעליו לשלם לו, בקבלת תשלומים מהמשרד.</w:t>
      </w:r>
    </w:p>
    <w:p w14:paraId="622AA957" w14:textId="77777777" w:rsidR="008C56AC" w:rsidRPr="00B80223" w:rsidRDefault="008C56AC" w:rsidP="00DF4E13">
      <w:pPr>
        <w:pStyle w:val="afff0"/>
        <w:numPr>
          <w:ilvl w:val="1"/>
          <w:numId w:val="104"/>
        </w:numPr>
        <w:bidi/>
        <w:spacing w:before="120" w:after="120"/>
        <w:ind w:left="510" w:hanging="510"/>
        <w:jc w:val="both"/>
        <w:rPr>
          <w:b/>
          <w:bCs/>
          <w:lang w:eastAsia="en-US"/>
        </w:rPr>
      </w:pPr>
      <w:r w:rsidRPr="00B80223">
        <w:rPr>
          <w:rFonts w:hint="cs"/>
          <w:b/>
          <w:bCs/>
          <w:rtl/>
          <w:lang w:eastAsia="en-US"/>
        </w:rPr>
        <w:t>אופן התשלום</w:t>
      </w:r>
    </w:p>
    <w:p w14:paraId="19AF4A65" w14:textId="7462D39B" w:rsidR="00E6587D" w:rsidRPr="00B80223" w:rsidRDefault="00E6587D" w:rsidP="001309E7">
      <w:pPr>
        <w:pStyle w:val="afff0"/>
        <w:bidi/>
        <w:ind w:left="510" w:firstLine="0"/>
        <w:contextualSpacing/>
        <w:jc w:val="both"/>
        <w:rPr>
          <w:b/>
          <w:bCs/>
          <w:noProof w:val="0"/>
          <w:u w:val="single"/>
          <w:rtl/>
        </w:rPr>
      </w:pPr>
      <w:r w:rsidRPr="00B80223">
        <w:rPr>
          <w:rtl/>
          <w:lang w:eastAsia="en-US"/>
        </w:rPr>
        <w:t>המשרד ישלם לספק הזוכה במועד התשלום הממשלתי שהינו לא יאוחר מ- 45 ימים מהמועד שבו הומצא החשבון למשרד, בהתאם להוראת תכ"ם 1.4.0.3 שעניינה</w:t>
      </w:r>
      <w:r w:rsidR="00824548" w:rsidRPr="00B80223">
        <w:rPr>
          <w:rFonts w:hint="cs"/>
          <w:rtl/>
          <w:lang w:eastAsia="en-US"/>
        </w:rPr>
        <w:t xml:space="preserve"> </w:t>
      </w:r>
      <w:r w:rsidRPr="00B80223">
        <w:rPr>
          <w:rtl/>
          <w:lang w:eastAsia="en-US"/>
        </w:rPr>
        <w:t>- 'ביצוע תשלומים בגין התחייבויות'.</w:t>
      </w:r>
    </w:p>
    <w:p w14:paraId="74C5CBB8" w14:textId="77777777" w:rsidR="008C56AC" w:rsidRPr="00B80223" w:rsidRDefault="00E6587D" w:rsidP="00DF4E13">
      <w:pPr>
        <w:pStyle w:val="afff0"/>
        <w:numPr>
          <w:ilvl w:val="1"/>
          <w:numId w:val="104"/>
        </w:numPr>
        <w:bidi/>
        <w:spacing w:before="120" w:after="120"/>
        <w:ind w:left="510" w:hanging="510"/>
        <w:jc w:val="both"/>
        <w:rPr>
          <w:lang w:eastAsia="en-US"/>
        </w:rPr>
      </w:pPr>
      <w:r w:rsidRPr="00B80223">
        <w:rPr>
          <w:rFonts w:hint="cs"/>
          <w:b/>
          <w:bCs/>
          <w:rtl/>
          <w:lang w:eastAsia="en-US"/>
        </w:rPr>
        <w:t>הצמדה</w:t>
      </w:r>
    </w:p>
    <w:p w14:paraId="7E1D5A4F" w14:textId="3F517EC2" w:rsidR="00E6587D" w:rsidRPr="00B80223" w:rsidRDefault="00E6587D" w:rsidP="00AA238E">
      <w:pPr>
        <w:pStyle w:val="afff0"/>
        <w:bidi/>
        <w:ind w:left="510" w:firstLine="0"/>
        <w:contextualSpacing/>
        <w:jc w:val="both"/>
        <w:rPr>
          <w:rtl/>
          <w:lang w:eastAsia="en-US"/>
        </w:rPr>
      </w:pPr>
      <w:r w:rsidRPr="00B80223">
        <w:rPr>
          <w:rFonts w:hint="cs"/>
          <w:rtl/>
          <w:lang w:eastAsia="en-US"/>
        </w:rPr>
        <w:t>כ</w:t>
      </w:r>
      <w:r w:rsidRPr="00B80223">
        <w:rPr>
          <w:rFonts w:hint="cs"/>
          <w:rtl/>
        </w:rPr>
        <w:t xml:space="preserve">ללי ההצמדה המפורטים </w:t>
      </w:r>
      <w:r w:rsidR="008010BF" w:rsidRPr="00B80223">
        <w:rPr>
          <w:rFonts w:hint="cs"/>
          <w:rtl/>
        </w:rPr>
        <w:t>יהיו כמפורט בהסכם ההתקשרות ובהתאם ל</w:t>
      </w:r>
      <w:r w:rsidRPr="00B80223">
        <w:rPr>
          <w:rFonts w:hint="cs"/>
          <w:rtl/>
        </w:rPr>
        <w:t>הוראת תכ"ם 7.</w:t>
      </w:r>
      <w:r w:rsidR="00CF2553" w:rsidRPr="00B80223">
        <w:rPr>
          <w:rFonts w:hint="cs"/>
          <w:rtl/>
        </w:rPr>
        <w:t>3</w:t>
      </w:r>
      <w:r w:rsidRPr="00B80223">
        <w:rPr>
          <w:rFonts w:hint="cs"/>
          <w:rtl/>
        </w:rPr>
        <w:t>.2 בעניין "כללי הצמדה בהתקשרויות"</w:t>
      </w:r>
      <w:r w:rsidR="008010BF" w:rsidRPr="00B80223">
        <w:rPr>
          <w:rFonts w:hint="cs"/>
          <w:rtl/>
        </w:rPr>
        <w:t>.</w:t>
      </w:r>
    </w:p>
    <w:p w14:paraId="471E76FE" w14:textId="77777777" w:rsidR="00E6587D" w:rsidRPr="00B80223" w:rsidRDefault="00E6587D" w:rsidP="00E6587D">
      <w:pPr>
        <w:bidi/>
        <w:spacing w:line="240" w:lineRule="auto"/>
        <w:ind w:left="0" w:firstLine="0"/>
        <w:rPr>
          <w:rFonts w:ascii="David" w:hAnsi="David"/>
          <w:noProof w:val="0"/>
          <w:rtl/>
          <w:lang w:eastAsia="en-US"/>
        </w:rPr>
      </w:pPr>
    </w:p>
    <w:p w14:paraId="76C7D67F" w14:textId="77777777" w:rsidR="00E6587D" w:rsidRPr="00B80223" w:rsidRDefault="00E6587D" w:rsidP="00E6587D">
      <w:pPr>
        <w:bidi/>
        <w:spacing w:line="240" w:lineRule="auto"/>
        <w:ind w:left="0" w:firstLine="0"/>
        <w:rPr>
          <w:rFonts w:ascii="David" w:hAnsi="David"/>
          <w:noProof w:val="0"/>
          <w:rtl/>
          <w:lang w:eastAsia="en-US"/>
        </w:rPr>
      </w:pPr>
    </w:p>
    <w:p w14:paraId="6C4C7B66" w14:textId="2BA63B23" w:rsidR="00AA1E6A" w:rsidRPr="00B80223" w:rsidRDefault="00AA1E6A" w:rsidP="00246C81">
      <w:pPr>
        <w:bidi/>
        <w:ind w:left="0" w:hanging="1"/>
        <w:jc w:val="center"/>
        <w:rPr>
          <w:b/>
          <w:bCs/>
          <w:noProof w:val="0"/>
          <w:sz w:val="28"/>
          <w:szCs w:val="28"/>
          <w:u w:val="single"/>
          <w:rtl/>
          <w:lang w:val="ru-RU"/>
        </w:rPr>
      </w:pPr>
      <w:r w:rsidRPr="00B80223">
        <w:rPr>
          <w:b/>
          <w:bCs/>
          <w:noProof w:val="0"/>
          <w:sz w:val="28"/>
          <w:szCs w:val="28"/>
          <w:u w:val="single"/>
          <w:rtl/>
          <w:lang w:val="ru-RU"/>
        </w:rPr>
        <w:br w:type="page"/>
      </w:r>
    </w:p>
    <w:p w14:paraId="42655625" w14:textId="77777777" w:rsidR="00E6587D" w:rsidRPr="00B80223" w:rsidRDefault="009E56D2" w:rsidP="00DF4E13">
      <w:pPr>
        <w:pStyle w:val="afff0"/>
        <w:numPr>
          <w:ilvl w:val="0"/>
          <w:numId w:val="104"/>
        </w:numPr>
        <w:bidi/>
        <w:spacing w:after="240"/>
        <w:jc w:val="center"/>
        <w:rPr>
          <w:rFonts w:ascii="Times New Roman Bold" w:hAnsi="Times New Roman Bold"/>
          <w:b/>
          <w:bCs/>
          <w:noProof w:val="0"/>
          <w:sz w:val="28"/>
          <w:szCs w:val="28"/>
          <w:u w:val="single"/>
          <w:lang w:eastAsia="en-US"/>
        </w:rPr>
      </w:pPr>
      <w:r w:rsidRPr="00B80223">
        <w:rPr>
          <w:rFonts w:ascii="Times New Roman Bold" w:hAnsi="Times New Roman Bold" w:hint="cs"/>
          <w:b/>
          <w:bCs/>
          <w:noProof w:val="0"/>
          <w:sz w:val="28"/>
          <w:szCs w:val="28"/>
          <w:u w:val="single"/>
          <w:rtl/>
          <w:lang w:eastAsia="en-US"/>
        </w:rPr>
        <w:lastRenderedPageBreak/>
        <w:t>אמות ה</w:t>
      </w:r>
      <w:r w:rsidR="00E6587D" w:rsidRPr="00B80223">
        <w:rPr>
          <w:rFonts w:ascii="Times New Roman Bold" w:hAnsi="Times New Roman Bold" w:hint="cs"/>
          <w:b/>
          <w:bCs/>
          <w:noProof w:val="0"/>
          <w:sz w:val="28"/>
          <w:szCs w:val="28"/>
          <w:u w:val="single"/>
          <w:rtl/>
          <w:lang w:eastAsia="en-US"/>
        </w:rPr>
        <w:t>מידה לבחירת הזוכה ושלבי בדיקת ההצעה</w:t>
      </w:r>
    </w:p>
    <w:p w14:paraId="44A6A561" w14:textId="77777777" w:rsidR="002501B0" w:rsidRPr="00B80223" w:rsidRDefault="002501B0" w:rsidP="00DF4E13">
      <w:pPr>
        <w:pStyle w:val="afff0"/>
        <w:numPr>
          <w:ilvl w:val="1"/>
          <w:numId w:val="104"/>
        </w:numPr>
        <w:bidi/>
        <w:spacing w:before="120" w:after="120"/>
        <w:ind w:left="510" w:hanging="510"/>
        <w:jc w:val="both"/>
        <w:rPr>
          <w:b/>
          <w:bCs/>
          <w:rtl/>
          <w:lang w:eastAsia="en-US"/>
        </w:rPr>
      </w:pPr>
      <w:r w:rsidRPr="00B80223">
        <w:rPr>
          <w:rFonts w:hint="cs"/>
          <w:b/>
          <w:bCs/>
          <w:rtl/>
          <w:lang w:eastAsia="en-US"/>
        </w:rPr>
        <w:t>המשרד יבחר את הזוכה, אשר יעמוד בכל תנאי הסף ויצרף את כל המסמכים הנדרשים, אשר יקנו לו את מירב היתרונות לפי אמות המידה הבאות:</w:t>
      </w:r>
    </w:p>
    <w:p w14:paraId="48234F35" w14:textId="77777777" w:rsidR="008C56AC" w:rsidRPr="00B80223" w:rsidRDefault="008C56AC" w:rsidP="00DF4E13">
      <w:pPr>
        <w:pStyle w:val="afff0"/>
        <w:numPr>
          <w:ilvl w:val="0"/>
          <w:numId w:val="38"/>
        </w:numPr>
        <w:tabs>
          <w:tab w:val="num" w:pos="1152"/>
        </w:tabs>
        <w:bidi/>
        <w:spacing w:after="40"/>
        <w:jc w:val="both"/>
        <w:rPr>
          <w:vanish/>
          <w:sz w:val="20"/>
          <w:rtl/>
        </w:rPr>
      </w:pPr>
    </w:p>
    <w:p w14:paraId="0DA27D59" w14:textId="77777777" w:rsidR="008C56AC" w:rsidRPr="00B80223" w:rsidRDefault="008C56AC" w:rsidP="00DF4E13">
      <w:pPr>
        <w:pStyle w:val="afff0"/>
        <w:numPr>
          <w:ilvl w:val="0"/>
          <w:numId w:val="38"/>
        </w:numPr>
        <w:tabs>
          <w:tab w:val="num" w:pos="1152"/>
        </w:tabs>
        <w:bidi/>
        <w:spacing w:after="40"/>
        <w:jc w:val="both"/>
        <w:rPr>
          <w:vanish/>
          <w:sz w:val="20"/>
          <w:rtl/>
        </w:rPr>
      </w:pPr>
    </w:p>
    <w:p w14:paraId="2DAF71AF" w14:textId="77777777" w:rsidR="00E6587D" w:rsidRPr="00B80223" w:rsidRDefault="00E6587D" w:rsidP="00DF4E13">
      <w:pPr>
        <w:pStyle w:val="afff0"/>
        <w:numPr>
          <w:ilvl w:val="0"/>
          <w:numId w:val="39"/>
        </w:numPr>
        <w:bidi/>
        <w:spacing w:after="40"/>
        <w:jc w:val="both"/>
      </w:pPr>
      <w:r w:rsidRPr="00B80223">
        <w:rPr>
          <w:rFonts w:hint="cs"/>
          <w:b/>
          <w:bCs/>
          <w:rtl/>
        </w:rPr>
        <w:t>מדד</w:t>
      </w:r>
      <w:r w:rsidRPr="00B80223">
        <w:rPr>
          <w:rFonts w:hint="cs"/>
          <w:rtl/>
        </w:rPr>
        <w:t xml:space="preserve"> </w:t>
      </w:r>
      <w:r w:rsidRPr="00B80223">
        <w:rPr>
          <w:rFonts w:hint="cs"/>
          <w:b/>
          <w:bCs/>
          <w:rtl/>
        </w:rPr>
        <w:t xml:space="preserve">האיכות (תועלת) משקל של </w:t>
      </w:r>
      <w:r w:rsidR="00757011" w:rsidRPr="00B80223">
        <w:rPr>
          <w:rFonts w:hint="cs"/>
          <w:b/>
          <w:bCs/>
          <w:rtl/>
        </w:rPr>
        <w:t>6</w:t>
      </w:r>
      <w:r w:rsidR="002F4364" w:rsidRPr="00B80223">
        <w:rPr>
          <w:rFonts w:hint="cs"/>
          <w:b/>
          <w:bCs/>
          <w:rtl/>
        </w:rPr>
        <w:t>0</w:t>
      </w:r>
      <w:r w:rsidRPr="00B80223">
        <w:rPr>
          <w:rFonts w:hint="cs"/>
          <w:b/>
          <w:bCs/>
          <w:rtl/>
        </w:rPr>
        <w:t>%</w:t>
      </w:r>
    </w:p>
    <w:p w14:paraId="3EA922D0" w14:textId="77777777" w:rsidR="00E6587D" w:rsidRPr="00B80223" w:rsidRDefault="00E6587D" w:rsidP="00DF4E13">
      <w:pPr>
        <w:pStyle w:val="afff0"/>
        <w:numPr>
          <w:ilvl w:val="0"/>
          <w:numId w:val="39"/>
        </w:numPr>
        <w:bidi/>
        <w:spacing w:after="40"/>
        <w:jc w:val="both"/>
      </w:pPr>
      <w:r w:rsidRPr="00B80223">
        <w:rPr>
          <w:rFonts w:hint="cs"/>
          <w:b/>
          <w:bCs/>
          <w:rtl/>
        </w:rPr>
        <w:t xml:space="preserve">מדד העלות (מחיר) יקבל משקל </w:t>
      </w:r>
      <w:r w:rsidR="002F4364" w:rsidRPr="00B80223">
        <w:rPr>
          <w:rFonts w:hint="cs"/>
          <w:b/>
          <w:bCs/>
          <w:rtl/>
        </w:rPr>
        <w:t>40</w:t>
      </w:r>
      <w:r w:rsidRPr="00B80223">
        <w:rPr>
          <w:rFonts w:hint="cs"/>
          <w:b/>
          <w:bCs/>
          <w:rtl/>
        </w:rPr>
        <w:t>%</w:t>
      </w:r>
    </w:p>
    <w:p w14:paraId="79A9500A" w14:textId="77777777" w:rsidR="00E6587D" w:rsidRPr="00B80223" w:rsidRDefault="00E6587D" w:rsidP="00E6587D">
      <w:pPr>
        <w:tabs>
          <w:tab w:val="num" w:pos="576"/>
        </w:tabs>
        <w:bidi/>
        <w:spacing w:after="40"/>
        <w:ind w:left="576" w:firstLine="0"/>
        <w:jc w:val="both"/>
      </w:pPr>
      <w:r w:rsidRPr="00B80223">
        <w:rPr>
          <w:rFonts w:hint="cs"/>
          <w:rtl/>
        </w:rPr>
        <w:t>ההצעה הזוכה היא ההצעה שתקבל את הציון המיטבי המשוקלל הגבוה ביותר מבין כל ההצעות.</w:t>
      </w:r>
    </w:p>
    <w:p w14:paraId="6F707E99" w14:textId="77777777" w:rsidR="00E6587D" w:rsidRPr="00B80223" w:rsidRDefault="00E6587D" w:rsidP="002501B0">
      <w:pPr>
        <w:bidi/>
        <w:spacing w:before="120" w:after="120"/>
        <w:jc w:val="both"/>
        <w:rPr>
          <w:b/>
          <w:bCs/>
          <w:lang w:eastAsia="en-US"/>
        </w:rPr>
      </w:pPr>
      <w:r w:rsidRPr="00B80223">
        <w:rPr>
          <w:rFonts w:hint="cs"/>
          <w:b/>
          <w:bCs/>
          <w:rtl/>
          <w:lang w:eastAsia="en-US"/>
        </w:rPr>
        <w:t>הליך בחירת הזוכה מורכב מארבעה שלבים:</w:t>
      </w:r>
    </w:p>
    <w:p w14:paraId="49B5B43C" w14:textId="77777777" w:rsidR="00E6587D" w:rsidRPr="00B80223" w:rsidRDefault="00E6587D" w:rsidP="00DF4E13">
      <w:pPr>
        <w:pStyle w:val="afff0"/>
        <w:numPr>
          <w:ilvl w:val="1"/>
          <w:numId w:val="104"/>
        </w:numPr>
        <w:bidi/>
        <w:spacing w:before="120" w:after="120"/>
        <w:ind w:left="510" w:hanging="510"/>
        <w:jc w:val="both"/>
        <w:rPr>
          <w:b/>
          <w:bCs/>
          <w:rtl/>
          <w:lang w:eastAsia="en-US"/>
        </w:rPr>
      </w:pPr>
      <w:r w:rsidRPr="00B80223">
        <w:rPr>
          <w:rFonts w:hint="cs"/>
          <w:b/>
          <w:bCs/>
          <w:rtl/>
          <w:lang w:eastAsia="en-US"/>
        </w:rPr>
        <w:t>שלב ראשון- בדיקת עמידה בתנאי הסף</w:t>
      </w:r>
    </w:p>
    <w:p w14:paraId="5AD036FD" w14:textId="77777777" w:rsidR="00E6587D" w:rsidRPr="00B80223" w:rsidRDefault="00E6587D" w:rsidP="002501B0">
      <w:pPr>
        <w:pStyle w:val="afff0"/>
        <w:bidi/>
        <w:ind w:left="595" w:firstLine="0"/>
        <w:jc w:val="both"/>
        <w:rPr>
          <w:noProof w:val="0"/>
          <w:rtl/>
          <w:lang w:val="ru-RU"/>
        </w:rPr>
      </w:pPr>
      <w:r w:rsidRPr="00B80223">
        <w:rPr>
          <w:rFonts w:hint="cs"/>
          <w:noProof w:val="0"/>
          <w:rtl/>
          <w:lang w:val="ru-RU"/>
        </w:rPr>
        <w:t>בשלב הראשון יפתחו כל ההצעות אשר התקבלו עד למועד האחרון למסירת ההצעות,</w:t>
      </w:r>
      <w:r w:rsidR="002501B0" w:rsidRPr="00B80223">
        <w:rPr>
          <w:rFonts w:hint="cs"/>
          <w:noProof w:val="0"/>
          <w:rtl/>
          <w:lang w:val="ru-RU"/>
        </w:rPr>
        <w:t xml:space="preserve"> </w:t>
      </w:r>
      <w:r w:rsidRPr="00B80223">
        <w:rPr>
          <w:rFonts w:hint="cs"/>
          <w:noProof w:val="0"/>
          <w:rtl/>
          <w:lang w:val="ru-RU"/>
        </w:rPr>
        <w:t>ותיבדק עמידת המציעים בכל תנאי הסף הנדרשים להגשת ההצעות:</w:t>
      </w:r>
    </w:p>
    <w:p w14:paraId="00DA75E9" w14:textId="77777777" w:rsidR="00E6587D" w:rsidRPr="00B80223" w:rsidRDefault="00E6587D" w:rsidP="00E6587D">
      <w:pPr>
        <w:pStyle w:val="afff0"/>
        <w:bidi/>
        <w:ind w:left="595" w:firstLine="0"/>
        <w:rPr>
          <w:noProof w:val="0"/>
          <w:rtl/>
          <w:lang w:val="ru-RU"/>
        </w:rPr>
      </w:pPr>
      <w:r w:rsidRPr="00B80223">
        <w:rPr>
          <w:rFonts w:hint="cs"/>
          <w:noProof w:val="0"/>
          <w:rtl/>
          <w:lang w:val="ru-RU"/>
        </w:rPr>
        <w:t xml:space="preserve">הצעה שלא תעמוד באחד מהתנאים המוקדמים </w:t>
      </w:r>
      <w:r w:rsidRPr="00B80223">
        <w:rPr>
          <w:noProof w:val="0"/>
          <w:rtl/>
          <w:lang w:val="ru-RU"/>
        </w:rPr>
        <w:t>–</w:t>
      </w:r>
      <w:r w:rsidRPr="00B80223">
        <w:rPr>
          <w:rFonts w:hint="cs"/>
          <w:noProof w:val="0"/>
          <w:rtl/>
          <w:lang w:val="ru-RU"/>
        </w:rPr>
        <w:t xml:space="preserve"> תפסל על הסף.</w:t>
      </w:r>
    </w:p>
    <w:p w14:paraId="57EA11A2" w14:textId="77777777" w:rsidR="00E6587D" w:rsidRPr="00B80223" w:rsidRDefault="00E6587D" w:rsidP="00E6587D">
      <w:pPr>
        <w:pStyle w:val="afff0"/>
        <w:bidi/>
        <w:ind w:left="595" w:firstLine="0"/>
        <w:rPr>
          <w:noProof w:val="0"/>
          <w:rtl/>
          <w:lang w:val="ru-RU"/>
        </w:rPr>
      </w:pPr>
      <w:r w:rsidRPr="00B80223">
        <w:rPr>
          <w:rFonts w:hint="cs"/>
          <w:noProof w:val="0"/>
          <w:rtl/>
          <w:lang w:val="ru-RU"/>
        </w:rPr>
        <w:t xml:space="preserve">הצעה שתעמוד בכל התנאים המוקדמים </w:t>
      </w:r>
      <w:r w:rsidRPr="00B80223">
        <w:rPr>
          <w:noProof w:val="0"/>
          <w:rtl/>
          <w:lang w:val="ru-RU"/>
        </w:rPr>
        <w:t>–</w:t>
      </w:r>
      <w:r w:rsidRPr="00B80223">
        <w:rPr>
          <w:rFonts w:hint="cs"/>
          <w:noProof w:val="0"/>
          <w:rtl/>
          <w:lang w:val="ru-RU"/>
        </w:rPr>
        <w:t xml:space="preserve"> תעבור לשלב השני.</w:t>
      </w:r>
    </w:p>
    <w:p w14:paraId="49B35137" w14:textId="77777777" w:rsidR="00E6587D" w:rsidRPr="00B80223" w:rsidRDefault="00E6587D" w:rsidP="00DF4E13">
      <w:pPr>
        <w:pStyle w:val="afff0"/>
        <w:numPr>
          <w:ilvl w:val="1"/>
          <w:numId w:val="104"/>
        </w:numPr>
        <w:bidi/>
        <w:spacing w:before="120" w:after="120"/>
        <w:ind w:left="510" w:hanging="510"/>
        <w:jc w:val="both"/>
        <w:rPr>
          <w:b/>
          <w:bCs/>
          <w:rtl/>
          <w:lang w:eastAsia="en-US"/>
        </w:rPr>
      </w:pPr>
      <w:r w:rsidRPr="00B80223">
        <w:rPr>
          <w:rFonts w:hint="cs"/>
          <w:b/>
          <w:bCs/>
          <w:rtl/>
          <w:lang w:eastAsia="en-US"/>
        </w:rPr>
        <w:t xml:space="preserve">שלב שני </w:t>
      </w:r>
      <w:r w:rsidRPr="00B80223">
        <w:rPr>
          <w:b/>
          <w:bCs/>
          <w:rtl/>
          <w:lang w:eastAsia="en-US"/>
        </w:rPr>
        <w:t>–</w:t>
      </w:r>
      <w:r w:rsidRPr="00B80223">
        <w:rPr>
          <w:rFonts w:hint="cs"/>
          <w:b/>
          <w:bCs/>
          <w:rtl/>
          <w:lang w:eastAsia="en-US"/>
        </w:rPr>
        <w:t xml:space="preserve"> מתן ציון בגין איכות ההצעות</w:t>
      </w:r>
    </w:p>
    <w:p w14:paraId="7F3F765B" w14:textId="77777777" w:rsidR="00E6587D" w:rsidRPr="00B80223" w:rsidRDefault="00E6587D" w:rsidP="00DF4E13">
      <w:pPr>
        <w:pStyle w:val="afff0"/>
        <w:numPr>
          <w:ilvl w:val="2"/>
          <w:numId w:val="104"/>
        </w:numPr>
        <w:bidi/>
        <w:spacing w:before="120" w:after="120"/>
        <w:ind w:hanging="714"/>
        <w:jc w:val="both"/>
        <w:rPr>
          <w:rFonts w:ascii="David" w:hAnsi="David"/>
        </w:rPr>
      </w:pPr>
      <w:r w:rsidRPr="00B80223">
        <w:rPr>
          <w:rFonts w:ascii="David" w:hAnsi="David" w:hint="cs"/>
          <w:rtl/>
        </w:rPr>
        <w:t>שלב זה נועד לבחינת איכות ההצעות של המציעים השונים ומתן ניקוד בגין איכות לכל אחד מהמציעים, וזאת בהתאם לאמות המידה ולמשקולות המפורטים להלן.</w:t>
      </w:r>
    </w:p>
    <w:p w14:paraId="40AC76EC" w14:textId="77777777" w:rsidR="00E6587D" w:rsidRPr="00B80223" w:rsidRDefault="00E6587D" w:rsidP="00DF4E13">
      <w:pPr>
        <w:pStyle w:val="afff0"/>
        <w:numPr>
          <w:ilvl w:val="2"/>
          <w:numId w:val="104"/>
        </w:numPr>
        <w:bidi/>
        <w:spacing w:before="120" w:after="120"/>
        <w:ind w:hanging="714"/>
        <w:jc w:val="both"/>
        <w:rPr>
          <w:rFonts w:ascii="David" w:hAnsi="David"/>
        </w:rPr>
      </w:pPr>
      <w:r w:rsidRPr="00B80223">
        <w:rPr>
          <w:rFonts w:ascii="David" w:hAnsi="David"/>
          <w:rtl/>
        </w:rPr>
        <w:t xml:space="preserve">מקבלי ציון </w:t>
      </w:r>
      <w:r w:rsidRPr="00B80223">
        <w:rPr>
          <w:rFonts w:ascii="David" w:hAnsi="David" w:hint="cs"/>
          <w:rtl/>
        </w:rPr>
        <w:t xml:space="preserve">70 </w:t>
      </w:r>
      <w:r w:rsidRPr="00B80223">
        <w:rPr>
          <w:rFonts w:ascii="David" w:hAnsi="David"/>
          <w:rtl/>
        </w:rPr>
        <w:t>ומעלה (מתוך ה-100 הנ"ל) יעברו לשלב השלישי.</w:t>
      </w:r>
    </w:p>
    <w:p w14:paraId="335B0AEF" w14:textId="77777777" w:rsidR="00E6587D" w:rsidRPr="00B80223" w:rsidRDefault="00E6587D" w:rsidP="00DF4E13">
      <w:pPr>
        <w:pStyle w:val="afff0"/>
        <w:numPr>
          <w:ilvl w:val="2"/>
          <w:numId w:val="104"/>
        </w:numPr>
        <w:bidi/>
        <w:spacing w:before="120" w:after="120"/>
        <w:ind w:hanging="714"/>
        <w:jc w:val="both"/>
        <w:rPr>
          <w:rFonts w:ascii="David" w:hAnsi="David"/>
        </w:rPr>
      </w:pPr>
      <w:r w:rsidRPr="00B80223">
        <w:rPr>
          <w:rFonts w:ascii="David" w:hAnsi="David" w:hint="cs"/>
          <w:rtl/>
        </w:rPr>
        <w:t>במידה ואף אחת מההצעות לא תקבל ציון של 70 ומעלה, שמורה למשרד הזכות להחליט שציון המינימום יהיה נמוך יותר, אך לא פחות מ-60.</w:t>
      </w:r>
    </w:p>
    <w:p w14:paraId="46BF4C70" w14:textId="77777777" w:rsidR="00E6587D" w:rsidRPr="00B80223" w:rsidRDefault="00E6587D" w:rsidP="00DF4E13">
      <w:pPr>
        <w:pStyle w:val="afff0"/>
        <w:numPr>
          <w:ilvl w:val="2"/>
          <w:numId w:val="104"/>
        </w:numPr>
        <w:bidi/>
        <w:spacing w:before="120" w:after="120"/>
        <w:ind w:hanging="714"/>
        <w:jc w:val="both"/>
        <w:rPr>
          <w:rFonts w:ascii="David" w:hAnsi="David"/>
        </w:rPr>
      </w:pPr>
      <w:r w:rsidRPr="00B80223">
        <w:rPr>
          <w:rFonts w:ascii="David" w:hAnsi="David" w:hint="cs"/>
          <w:rtl/>
        </w:rPr>
        <w:t>להלן הקריטריונים לבחינת איכות ההצעות:</w:t>
      </w:r>
    </w:p>
    <w:tbl>
      <w:tblPr>
        <w:bidiVisual/>
        <w:tblW w:w="8464" w:type="dxa"/>
        <w:tblInd w:w="46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55"/>
        <w:gridCol w:w="594"/>
        <w:gridCol w:w="5568"/>
        <w:gridCol w:w="1047"/>
      </w:tblGrid>
      <w:tr w:rsidR="004D00C9" w:rsidRPr="00B80223" w14:paraId="451BFDAB" w14:textId="77777777" w:rsidTr="00AA238E">
        <w:trPr>
          <w:trHeight w:val="402"/>
          <w:tblHeader/>
        </w:trPr>
        <w:tc>
          <w:tcPr>
            <w:tcW w:w="1255" w:type="dxa"/>
            <w:shd w:val="clear" w:color="auto" w:fill="BFBFBF" w:themeFill="background1" w:themeFillShade="BF"/>
            <w:noWrap/>
            <w:vAlign w:val="center"/>
          </w:tcPr>
          <w:p w14:paraId="33E447D2" w14:textId="77777777" w:rsidR="004D00C9" w:rsidRPr="00B80223" w:rsidRDefault="004D00C9" w:rsidP="00D0273F">
            <w:pPr>
              <w:bidi/>
              <w:spacing w:line="280" w:lineRule="exact"/>
              <w:ind w:left="0" w:right="567" w:firstLine="0"/>
              <w:rPr>
                <w:rFonts w:ascii="David" w:hAnsi="David"/>
                <w:b/>
                <w:bCs/>
                <w:noProof w:val="0"/>
                <w:color w:val="000000"/>
                <w:lang w:eastAsia="en-US"/>
              </w:rPr>
            </w:pPr>
            <w:r w:rsidRPr="00B80223">
              <w:rPr>
                <w:rFonts w:ascii="David" w:hAnsi="David"/>
                <w:b/>
                <w:bCs/>
                <w:noProof w:val="0"/>
                <w:color w:val="000000"/>
                <w:rtl/>
                <w:lang w:eastAsia="en-US"/>
              </w:rPr>
              <w:t>אמת מידה</w:t>
            </w:r>
          </w:p>
        </w:tc>
        <w:tc>
          <w:tcPr>
            <w:tcW w:w="594" w:type="dxa"/>
            <w:shd w:val="clear" w:color="auto" w:fill="BFBFBF" w:themeFill="background1" w:themeFillShade="BF"/>
            <w:vAlign w:val="center"/>
          </w:tcPr>
          <w:p w14:paraId="57A402AD" w14:textId="77777777" w:rsidR="004D00C9" w:rsidRPr="00B80223" w:rsidRDefault="004D00C9" w:rsidP="00D0273F">
            <w:pPr>
              <w:bidi/>
              <w:spacing w:line="280" w:lineRule="exact"/>
              <w:ind w:left="0" w:right="25" w:firstLine="0"/>
              <w:rPr>
                <w:rFonts w:ascii="David" w:hAnsi="David"/>
                <w:b/>
                <w:bCs/>
                <w:noProof w:val="0"/>
                <w:color w:val="000000"/>
                <w:rtl/>
                <w:lang w:eastAsia="en-US"/>
              </w:rPr>
            </w:pPr>
            <w:r w:rsidRPr="00B80223">
              <w:rPr>
                <w:rFonts w:ascii="David" w:hAnsi="David" w:hint="cs"/>
                <w:b/>
                <w:bCs/>
                <w:noProof w:val="0"/>
                <w:color w:val="000000"/>
                <w:rtl/>
                <w:lang w:eastAsia="en-US"/>
              </w:rPr>
              <w:t>מס'</w:t>
            </w:r>
          </w:p>
        </w:tc>
        <w:tc>
          <w:tcPr>
            <w:tcW w:w="5768" w:type="dxa"/>
            <w:shd w:val="clear" w:color="auto" w:fill="BFBFBF" w:themeFill="background1" w:themeFillShade="BF"/>
            <w:vAlign w:val="center"/>
          </w:tcPr>
          <w:p w14:paraId="4A079A50" w14:textId="77777777" w:rsidR="004D00C9" w:rsidRPr="00B80223" w:rsidRDefault="004D00C9" w:rsidP="00D0273F">
            <w:pPr>
              <w:bidi/>
              <w:spacing w:line="280" w:lineRule="exact"/>
              <w:ind w:left="0" w:right="25" w:firstLine="0"/>
              <w:rPr>
                <w:rFonts w:ascii="David" w:hAnsi="David"/>
                <w:b/>
                <w:bCs/>
                <w:noProof w:val="0"/>
                <w:color w:val="000000"/>
                <w:lang w:eastAsia="en-US"/>
              </w:rPr>
            </w:pPr>
            <w:r w:rsidRPr="00B80223">
              <w:rPr>
                <w:rFonts w:ascii="David" w:hAnsi="David"/>
                <w:b/>
                <w:bCs/>
                <w:noProof w:val="0"/>
                <w:color w:val="000000"/>
                <w:rtl/>
                <w:lang w:eastAsia="en-US"/>
              </w:rPr>
              <w:t>תבחינים</w:t>
            </w:r>
          </w:p>
        </w:tc>
        <w:tc>
          <w:tcPr>
            <w:tcW w:w="847" w:type="dxa"/>
            <w:shd w:val="clear" w:color="auto" w:fill="BFBFBF" w:themeFill="background1" w:themeFillShade="BF"/>
            <w:noWrap/>
            <w:vAlign w:val="center"/>
          </w:tcPr>
          <w:p w14:paraId="20B7C562" w14:textId="77777777" w:rsidR="004D00C9" w:rsidRPr="00B80223" w:rsidRDefault="004D00C9" w:rsidP="00D0273F">
            <w:pPr>
              <w:tabs>
                <w:tab w:val="left" w:pos="966"/>
              </w:tabs>
              <w:bidi/>
              <w:spacing w:line="280" w:lineRule="exact"/>
              <w:ind w:left="0" w:firstLine="0"/>
              <w:rPr>
                <w:rFonts w:ascii="David" w:hAnsi="David"/>
                <w:b/>
                <w:bCs/>
                <w:noProof w:val="0"/>
                <w:color w:val="000000"/>
                <w:lang w:eastAsia="en-US"/>
              </w:rPr>
            </w:pPr>
            <w:r w:rsidRPr="00B80223">
              <w:rPr>
                <w:rFonts w:ascii="David" w:hAnsi="David" w:hint="cs"/>
                <w:b/>
                <w:bCs/>
                <w:noProof w:val="0"/>
                <w:color w:val="000000"/>
                <w:rtl/>
                <w:lang w:eastAsia="en-US"/>
              </w:rPr>
              <w:t>ניקוד</w:t>
            </w:r>
            <w:r w:rsidRPr="00B80223">
              <w:rPr>
                <w:rFonts w:ascii="David" w:hAnsi="David"/>
                <w:b/>
                <w:bCs/>
                <w:noProof w:val="0"/>
                <w:color w:val="000000"/>
                <w:rtl/>
                <w:lang w:eastAsia="en-US"/>
              </w:rPr>
              <w:t xml:space="preserve"> מקסימלי</w:t>
            </w:r>
          </w:p>
        </w:tc>
      </w:tr>
      <w:tr w:rsidR="004D00C9" w:rsidRPr="00B80223" w14:paraId="73729F5E" w14:textId="77777777" w:rsidTr="00AA238E">
        <w:trPr>
          <w:trHeight w:val="665"/>
        </w:trPr>
        <w:tc>
          <w:tcPr>
            <w:tcW w:w="1255" w:type="dxa"/>
            <w:vMerge w:val="restart"/>
            <w:shd w:val="clear" w:color="auto" w:fill="auto"/>
            <w:noWrap/>
            <w:vAlign w:val="center"/>
          </w:tcPr>
          <w:p w14:paraId="5DDF6462" w14:textId="77777777" w:rsidR="004D00C9" w:rsidRPr="00B80223" w:rsidRDefault="004D00C9" w:rsidP="00D0273F">
            <w:pPr>
              <w:bidi/>
              <w:spacing w:line="280" w:lineRule="exact"/>
              <w:ind w:left="0" w:firstLine="0"/>
              <w:rPr>
                <w:rFonts w:ascii="David" w:hAnsi="David"/>
                <w:b/>
                <w:bCs/>
                <w:noProof w:val="0"/>
                <w:color w:val="000000"/>
                <w:rtl/>
                <w:lang w:eastAsia="en-US"/>
              </w:rPr>
            </w:pPr>
            <w:r w:rsidRPr="00B80223">
              <w:rPr>
                <w:rFonts w:ascii="David" w:hAnsi="David"/>
                <w:b/>
                <w:bCs/>
                <w:noProof w:val="0"/>
                <w:color w:val="000000"/>
                <w:rtl/>
                <w:lang w:eastAsia="en-US"/>
              </w:rPr>
              <w:t>ניסיון המציע</w:t>
            </w:r>
            <w:r w:rsidRPr="00B80223">
              <w:rPr>
                <w:rFonts w:ascii="David" w:hAnsi="David"/>
                <w:noProof w:val="0"/>
                <w:rtl/>
                <w:lang w:eastAsia="en-US"/>
              </w:rPr>
              <w:t xml:space="preserve"> </w:t>
            </w:r>
            <w:r w:rsidRPr="00B80223">
              <w:rPr>
                <w:rFonts w:ascii="David" w:hAnsi="David"/>
                <w:b/>
                <w:bCs/>
                <w:noProof w:val="0"/>
                <w:color w:val="000000"/>
                <w:rtl/>
                <w:lang w:eastAsia="en-US"/>
              </w:rPr>
              <w:t>במתן שירותים</w:t>
            </w:r>
            <w:r w:rsidRPr="00B80223">
              <w:rPr>
                <w:rFonts w:ascii="David" w:hAnsi="David"/>
                <w:b/>
                <w:bCs/>
                <w:noProof w:val="0"/>
                <w:color w:val="000000"/>
                <w:u w:val="single"/>
                <w:rtl/>
                <w:lang w:eastAsia="en-US"/>
              </w:rPr>
              <w:t xml:space="preserve"> </w:t>
            </w:r>
            <w:r w:rsidRPr="00B80223">
              <w:rPr>
                <w:rFonts w:ascii="David" w:hAnsi="David"/>
                <w:b/>
                <w:bCs/>
                <w:noProof w:val="0"/>
                <w:color w:val="000000"/>
                <w:rtl/>
                <w:lang w:eastAsia="en-US"/>
              </w:rPr>
              <w:t xml:space="preserve">מעין השירותים </w:t>
            </w:r>
            <w:r w:rsidRPr="00B80223">
              <w:rPr>
                <w:rFonts w:ascii="David" w:hAnsi="David" w:hint="cs"/>
                <w:b/>
                <w:bCs/>
                <w:noProof w:val="0"/>
                <w:color w:val="000000"/>
                <w:rtl/>
                <w:lang w:eastAsia="en-US"/>
              </w:rPr>
              <w:t>מושא</w:t>
            </w:r>
            <w:r w:rsidRPr="00B80223">
              <w:rPr>
                <w:rFonts w:ascii="David" w:hAnsi="David"/>
                <w:b/>
                <w:bCs/>
                <w:noProof w:val="0"/>
                <w:color w:val="000000"/>
                <w:rtl/>
                <w:lang w:eastAsia="en-US"/>
              </w:rPr>
              <w:t xml:space="preserve"> מכרז זה</w:t>
            </w:r>
            <w:r w:rsidRPr="00B80223">
              <w:rPr>
                <w:rFonts w:ascii="David" w:hAnsi="David" w:hint="cs"/>
                <w:b/>
                <w:bCs/>
                <w:noProof w:val="0"/>
                <w:color w:val="000000"/>
                <w:rtl/>
                <w:lang w:eastAsia="en-US"/>
              </w:rPr>
              <w:t xml:space="preserve"> </w:t>
            </w:r>
          </w:p>
        </w:tc>
        <w:tc>
          <w:tcPr>
            <w:tcW w:w="594" w:type="dxa"/>
            <w:vAlign w:val="center"/>
          </w:tcPr>
          <w:p w14:paraId="5E1AE695" w14:textId="77777777" w:rsidR="004D00C9" w:rsidRPr="00B80223" w:rsidRDefault="004D00C9" w:rsidP="00D0273F">
            <w:pPr>
              <w:bidi/>
              <w:spacing w:line="280" w:lineRule="exact"/>
              <w:ind w:left="0" w:right="25" w:firstLine="0"/>
              <w:rPr>
                <w:rFonts w:ascii="David" w:hAnsi="David"/>
                <w:noProof w:val="0"/>
                <w:rtl/>
                <w:lang w:eastAsia="en-US"/>
              </w:rPr>
            </w:pPr>
            <w:r w:rsidRPr="00B80223">
              <w:rPr>
                <w:rFonts w:ascii="David" w:hAnsi="David" w:hint="cs"/>
                <w:noProof w:val="0"/>
                <w:rtl/>
                <w:lang w:eastAsia="en-US"/>
              </w:rPr>
              <w:t>א1.</w:t>
            </w:r>
          </w:p>
        </w:tc>
        <w:tc>
          <w:tcPr>
            <w:tcW w:w="5768" w:type="dxa"/>
            <w:shd w:val="clear" w:color="auto" w:fill="auto"/>
            <w:vAlign w:val="center"/>
          </w:tcPr>
          <w:p w14:paraId="490CB9F2" w14:textId="5AE7C9BE" w:rsidR="004D00C9" w:rsidRPr="00B80223" w:rsidRDefault="004D00C9" w:rsidP="00D0273F">
            <w:pPr>
              <w:bidi/>
              <w:spacing w:line="280" w:lineRule="exact"/>
              <w:ind w:left="0" w:right="25" w:firstLine="0"/>
              <w:rPr>
                <w:rFonts w:ascii="David" w:hAnsi="David"/>
                <w:noProof w:val="0"/>
                <w:rtl/>
                <w:lang w:eastAsia="en-US"/>
              </w:rPr>
            </w:pPr>
            <w:r w:rsidRPr="00B80223">
              <w:rPr>
                <w:rFonts w:ascii="David" w:hAnsi="David"/>
                <w:noProof w:val="0"/>
                <w:rtl/>
                <w:lang w:eastAsia="en-US"/>
              </w:rPr>
              <w:t>ניסיון המציע במתן שירותים טכניים ולוגיסטיים לעריכת מבחנים ובדיקתם, במ</w:t>
            </w:r>
            <w:r w:rsidRPr="00B80223">
              <w:rPr>
                <w:rFonts w:ascii="David" w:hAnsi="David" w:hint="eastAsia"/>
                <w:noProof w:val="0"/>
                <w:rtl/>
                <w:lang w:eastAsia="en-US"/>
              </w:rPr>
              <w:t>הלך</w:t>
            </w:r>
            <w:r w:rsidRPr="00B80223">
              <w:rPr>
                <w:rFonts w:ascii="David" w:hAnsi="David"/>
                <w:noProof w:val="0"/>
                <w:rtl/>
                <w:lang w:eastAsia="en-US"/>
              </w:rPr>
              <w:t xml:space="preserve"> </w:t>
            </w:r>
            <w:r w:rsidRPr="00B80223">
              <w:rPr>
                <w:rFonts w:ascii="David" w:hAnsi="David" w:hint="eastAsia"/>
                <w:noProof w:val="0"/>
                <w:rtl/>
                <w:lang w:eastAsia="en-US"/>
              </w:rPr>
              <w:t>השנים</w:t>
            </w:r>
            <w:r w:rsidRPr="00B80223">
              <w:rPr>
                <w:rFonts w:ascii="David" w:hAnsi="David"/>
                <w:noProof w:val="0"/>
                <w:rtl/>
                <w:lang w:eastAsia="en-US"/>
              </w:rPr>
              <w:t xml:space="preserve"> 2020-2023 בהיקף מצטבר של:</w:t>
            </w:r>
          </w:p>
          <w:p w14:paraId="08464E43" w14:textId="093352B2" w:rsidR="004D00C9" w:rsidRPr="00B80223" w:rsidRDefault="004D00C9" w:rsidP="00DF4E13">
            <w:pPr>
              <w:pStyle w:val="afff0"/>
              <w:numPr>
                <w:ilvl w:val="0"/>
                <w:numId w:val="77"/>
              </w:numPr>
              <w:bidi/>
              <w:spacing w:line="280" w:lineRule="exact"/>
              <w:ind w:left="503" w:right="25"/>
              <w:rPr>
                <w:rFonts w:ascii="David" w:hAnsi="David"/>
                <w:noProof w:val="0"/>
                <w:lang w:eastAsia="en-US"/>
              </w:rPr>
            </w:pPr>
            <w:r w:rsidRPr="00B80223">
              <w:rPr>
                <w:rFonts w:ascii="David" w:hAnsi="David"/>
                <w:noProof w:val="0"/>
                <w:rtl/>
                <w:lang w:eastAsia="en-US"/>
              </w:rPr>
              <w:t>למעלה מ- 2,000 נבחנים ב</w:t>
            </w:r>
            <w:r w:rsidRPr="00B80223">
              <w:rPr>
                <w:rFonts w:ascii="David" w:hAnsi="David" w:hint="eastAsia"/>
                <w:noProof w:val="0"/>
                <w:rtl/>
                <w:lang w:eastAsia="en-US"/>
              </w:rPr>
              <w:t>כל</w:t>
            </w:r>
            <w:r w:rsidRPr="00B80223">
              <w:rPr>
                <w:rFonts w:ascii="David" w:hAnsi="David"/>
                <w:noProof w:val="0"/>
                <w:rtl/>
                <w:lang w:eastAsia="en-US"/>
              </w:rPr>
              <w:t xml:space="preserve"> שנה – 2 נקודות.</w:t>
            </w:r>
          </w:p>
          <w:p w14:paraId="0C350F8C" w14:textId="10F833E2" w:rsidR="004D00C9" w:rsidRPr="00B80223" w:rsidRDefault="004D00C9" w:rsidP="00DF4E13">
            <w:pPr>
              <w:pStyle w:val="afff0"/>
              <w:numPr>
                <w:ilvl w:val="0"/>
                <w:numId w:val="77"/>
              </w:numPr>
              <w:bidi/>
              <w:spacing w:line="280" w:lineRule="exact"/>
              <w:ind w:left="503" w:right="25"/>
              <w:rPr>
                <w:rFonts w:ascii="David" w:hAnsi="David"/>
                <w:noProof w:val="0"/>
                <w:lang w:eastAsia="en-US"/>
              </w:rPr>
            </w:pPr>
            <w:r w:rsidRPr="00B80223">
              <w:rPr>
                <w:rFonts w:ascii="David" w:hAnsi="David"/>
                <w:noProof w:val="0"/>
                <w:rtl/>
                <w:lang w:eastAsia="en-US"/>
              </w:rPr>
              <w:t>למעלה מ- 3,000 נבחנים ב</w:t>
            </w:r>
            <w:r w:rsidRPr="00B80223">
              <w:rPr>
                <w:rFonts w:ascii="David" w:hAnsi="David" w:hint="eastAsia"/>
                <w:noProof w:val="0"/>
                <w:rtl/>
                <w:lang w:eastAsia="en-US"/>
              </w:rPr>
              <w:t>כל</w:t>
            </w:r>
            <w:r w:rsidRPr="00B80223">
              <w:rPr>
                <w:rFonts w:ascii="David" w:hAnsi="David"/>
                <w:noProof w:val="0"/>
                <w:rtl/>
                <w:lang w:eastAsia="en-US"/>
              </w:rPr>
              <w:t xml:space="preserve"> שנה - 4 נקודות.</w:t>
            </w:r>
          </w:p>
          <w:p w14:paraId="6AA231F8" w14:textId="1CEB27F1" w:rsidR="004D00C9" w:rsidRPr="00B80223" w:rsidRDefault="004D00C9" w:rsidP="00DF4E13">
            <w:pPr>
              <w:pStyle w:val="afff0"/>
              <w:numPr>
                <w:ilvl w:val="0"/>
                <w:numId w:val="77"/>
              </w:numPr>
              <w:bidi/>
              <w:spacing w:line="280" w:lineRule="exact"/>
              <w:ind w:left="503" w:right="25"/>
              <w:rPr>
                <w:rFonts w:ascii="David" w:hAnsi="David"/>
                <w:noProof w:val="0"/>
                <w:lang w:eastAsia="en-US"/>
              </w:rPr>
            </w:pPr>
            <w:r w:rsidRPr="00B80223">
              <w:rPr>
                <w:rFonts w:ascii="David" w:hAnsi="David"/>
                <w:noProof w:val="0"/>
                <w:rtl/>
                <w:lang w:eastAsia="en-US"/>
              </w:rPr>
              <w:t>למעלה מ- 4,000 נבחנים ב</w:t>
            </w:r>
            <w:r w:rsidRPr="00B80223">
              <w:rPr>
                <w:rFonts w:ascii="David" w:hAnsi="David" w:hint="eastAsia"/>
                <w:noProof w:val="0"/>
                <w:rtl/>
                <w:lang w:eastAsia="en-US"/>
              </w:rPr>
              <w:t>כל</w:t>
            </w:r>
            <w:r w:rsidRPr="00B80223">
              <w:rPr>
                <w:rFonts w:ascii="David" w:hAnsi="David"/>
                <w:noProof w:val="0"/>
                <w:rtl/>
                <w:lang w:eastAsia="en-US"/>
              </w:rPr>
              <w:t xml:space="preserve"> שנה - 6 נקודות.</w:t>
            </w:r>
          </w:p>
          <w:p w14:paraId="6B63D534" w14:textId="0467FCEE" w:rsidR="004D00C9" w:rsidRPr="00B80223" w:rsidRDefault="004D00C9" w:rsidP="00DF4E13">
            <w:pPr>
              <w:pStyle w:val="afff0"/>
              <w:numPr>
                <w:ilvl w:val="0"/>
                <w:numId w:val="77"/>
              </w:numPr>
              <w:bidi/>
              <w:spacing w:line="280" w:lineRule="exact"/>
              <w:ind w:left="503" w:right="25"/>
              <w:rPr>
                <w:rFonts w:ascii="David" w:hAnsi="David"/>
                <w:noProof w:val="0"/>
                <w:rtl/>
                <w:lang w:eastAsia="en-US"/>
              </w:rPr>
            </w:pPr>
            <w:r w:rsidRPr="00B80223">
              <w:rPr>
                <w:rFonts w:ascii="David" w:hAnsi="David"/>
                <w:noProof w:val="0"/>
                <w:rtl/>
                <w:lang w:eastAsia="en-US"/>
              </w:rPr>
              <w:t>למעלה מ- 5,000 נבחנים ב</w:t>
            </w:r>
            <w:r w:rsidRPr="00B80223">
              <w:rPr>
                <w:rFonts w:ascii="David" w:hAnsi="David" w:hint="eastAsia"/>
                <w:noProof w:val="0"/>
                <w:rtl/>
                <w:lang w:eastAsia="en-US"/>
              </w:rPr>
              <w:t>כל</w:t>
            </w:r>
            <w:r w:rsidRPr="00B80223">
              <w:rPr>
                <w:rFonts w:ascii="David" w:hAnsi="David"/>
                <w:noProof w:val="0"/>
                <w:rtl/>
                <w:lang w:eastAsia="en-US"/>
              </w:rPr>
              <w:t xml:space="preserve"> שנה - 8 נקודות.</w:t>
            </w:r>
          </w:p>
        </w:tc>
        <w:tc>
          <w:tcPr>
            <w:tcW w:w="847" w:type="dxa"/>
            <w:shd w:val="clear" w:color="auto" w:fill="auto"/>
            <w:noWrap/>
            <w:vAlign w:val="center"/>
          </w:tcPr>
          <w:p w14:paraId="6FF70B1F" w14:textId="77777777" w:rsidR="004D00C9" w:rsidRPr="00B80223" w:rsidRDefault="004D00C9" w:rsidP="00D0273F">
            <w:pPr>
              <w:bidi/>
              <w:spacing w:line="280" w:lineRule="exact"/>
              <w:ind w:left="0" w:right="-125" w:firstLine="0"/>
              <w:rPr>
                <w:rFonts w:ascii="David" w:hAnsi="David"/>
                <w:noProof w:val="0"/>
                <w:color w:val="000000"/>
                <w:rtl/>
                <w:lang w:eastAsia="en-US"/>
              </w:rPr>
            </w:pPr>
            <w:r w:rsidRPr="00B80223">
              <w:rPr>
                <w:rFonts w:ascii="David" w:hAnsi="David" w:hint="cs"/>
                <w:noProof w:val="0"/>
                <w:color w:val="000000"/>
                <w:rtl/>
                <w:lang w:eastAsia="en-US"/>
              </w:rPr>
              <w:t>8 נק'</w:t>
            </w:r>
          </w:p>
        </w:tc>
      </w:tr>
      <w:tr w:rsidR="004D00C9" w:rsidRPr="00B80223" w14:paraId="7AFCD7A3" w14:textId="77777777" w:rsidTr="00AA238E">
        <w:trPr>
          <w:trHeight w:val="665"/>
        </w:trPr>
        <w:tc>
          <w:tcPr>
            <w:tcW w:w="1255" w:type="dxa"/>
            <w:vMerge/>
            <w:shd w:val="clear" w:color="auto" w:fill="auto"/>
            <w:noWrap/>
            <w:vAlign w:val="center"/>
          </w:tcPr>
          <w:p w14:paraId="0F58C3C6" w14:textId="77777777" w:rsidR="004D00C9" w:rsidRPr="00B80223" w:rsidRDefault="004D00C9" w:rsidP="00D0273F">
            <w:pPr>
              <w:bidi/>
              <w:spacing w:line="280" w:lineRule="exact"/>
              <w:ind w:left="0" w:firstLine="0"/>
              <w:rPr>
                <w:rFonts w:ascii="David" w:hAnsi="David"/>
                <w:b/>
                <w:bCs/>
                <w:noProof w:val="0"/>
                <w:color w:val="000000"/>
                <w:rtl/>
                <w:lang w:eastAsia="en-US"/>
              </w:rPr>
            </w:pPr>
          </w:p>
        </w:tc>
        <w:tc>
          <w:tcPr>
            <w:tcW w:w="594" w:type="dxa"/>
            <w:vAlign w:val="center"/>
          </w:tcPr>
          <w:p w14:paraId="5B5B48B0" w14:textId="77777777" w:rsidR="004D00C9" w:rsidRPr="00B80223" w:rsidRDefault="004D00C9" w:rsidP="00D0273F">
            <w:pPr>
              <w:bidi/>
              <w:spacing w:line="280" w:lineRule="exact"/>
              <w:ind w:left="0" w:right="25" w:firstLine="0"/>
              <w:rPr>
                <w:rFonts w:ascii="David" w:hAnsi="David"/>
                <w:noProof w:val="0"/>
                <w:rtl/>
                <w:lang w:eastAsia="en-US"/>
              </w:rPr>
            </w:pPr>
            <w:r w:rsidRPr="00B80223">
              <w:rPr>
                <w:rFonts w:ascii="David" w:hAnsi="David" w:hint="cs"/>
                <w:noProof w:val="0"/>
                <w:rtl/>
                <w:lang w:eastAsia="en-US"/>
              </w:rPr>
              <w:t>א2.</w:t>
            </w:r>
          </w:p>
        </w:tc>
        <w:tc>
          <w:tcPr>
            <w:tcW w:w="5768" w:type="dxa"/>
            <w:shd w:val="clear" w:color="auto" w:fill="auto"/>
            <w:vAlign w:val="center"/>
          </w:tcPr>
          <w:p w14:paraId="580065E5" w14:textId="6810900E" w:rsidR="004D00C9" w:rsidRPr="00B80223" w:rsidRDefault="004D00C9" w:rsidP="00D0273F">
            <w:pPr>
              <w:bidi/>
              <w:spacing w:line="280" w:lineRule="exact"/>
              <w:ind w:left="0" w:right="25" w:firstLine="0"/>
              <w:rPr>
                <w:rFonts w:ascii="David" w:hAnsi="David"/>
                <w:noProof w:val="0"/>
                <w:rtl/>
                <w:lang w:eastAsia="en-US"/>
              </w:rPr>
            </w:pPr>
            <w:r w:rsidRPr="00B80223">
              <w:rPr>
                <w:rFonts w:ascii="David" w:hAnsi="David" w:hint="cs"/>
                <w:noProof w:val="0"/>
                <w:rtl/>
                <w:lang w:eastAsia="en-US"/>
              </w:rPr>
              <w:t>ניסיון המציע בין השנים 2020-2023 ב</w:t>
            </w:r>
            <w:r w:rsidRPr="00B80223">
              <w:rPr>
                <w:rFonts w:ascii="David" w:hAnsi="David"/>
                <w:noProof w:val="0"/>
                <w:rtl/>
                <w:lang w:eastAsia="en-US"/>
              </w:rPr>
              <w:t xml:space="preserve">מתן שירותים טכניים ולוגיסטיים לעריכת מבחנים ובדיקתם, </w:t>
            </w:r>
            <w:r w:rsidRPr="00B80223">
              <w:rPr>
                <w:rFonts w:ascii="David" w:hAnsi="David" w:hint="cs"/>
                <w:noProof w:val="0"/>
                <w:rtl/>
                <w:lang w:eastAsia="en-US"/>
              </w:rPr>
              <w:t>ל</w:t>
            </w:r>
            <w:r w:rsidRPr="00B80223">
              <w:rPr>
                <w:rFonts w:ascii="David" w:hAnsi="David"/>
                <w:noProof w:val="0"/>
                <w:rtl/>
                <w:lang w:eastAsia="en-US"/>
              </w:rPr>
              <w:t>גופים ציבוריים (משרדי ממשלה ואונ</w:t>
            </w:r>
            <w:r w:rsidRPr="00B80223">
              <w:rPr>
                <w:rFonts w:ascii="David" w:hAnsi="David" w:hint="eastAsia"/>
                <w:noProof w:val="0"/>
                <w:rtl/>
                <w:lang w:eastAsia="en-US"/>
              </w:rPr>
              <w:t>י</w:t>
            </w:r>
            <w:r w:rsidRPr="00B80223">
              <w:rPr>
                <w:rFonts w:ascii="David" w:hAnsi="David"/>
                <w:noProof w:val="0"/>
                <w:rtl/>
                <w:lang w:eastAsia="en-US"/>
              </w:rPr>
              <w:t xml:space="preserve">ברסיטאות), בהיקף שנתי של לפחות 2,000 </w:t>
            </w:r>
            <w:r w:rsidRPr="00B80223">
              <w:rPr>
                <w:rFonts w:ascii="David" w:hAnsi="David" w:hint="eastAsia"/>
                <w:noProof w:val="0"/>
                <w:rtl/>
                <w:lang w:eastAsia="en-US"/>
              </w:rPr>
              <w:t>נבחנים</w:t>
            </w:r>
            <w:r w:rsidRPr="00B80223">
              <w:rPr>
                <w:rFonts w:ascii="David" w:hAnsi="David"/>
                <w:noProof w:val="0"/>
                <w:rtl/>
                <w:lang w:eastAsia="en-US"/>
              </w:rPr>
              <w:t xml:space="preserve"> </w:t>
            </w:r>
            <w:r w:rsidRPr="00B80223">
              <w:rPr>
                <w:rFonts w:ascii="David" w:hAnsi="David" w:hint="eastAsia"/>
                <w:noProof w:val="0"/>
                <w:rtl/>
                <w:lang w:eastAsia="en-US"/>
              </w:rPr>
              <w:t>לפרויקט</w:t>
            </w:r>
            <w:r w:rsidRPr="00B80223">
              <w:rPr>
                <w:rFonts w:ascii="David" w:hAnsi="David"/>
                <w:noProof w:val="0"/>
                <w:rtl/>
                <w:lang w:eastAsia="en-US"/>
              </w:rPr>
              <w:t>.</w:t>
            </w:r>
          </w:p>
          <w:p w14:paraId="2251F9DB" w14:textId="77777777" w:rsidR="004D00C9" w:rsidRPr="00B80223" w:rsidRDefault="004D00C9" w:rsidP="00D0273F">
            <w:pPr>
              <w:bidi/>
              <w:spacing w:line="280" w:lineRule="exact"/>
              <w:ind w:left="0" w:right="25" w:firstLine="0"/>
              <w:rPr>
                <w:rFonts w:ascii="David" w:hAnsi="David"/>
                <w:noProof w:val="0"/>
                <w:rtl/>
                <w:lang w:eastAsia="en-US"/>
              </w:rPr>
            </w:pPr>
            <w:r w:rsidRPr="00B80223">
              <w:rPr>
                <w:rFonts w:ascii="David" w:hAnsi="David"/>
                <w:noProof w:val="0"/>
                <w:rtl/>
                <w:lang w:eastAsia="en-US"/>
              </w:rPr>
              <w:t xml:space="preserve">עבור כל </w:t>
            </w:r>
            <w:r w:rsidRPr="00B80223">
              <w:rPr>
                <w:rFonts w:ascii="David" w:hAnsi="David" w:hint="eastAsia"/>
                <w:noProof w:val="0"/>
                <w:rtl/>
                <w:lang w:eastAsia="en-US"/>
              </w:rPr>
              <w:t>מתן</w:t>
            </w:r>
            <w:r w:rsidRPr="00B80223">
              <w:rPr>
                <w:rFonts w:ascii="David" w:hAnsi="David"/>
                <w:noProof w:val="0"/>
                <w:rtl/>
                <w:lang w:eastAsia="en-US"/>
              </w:rPr>
              <w:t xml:space="preserve"> </w:t>
            </w:r>
            <w:r w:rsidRPr="00B80223">
              <w:rPr>
                <w:rFonts w:ascii="David" w:hAnsi="David" w:hint="eastAsia"/>
                <w:noProof w:val="0"/>
                <w:rtl/>
                <w:lang w:eastAsia="en-US"/>
              </w:rPr>
              <w:t>שירותים</w:t>
            </w:r>
            <w:r w:rsidRPr="00B80223">
              <w:rPr>
                <w:rFonts w:ascii="David" w:hAnsi="David"/>
                <w:noProof w:val="0"/>
                <w:rtl/>
                <w:lang w:eastAsia="en-US"/>
              </w:rPr>
              <w:t xml:space="preserve"> </w:t>
            </w:r>
            <w:r w:rsidRPr="00B80223">
              <w:rPr>
                <w:rFonts w:ascii="David" w:hAnsi="David" w:hint="eastAsia"/>
                <w:noProof w:val="0"/>
                <w:rtl/>
                <w:lang w:eastAsia="en-US"/>
              </w:rPr>
              <w:t>כאמור</w:t>
            </w:r>
            <w:r w:rsidRPr="00B80223">
              <w:rPr>
                <w:rFonts w:ascii="David" w:hAnsi="David"/>
                <w:noProof w:val="0"/>
                <w:rtl/>
                <w:lang w:eastAsia="en-US"/>
              </w:rPr>
              <w:t>, תינתן נקודה ועד לסה"כ של 8 נקודות.</w:t>
            </w:r>
          </w:p>
        </w:tc>
        <w:tc>
          <w:tcPr>
            <w:tcW w:w="847" w:type="dxa"/>
            <w:shd w:val="clear" w:color="auto" w:fill="auto"/>
            <w:noWrap/>
            <w:vAlign w:val="center"/>
          </w:tcPr>
          <w:p w14:paraId="3DEAFD1B" w14:textId="77777777" w:rsidR="004D00C9" w:rsidRPr="00B80223" w:rsidDel="00581692" w:rsidRDefault="004D00C9" w:rsidP="00D0273F">
            <w:pPr>
              <w:bidi/>
              <w:spacing w:line="280" w:lineRule="exact"/>
              <w:ind w:left="0" w:right="-125" w:firstLine="0"/>
              <w:rPr>
                <w:rFonts w:ascii="David" w:hAnsi="David"/>
                <w:noProof w:val="0"/>
                <w:color w:val="000000"/>
                <w:rtl/>
                <w:lang w:eastAsia="en-US"/>
              </w:rPr>
            </w:pPr>
            <w:r w:rsidRPr="00B80223">
              <w:rPr>
                <w:rFonts w:ascii="David" w:hAnsi="David" w:hint="cs"/>
                <w:noProof w:val="0"/>
                <w:color w:val="000000"/>
                <w:rtl/>
                <w:lang w:eastAsia="en-US"/>
              </w:rPr>
              <w:t>8 נק'</w:t>
            </w:r>
          </w:p>
        </w:tc>
      </w:tr>
      <w:tr w:rsidR="004D00C9" w:rsidRPr="00B80223" w14:paraId="79A3D7BA" w14:textId="77777777" w:rsidTr="00AA238E">
        <w:trPr>
          <w:trHeight w:val="665"/>
        </w:trPr>
        <w:tc>
          <w:tcPr>
            <w:tcW w:w="1255" w:type="dxa"/>
            <w:vMerge/>
            <w:shd w:val="clear" w:color="auto" w:fill="auto"/>
            <w:noWrap/>
            <w:vAlign w:val="center"/>
          </w:tcPr>
          <w:p w14:paraId="50E97875" w14:textId="77777777" w:rsidR="004D00C9" w:rsidRPr="00B80223" w:rsidRDefault="004D00C9" w:rsidP="00D0273F">
            <w:pPr>
              <w:bidi/>
              <w:spacing w:line="280" w:lineRule="exact"/>
              <w:ind w:left="0" w:firstLine="0"/>
              <w:rPr>
                <w:rFonts w:ascii="David" w:hAnsi="David"/>
                <w:b/>
                <w:bCs/>
                <w:noProof w:val="0"/>
                <w:color w:val="000000"/>
                <w:rtl/>
                <w:lang w:eastAsia="en-US"/>
              </w:rPr>
            </w:pPr>
          </w:p>
        </w:tc>
        <w:tc>
          <w:tcPr>
            <w:tcW w:w="594" w:type="dxa"/>
            <w:vAlign w:val="center"/>
          </w:tcPr>
          <w:p w14:paraId="27BEFE3E" w14:textId="77777777" w:rsidR="004D00C9" w:rsidRPr="00B80223" w:rsidRDefault="004D00C9" w:rsidP="00D0273F">
            <w:pPr>
              <w:bidi/>
              <w:spacing w:line="280" w:lineRule="exact"/>
              <w:ind w:left="0" w:right="25" w:firstLine="0"/>
              <w:rPr>
                <w:rFonts w:ascii="David" w:hAnsi="David"/>
                <w:noProof w:val="0"/>
                <w:rtl/>
                <w:lang w:eastAsia="en-US"/>
              </w:rPr>
            </w:pPr>
            <w:r w:rsidRPr="00B80223">
              <w:rPr>
                <w:rFonts w:ascii="David" w:hAnsi="David" w:hint="cs"/>
                <w:noProof w:val="0"/>
                <w:rtl/>
                <w:lang w:eastAsia="en-US"/>
              </w:rPr>
              <w:t>א3.</w:t>
            </w:r>
          </w:p>
        </w:tc>
        <w:tc>
          <w:tcPr>
            <w:tcW w:w="5768" w:type="dxa"/>
            <w:shd w:val="clear" w:color="auto" w:fill="auto"/>
            <w:vAlign w:val="center"/>
          </w:tcPr>
          <w:p w14:paraId="652C4CEA" w14:textId="5A8CCDE0" w:rsidR="004D00C9" w:rsidRPr="00B80223" w:rsidRDefault="004D00C9" w:rsidP="00D0273F">
            <w:pPr>
              <w:bidi/>
              <w:spacing w:line="280" w:lineRule="exact"/>
              <w:ind w:left="0" w:right="25" w:firstLine="0"/>
              <w:rPr>
                <w:rFonts w:ascii="David" w:hAnsi="David"/>
                <w:noProof w:val="0"/>
                <w:rtl/>
                <w:lang w:eastAsia="en-US"/>
              </w:rPr>
            </w:pPr>
            <w:r w:rsidRPr="00B80223">
              <w:rPr>
                <w:rFonts w:ascii="David" w:hAnsi="David"/>
                <w:noProof w:val="0"/>
                <w:rtl/>
                <w:lang w:eastAsia="en-US"/>
              </w:rPr>
              <w:t xml:space="preserve">למציע ניסיון שוטף </w:t>
            </w:r>
            <w:r w:rsidR="00A92D08" w:rsidRPr="00B80223">
              <w:rPr>
                <w:rFonts w:ascii="David" w:hAnsi="David" w:hint="cs"/>
                <w:noProof w:val="0"/>
                <w:rtl/>
                <w:lang w:eastAsia="en-US"/>
              </w:rPr>
              <w:t xml:space="preserve">רצוף </w:t>
            </w:r>
            <w:r w:rsidRPr="00B80223">
              <w:rPr>
                <w:rFonts w:ascii="David" w:hAnsi="David"/>
                <w:noProof w:val="0"/>
                <w:rtl/>
                <w:lang w:eastAsia="en-US"/>
              </w:rPr>
              <w:t xml:space="preserve">בביצוע </w:t>
            </w:r>
            <w:r w:rsidRPr="00B80223">
              <w:rPr>
                <w:rFonts w:ascii="David" w:hAnsi="David" w:hint="cs"/>
                <w:noProof w:val="0"/>
                <w:rtl/>
                <w:lang w:eastAsia="en-US"/>
              </w:rPr>
              <w:t>בחינות</w:t>
            </w:r>
            <w:r w:rsidRPr="00B80223">
              <w:rPr>
                <w:rFonts w:ascii="David" w:hAnsi="David"/>
                <w:noProof w:val="0"/>
                <w:rtl/>
                <w:lang w:eastAsia="en-US"/>
              </w:rPr>
              <w:t xml:space="preserve"> מחוץ למתקניו.</w:t>
            </w:r>
          </w:p>
          <w:p w14:paraId="6F8F9648" w14:textId="4DCB6153" w:rsidR="004D00C9" w:rsidRPr="00B80223" w:rsidRDefault="004D00C9" w:rsidP="00D0273F">
            <w:pPr>
              <w:bidi/>
              <w:spacing w:line="280" w:lineRule="exact"/>
              <w:ind w:left="0" w:right="25" w:firstLine="0"/>
              <w:rPr>
                <w:rFonts w:ascii="David" w:hAnsi="David"/>
                <w:noProof w:val="0"/>
                <w:rtl/>
                <w:lang w:eastAsia="en-US"/>
              </w:rPr>
            </w:pPr>
            <w:r w:rsidRPr="00B80223">
              <w:rPr>
                <w:rFonts w:ascii="David" w:hAnsi="David"/>
                <w:noProof w:val="0"/>
                <w:rtl/>
                <w:lang w:eastAsia="en-US"/>
              </w:rPr>
              <w:t xml:space="preserve">עבור כל שנת ניסיון </w:t>
            </w:r>
            <w:r w:rsidR="00BF4C20" w:rsidRPr="00B80223">
              <w:rPr>
                <w:rFonts w:ascii="David" w:hAnsi="David" w:hint="cs"/>
                <w:noProof w:val="0"/>
                <w:rtl/>
                <w:lang w:eastAsia="en-US"/>
              </w:rPr>
              <w:t>י</w:t>
            </w:r>
            <w:r w:rsidRPr="00B80223">
              <w:rPr>
                <w:rFonts w:ascii="David" w:hAnsi="David"/>
                <w:noProof w:val="0"/>
                <w:rtl/>
                <w:lang w:eastAsia="en-US"/>
              </w:rPr>
              <w:t>ינת</w:t>
            </w:r>
            <w:r w:rsidR="00BF4C20" w:rsidRPr="00B80223">
              <w:rPr>
                <w:rFonts w:ascii="David" w:hAnsi="David" w:hint="cs"/>
                <w:noProof w:val="0"/>
                <w:rtl/>
                <w:lang w:eastAsia="en-US"/>
              </w:rPr>
              <w:t>נו</w:t>
            </w:r>
            <w:r w:rsidRPr="00B80223">
              <w:rPr>
                <w:rFonts w:ascii="David" w:hAnsi="David"/>
                <w:noProof w:val="0"/>
                <w:rtl/>
                <w:lang w:eastAsia="en-US"/>
              </w:rPr>
              <w:t xml:space="preserve"> </w:t>
            </w:r>
            <w:r w:rsidR="00BF4C20" w:rsidRPr="00B80223">
              <w:rPr>
                <w:rFonts w:ascii="David" w:hAnsi="David" w:hint="cs"/>
                <w:noProof w:val="0"/>
                <w:rtl/>
                <w:lang w:eastAsia="en-US"/>
              </w:rPr>
              <w:t xml:space="preserve">2 </w:t>
            </w:r>
            <w:r w:rsidRPr="00B80223">
              <w:rPr>
                <w:rFonts w:ascii="David" w:hAnsi="David"/>
                <w:noProof w:val="0"/>
                <w:rtl/>
                <w:lang w:eastAsia="en-US"/>
              </w:rPr>
              <w:t>נקוד</w:t>
            </w:r>
            <w:r w:rsidR="00BF4C20" w:rsidRPr="00B80223">
              <w:rPr>
                <w:rFonts w:ascii="David" w:hAnsi="David" w:hint="cs"/>
                <w:noProof w:val="0"/>
                <w:rtl/>
                <w:lang w:eastAsia="en-US"/>
              </w:rPr>
              <w:t>ות</w:t>
            </w:r>
            <w:r w:rsidRPr="00B80223">
              <w:rPr>
                <w:rFonts w:ascii="David" w:hAnsi="David"/>
                <w:noProof w:val="0"/>
                <w:rtl/>
                <w:lang w:eastAsia="en-US"/>
              </w:rPr>
              <w:t xml:space="preserve"> ועד לסה"כ של </w:t>
            </w:r>
            <w:r w:rsidRPr="00B80223">
              <w:rPr>
                <w:rFonts w:ascii="David" w:hAnsi="David" w:hint="cs"/>
                <w:noProof w:val="0"/>
                <w:rtl/>
                <w:lang w:eastAsia="en-US"/>
              </w:rPr>
              <w:t>6</w:t>
            </w:r>
            <w:r w:rsidRPr="00B80223">
              <w:rPr>
                <w:rFonts w:ascii="David" w:hAnsi="David"/>
                <w:noProof w:val="0"/>
                <w:rtl/>
                <w:lang w:eastAsia="en-US"/>
              </w:rPr>
              <w:t xml:space="preserve"> נקודות.</w:t>
            </w:r>
          </w:p>
        </w:tc>
        <w:tc>
          <w:tcPr>
            <w:tcW w:w="847" w:type="dxa"/>
            <w:shd w:val="clear" w:color="auto" w:fill="auto"/>
            <w:noWrap/>
            <w:vAlign w:val="center"/>
          </w:tcPr>
          <w:p w14:paraId="728529DC" w14:textId="77777777" w:rsidR="004D00C9" w:rsidRPr="00B80223" w:rsidRDefault="004D00C9" w:rsidP="00D0273F">
            <w:pPr>
              <w:bidi/>
              <w:spacing w:line="280" w:lineRule="exact"/>
              <w:ind w:left="0" w:right="-125" w:firstLine="0"/>
              <w:rPr>
                <w:rFonts w:ascii="David" w:hAnsi="David"/>
                <w:noProof w:val="0"/>
                <w:color w:val="000000"/>
                <w:rtl/>
                <w:lang w:eastAsia="en-US"/>
              </w:rPr>
            </w:pPr>
            <w:r w:rsidRPr="00B80223">
              <w:rPr>
                <w:rFonts w:ascii="David" w:hAnsi="David" w:hint="cs"/>
                <w:noProof w:val="0"/>
                <w:color w:val="000000"/>
                <w:rtl/>
                <w:lang w:eastAsia="en-US"/>
              </w:rPr>
              <w:t>6 נק'</w:t>
            </w:r>
          </w:p>
        </w:tc>
      </w:tr>
      <w:tr w:rsidR="004D00C9" w:rsidRPr="00B80223" w14:paraId="601BF162" w14:textId="77777777" w:rsidTr="00AA238E">
        <w:trPr>
          <w:trHeight w:val="665"/>
        </w:trPr>
        <w:tc>
          <w:tcPr>
            <w:tcW w:w="1255" w:type="dxa"/>
            <w:vMerge/>
            <w:shd w:val="clear" w:color="auto" w:fill="auto"/>
            <w:noWrap/>
            <w:vAlign w:val="center"/>
          </w:tcPr>
          <w:p w14:paraId="1D97EFB0" w14:textId="77777777" w:rsidR="004D00C9" w:rsidRPr="00B80223" w:rsidRDefault="004D00C9" w:rsidP="00D0273F">
            <w:pPr>
              <w:bidi/>
              <w:spacing w:line="280" w:lineRule="exact"/>
              <w:ind w:left="0" w:firstLine="0"/>
              <w:rPr>
                <w:rFonts w:ascii="David" w:hAnsi="David"/>
                <w:b/>
                <w:bCs/>
                <w:noProof w:val="0"/>
                <w:color w:val="000000"/>
                <w:rtl/>
                <w:lang w:eastAsia="en-US"/>
              </w:rPr>
            </w:pPr>
          </w:p>
        </w:tc>
        <w:tc>
          <w:tcPr>
            <w:tcW w:w="594" w:type="dxa"/>
            <w:vAlign w:val="center"/>
          </w:tcPr>
          <w:p w14:paraId="68D2E2D1" w14:textId="77777777" w:rsidR="004D00C9" w:rsidRPr="00B80223" w:rsidRDefault="004D00C9" w:rsidP="00D0273F">
            <w:pPr>
              <w:bidi/>
              <w:spacing w:line="280" w:lineRule="exact"/>
              <w:ind w:left="0" w:right="25" w:firstLine="0"/>
              <w:rPr>
                <w:rFonts w:ascii="David" w:hAnsi="David"/>
                <w:noProof w:val="0"/>
                <w:rtl/>
                <w:lang w:eastAsia="en-US"/>
              </w:rPr>
            </w:pPr>
            <w:r w:rsidRPr="00B80223">
              <w:rPr>
                <w:rFonts w:ascii="David" w:hAnsi="David" w:hint="cs"/>
                <w:noProof w:val="0"/>
                <w:rtl/>
                <w:lang w:eastAsia="en-US"/>
              </w:rPr>
              <w:t>א4.</w:t>
            </w:r>
          </w:p>
        </w:tc>
        <w:tc>
          <w:tcPr>
            <w:tcW w:w="5768" w:type="dxa"/>
            <w:shd w:val="clear" w:color="auto" w:fill="auto"/>
            <w:vAlign w:val="center"/>
          </w:tcPr>
          <w:p w14:paraId="7D544862" w14:textId="77777777" w:rsidR="004D00C9" w:rsidRPr="00B80223" w:rsidRDefault="004D00C9" w:rsidP="00D0273F">
            <w:pPr>
              <w:bidi/>
              <w:spacing w:line="280" w:lineRule="exact"/>
              <w:ind w:left="0" w:right="25" w:firstLine="0"/>
              <w:rPr>
                <w:rFonts w:ascii="David" w:hAnsi="David"/>
                <w:noProof w:val="0"/>
                <w:rtl/>
                <w:lang w:eastAsia="en-US"/>
              </w:rPr>
            </w:pPr>
            <w:r w:rsidRPr="00B80223">
              <w:rPr>
                <w:rFonts w:ascii="David" w:hAnsi="David"/>
                <w:noProof w:val="0"/>
                <w:rtl/>
                <w:lang w:eastAsia="en-US"/>
              </w:rPr>
              <w:t xml:space="preserve">למציע ניסיון </w:t>
            </w:r>
            <w:r w:rsidRPr="00B80223">
              <w:rPr>
                <w:rFonts w:ascii="David" w:hAnsi="David" w:hint="eastAsia"/>
                <w:noProof w:val="0"/>
                <w:rtl/>
                <w:lang w:eastAsia="en-US"/>
              </w:rPr>
              <w:t>בעריכת</w:t>
            </w:r>
            <w:r w:rsidRPr="00B80223">
              <w:rPr>
                <w:rFonts w:ascii="David" w:hAnsi="David"/>
                <w:noProof w:val="0"/>
                <w:rtl/>
                <w:lang w:eastAsia="en-US"/>
              </w:rPr>
              <w:t xml:space="preserve"> </w:t>
            </w:r>
            <w:r w:rsidRPr="00B80223">
              <w:rPr>
                <w:rFonts w:ascii="David" w:hAnsi="David" w:hint="eastAsia"/>
                <w:noProof w:val="0"/>
                <w:rtl/>
                <w:lang w:eastAsia="en-US"/>
              </w:rPr>
              <w:t>בחינות</w:t>
            </w:r>
            <w:r w:rsidRPr="00B80223">
              <w:rPr>
                <w:rFonts w:ascii="David" w:hAnsi="David"/>
                <w:noProof w:val="0"/>
                <w:rtl/>
                <w:lang w:eastAsia="en-US"/>
              </w:rPr>
              <w:t xml:space="preserve"> </w:t>
            </w:r>
            <w:r w:rsidRPr="00B80223">
              <w:rPr>
                <w:rFonts w:ascii="David" w:hAnsi="David" w:hint="eastAsia"/>
                <w:noProof w:val="0"/>
                <w:rtl/>
                <w:lang w:eastAsia="en-US"/>
              </w:rPr>
              <w:t>מקוונות</w:t>
            </w:r>
            <w:r w:rsidRPr="00B80223">
              <w:rPr>
                <w:rFonts w:ascii="David" w:hAnsi="David"/>
                <w:noProof w:val="0"/>
                <w:rtl/>
                <w:lang w:eastAsia="en-US"/>
              </w:rPr>
              <w:t>, במ</w:t>
            </w:r>
            <w:r w:rsidRPr="00B80223">
              <w:rPr>
                <w:rFonts w:ascii="David" w:hAnsi="David" w:hint="eastAsia"/>
                <w:noProof w:val="0"/>
                <w:rtl/>
                <w:lang w:eastAsia="en-US"/>
              </w:rPr>
              <w:t>הלך</w:t>
            </w:r>
            <w:r w:rsidRPr="00B80223">
              <w:rPr>
                <w:rFonts w:ascii="David" w:hAnsi="David"/>
                <w:noProof w:val="0"/>
                <w:rtl/>
                <w:lang w:eastAsia="en-US"/>
              </w:rPr>
              <w:t xml:space="preserve"> </w:t>
            </w:r>
            <w:r w:rsidRPr="00B80223">
              <w:rPr>
                <w:rFonts w:ascii="David" w:hAnsi="David" w:hint="eastAsia"/>
                <w:noProof w:val="0"/>
                <w:rtl/>
                <w:lang w:eastAsia="en-US"/>
              </w:rPr>
              <w:t>השנים</w:t>
            </w:r>
            <w:r w:rsidRPr="00B80223">
              <w:rPr>
                <w:rFonts w:ascii="David" w:hAnsi="David"/>
                <w:noProof w:val="0"/>
                <w:rtl/>
                <w:lang w:eastAsia="en-US"/>
              </w:rPr>
              <w:t xml:space="preserve"> 2020-2023 בהיקף מצטבר של:</w:t>
            </w:r>
          </w:p>
          <w:p w14:paraId="2569DD5A" w14:textId="77777777" w:rsidR="004D00C9" w:rsidRPr="00B80223" w:rsidRDefault="004D00C9" w:rsidP="00DF4E13">
            <w:pPr>
              <w:pStyle w:val="afff0"/>
              <w:numPr>
                <w:ilvl w:val="0"/>
                <w:numId w:val="77"/>
              </w:numPr>
              <w:bidi/>
              <w:spacing w:line="280" w:lineRule="exact"/>
              <w:ind w:left="503" w:right="25"/>
              <w:rPr>
                <w:rFonts w:ascii="David" w:hAnsi="David"/>
                <w:noProof w:val="0"/>
                <w:lang w:eastAsia="en-US"/>
              </w:rPr>
            </w:pPr>
            <w:r w:rsidRPr="00B80223">
              <w:rPr>
                <w:rFonts w:ascii="David" w:hAnsi="David"/>
                <w:noProof w:val="0"/>
                <w:rtl/>
                <w:lang w:eastAsia="en-US"/>
              </w:rPr>
              <w:t>למעלה מ- 500 נבחנים – 2 נקודות</w:t>
            </w:r>
          </w:p>
          <w:p w14:paraId="695D8203" w14:textId="77777777" w:rsidR="004D00C9" w:rsidRPr="00B80223" w:rsidRDefault="004D00C9" w:rsidP="00DF4E13">
            <w:pPr>
              <w:pStyle w:val="afff0"/>
              <w:numPr>
                <w:ilvl w:val="0"/>
                <w:numId w:val="77"/>
              </w:numPr>
              <w:bidi/>
              <w:spacing w:line="280" w:lineRule="exact"/>
              <w:ind w:left="503" w:right="25"/>
              <w:rPr>
                <w:rFonts w:ascii="David" w:hAnsi="David"/>
                <w:noProof w:val="0"/>
                <w:lang w:eastAsia="en-US"/>
              </w:rPr>
            </w:pPr>
            <w:r w:rsidRPr="00B80223">
              <w:rPr>
                <w:rFonts w:ascii="David" w:hAnsi="David"/>
                <w:noProof w:val="0"/>
                <w:rtl/>
                <w:lang w:eastAsia="en-US"/>
              </w:rPr>
              <w:t>למעלה מ- 1,500 נבחנים - 4 נקודות.</w:t>
            </w:r>
          </w:p>
          <w:p w14:paraId="43518F65" w14:textId="77777777" w:rsidR="004D00C9" w:rsidRPr="00B80223" w:rsidRDefault="004D00C9" w:rsidP="00DF4E13">
            <w:pPr>
              <w:pStyle w:val="afff0"/>
              <w:numPr>
                <w:ilvl w:val="0"/>
                <w:numId w:val="77"/>
              </w:numPr>
              <w:bidi/>
              <w:spacing w:line="280" w:lineRule="exact"/>
              <w:ind w:left="503" w:right="25"/>
              <w:rPr>
                <w:rFonts w:ascii="David" w:hAnsi="David"/>
                <w:noProof w:val="0"/>
                <w:rtl/>
                <w:lang w:eastAsia="en-US"/>
              </w:rPr>
            </w:pPr>
            <w:r w:rsidRPr="00B80223">
              <w:rPr>
                <w:rFonts w:ascii="David" w:hAnsi="David"/>
                <w:noProof w:val="0"/>
                <w:rtl/>
                <w:lang w:eastAsia="en-US"/>
              </w:rPr>
              <w:t>למעלה מ- 3000 נבחנים - 6 נקודות.</w:t>
            </w:r>
          </w:p>
        </w:tc>
        <w:tc>
          <w:tcPr>
            <w:tcW w:w="847" w:type="dxa"/>
            <w:shd w:val="clear" w:color="auto" w:fill="auto"/>
            <w:noWrap/>
            <w:vAlign w:val="center"/>
          </w:tcPr>
          <w:p w14:paraId="2AF6FB85" w14:textId="77777777" w:rsidR="004D00C9" w:rsidRPr="00B80223" w:rsidRDefault="004D00C9" w:rsidP="00D0273F">
            <w:pPr>
              <w:bidi/>
              <w:spacing w:line="280" w:lineRule="exact"/>
              <w:ind w:left="0" w:right="-125" w:firstLine="0"/>
              <w:rPr>
                <w:rFonts w:ascii="David" w:hAnsi="David"/>
                <w:noProof w:val="0"/>
                <w:color w:val="000000"/>
                <w:rtl/>
                <w:lang w:eastAsia="en-US"/>
              </w:rPr>
            </w:pPr>
            <w:r w:rsidRPr="00B80223">
              <w:rPr>
                <w:rFonts w:ascii="David" w:hAnsi="David" w:hint="cs"/>
                <w:noProof w:val="0"/>
                <w:color w:val="000000"/>
                <w:rtl/>
                <w:lang w:eastAsia="en-US"/>
              </w:rPr>
              <w:t>6 נק'</w:t>
            </w:r>
          </w:p>
        </w:tc>
      </w:tr>
      <w:tr w:rsidR="004D00C9" w:rsidRPr="00B80223" w14:paraId="782F4925" w14:textId="77777777" w:rsidTr="00AA238E">
        <w:trPr>
          <w:trHeight w:val="665"/>
        </w:trPr>
        <w:tc>
          <w:tcPr>
            <w:tcW w:w="1255" w:type="dxa"/>
            <w:vMerge/>
            <w:shd w:val="clear" w:color="auto" w:fill="auto"/>
            <w:noWrap/>
            <w:vAlign w:val="center"/>
          </w:tcPr>
          <w:p w14:paraId="2B08352A" w14:textId="77777777" w:rsidR="004D00C9" w:rsidRPr="00B80223" w:rsidRDefault="004D00C9" w:rsidP="00D0273F">
            <w:pPr>
              <w:bidi/>
              <w:spacing w:line="280" w:lineRule="exact"/>
              <w:ind w:left="0" w:firstLine="0"/>
              <w:rPr>
                <w:rFonts w:ascii="David" w:hAnsi="David"/>
                <w:b/>
                <w:bCs/>
                <w:noProof w:val="0"/>
                <w:color w:val="000000"/>
                <w:rtl/>
                <w:lang w:eastAsia="en-US"/>
              </w:rPr>
            </w:pPr>
          </w:p>
        </w:tc>
        <w:tc>
          <w:tcPr>
            <w:tcW w:w="594" w:type="dxa"/>
            <w:vAlign w:val="center"/>
          </w:tcPr>
          <w:p w14:paraId="74EC49B2" w14:textId="77777777" w:rsidR="004D00C9" w:rsidRPr="00B80223" w:rsidRDefault="004D00C9" w:rsidP="00D0273F">
            <w:pPr>
              <w:bidi/>
              <w:spacing w:line="280" w:lineRule="exact"/>
              <w:ind w:left="0" w:right="25" w:firstLine="0"/>
              <w:rPr>
                <w:rFonts w:ascii="David" w:hAnsi="David"/>
                <w:noProof w:val="0"/>
                <w:rtl/>
                <w:lang w:eastAsia="en-US"/>
              </w:rPr>
            </w:pPr>
            <w:r w:rsidRPr="00B80223">
              <w:rPr>
                <w:rFonts w:ascii="David" w:hAnsi="David" w:hint="cs"/>
                <w:noProof w:val="0"/>
                <w:rtl/>
                <w:lang w:eastAsia="en-US"/>
              </w:rPr>
              <w:t>א5.</w:t>
            </w:r>
          </w:p>
        </w:tc>
        <w:tc>
          <w:tcPr>
            <w:tcW w:w="5768" w:type="dxa"/>
            <w:shd w:val="clear" w:color="auto" w:fill="auto"/>
            <w:vAlign w:val="center"/>
          </w:tcPr>
          <w:p w14:paraId="27D42FC5" w14:textId="77777777" w:rsidR="004D00C9" w:rsidRPr="00B80223" w:rsidRDefault="004D00C9" w:rsidP="00D0273F">
            <w:pPr>
              <w:bidi/>
              <w:spacing w:line="280" w:lineRule="exact"/>
              <w:ind w:left="0" w:right="25" w:firstLine="0"/>
              <w:rPr>
                <w:rFonts w:ascii="David" w:hAnsi="David"/>
                <w:noProof w:val="0"/>
                <w:rtl/>
                <w:lang w:eastAsia="en-US"/>
              </w:rPr>
            </w:pPr>
            <w:r w:rsidRPr="00B80223">
              <w:rPr>
                <w:rFonts w:ascii="David" w:hAnsi="David"/>
                <w:noProof w:val="0"/>
                <w:rtl/>
                <w:lang w:eastAsia="en-US"/>
              </w:rPr>
              <w:t xml:space="preserve">למציע ניסיון בביצוע </w:t>
            </w:r>
            <w:r w:rsidRPr="00B80223">
              <w:rPr>
                <w:rFonts w:ascii="David" w:hAnsi="David" w:hint="cs"/>
                <w:noProof w:val="0"/>
                <w:rtl/>
                <w:lang w:eastAsia="en-US"/>
              </w:rPr>
              <w:t>בקרות שטח, בהיקף של לפחות 100 בקרות בשנה.</w:t>
            </w:r>
          </w:p>
          <w:p w14:paraId="12396705" w14:textId="77777777" w:rsidR="004D00C9" w:rsidRPr="00B80223" w:rsidRDefault="004D00C9" w:rsidP="00D0273F">
            <w:pPr>
              <w:bidi/>
              <w:spacing w:line="280" w:lineRule="exact"/>
              <w:ind w:left="0" w:right="25" w:firstLine="0"/>
              <w:rPr>
                <w:rFonts w:ascii="David" w:hAnsi="David"/>
                <w:noProof w:val="0"/>
                <w:rtl/>
                <w:lang w:eastAsia="en-US"/>
              </w:rPr>
            </w:pPr>
            <w:r w:rsidRPr="00B80223">
              <w:rPr>
                <w:rFonts w:ascii="David" w:hAnsi="David"/>
                <w:noProof w:val="0"/>
                <w:rtl/>
                <w:lang w:eastAsia="en-US"/>
              </w:rPr>
              <w:t xml:space="preserve">עבור כל שנת ניסיון </w:t>
            </w:r>
            <w:r w:rsidRPr="00B80223">
              <w:rPr>
                <w:rFonts w:ascii="David" w:hAnsi="David" w:hint="cs"/>
                <w:noProof w:val="0"/>
                <w:rtl/>
                <w:lang w:eastAsia="en-US"/>
              </w:rPr>
              <w:t>יינתנו שתי</w:t>
            </w:r>
            <w:r w:rsidRPr="00B80223">
              <w:rPr>
                <w:rFonts w:ascii="David" w:hAnsi="David"/>
                <w:noProof w:val="0"/>
                <w:rtl/>
                <w:lang w:eastAsia="en-US"/>
              </w:rPr>
              <w:t xml:space="preserve"> נקוד</w:t>
            </w:r>
            <w:r w:rsidRPr="00B80223">
              <w:rPr>
                <w:rFonts w:ascii="David" w:hAnsi="David" w:hint="cs"/>
                <w:noProof w:val="0"/>
                <w:rtl/>
                <w:lang w:eastAsia="en-US"/>
              </w:rPr>
              <w:t>ות</w:t>
            </w:r>
            <w:r w:rsidRPr="00B80223">
              <w:rPr>
                <w:rFonts w:ascii="David" w:hAnsi="David"/>
                <w:noProof w:val="0"/>
                <w:rtl/>
                <w:lang w:eastAsia="en-US"/>
              </w:rPr>
              <w:t xml:space="preserve"> ועד לסה"כ של 8 נקודות.</w:t>
            </w:r>
          </w:p>
        </w:tc>
        <w:tc>
          <w:tcPr>
            <w:tcW w:w="847" w:type="dxa"/>
            <w:shd w:val="clear" w:color="auto" w:fill="auto"/>
            <w:noWrap/>
            <w:vAlign w:val="center"/>
          </w:tcPr>
          <w:p w14:paraId="3F31E51C" w14:textId="77777777" w:rsidR="004D00C9" w:rsidRPr="00B80223" w:rsidRDefault="004D00C9" w:rsidP="00D0273F">
            <w:pPr>
              <w:bidi/>
              <w:spacing w:line="280" w:lineRule="exact"/>
              <w:ind w:left="0" w:right="-125" w:firstLine="0"/>
              <w:rPr>
                <w:rFonts w:ascii="David" w:hAnsi="David"/>
                <w:noProof w:val="0"/>
                <w:color w:val="000000"/>
                <w:rtl/>
                <w:lang w:eastAsia="en-US"/>
              </w:rPr>
            </w:pPr>
            <w:r w:rsidRPr="00B80223">
              <w:rPr>
                <w:rFonts w:ascii="David" w:hAnsi="David" w:hint="cs"/>
                <w:noProof w:val="0"/>
                <w:color w:val="000000"/>
                <w:rtl/>
                <w:lang w:eastAsia="en-US"/>
              </w:rPr>
              <w:t>8 נק'.</w:t>
            </w:r>
          </w:p>
        </w:tc>
      </w:tr>
      <w:tr w:rsidR="004D00C9" w:rsidRPr="00B80223" w14:paraId="5DABBB5E" w14:textId="77777777" w:rsidTr="00AA238E">
        <w:trPr>
          <w:trHeight w:val="665"/>
        </w:trPr>
        <w:tc>
          <w:tcPr>
            <w:tcW w:w="1255" w:type="dxa"/>
            <w:vMerge/>
            <w:shd w:val="clear" w:color="auto" w:fill="auto"/>
            <w:noWrap/>
            <w:vAlign w:val="center"/>
          </w:tcPr>
          <w:p w14:paraId="491618D0" w14:textId="77777777" w:rsidR="004D00C9" w:rsidRPr="00B80223" w:rsidRDefault="004D00C9" w:rsidP="00D0273F">
            <w:pPr>
              <w:bidi/>
              <w:spacing w:line="280" w:lineRule="exact"/>
              <w:ind w:left="0" w:firstLine="0"/>
              <w:rPr>
                <w:rFonts w:ascii="David" w:hAnsi="David"/>
                <w:b/>
                <w:bCs/>
                <w:noProof w:val="0"/>
                <w:color w:val="000000"/>
                <w:rtl/>
                <w:lang w:eastAsia="en-US"/>
              </w:rPr>
            </w:pPr>
          </w:p>
        </w:tc>
        <w:tc>
          <w:tcPr>
            <w:tcW w:w="594" w:type="dxa"/>
            <w:vAlign w:val="center"/>
          </w:tcPr>
          <w:p w14:paraId="6FC2AD84" w14:textId="77777777" w:rsidR="004D00C9" w:rsidRPr="00B80223" w:rsidRDefault="004D00C9" w:rsidP="00D0273F">
            <w:pPr>
              <w:bidi/>
              <w:spacing w:line="280" w:lineRule="exact"/>
              <w:ind w:left="0" w:right="25" w:firstLine="0"/>
              <w:rPr>
                <w:rFonts w:ascii="David" w:hAnsi="David"/>
                <w:noProof w:val="0"/>
                <w:rtl/>
                <w:lang w:eastAsia="en-US"/>
              </w:rPr>
            </w:pPr>
            <w:r w:rsidRPr="00B80223">
              <w:rPr>
                <w:rFonts w:ascii="David" w:hAnsi="David" w:hint="cs"/>
                <w:noProof w:val="0"/>
                <w:rtl/>
                <w:lang w:eastAsia="en-US"/>
              </w:rPr>
              <w:t>א6.</w:t>
            </w:r>
          </w:p>
        </w:tc>
        <w:tc>
          <w:tcPr>
            <w:tcW w:w="5768" w:type="dxa"/>
            <w:shd w:val="clear" w:color="auto" w:fill="auto"/>
            <w:vAlign w:val="center"/>
          </w:tcPr>
          <w:p w14:paraId="1A878582" w14:textId="77777777" w:rsidR="004D00C9" w:rsidRPr="00B80223" w:rsidRDefault="004D00C9" w:rsidP="00D0273F">
            <w:pPr>
              <w:bidi/>
              <w:spacing w:line="280" w:lineRule="exact"/>
              <w:ind w:left="0" w:right="25" w:firstLine="0"/>
              <w:rPr>
                <w:rFonts w:ascii="David" w:hAnsi="David"/>
                <w:noProof w:val="0"/>
                <w:rtl/>
                <w:lang w:eastAsia="en-US"/>
              </w:rPr>
            </w:pPr>
            <w:r w:rsidRPr="00B80223">
              <w:rPr>
                <w:rFonts w:ascii="David" w:hAnsi="David" w:hint="cs"/>
                <w:noProof w:val="0"/>
                <w:rtl/>
                <w:lang w:eastAsia="en-US"/>
              </w:rPr>
              <w:t>שירותי הדפוס לבחינות אותם ערך המציע ללקוחותיו, במהלך שנת 2023, בוצעו במתקניו של המציע.</w:t>
            </w:r>
          </w:p>
        </w:tc>
        <w:tc>
          <w:tcPr>
            <w:tcW w:w="847" w:type="dxa"/>
            <w:shd w:val="clear" w:color="auto" w:fill="auto"/>
            <w:noWrap/>
            <w:vAlign w:val="center"/>
          </w:tcPr>
          <w:p w14:paraId="5C199D13" w14:textId="77777777" w:rsidR="004D00C9" w:rsidRPr="00B80223" w:rsidRDefault="004D00C9" w:rsidP="00D0273F">
            <w:pPr>
              <w:bidi/>
              <w:spacing w:line="280" w:lineRule="exact"/>
              <w:ind w:left="0" w:right="-125" w:firstLine="0"/>
              <w:rPr>
                <w:rFonts w:ascii="David" w:hAnsi="David"/>
                <w:noProof w:val="0"/>
                <w:color w:val="000000"/>
                <w:rtl/>
                <w:lang w:eastAsia="en-US"/>
              </w:rPr>
            </w:pPr>
            <w:r w:rsidRPr="00B80223">
              <w:rPr>
                <w:rFonts w:ascii="David" w:hAnsi="David" w:hint="cs"/>
                <w:noProof w:val="0"/>
                <w:color w:val="000000"/>
                <w:rtl/>
                <w:lang w:eastAsia="en-US"/>
              </w:rPr>
              <w:t>4 נק'.</w:t>
            </w:r>
          </w:p>
        </w:tc>
      </w:tr>
      <w:tr w:rsidR="004D00C9" w:rsidRPr="00B80223" w14:paraId="0AB1A9EE" w14:textId="77777777" w:rsidTr="00AA238E">
        <w:trPr>
          <w:trHeight w:val="665"/>
        </w:trPr>
        <w:tc>
          <w:tcPr>
            <w:tcW w:w="1255" w:type="dxa"/>
            <w:vMerge/>
            <w:shd w:val="clear" w:color="auto" w:fill="auto"/>
            <w:noWrap/>
            <w:vAlign w:val="center"/>
          </w:tcPr>
          <w:p w14:paraId="203FDA58" w14:textId="77777777" w:rsidR="004D00C9" w:rsidRPr="00B80223" w:rsidRDefault="004D00C9" w:rsidP="00D0273F">
            <w:pPr>
              <w:bidi/>
              <w:spacing w:line="280" w:lineRule="exact"/>
              <w:ind w:left="0" w:firstLine="0"/>
              <w:rPr>
                <w:rFonts w:ascii="David" w:hAnsi="David"/>
                <w:b/>
                <w:bCs/>
                <w:noProof w:val="0"/>
                <w:color w:val="000000"/>
                <w:rtl/>
                <w:lang w:eastAsia="en-US"/>
              </w:rPr>
            </w:pPr>
          </w:p>
        </w:tc>
        <w:tc>
          <w:tcPr>
            <w:tcW w:w="594" w:type="dxa"/>
            <w:vAlign w:val="center"/>
          </w:tcPr>
          <w:p w14:paraId="4CA8299A" w14:textId="77777777" w:rsidR="004D00C9" w:rsidRPr="00B80223" w:rsidRDefault="004D00C9" w:rsidP="00D0273F">
            <w:pPr>
              <w:bidi/>
              <w:spacing w:line="280" w:lineRule="exact"/>
              <w:ind w:left="0" w:right="25" w:firstLine="0"/>
              <w:rPr>
                <w:rFonts w:ascii="David" w:hAnsi="David"/>
                <w:noProof w:val="0"/>
                <w:rtl/>
                <w:lang w:eastAsia="en-US"/>
              </w:rPr>
            </w:pPr>
            <w:r w:rsidRPr="00B80223">
              <w:rPr>
                <w:rFonts w:ascii="David" w:hAnsi="David" w:hint="cs"/>
                <w:noProof w:val="0"/>
                <w:rtl/>
                <w:lang w:eastAsia="en-US"/>
              </w:rPr>
              <w:t>א7.</w:t>
            </w:r>
          </w:p>
        </w:tc>
        <w:tc>
          <w:tcPr>
            <w:tcW w:w="5768" w:type="dxa"/>
            <w:shd w:val="clear" w:color="auto" w:fill="auto"/>
            <w:vAlign w:val="center"/>
          </w:tcPr>
          <w:p w14:paraId="6A50C54C" w14:textId="77777777" w:rsidR="004D00C9" w:rsidRPr="00B80223" w:rsidRDefault="004D00C9" w:rsidP="00D0273F">
            <w:pPr>
              <w:bidi/>
              <w:spacing w:line="280" w:lineRule="exact"/>
              <w:ind w:left="0" w:right="25" w:firstLine="0"/>
              <w:rPr>
                <w:rFonts w:ascii="David" w:hAnsi="David"/>
                <w:noProof w:val="0"/>
                <w:rtl/>
                <w:lang w:eastAsia="en-US"/>
              </w:rPr>
            </w:pPr>
            <w:r w:rsidRPr="00B80223">
              <w:rPr>
                <w:rFonts w:ascii="David" w:hAnsi="David"/>
                <w:noProof w:val="0"/>
                <w:rtl/>
                <w:lang w:eastAsia="en-US"/>
              </w:rPr>
              <w:t>למציע ניסיון במתן שירותים בפריסה כלל ארצית</w:t>
            </w:r>
            <w:r w:rsidR="008617B0" w:rsidRPr="00B80223">
              <w:rPr>
                <w:rFonts w:ascii="David" w:hAnsi="David" w:hint="cs"/>
                <w:noProof w:val="0"/>
                <w:rtl/>
                <w:lang w:eastAsia="en-US"/>
              </w:rPr>
              <w:t xml:space="preserve"> (בשלושת מחוזות המשרד)</w:t>
            </w:r>
            <w:r w:rsidRPr="00B80223">
              <w:rPr>
                <w:rFonts w:ascii="David" w:hAnsi="David"/>
                <w:noProof w:val="0"/>
                <w:rtl/>
                <w:lang w:eastAsia="en-US"/>
              </w:rPr>
              <w:t xml:space="preserve"> </w:t>
            </w:r>
          </w:p>
          <w:p w14:paraId="37ADD1F9" w14:textId="77777777" w:rsidR="008617B0" w:rsidRPr="00B80223" w:rsidRDefault="008617B0" w:rsidP="00DF4E13">
            <w:pPr>
              <w:pStyle w:val="afff0"/>
              <w:numPr>
                <w:ilvl w:val="0"/>
                <w:numId w:val="77"/>
              </w:numPr>
              <w:bidi/>
              <w:spacing w:line="280" w:lineRule="exact"/>
              <w:ind w:left="503" w:right="25"/>
              <w:rPr>
                <w:rFonts w:ascii="David" w:hAnsi="David"/>
                <w:noProof w:val="0"/>
                <w:lang w:eastAsia="en-US"/>
              </w:rPr>
            </w:pPr>
            <w:r w:rsidRPr="00B80223">
              <w:rPr>
                <w:rFonts w:ascii="David" w:hAnsi="David" w:hint="eastAsia"/>
                <w:noProof w:val="0"/>
                <w:rtl/>
                <w:lang w:eastAsia="en-US"/>
              </w:rPr>
              <w:t>במשך</w:t>
            </w:r>
            <w:r w:rsidRPr="00B80223">
              <w:rPr>
                <w:rFonts w:ascii="David" w:hAnsi="David"/>
                <w:noProof w:val="0"/>
                <w:rtl/>
                <w:lang w:eastAsia="en-US"/>
              </w:rPr>
              <w:t xml:space="preserve"> </w:t>
            </w:r>
            <w:r w:rsidRPr="00B80223">
              <w:rPr>
                <w:rFonts w:ascii="David" w:hAnsi="David" w:hint="eastAsia"/>
                <w:noProof w:val="0"/>
                <w:rtl/>
                <w:lang w:eastAsia="en-US"/>
              </w:rPr>
              <w:t>שנה</w:t>
            </w:r>
            <w:r w:rsidRPr="00B80223">
              <w:rPr>
                <w:rFonts w:ascii="David" w:hAnsi="David"/>
                <w:noProof w:val="0"/>
                <w:rtl/>
                <w:lang w:eastAsia="en-US"/>
              </w:rPr>
              <w:t xml:space="preserve"> – 2 נקודות</w:t>
            </w:r>
          </w:p>
          <w:p w14:paraId="225CFD5F" w14:textId="0E6191C9" w:rsidR="008617B0" w:rsidRPr="00B80223" w:rsidRDefault="008617B0" w:rsidP="00DF4E13">
            <w:pPr>
              <w:pStyle w:val="afff0"/>
              <w:numPr>
                <w:ilvl w:val="0"/>
                <w:numId w:val="77"/>
              </w:numPr>
              <w:bidi/>
              <w:spacing w:line="280" w:lineRule="exact"/>
              <w:ind w:left="503" w:right="25"/>
              <w:rPr>
                <w:rFonts w:ascii="David" w:hAnsi="David"/>
                <w:noProof w:val="0"/>
                <w:lang w:eastAsia="en-US"/>
              </w:rPr>
            </w:pPr>
            <w:r w:rsidRPr="00B80223">
              <w:rPr>
                <w:rFonts w:ascii="David" w:hAnsi="David" w:hint="eastAsia"/>
                <w:noProof w:val="0"/>
                <w:rtl/>
                <w:lang w:eastAsia="en-US"/>
              </w:rPr>
              <w:t>במשך</w:t>
            </w:r>
            <w:r w:rsidRPr="00B80223">
              <w:rPr>
                <w:rFonts w:ascii="David" w:hAnsi="David"/>
                <w:noProof w:val="0"/>
                <w:rtl/>
                <w:lang w:eastAsia="en-US"/>
              </w:rPr>
              <w:t xml:space="preserve"> </w:t>
            </w:r>
            <w:r w:rsidRPr="00B80223">
              <w:rPr>
                <w:rFonts w:ascii="David" w:hAnsi="David" w:hint="eastAsia"/>
                <w:noProof w:val="0"/>
                <w:rtl/>
                <w:lang w:eastAsia="en-US"/>
              </w:rPr>
              <w:t>שנתיים</w:t>
            </w:r>
            <w:r w:rsidRPr="00B80223">
              <w:rPr>
                <w:rFonts w:ascii="David" w:hAnsi="David"/>
                <w:noProof w:val="0"/>
                <w:rtl/>
                <w:lang w:eastAsia="en-US"/>
              </w:rPr>
              <w:t xml:space="preserve"> - </w:t>
            </w:r>
            <w:r w:rsidR="00A92D08" w:rsidRPr="00B80223">
              <w:rPr>
                <w:rFonts w:ascii="David" w:hAnsi="David" w:hint="cs"/>
                <w:noProof w:val="0"/>
                <w:rtl/>
                <w:lang w:eastAsia="en-US"/>
              </w:rPr>
              <w:t>5</w:t>
            </w:r>
            <w:r w:rsidR="00A92D08" w:rsidRPr="00B80223">
              <w:rPr>
                <w:rFonts w:ascii="David" w:hAnsi="David"/>
                <w:noProof w:val="0"/>
                <w:rtl/>
                <w:lang w:eastAsia="en-US"/>
              </w:rPr>
              <w:t xml:space="preserve"> </w:t>
            </w:r>
            <w:r w:rsidRPr="00B80223">
              <w:rPr>
                <w:rFonts w:ascii="David" w:hAnsi="David"/>
                <w:noProof w:val="0"/>
                <w:rtl/>
                <w:lang w:eastAsia="en-US"/>
              </w:rPr>
              <w:t>נקודות.</w:t>
            </w:r>
          </w:p>
          <w:p w14:paraId="6470FD07" w14:textId="50227D52" w:rsidR="008617B0" w:rsidRPr="00B80223" w:rsidRDefault="008617B0" w:rsidP="00DF4E13">
            <w:pPr>
              <w:pStyle w:val="afff0"/>
              <w:numPr>
                <w:ilvl w:val="0"/>
                <w:numId w:val="77"/>
              </w:numPr>
              <w:bidi/>
              <w:spacing w:line="280" w:lineRule="exact"/>
              <w:ind w:left="503" w:right="25"/>
              <w:rPr>
                <w:rFonts w:ascii="David" w:hAnsi="David"/>
                <w:noProof w:val="0"/>
                <w:rtl/>
                <w:lang w:eastAsia="en-US"/>
              </w:rPr>
            </w:pPr>
            <w:r w:rsidRPr="00B80223">
              <w:rPr>
                <w:rFonts w:ascii="David" w:hAnsi="David" w:hint="cs"/>
                <w:noProof w:val="0"/>
                <w:rtl/>
                <w:lang w:eastAsia="en-US"/>
              </w:rPr>
              <w:t>במשך שלוש שנים</w:t>
            </w:r>
            <w:r w:rsidRPr="00B80223">
              <w:rPr>
                <w:rFonts w:ascii="David" w:hAnsi="David"/>
                <w:noProof w:val="0"/>
                <w:rtl/>
                <w:lang w:eastAsia="en-US"/>
              </w:rPr>
              <w:t xml:space="preserve"> - </w:t>
            </w:r>
            <w:r w:rsidR="00A92D08" w:rsidRPr="00B80223">
              <w:rPr>
                <w:rFonts w:ascii="David" w:hAnsi="David" w:hint="cs"/>
                <w:noProof w:val="0"/>
                <w:rtl/>
                <w:lang w:eastAsia="en-US"/>
              </w:rPr>
              <w:t>8</w:t>
            </w:r>
            <w:r w:rsidR="00A92D08" w:rsidRPr="00B80223">
              <w:rPr>
                <w:rFonts w:ascii="David" w:hAnsi="David"/>
                <w:noProof w:val="0"/>
                <w:rtl/>
                <w:lang w:eastAsia="en-US"/>
              </w:rPr>
              <w:t xml:space="preserve"> </w:t>
            </w:r>
            <w:r w:rsidRPr="00B80223">
              <w:rPr>
                <w:rFonts w:ascii="David" w:hAnsi="David"/>
                <w:noProof w:val="0"/>
                <w:rtl/>
                <w:lang w:eastAsia="en-US"/>
              </w:rPr>
              <w:t>נקודות.</w:t>
            </w:r>
          </w:p>
        </w:tc>
        <w:tc>
          <w:tcPr>
            <w:tcW w:w="847" w:type="dxa"/>
            <w:shd w:val="clear" w:color="auto" w:fill="auto"/>
            <w:noWrap/>
            <w:vAlign w:val="center"/>
          </w:tcPr>
          <w:p w14:paraId="5DA7D560" w14:textId="562EA08F" w:rsidR="004D00C9" w:rsidRPr="00B80223" w:rsidRDefault="00A92D08" w:rsidP="00D0273F">
            <w:pPr>
              <w:bidi/>
              <w:spacing w:line="280" w:lineRule="exact"/>
              <w:ind w:left="0" w:right="-125" w:firstLine="0"/>
              <w:rPr>
                <w:rFonts w:ascii="David" w:hAnsi="David"/>
                <w:noProof w:val="0"/>
                <w:color w:val="000000"/>
                <w:rtl/>
                <w:lang w:eastAsia="en-US"/>
              </w:rPr>
            </w:pPr>
            <w:r w:rsidRPr="00B80223">
              <w:rPr>
                <w:rFonts w:ascii="David" w:hAnsi="David" w:hint="cs"/>
                <w:noProof w:val="0"/>
                <w:color w:val="000000"/>
                <w:rtl/>
                <w:lang w:eastAsia="en-US"/>
              </w:rPr>
              <w:t xml:space="preserve">8 </w:t>
            </w:r>
            <w:r w:rsidR="004D00C9" w:rsidRPr="00B80223">
              <w:rPr>
                <w:rFonts w:ascii="David" w:hAnsi="David" w:hint="cs"/>
                <w:noProof w:val="0"/>
                <w:color w:val="000000"/>
                <w:rtl/>
                <w:lang w:eastAsia="en-US"/>
              </w:rPr>
              <w:t>נק'</w:t>
            </w:r>
          </w:p>
        </w:tc>
      </w:tr>
      <w:tr w:rsidR="004D00C9" w:rsidRPr="00B80223" w14:paraId="299F3809" w14:textId="77777777" w:rsidTr="00AA238E">
        <w:trPr>
          <w:trHeight w:val="665"/>
        </w:trPr>
        <w:tc>
          <w:tcPr>
            <w:tcW w:w="1255" w:type="dxa"/>
            <w:vMerge w:val="restart"/>
            <w:shd w:val="clear" w:color="auto" w:fill="auto"/>
            <w:noWrap/>
            <w:vAlign w:val="center"/>
          </w:tcPr>
          <w:p w14:paraId="5CD0D212" w14:textId="5E73622B" w:rsidR="004D00C9" w:rsidRPr="00B80223" w:rsidRDefault="004D00C9" w:rsidP="00D0273F">
            <w:pPr>
              <w:bidi/>
              <w:spacing w:line="280" w:lineRule="exact"/>
              <w:ind w:left="0" w:firstLine="0"/>
              <w:rPr>
                <w:rFonts w:ascii="David" w:hAnsi="David"/>
                <w:b/>
                <w:bCs/>
                <w:noProof w:val="0"/>
                <w:color w:val="000000"/>
                <w:rtl/>
                <w:lang w:eastAsia="en-US"/>
              </w:rPr>
            </w:pPr>
            <w:r w:rsidRPr="00B80223">
              <w:rPr>
                <w:rFonts w:ascii="David" w:hAnsi="David"/>
                <w:b/>
                <w:bCs/>
                <w:noProof w:val="0"/>
                <w:color w:val="000000"/>
                <w:rtl/>
                <w:lang w:eastAsia="en-US"/>
              </w:rPr>
              <w:t xml:space="preserve">איכות מנהל </w:t>
            </w:r>
            <w:r w:rsidR="00EB2B07" w:rsidRPr="00B80223">
              <w:rPr>
                <w:rFonts w:ascii="David" w:hAnsi="David" w:hint="eastAsia"/>
                <w:b/>
                <w:bCs/>
                <w:noProof w:val="0"/>
                <w:color w:val="000000"/>
                <w:rtl/>
                <w:lang w:eastAsia="en-US"/>
              </w:rPr>
              <w:t>השירותים</w:t>
            </w:r>
          </w:p>
        </w:tc>
        <w:tc>
          <w:tcPr>
            <w:tcW w:w="594" w:type="dxa"/>
            <w:vAlign w:val="center"/>
          </w:tcPr>
          <w:p w14:paraId="5217E8BC" w14:textId="77777777" w:rsidR="004D00C9" w:rsidRPr="00B80223" w:rsidRDefault="00D0273F" w:rsidP="00D0273F">
            <w:pPr>
              <w:bidi/>
              <w:spacing w:line="280" w:lineRule="exact"/>
              <w:ind w:left="0" w:right="25" w:firstLine="0"/>
              <w:rPr>
                <w:rFonts w:ascii="David" w:hAnsi="David"/>
                <w:noProof w:val="0"/>
                <w:rtl/>
                <w:lang w:eastAsia="en-US"/>
              </w:rPr>
            </w:pPr>
            <w:r w:rsidRPr="00B80223">
              <w:rPr>
                <w:rFonts w:ascii="David" w:hAnsi="David" w:hint="cs"/>
                <w:noProof w:val="0"/>
                <w:rtl/>
                <w:lang w:eastAsia="en-US"/>
              </w:rPr>
              <w:t>ב1.</w:t>
            </w:r>
          </w:p>
        </w:tc>
        <w:tc>
          <w:tcPr>
            <w:tcW w:w="5768" w:type="dxa"/>
            <w:shd w:val="clear" w:color="auto" w:fill="auto"/>
            <w:vAlign w:val="center"/>
          </w:tcPr>
          <w:p w14:paraId="7A485939" w14:textId="77777777" w:rsidR="004D00C9" w:rsidRPr="00B80223" w:rsidRDefault="004D00C9" w:rsidP="00D0273F">
            <w:pPr>
              <w:bidi/>
              <w:spacing w:line="280" w:lineRule="exact"/>
              <w:ind w:left="0" w:right="25" w:firstLine="0"/>
              <w:rPr>
                <w:rFonts w:ascii="David" w:hAnsi="David"/>
                <w:noProof w:val="0"/>
                <w:rtl/>
                <w:lang w:eastAsia="en-US"/>
              </w:rPr>
            </w:pPr>
            <w:r w:rsidRPr="00B80223">
              <w:rPr>
                <w:rFonts w:ascii="David" w:hAnsi="David"/>
                <w:noProof w:val="0"/>
                <w:rtl/>
                <w:lang w:eastAsia="en-US"/>
              </w:rPr>
              <w:t xml:space="preserve">בעל תואר </w:t>
            </w:r>
            <w:r w:rsidRPr="00B80223">
              <w:rPr>
                <w:rFonts w:ascii="David" w:hAnsi="David" w:hint="cs"/>
                <w:noProof w:val="0"/>
                <w:rtl/>
                <w:lang w:eastAsia="en-US"/>
              </w:rPr>
              <w:t>אקדמי</w:t>
            </w:r>
            <w:r w:rsidRPr="00B80223">
              <w:rPr>
                <w:rFonts w:ascii="David" w:hAnsi="David"/>
                <w:noProof w:val="0"/>
                <w:rtl/>
                <w:lang w:eastAsia="en-US"/>
              </w:rPr>
              <w:t xml:space="preserve"> באחד המקצועות הבאים: </w:t>
            </w:r>
          </w:p>
          <w:p w14:paraId="4493D33F" w14:textId="77777777" w:rsidR="004D00C9" w:rsidRPr="00B80223" w:rsidRDefault="004D00C9" w:rsidP="00D0273F">
            <w:pPr>
              <w:bidi/>
              <w:spacing w:line="280" w:lineRule="exact"/>
              <w:ind w:left="0" w:right="25" w:firstLine="0"/>
              <w:rPr>
                <w:rFonts w:ascii="David" w:hAnsi="David"/>
                <w:noProof w:val="0"/>
                <w:rtl/>
                <w:lang w:eastAsia="en-US"/>
              </w:rPr>
            </w:pPr>
            <w:r w:rsidRPr="00B80223">
              <w:rPr>
                <w:rFonts w:ascii="David" w:hAnsi="David"/>
                <w:noProof w:val="0"/>
                <w:rtl/>
                <w:lang w:eastAsia="en-US"/>
              </w:rPr>
              <w:t xml:space="preserve">מנהל עסקים, </w:t>
            </w:r>
            <w:r w:rsidRPr="00B80223">
              <w:rPr>
                <w:rFonts w:ascii="David" w:hAnsi="David" w:hint="cs"/>
                <w:noProof w:val="0"/>
                <w:rtl/>
                <w:lang w:eastAsia="en-US"/>
              </w:rPr>
              <w:t xml:space="preserve">כלכלה, ניהול, </w:t>
            </w:r>
            <w:r w:rsidRPr="00B80223">
              <w:rPr>
                <w:rFonts w:ascii="David" w:hAnsi="David"/>
                <w:noProof w:val="0"/>
                <w:rtl/>
                <w:lang w:eastAsia="en-US"/>
              </w:rPr>
              <w:t>הנדסת תעשייה וניהול, הנדסת מערכות מידע, מדעי המחשב או לוגיסטיקה.</w:t>
            </w:r>
          </w:p>
        </w:tc>
        <w:tc>
          <w:tcPr>
            <w:tcW w:w="847" w:type="dxa"/>
            <w:shd w:val="clear" w:color="auto" w:fill="auto"/>
            <w:noWrap/>
            <w:vAlign w:val="center"/>
          </w:tcPr>
          <w:p w14:paraId="761BF552" w14:textId="55D26BC2" w:rsidR="004D00C9" w:rsidRPr="00B80223" w:rsidRDefault="00A92D08" w:rsidP="00D0273F">
            <w:pPr>
              <w:bidi/>
              <w:spacing w:line="280" w:lineRule="exact"/>
              <w:ind w:left="0" w:right="-125" w:firstLine="0"/>
              <w:rPr>
                <w:rFonts w:ascii="David" w:hAnsi="David"/>
                <w:noProof w:val="0"/>
                <w:color w:val="000000"/>
                <w:rtl/>
                <w:lang w:eastAsia="en-US"/>
              </w:rPr>
            </w:pPr>
            <w:r w:rsidRPr="00B80223">
              <w:rPr>
                <w:rFonts w:ascii="David" w:hAnsi="David" w:hint="cs"/>
                <w:noProof w:val="0"/>
                <w:color w:val="000000"/>
                <w:rtl/>
                <w:lang w:eastAsia="en-US"/>
              </w:rPr>
              <w:t xml:space="preserve">5 </w:t>
            </w:r>
            <w:r w:rsidR="004D00C9" w:rsidRPr="00B80223">
              <w:rPr>
                <w:rFonts w:ascii="David" w:hAnsi="David" w:hint="cs"/>
                <w:noProof w:val="0"/>
                <w:color w:val="000000"/>
                <w:rtl/>
                <w:lang w:eastAsia="en-US"/>
              </w:rPr>
              <w:t>נק'</w:t>
            </w:r>
          </w:p>
        </w:tc>
      </w:tr>
      <w:tr w:rsidR="004D00C9" w:rsidRPr="00B80223" w14:paraId="749059C8" w14:textId="77777777" w:rsidTr="00AA238E">
        <w:trPr>
          <w:trHeight w:val="665"/>
        </w:trPr>
        <w:tc>
          <w:tcPr>
            <w:tcW w:w="1255" w:type="dxa"/>
            <w:vMerge/>
            <w:shd w:val="clear" w:color="auto" w:fill="auto"/>
            <w:noWrap/>
            <w:vAlign w:val="center"/>
          </w:tcPr>
          <w:p w14:paraId="5C3584D0" w14:textId="77777777" w:rsidR="004D00C9" w:rsidRPr="00B80223" w:rsidRDefault="004D00C9" w:rsidP="00D0273F">
            <w:pPr>
              <w:bidi/>
              <w:spacing w:line="280" w:lineRule="exact"/>
              <w:ind w:left="0" w:firstLine="0"/>
              <w:rPr>
                <w:rFonts w:ascii="David" w:hAnsi="David"/>
                <w:b/>
                <w:bCs/>
                <w:noProof w:val="0"/>
                <w:color w:val="000000"/>
                <w:rtl/>
                <w:lang w:eastAsia="en-US"/>
              </w:rPr>
            </w:pPr>
          </w:p>
        </w:tc>
        <w:tc>
          <w:tcPr>
            <w:tcW w:w="594" w:type="dxa"/>
            <w:vAlign w:val="center"/>
          </w:tcPr>
          <w:p w14:paraId="0C350DB6" w14:textId="77777777" w:rsidR="004D00C9" w:rsidRPr="00B80223" w:rsidRDefault="00D0273F" w:rsidP="00D0273F">
            <w:pPr>
              <w:bidi/>
              <w:spacing w:line="280" w:lineRule="exact"/>
              <w:ind w:left="0" w:right="25" w:firstLine="0"/>
              <w:rPr>
                <w:rFonts w:ascii="David" w:hAnsi="David"/>
                <w:noProof w:val="0"/>
                <w:rtl/>
                <w:lang w:eastAsia="en-US"/>
              </w:rPr>
            </w:pPr>
            <w:r w:rsidRPr="00B80223">
              <w:rPr>
                <w:rFonts w:ascii="David" w:hAnsi="David" w:hint="cs"/>
                <w:noProof w:val="0"/>
                <w:rtl/>
                <w:lang w:eastAsia="en-US"/>
              </w:rPr>
              <w:t>ב2.</w:t>
            </w:r>
          </w:p>
        </w:tc>
        <w:tc>
          <w:tcPr>
            <w:tcW w:w="5768" w:type="dxa"/>
            <w:shd w:val="clear" w:color="auto" w:fill="auto"/>
            <w:vAlign w:val="center"/>
          </w:tcPr>
          <w:p w14:paraId="6A5BB30A" w14:textId="77777777" w:rsidR="004D00C9" w:rsidRPr="00B80223" w:rsidRDefault="004D00C9" w:rsidP="00D0273F">
            <w:pPr>
              <w:bidi/>
              <w:spacing w:line="280" w:lineRule="exact"/>
              <w:ind w:left="0" w:right="25" w:firstLine="0"/>
              <w:rPr>
                <w:rFonts w:ascii="David" w:hAnsi="David"/>
                <w:noProof w:val="0"/>
                <w:rtl/>
                <w:lang w:eastAsia="en-US"/>
              </w:rPr>
            </w:pPr>
            <w:r w:rsidRPr="00B80223">
              <w:rPr>
                <w:rFonts w:ascii="David" w:hAnsi="David"/>
                <w:noProof w:val="0"/>
                <w:rtl/>
                <w:lang w:eastAsia="en-US"/>
              </w:rPr>
              <w:t xml:space="preserve">ניסיון בניהול פרויקט בתחום עריכת מבחנים: </w:t>
            </w:r>
          </w:p>
          <w:p w14:paraId="5AF0821D" w14:textId="77777777" w:rsidR="004D00C9" w:rsidRPr="00B80223" w:rsidRDefault="004D00C9" w:rsidP="00D0273F">
            <w:pPr>
              <w:bidi/>
              <w:spacing w:line="280" w:lineRule="exact"/>
              <w:ind w:left="0" w:right="25" w:firstLine="0"/>
              <w:rPr>
                <w:rFonts w:ascii="David" w:hAnsi="David"/>
                <w:noProof w:val="0"/>
                <w:rtl/>
                <w:lang w:eastAsia="en-US"/>
              </w:rPr>
            </w:pPr>
            <w:r w:rsidRPr="00B80223">
              <w:rPr>
                <w:rFonts w:ascii="David" w:hAnsi="David"/>
                <w:noProof w:val="0"/>
                <w:rtl/>
                <w:lang w:eastAsia="en-US"/>
              </w:rPr>
              <w:t xml:space="preserve">עבור כל פרויקט תינתן נקודה ועד לסה"כ של </w:t>
            </w:r>
            <w:r w:rsidRPr="00B80223">
              <w:rPr>
                <w:rFonts w:ascii="David" w:hAnsi="David" w:hint="cs"/>
                <w:noProof w:val="0"/>
                <w:rtl/>
                <w:lang w:eastAsia="en-US"/>
              </w:rPr>
              <w:t>8</w:t>
            </w:r>
            <w:r w:rsidRPr="00B80223">
              <w:rPr>
                <w:rFonts w:ascii="David" w:hAnsi="David"/>
                <w:noProof w:val="0"/>
                <w:rtl/>
                <w:lang w:eastAsia="en-US"/>
              </w:rPr>
              <w:t xml:space="preserve"> נקודות.</w:t>
            </w:r>
          </w:p>
        </w:tc>
        <w:tc>
          <w:tcPr>
            <w:tcW w:w="847" w:type="dxa"/>
            <w:shd w:val="clear" w:color="auto" w:fill="auto"/>
            <w:noWrap/>
            <w:vAlign w:val="center"/>
          </w:tcPr>
          <w:p w14:paraId="57BC798F" w14:textId="77777777" w:rsidR="004D00C9" w:rsidRPr="00B80223" w:rsidRDefault="004D00C9" w:rsidP="00D0273F">
            <w:pPr>
              <w:bidi/>
              <w:spacing w:line="280" w:lineRule="exact"/>
              <w:ind w:left="0" w:right="-125" w:firstLine="0"/>
              <w:rPr>
                <w:rFonts w:ascii="David" w:hAnsi="David"/>
                <w:noProof w:val="0"/>
                <w:color w:val="000000"/>
                <w:rtl/>
                <w:lang w:eastAsia="en-US"/>
              </w:rPr>
            </w:pPr>
            <w:r w:rsidRPr="00B80223">
              <w:rPr>
                <w:rFonts w:ascii="David" w:hAnsi="David" w:hint="cs"/>
                <w:noProof w:val="0"/>
                <w:color w:val="000000"/>
                <w:rtl/>
                <w:lang w:eastAsia="en-US"/>
              </w:rPr>
              <w:t>8 נק'</w:t>
            </w:r>
          </w:p>
        </w:tc>
      </w:tr>
      <w:tr w:rsidR="004D00C9" w:rsidRPr="00B80223" w14:paraId="633E6B1D" w14:textId="77777777" w:rsidTr="00AA238E">
        <w:trPr>
          <w:trHeight w:val="665"/>
        </w:trPr>
        <w:tc>
          <w:tcPr>
            <w:tcW w:w="1255" w:type="dxa"/>
            <w:vMerge/>
            <w:shd w:val="clear" w:color="auto" w:fill="auto"/>
            <w:noWrap/>
            <w:vAlign w:val="center"/>
          </w:tcPr>
          <w:p w14:paraId="60D15101" w14:textId="77777777" w:rsidR="004D00C9" w:rsidRPr="00B80223" w:rsidRDefault="004D00C9" w:rsidP="00D0273F">
            <w:pPr>
              <w:bidi/>
              <w:spacing w:line="280" w:lineRule="exact"/>
              <w:ind w:left="0" w:firstLine="0"/>
              <w:rPr>
                <w:rFonts w:ascii="David" w:hAnsi="David"/>
                <w:b/>
                <w:bCs/>
                <w:noProof w:val="0"/>
                <w:color w:val="000000"/>
                <w:rtl/>
                <w:lang w:eastAsia="en-US"/>
              </w:rPr>
            </w:pPr>
          </w:p>
        </w:tc>
        <w:tc>
          <w:tcPr>
            <w:tcW w:w="594" w:type="dxa"/>
            <w:vAlign w:val="center"/>
          </w:tcPr>
          <w:p w14:paraId="591D7D3C" w14:textId="77777777" w:rsidR="004D00C9" w:rsidRPr="00B80223" w:rsidRDefault="00D0273F" w:rsidP="00D0273F">
            <w:pPr>
              <w:bidi/>
              <w:spacing w:line="280" w:lineRule="exact"/>
              <w:ind w:left="0" w:right="25" w:firstLine="0"/>
              <w:rPr>
                <w:rFonts w:ascii="David" w:hAnsi="David"/>
                <w:noProof w:val="0"/>
                <w:rtl/>
                <w:lang w:eastAsia="en-US"/>
              </w:rPr>
            </w:pPr>
            <w:r w:rsidRPr="00B80223">
              <w:rPr>
                <w:rFonts w:ascii="David" w:hAnsi="David" w:hint="cs"/>
                <w:noProof w:val="0"/>
                <w:rtl/>
                <w:lang w:eastAsia="en-US"/>
              </w:rPr>
              <w:t>ב3.</w:t>
            </w:r>
          </w:p>
        </w:tc>
        <w:tc>
          <w:tcPr>
            <w:tcW w:w="5768" w:type="dxa"/>
            <w:shd w:val="clear" w:color="auto" w:fill="auto"/>
            <w:vAlign w:val="center"/>
          </w:tcPr>
          <w:p w14:paraId="5B5A59E3" w14:textId="54A3BCB5" w:rsidR="004D00C9" w:rsidRPr="00B80223" w:rsidRDefault="004D00C9" w:rsidP="00D0273F">
            <w:pPr>
              <w:bidi/>
              <w:spacing w:line="280" w:lineRule="exact"/>
              <w:ind w:left="0" w:right="25" w:firstLine="0"/>
              <w:rPr>
                <w:rFonts w:ascii="David" w:hAnsi="David"/>
                <w:noProof w:val="0"/>
                <w:rtl/>
                <w:lang w:eastAsia="en-US"/>
              </w:rPr>
            </w:pPr>
            <w:r w:rsidRPr="00B80223">
              <w:rPr>
                <w:rFonts w:ascii="David" w:hAnsi="David"/>
                <w:noProof w:val="0"/>
                <w:rtl/>
                <w:lang w:eastAsia="en-US"/>
              </w:rPr>
              <w:t xml:space="preserve">ניסיון בניהול פרויקט בתחום עריכת מבחנים ללקוחות </w:t>
            </w:r>
            <w:r w:rsidRPr="00B80223">
              <w:rPr>
                <w:rFonts w:ascii="David" w:hAnsi="David"/>
                <w:noProof w:val="0"/>
                <w:u w:val="single"/>
                <w:rtl/>
                <w:lang w:eastAsia="en-US"/>
              </w:rPr>
              <w:t>שהם גופים ציבוריים</w:t>
            </w:r>
            <w:r w:rsidRPr="00B80223">
              <w:rPr>
                <w:rFonts w:ascii="David" w:hAnsi="David"/>
                <w:noProof w:val="0"/>
                <w:rtl/>
                <w:lang w:eastAsia="en-US"/>
              </w:rPr>
              <w:t xml:space="preserve"> (משרדי ממשלה ואונ</w:t>
            </w:r>
            <w:r w:rsidR="00D0273F" w:rsidRPr="00B80223">
              <w:rPr>
                <w:rFonts w:ascii="David" w:hAnsi="David" w:hint="cs"/>
                <w:noProof w:val="0"/>
                <w:rtl/>
                <w:lang w:eastAsia="en-US"/>
              </w:rPr>
              <w:t>י</w:t>
            </w:r>
            <w:r w:rsidRPr="00B80223">
              <w:rPr>
                <w:rFonts w:ascii="David" w:hAnsi="David"/>
                <w:noProof w:val="0"/>
                <w:rtl/>
                <w:lang w:eastAsia="en-US"/>
              </w:rPr>
              <w:t xml:space="preserve">ברסיטאות): </w:t>
            </w:r>
          </w:p>
          <w:p w14:paraId="3437334E" w14:textId="77777777" w:rsidR="004D00C9" w:rsidRPr="00B80223" w:rsidRDefault="004D00C9" w:rsidP="00D0273F">
            <w:pPr>
              <w:bidi/>
              <w:spacing w:line="280" w:lineRule="exact"/>
              <w:ind w:left="0" w:right="25" w:firstLine="0"/>
              <w:rPr>
                <w:rFonts w:ascii="David" w:hAnsi="David"/>
                <w:noProof w:val="0"/>
                <w:rtl/>
                <w:lang w:eastAsia="en-US"/>
              </w:rPr>
            </w:pPr>
            <w:r w:rsidRPr="00B80223">
              <w:rPr>
                <w:rFonts w:ascii="David" w:hAnsi="David"/>
                <w:noProof w:val="0"/>
                <w:rtl/>
                <w:lang w:eastAsia="en-US"/>
              </w:rPr>
              <w:t xml:space="preserve">עבור כל פרויקט תינתן </w:t>
            </w:r>
            <w:r w:rsidRPr="00B80223">
              <w:rPr>
                <w:rFonts w:ascii="David" w:hAnsi="David"/>
                <w:noProof w:val="0"/>
                <w:u w:val="single"/>
                <w:rtl/>
                <w:lang w:eastAsia="en-US"/>
              </w:rPr>
              <w:t>נקודה נוספת</w:t>
            </w:r>
            <w:r w:rsidRPr="00B80223">
              <w:rPr>
                <w:rFonts w:ascii="David" w:hAnsi="David"/>
                <w:noProof w:val="0"/>
                <w:rtl/>
                <w:lang w:eastAsia="en-US"/>
              </w:rPr>
              <w:t xml:space="preserve"> ועד לסה"כ של </w:t>
            </w:r>
            <w:r w:rsidRPr="00B80223">
              <w:rPr>
                <w:rFonts w:ascii="David" w:hAnsi="David" w:hint="cs"/>
                <w:noProof w:val="0"/>
                <w:rtl/>
                <w:lang w:eastAsia="en-US"/>
              </w:rPr>
              <w:t>8</w:t>
            </w:r>
            <w:r w:rsidRPr="00B80223">
              <w:rPr>
                <w:rFonts w:ascii="David" w:hAnsi="David"/>
                <w:noProof w:val="0"/>
                <w:rtl/>
                <w:lang w:eastAsia="en-US"/>
              </w:rPr>
              <w:t xml:space="preserve"> נקודות.</w:t>
            </w:r>
          </w:p>
        </w:tc>
        <w:tc>
          <w:tcPr>
            <w:tcW w:w="847" w:type="dxa"/>
            <w:shd w:val="clear" w:color="auto" w:fill="auto"/>
            <w:noWrap/>
            <w:vAlign w:val="center"/>
          </w:tcPr>
          <w:p w14:paraId="44B80902" w14:textId="77777777" w:rsidR="004D00C9" w:rsidRPr="00B80223" w:rsidRDefault="004D00C9" w:rsidP="00D0273F">
            <w:pPr>
              <w:bidi/>
              <w:spacing w:line="280" w:lineRule="exact"/>
              <w:ind w:left="0" w:right="-125" w:firstLine="0"/>
              <w:rPr>
                <w:rFonts w:ascii="David" w:hAnsi="David"/>
                <w:noProof w:val="0"/>
                <w:color w:val="000000"/>
                <w:rtl/>
                <w:lang w:eastAsia="en-US"/>
              </w:rPr>
            </w:pPr>
            <w:r w:rsidRPr="00B80223">
              <w:rPr>
                <w:rFonts w:ascii="David" w:hAnsi="David" w:hint="cs"/>
                <w:noProof w:val="0"/>
                <w:color w:val="000000"/>
                <w:rtl/>
                <w:lang w:eastAsia="en-US"/>
              </w:rPr>
              <w:t>8 נק'</w:t>
            </w:r>
          </w:p>
        </w:tc>
      </w:tr>
      <w:tr w:rsidR="004D00C9" w:rsidRPr="00B80223" w14:paraId="63933CC8" w14:textId="77777777" w:rsidTr="00AA238E">
        <w:trPr>
          <w:trHeight w:val="665"/>
        </w:trPr>
        <w:tc>
          <w:tcPr>
            <w:tcW w:w="1255" w:type="dxa"/>
            <w:vMerge/>
            <w:shd w:val="clear" w:color="auto" w:fill="auto"/>
            <w:noWrap/>
            <w:vAlign w:val="center"/>
          </w:tcPr>
          <w:p w14:paraId="6CA02C1F" w14:textId="77777777" w:rsidR="004D00C9" w:rsidRPr="00B80223" w:rsidRDefault="004D00C9" w:rsidP="00D0273F">
            <w:pPr>
              <w:bidi/>
              <w:spacing w:line="280" w:lineRule="exact"/>
              <w:ind w:left="0" w:firstLine="0"/>
              <w:rPr>
                <w:rFonts w:ascii="David" w:hAnsi="David"/>
                <w:b/>
                <w:bCs/>
                <w:noProof w:val="0"/>
                <w:color w:val="000000"/>
                <w:rtl/>
                <w:lang w:eastAsia="en-US"/>
              </w:rPr>
            </w:pPr>
          </w:p>
        </w:tc>
        <w:tc>
          <w:tcPr>
            <w:tcW w:w="594" w:type="dxa"/>
            <w:vAlign w:val="center"/>
          </w:tcPr>
          <w:p w14:paraId="57C99360" w14:textId="77777777" w:rsidR="004D00C9" w:rsidRPr="00B80223" w:rsidRDefault="00D0273F" w:rsidP="00D0273F">
            <w:pPr>
              <w:bidi/>
              <w:spacing w:line="280" w:lineRule="exact"/>
              <w:ind w:left="0" w:right="25" w:firstLine="0"/>
              <w:rPr>
                <w:rFonts w:ascii="David" w:hAnsi="David"/>
                <w:noProof w:val="0"/>
                <w:rtl/>
                <w:lang w:eastAsia="en-US"/>
              </w:rPr>
            </w:pPr>
            <w:r w:rsidRPr="00B80223">
              <w:rPr>
                <w:rFonts w:ascii="David" w:hAnsi="David" w:hint="cs"/>
                <w:noProof w:val="0"/>
                <w:rtl/>
                <w:lang w:eastAsia="en-US"/>
              </w:rPr>
              <w:t>ב4.</w:t>
            </w:r>
          </w:p>
        </w:tc>
        <w:tc>
          <w:tcPr>
            <w:tcW w:w="5768" w:type="dxa"/>
            <w:shd w:val="clear" w:color="auto" w:fill="auto"/>
            <w:vAlign w:val="center"/>
          </w:tcPr>
          <w:p w14:paraId="6B27BC4A" w14:textId="0B89F9D8" w:rsidR="004D00C9" w:rsidRPr="00B80223" w:rsidRDefault="004D00C9" w:rsidP="00D0273F">
            <w:pPr>
              <w:bidi/>
              <w:spacing w:line="280" w:lineRule="exact"/>
              <w:ind w:left="0" w:right="25" w:firstLine="0"/>
              <w:rPr>
                <w:rFonts w:ascii="David" w:hAnsi="David"/>
                <w:noProof w:val="0"/>
                <w:u w:val="single"/>
                <w:rtl/>
                <w:lang w:eastAsia="en-US"/>
              </w:rPr>
            </w:pPr>
            <w:r w:rsidRPr="00B80223">
              <w:rPr>
                <w:rFonts w:ascii="David" w:hAnsi="David"/>
                <w:noProof w:val="0"/>
                <w:u w:val="single"/>
                <w:rtl/>
                <w:lang w:eastAsia="en-US"/>
              </w:rPr>
              <w:t xml:space="preserve">המלצות ושביעות רצון ממנהל </w:t>
            </w:r>
            <w:r w:rsidR="00EB2B07" w:rsidRPr="00B80223">
              <w:rPr>
                <w:rFonts w:ascii="David" w:hAnsi="David" w:hint="cs"/>
                <w:noProof w:val="0"/>
                <w:u w:val="single"/>
                <w:rtl/>
                <w:lang w:eastAsia="en-US"/>
              </w:rPr>
              <w:t>השירותים</w:t>
            </w:r>
            <w:r w:rsidRPr="00B80223">
              <w:rPr>
                <w:rFonts w:ascii="David" w:hAnsi="David"/>
                <w:noProof w:val="0"/>
                <w:u w:val="single"/>
                <w:rtl/>
                <w:lang w:eastAsia="en-US"/>
              </w:rPr>
              <w:t>:</w:t>
            </w:r>
          </w:p>
          <w:p w14:paraId="6E6F4ABB" w14:textId="77777777" w:rsidR="004D00C9" w:rsidRPr="00B80223" w:rsidRDefault="004D00C9" w:rsidP="00D0273F">
            <w:pPr>
              <w:bidi/>
              <w:spacing w:line="280" w:lineRule="exact"/>
              <w:ind w:left="0" w:right="25" w:firstLine="0"/>
              <w:rPr>
                <w:rFonts w:ascii="David" w:eastAsiaTheme="minorHAnsi" w:hAnsi="David"/>
                <w:noProof w:val="0"/>
                <w:rtl/>
                <w:lang w:eastAsia="en-US"/>
              </w:rPr>
            </w:pPr>
            <w:r w:rsidRPr="00B80223">
              <w:rPr>
                <w:rFonts w:ascii="David" w:eastAsiaTheme="minorHAnsi" w:hAnsi="David" w:hint="cs"/>
                <w:noProof w:val="0"/>
                <w:rtl/>
                <w:lang w:eastAsia="en-US"/>
              </w:rPr>
              <w:t>ההמלצות ייבדקו טלפונית והציון ייקבע על-סמך שיחה בפועל עם הממליץ, ובכפוף לכל ההבהרות המפורטות להלן לגבי ה</w:t>
            </w:r>
            <w:r w:rsidRPr="00B80223">
              <w:rPr>
                <w:rFonts w:ascii="David" w:eastAsiaTheme="minorHAnsi" w:hAnsi="David"/>
                <w:noProof w:val="0"/>
                <w:rtl/>
                <w:lang w:eastAsia="en-US"/>
              </w:rPr>
              <w:t>המלצות ושביעות רצון מהמציע</w:t>
            </w:r>
            <w:r w:rsidRPr="00B80223">
              <w:rPr>
                <w:rFonts w:ascii="David" w:eastAsiaTheme="minorHAnsi" w:hAnsi="David" w:hint="cs"/>
                <w:noProof w:val="0"/>
                <w:rtl/>
                <w:lang w:eastAsia="en-US"/>
              </w:rPr>
              <w:t>.</w:t>
            </w:r>
          </w:p>
          <w:p w14:paraId="3E92DED8" w14:textId="77777777" w:rsidR="004D00C9" w:rsidRPr="00B80223" w:rsidRDefault="004D00C9" w:rsidP="00D0273F">
            <w:pPr>
              <w:bidi/>
              <w:spacing w:line="280" w:lineRule="exact"/>
              <w:ind w:left="0" w:right="25" w:firstLine="0"/>
              <w:rPr>
                <w:rFonts w:ascii="David" w:eastAsiaTheme="minorHAnsi" w:hAnsi="David"/>
                <w:b/>
                <w:bCs/>
                <w:noProof w:val="0"/>
                <w:rtl/>
                <w:lang w:eastAsia="en-US"/>
              </w:rPr>
            </w:pPr>
            <w:r w:rsidRPr="00B80223">
              <w:rPr>
                <w:rFonts w:ascii="David" w:eastAsiaTheme="minorHAnsi" w:hAnsi="David"/>
                <w:noProof w:val="0"/>
                <w:rtl/>
                <w:lang w:eastAsia="en-US"/>
              </w:rPr>
              <w:t>לכל המלצה יינתן ניקוד של עד</w:t>
            </w:r>
            <w:r w:rsidRPr="00B80223">
              <w:rPr>
                <w:rFonts w:ascii="David" w:eastAsiaTheme="minorHAnsi" w:hAnsi="David" w:hint="cs"/>
                <w:noProof w:val="0"/>
                <w:rtl/>
                <w:lang w:eastAsia="en-US"/>
              </w:rPr>
              <w:t xml:space="preserve"> שתי נקודות, בהתאם להתרשמות המשרד,</w:t>
            </w:r>
            <w:r w:rsidRPr="00B80223">
              <w:rPr>
                <w:rFonts w:ascii="David" w:eastAsiaTheme="minorHAnsi" w:hAnsi="David"/>
                <w:noProof w:val="0"/>
                <w:rtl/>
                <w:lang w:eastAsia="en-US"/>
              </w:rPr>
              <w:t xml:space="preserve"> עד לסה"כ</w:t>
            </w:r>
            <w:r w:rsidRPr="00B80223">
              <w:rPr>
                <w:rFonts w:ascii="David" w:eastAsiaTheme="minorHAnsi" w:hAnsi="David" w:hint="cs"/>
                <w:noProof w:val="0"/>
                <w:rtl/>
                <w:lang w:eastAsia="en-US"/>
              </w:rPr>
              <w:t xml:space="preserve"> של 4 </w:t>
            </w:r>
            <w:r w:rsidRPr="00B80223">
              <w:rPr>
                <w:rFonts w:ascii="David" w:eastAsiaTheme="minorHAnsi" w:hAnsi="David"/>
                <w:noProof w:val="0"/>
                <w:rtl/>
                <w:lang w:eastAsia="en-US"/>
              </w:rPr>
              <w:t>נקודות.</w:t>
            </w:r>
          </w:p>
        </w:tc>
        <w:tc>
          <w:tcPr>
            <w:tcW w:w="847" w:type="dxa"/>
            <w:shd w:val="clear" w:color="auto" w:fill="auto"/>
            <w:noWrap/>
            <w:vAlign w:val="center"/>
          </w:tcPr>
          <w:p w14:paraId="237BE880" w14:textId="77777777" w:rsidR="004D00C9" w:rsidRPr="00B80223" w:rsidRDefault="004D00C9" w:rsidP="00D0273F">
            <w:pPr>
              <w:bidi/>
              <w:spacing w:line="280" w:lineRule="exact"/>
              <w:ind w:left="0" w:right="-125" w:firstLine="0"/>
              <w:rPr>
                <w:rFonts w:ascii="David" w:hAnsi="David"/>
                <w:noProof w:val="0"/>
                <w:color w:val="000000"/>
                <w:rtl/>
                <w:lang w:eastAsia="en-US"/>
              </w:rPr>
            </w:pPr>
            <w:r w:rsidRPr="00B80223">
              <w:rPr>
                <w:rFonts w:ascii="David" w:hAnsi="David" w:hint="cs"/>
                <w:noProof w:val="0"/>
                <w:color w:val="000000"/>
                <w:rtl/>
                <w:lang w:eastAsia="en-US"/>
              </w:rPr>
              <w:t>4 נק'</w:t>
            </w:r>
          </w:p>
        </w:tc>
      </w:tr>
      <w:tr w:rsidR="004D00C9" w:rsidRPr="00B80223" w14:paraId="1D9FE2D7" w14:textId="77777777" w:rsidTr="00AA238E">
        <w:trPr>
          <w:trHeight w:val="531"/>
        </w:trPr>
        <w:tc>
          <w:tcPr>
            <w:tcW w:w="1255" w:type="dxa"/>
            <w:vMerge w:val="restart"/>
            <w:shd w:val="clear" w:color="auto" w:fill="auto"/>
            <w:noWrap/>
            <w:vAlign w:val="center"/>
          </w:tcPr>
          <w:p w14:paraId="228FAD09" w14:textId="77777777" w:rsidR="004D00C9" w:rsidRPr="00B80223" w:rsidRDefault="004D00C9" w:rsidP="00D0273F">
            <w:pPr>
              <w:bidi/>
              <w:spacing w:line="280" w:lineRule="exact"/>
              <w:ind w:left="0" w:firstLine="0"/>
              <w:rPr>
                <w:rFonts w:ascii="David" w:hAnsi="David"/>
                <w:b/>
                <w:bCs/>
                <w:noProof w:val="0"/>
                <w:color w:val="000000"/>
                <w:rtl/>
                <w:lang w:eastAsia="en-US"/>
              </w:rPr>
            </w:pPr>
            <w:r w:rsidRPr="00B80223">
              <w:rPr>
                <w:rFonts w:ascii="David" w:hAnsi="David"/>
                <w:b/>
                <w:bCs/>
                <w:noProof w:val="0"/>
                <w:color w:val="000000"/>
                <w:rtl/>
                <w:lang w:eastAsia="en-US"/>
              </w:rPr>
              <w:t>ניהול מאגר משגיחים</w:t>
            </w:r>
          </w:p>
        </w:tc>
        <w:tc>
          <w:tcPr>
            <w:tcW w:w="594" w:type="dxa"/>
            <w:vAlign w:val="center"/>
          </w:tcPr>
          <w:p w14:paraId="7CEDE6B7" w14:textId="77777777" w:rsidR="004D00C9" w:rsidRPr="00B80223" w:rsidRDefault="00D0273F" w:rsidP="00D0273F">
            <w:pPr>
              <w:bidi/>
              <w:spacing w:line="280" w:lineRule="exact"/>
              <w:ind w:left="0" w:right="25" w:firstLine="0"/>
              <w:rPr>
                <w:rFonts w:ascii="David" w:hAnsi="David"/>
                <w:noProof w:val="0"/>
                <w:rtl/>
                <w:lang w:eastAsia="en-US"/>
              </w:rPr>
            </w:pPr>
            <w:r w:rsidRPr="00B80223">
              <w:rPr>
                <w:rFonts w:ascii="David" w:hAnsi="David" w:hint="cs"/>
                <w:noProof w:val="0"/>
                <w:rtl/>
                <w:lang w:eastAsia="en-US"/>
              </w:rPr>
              <w:t>ג1.</w:t>
            </w:r>
          </w:p>
        </w:tc>
        <w:tc>
          <w:tcPr>
            <w:tcW w:w="5768" w:type="dxa"/>
            <w:shd w:val="clear" w:color="auto" w:fill="auto"/>
            <w:vAlign w:val="center"/>
          </w:tcPr>
          <w:p w14:paraId="4DB90060" w14:textId="77777777" w:rsidR="004D00C9" w:rsidRPr="00B80223" w:rsidRDefault="004D00C9" w:rsidP="00D0273F">
            <w:pPr>
              <w:bidi/>
              <w:spacing w:line="280" w:lineRule="exact"/>
              <w:ind w:left="0" w:right="25" w:firstLine="0"/>
              <w:rPr>
                <w:rFonts w:ascii="David" w:hAnsi="David"/>
                <w:noProof w:val="0"/>
                <w:rtl/>
                <w:lang w:eastAsia="en-US"/>
              </w:rPr>
            </w:pPr>
            <w:r w:rsidRPr="00B80223">
              <w:rPr>
                <w:rFonts w:ascii="David" w:hAnsi="David"/>
                <w:noProof w:val="0"/>
                <w:rtl/>
                <w:lang w:eastAsia="en-US"/>
              </w:rPr>
              <w:t xml:space="preserve">המציע מנהל מאגר </w:t>
            </w:r>
            <w:r w:rsidR="008617B0" w:rsidRPr="00B80223">
              <w:rPr>
                <w:rFonts w:ascii="David" w:hAnsi="David" w:hint="cs"/>
                <w:noProof w:val="0"/>
                <w:rtl/>
                <w:lang w:eastAsia="en-US"/>
              </w:rPr>
              <w:t xml:space="preserve">של לפחות 50 </w:t>
            </w:r>
            <w:r w:rsidRPr="00B80223">
              <w:rPr>
                <w:rFonts w:ascii="David" w:hAnsi="David"/>
                <w:noProof w:val="0"/>
                <w:rtl/>
                <w:lang w:eastAsia="en-US"/>
              </w:rPr>
              <w:t>משגיחים.</w:t>
            </w:r>
          </w:p>
        </w:tc>
        <w:tc>
          <w:tcPr>
            <w:tcW w:w="847" w:type="dxa"/>
            <w:shd w:val="clear" w:color="auto" w:fill="auto"/>
            <w:noWrap/>
            <w:vAlign w:val="center"/>
          </w:tcPr>
          <w:p w14:paraId="4D50537E" w14:textId="77777777" w:rsidR="004D00C9" w:rsidRPr="00B80223" w:rsidRDefault="004D00C9" w:rsidP="00D0273F">
            <w:pPr>
              <w:bidi/>
              <w:spacing w:line="280" w:lineRule="exact"/>
              <w:ind w:left="0" w:right="-125" w:firstLine="0"/>
              <w:rPr>
                <w:rFonts w:ascii="David" w:hAnsi="David"/>
                <w:noProof w:val="0"/>
                <w:color w:val="000000"/>
                <w:rtl/>
                <w:lang w:eastAsia="en-US"/>
              </w:rPr>
            </w:pPr>
            <w:r w:rsidRPr="00B80223">
              <w:rPr>
                <w:rFonts w:ascii="David" w:hAnsi="David" w:hint="cs"/>
                <w:noProof w:val="0"/>
                <w:color w:val="000000"/>
                <w:rtl/>
                <w:lang w:eastAsia="en-US"/>
              </w:rPr>
              <w:t>7 נק'</w:t>
            </w:r>
          </w:p>
        </w:tc>
      </w:tr>
      <w:tr w:rsidR="004D00C9" w:rsidRPr="00B80223" w14:paraId="71B4D512" w14:textId="77777777" w:rsidTr="00AA238E">
        <w:trPr>
          <w:trHeight w:val="684"/>
        </w:trPr>
        <w:tc>
          <w:tcPr>
            <w:tcW w:w="1255" w:type="dxa"/>
            <w:vMerge/>
            <w:shd w:val="clear" w:color="auto" w:fill="auto"/>
            <w:noWrap/>
            <w:vAlign w:val="center"/>
          </w:tcPr>
          <w:p w14:paraId="19CE1252" w14:textId="77777777" w:rsidR="004D00C9" w:rsidRPr="00B80223" w:rsidRDefault="004D00C9" w:rsidP="00D0273F">
            <w:pPr>
              <w:bidi/>
              <w:spacing w:line="280" w:lineRule="exact"/>
              <w:ind w:left="0" w:firstLine="0"/>
              <w:rPr>
                <w:rFonts w:ascii="David" w:hAnsi="David"/>
                <w:b/>
                <w:bCs/>
                <w:noProof w:val="0"/>
                <w:color w:val="000000"/>
                <w:rtl/>
                <w:lang w:eastAsia="en-US"/>
              </w:rPr>
            </w:pPr>
          </w:p>
        </w:tc>
        <w:tc>
          <w:tcPr>
            <w:tcW w:w="594" w:type="dxa"/>
            <w:vAlign w:val="center"/>
          </w:tcPr>
          <w:p w14:paraId="11A1A0D2" w14:textId="77777777" w:rsidR="004D00C9" w:rsidRPr="00B80223" w:rsidRDefault="00D0273F" w:rsidP="00D0273F">
            <w:pPr>
              <w:bidi/>
              <w:spacing w:line="280" w:lineRule="exact"/>
              <w:ind w:left="0" w:right="25" w:firstLine="0"/>
              <w:rPr>
                <w:rFonts w:ascii="David" w:hAnsi="David"/>
                <w:noProof w:val="0"/>
                <w:rtl/>
                <w:lang w:eastAsia="en-US"/>
              </w:rPr>
            </w:pPr>
            <w:r w:rsidRPr="00B80223">
              <w:rPr>
                <w:rFonts w:ascii="David" w:hAnsi="David" w:hint="cs"/>
                <w:noProof w:val="0"/>
                <w:rtl/>
                <w:lang w:eastAsia="en-US"/>
              </w:rPr>
              <w:t>ג2.</w:t>
            </w:r>
          </w:p>
        </w:tc>
        <w:tc>
          <w:tcPr>
            <w:tcW w:w="5768" w:type="dxa"/>
            <w:shd w:val="clear" w:color="auto" w:fill="auto"/>
            <w:vAlign w:val="center"/>
          </w:tcPr>
          <w:p w14:paraId="00A34147" w14:textId="77777777" w:rsidR="004D00C9" w:rsidRPr="00B80223" w:rsidRDefault="004D00C9" w:rsidP="00D0273F">
            <w:pPr>
              <w:bidi/>
              <w:spacing w:line="280" w:lineRule="exact"/>
              <w:ind w:left="0" w:right="25" w:firstLine="0"/>
              <w:rPr>
                <w:rFonts w:ascii="David" w:hAnsi="David"/>
                <w:noProof w:val="0"/>
                <w:rtl/>
                <w:lang w:eastAsia="en-US"/>
              </w:rPr>
            </w:pPr>
            <w:r w:rsidRPr="00B80223">
              <w:rPr>
                <w:rFonts w:ascii="David" w:hAnsi="David"/>
                <w:noProof w:val="0"/>
                <w:rtl/>
                <w:lang w:eastAsia="en-US"/>
              </w:rPr>
              <w:t xml:space="preserve">המציע מעסיק כמשגיחים </w:t>
            </w:r>
            <w:r w:rsidRPr="00B80223">
              <w:rPr>
                <w:rFonts w:ascii="David" w:hAnsi="David"/>
                <w:noProof w:val="0"/>
                <w:u w:val="single"/>
                <w:rtl/>
                <w:lang w:eastAsia="en-US"/>
              </w:rPr>
              <w:t>אך ורק</w:t>
            </w:r>
            <w:r w:rsidRPr="00B80223">
              <w:rPr>
                <w:rFonts w:ascii="David" w:hAnsi="David"/>
                <w:noProof w:val="0"/>
                <w:rtl/>
                <w:lang w:eastAsia="en-US"/>
              </w:rPr>
              <w:t xml:space="preserve"> בעלי  ניסיון בהוראה / ניהול / פיקוד / הדרכה.</w:t>
            </w:r>
          </w:p>
        </w:tc>
        <w:tc>
          <w:tcPr>
            <w:tcW w:w="847" w:type="dxa"/>
            <w:shd w:val="clear" w:color="auto" w:fill="auto"/>
            <w:noWrap/>
            <w:vAlign w:val="center"/>
          </w:tcPr>
          <w:p w14:paraId="120C01FC" w14:textId="77777777" w:rsidR="004D00C9" w:rsidRPr="00B80223" w:rsidRDefault="004D00C9" w:rsidP="00D0273F">
            <w:pPr>
              <w:bidi/>
              <w:spacing w:line="280" w:lineRule="exact"/>
              <w:ind w:left="0" w:right="-125" w:firstLine="0"/>
              <w:rPr>
                <w:rFonts w:ascii="David" w:hAnsi="David"/>
                <w:noProof w:val="0"/>
                <w:color w:val="000000"/>
                <w:rtl/>
                <w:lang w:eastAsia="en-US"/>
              </w:rPr>
            </w:pPr>
            <w:r w:rsidRPr="00B80223">
              <w:rPr>
                <w:rFonts w:ascii="David" w:hAnsi="David" w:hint="cs"/>
                <w:noProof w:val="0"/>
                <w:color w:val="000000"/>
                <w:rtl/>
                <w:lang w:eastAsia="en-US"/>
              </w:rPr>
              <w:t>6 נק'</w:t>
            </w:r>
          </w:p>
        </w:tc>
      </w:tr>
      <w:tr w:rsidR="004D00C9" w:rsidRPr="00B80223" w14:paraId="40415A3C" w14:textId="77777777" w:rsidTr="00AA238E">
        <w:trPr>
          <w:trHeight w:val="831"/>
        </w:trPr>
        <w:tc>
          <w:tcPr>
            <w:tcW w:w="1255" w:type="dxa"/>
            <w:vMerge/>
            <w:shd w:val="clear" w:color="auto" w:fill="auto"/>
            <w:noWrap/>
            <w:vAlign w:val="center"/>
          </w:tcPr>
          <w:p w14:paraId="415F058B" w14:textId="77777777" w:rsidR="004D00C9" w:rsidRPr="00B80223" w:rsidRDefault="004D00C9" w:rsidP="00D0273F">
            <w:pPr>
              <w:bidi/>
              <w:spacing w:line="280" w:lineRule="exact"/>
              <w:ind w:left="0" w:firstLine="0"/>
              <w:rPr>
                <w:rFonts w:ascii="David" w:hAnsi="David"/>
                <w:b/>
                <w:bCs/>
                <w:noProof w:val="0"/>
                <w:color w:val="000000"/>
                <w:rtl/>
                <w:lang w:eastAsia="en-US"/>
              </w:rPr>
            </w:pPr>
          </w:p>
        </w:tc>
        <w:tc>
          <w:tcPr>
            <w:tcW w:w="594" w:type="dxa"/>
            <w:vAlign w:val="center"/>
          </w:tcPr>
          <w:p w14:paraId="75647A3D" w14:textId="77777777" w:rsidR="004D00C9" w:rsidRPr="00B80223" w:rsidRDefault="00D0273F" w:rsidP="00D0273F">
            <w:pPr>
              <w:bidi/>
              <w:spacing w:line="280" w:lineRule="exact"/>
              <w:ind w:left="0" w:right="25" w:firstLine="0"/>
              <w:rPr>
                <w:rFonts w:ascii="David" w:hAnsi="David"/>
                <w:noProof w:val="0"/>
                <w:rtl/>
                <w:lang w:eastAsia="en-US"/>
              </w:rPr>
            </w:pPr>
            <w:r w:rsidRPr="00B80223">
              <w:rPr>
                <w:rFonts w:ascii="David" w:hAnsi="David" w:hint="cs"/>
                <w:noProof w:val="0"/>
                <w:rtl/>
                <w:lang w:eastAsia="en-US"/>
              </w:rPr>
              <w:t>ג3.</w:t>
            </w:r>
          </w:p>
        </w:tc>
        <w:tc>
          <w:tcPr>
            <w:tcW w:w="5768" w:type="dxa"/>
            <w:shd w:val="clear" w:color="auto" w:fill="auto"/>
            <w:vAlign w:val="center"/>
          </w:tcPr>
          <w:p w14:paraId="2AB260B6" w14:textId="77777777" w:rsidR="004D00C9" w:rsidRPr="00B80223" w:rsidRDefault="004D00C9" w:rsidP="00D0273F">
            <w:pPr>
              <w:bidi/>
              <w:spacing w:line="280" w:lineRule="exact"/>
              <w:ind w:left="0" w:right="25" w:firstLine="0"/>
              <w:rPr>
                <w:rFonts w:ascii="David" w:hAnsi="David"/>
                <w:noProof w:val="0"/>
                <w:rtl/>
                <w:lang w:eastAsia="en-US"/>
              </w:rPr>
            </w:pPr>
            <w:r w:rsidRPr="00B80223">
              <w:rPr>
                <w:rFonts w:ascii="David" w:hAnsi="David"/>
                <w:noProof w:val="0"/>
                <w:rtl/>
                <w:lang w:eastAsia="en-US"/>
              </w:rPr>
              <w:t>ותק העסקתם הממוצע של המשגיחים אצל המציע עולה על שנה</w:t>
            </w:r>
            <w:r w:rsidRPr="00B80223">
              <w:rPr>
                <w:rFonts w:ascii="David" w:hAnsi="David" w:hint="cs"/>
                <w:noProof w:val="0"/>
                <w:rtl/>
                <w:lang w:eastAsia="en-US"/>
              </w:rPr>
              <w:t>.</w:t>
            </w:r>
          </w:p>
        </w:tc>
        <w:tc>
          <w:tcPr>
            <w:tcW w:w="847" w:type="dxa"/>
            <w:shd w:val="clear" w:color="auto" w:fill="auto"/>
            <w:noWrap/>
            <w:vAlign w:val="center"/>
          </w:tcPr>
          <w:p w14:paraId="1834E4FC" w14:textId="77777777" w:rsidR="004D00C9" w:rsidRPr="00B80223" w:rsidRDefault="004D00C9" w:rsidP="00D0273F">
            <w:pPr>
              <w:bidi/>
              <w:spacing w:line="280" w:lineRule="exact"/>
              <w:ind w:left="0" w:right="-125" w:firstLine="0"/>
              <w:rPr>
                <w:rFonts w:ascii="David" w:hAnsi="David"/>
                <w:noProof w:val="0"/>
                <w:color w:val="000000"/>
                <w:rtl/>
                <w:lang w:eastAsia="en-US"/>
              </w:rPr>
            </w:pPr>
            <w:r w:rsidRPr="00B80223">
              <w:rPr>
                <w:rFonts w:ascii="David" w:hAnsi="David" w:hint="cs"/>
                <w:noProof w:val="0"/>
                <w:color w:val="000000"/>
                <w:rtl/>
                <w:lang w:eastAsia="en-US"/>
              </w:rPr>
              <w:t>4 נק'</w:t>
            </w:r>
          </w:p>
        </w:tc>
      </w:tr>
      <w:tr w:rsidR="004D00C9" w:rsidRPr="00B80223" w14:paraId="1CE9568C" w14:textId="77777777" w:rsidTr="00AA238E">
        <w:trPr>
          <w:trHeight w:val="1321"/>
        </w:trPr>
        <w:tc>
          <w:tcPr>
            <w:tcW w:w="1255" w:type="dxa"/>
            <w:shd w:val="clear" w:color="auto" w:fill="auto"/>
            <w:noWrap/>
            <w:vAlign w:val="center"/>
          </w:tcPr>
          <w:p w14:paraId="262F7C9A" w14:textId="77777777" w:rsidR="004D00C9" w:rsidRPr="00B80223" w:rsidRDefault="004D00C9" w:rsidP="00D0273F">
            <w:pPr>
              <w:bidi/>
              <w:spacing w:line="280" w:lineRule="exact"/>
              <w:ind w:left="0" w:firstLine="0"/>
              <w:rPr>
                <w:rFonts w:ascii="David" w:hAnsi="David"/>
                <w:b/>
                <w:bCs/>
                <w:noProof w:val="0"/>
                <w:color w:val="000000"/>
                <w:rtl/>
                <w:lang w:eastAsia="en-US"/>
              </w:rPr>
            </w:pPr>
            <w:r w:rsidRPr="00B80223">
              <w:rPr>
                <w:rFonts w:ascii="David" w:hAnsi="David"/>
                <w:b/>
                <w:bCs/>
                <w:noProof w:val="0"/>
                <w:color w:val="000000"/>
                <w:rtl/>
                <w:lang w:eastAsia="en-US"/>
              </w:rPr>
              <w:t>המלצות ושביעות רצון מהמציע</w:t>
            </w:r>
          </w:p>
          <w:p w14:paraId="06CBDA65" w14:textId="77777777" w:rsidR="004D00C9" w:rsidRPr="00B80223" w:rsidRDefault="004D00C9" w:rsidP="00D0273F">
            <w:pPr>
              <w:bidi/>
              <w:spacing w:line="280" w:lineRule="exact"/>
              <w:ind w:left="0" w:firstLine="0"/>
              <w:rPr>
                <w:rFonts w:ascii="David" w:hAnsi="David"/>
                <w:b/>
                <w:bCs/>
                <w:noProof w:val="0"/>
                <w:color w:val="000000"/>
                <w:rtl/>
                <w:lang w:eastAsia="en-US"/>
              </w:rPr>
            </w:pPr>
          </w:p>
        </w:tc>
        <w:tc>
          <w:tcPr>
            <w:tcW w:w="594" w:type="dxa"/>
            <w:vAlign w:val="center"/>
          </w:tcPr>
          <w:p w14:paraId="5585FBE1" w14:textId="77777777" w:rsidR="004D00C9" w:rsidRPr="00B80223" w:rsidRDefault="00D0273F" w:rsidP="00D0273F">
            <w:pPr>
              <w:bidi/>
              <w:spacing w:line="280" w:lineRule="exact"/>
              <w:ind w:left="0" w:right="25" w:firstLine="0"/>
              <w:rPr>
                <w:rFonts w:ascii="David" w:eastAsiaTheme="minorHAnsi" w:hAnsi="David"/>
                <w:noProof w:val="0"/>
                <w:rtl/>
                <w:lang w:eastAsia="en-US"/>
              </w:rPr>
            </w:pPr>
            <w:r w:rsidRPr="00B80223">
              <w:rPr>
                <w:rFonts w:ascii="David" w:eastAsiaTheme="minorHAnsi" w:hAnsi="David" w:hint="cs"/>
                <w:noProof w:val="0"/>
                <w:rtl/>
                <w:lang w:eastAsia="en-US"/>
              </w:rPr>
              <w:t>ד.</w:t>
            </w:r>
          </w:p>
        </w:tc>
        <w:tc>
          <w:tcPr>
            <w:tcW w:w="5768" w:type="dxa"/>
            <w:shd w:val="clear" w:color="auto" w:fill="auto"/>
            <w:vAlign w:val="center"/>
          </w:tcPr>
          <w:p w14:paraId="101CC081" w14:textId="77777777" w:rsidR="004D00C9" w:rsidRPr="00B80223" w:rsidRDefault="004D00C9" w:rsidP="00D0273F">
            <w:pPr>
              <w:bidi/>
              <w:spacing w:line="280" w:lineRule="exact"/>
              <w:ind w:left="0" w:right="25" w:firstLine="0"/>
              <w:rPr>
                <w:rFonts w:ascii="David" w:eastAsiaTheme="minorHAnsi" w:hAnsi="David"/>
                <w:noProof w:val="0"/>
                <w:rtl/>
                <w:lang w:eastAsia="en-US"/>
              </w:rPr>
            </w:pPr>
            <w:r w:rsidRPr="00B80223">
              <w:rPr>
                <w:rFonts w:ascii="David" w:eastAsiaTheme="minorHAnsi" w:hAnsi="David" w:hint="cs"/>
                <w:noProof w:val="0"/>
                <w:rtl/>
                <w:lang w:eastAsia="en-US"/>
              </w:rPr>
              <w:t xml:space="preserve">ההמלצות ייבדקו טלפונית והציון ייקבע על-סמך שיחה בפועל עם הממליץ. </w:t>
            </w:r>
            <w:r w:rsidRPr="00B80223">
              <w:rPr>
                <w:rFonts w:ascii="David" w:eastAsiaTheme="minorHAnsi" w:hAnsi="David"/>
                <w:noProof w:val="0"/>
                <w:rtl/>
                <w:lang w:eastAsia="en-US"/>
              </w:rPr>
              <w:t>לכל המלצה יינתן ניקוד של עד</w:t>
            </w:r>
            <w:r w:rsidRPr="00B80223">
              <w:rPr>
                <w:rFonts w:ascii="David" w:eastAsiaTheme="minorHAnsi" w:hAnsi="David" w:hint="cs"/>
                <w:noProof w:val="0"/>
                <w:rtl/>
                <w:lang w:eastAsia="en-US"/>
              </w:rPr>
              <w:t xml:space="preserve"> שתי נקודות, בהתאם להתרשמות המשרד,</w:t>
            </w:r>
            <w:r w:rsidRPr="00B80223">
              <w:rPr>
                <w:rFonts w:ascii="David" w:eastAsiaTheme="minorHAnsi" w:hAnsi="David"/>
                <w:noProof w:val="0"/>
                <w:rtl/>
                <w:lang w:eastAsia="en-US"/>
              </w:rPr>
              <w:t xml:space="preserve"> עד לסה"כ</w:t>
            </w:r>
            <w:r w:rsidRPr="00B80223">
              <w:rPr>
                <w:rFonts w:ascii="David" w:eastAsiaTheme="minorHAnsi" w:hAnsi="David" w:hint="cs"/>
                <w:noProof w:val="0"/>
                <w:rtl/>
                <w:lang w:eastAsia="en-US"/>
              </w:rPr>
              <w:t xml:space="preserve"> של 6 </w:t>
            </w:r>
            <w:r w:rsidRPr="00B80223">
              <w:rPr>
                <w:rFonts w:ascii="David" w:eastAsiaTheme="minorHAnsi" w:hAnsi="David"/>
                <w:noProof w:val="0"/>
                <w:rtl/>
                <w:lang w:eastAsia="en-US"/>
              </w:rPr>
              <w:t>נקודות.</w:t>
            </w:r>
          </w:p>
          <w:p w14:paraId="3A11DF91" w14:textId="77777777" w:rsidR="004D00C9" w:rsidRPr="00B80223" w:rsidRDefault="004D00C9" w:rsidP="00D0273F">
            <w:pPr>
              <w:bidi/>
              <w:spacing w:line="280" w:lineRule="exact"/>
              <w:ind w:left="0" w:right="25" w:firstLine="0"/>
              <w:rPr>
                <w:rFonts w:ascii="David" w:eastAsiaTheme="minorHAnsi" w:hAnsi="David"/>
                <w:b/>
                <w:bCs/>
                <w:noProof w:val="0"/>
                <w:rtl/>
                <w:lang w:eastAsia="en-US"/>
              </w:rPr>
            </w:pPr>
            <w:r w:rsidRPr="00B80223">
              <w:rPr>
                <w:rFonts w:ascii="David" w:eastAsiaTheme="minorHAnsi" w:hAnsi="David" w:hint="cs"/>
                <w:b/>
                <w:bCs/>
                <w:noProof w:val="0"/>
                <w:rtl/>
                <w:lang w:eastAsia="en-US"/>
              </w:rPr>
              <w:t>ויובהר:</w:t>
            </w:r>
          </w:p>
          <w:p w14:paraId="5ABA9B2F" w14:textId="77777777" w:rsidR="004D00C9" w:rsidRPr="00B80223" w:rsidRDefault="004D00C9" w:rsidP="00DF4E13">
            <w:pPr>
              <w:numPr>
                <w:ilvl w:val="0"/>
                <w:numId w:val="81"/>
              </w:numPr>
              <w:bidi/>
              <w:spacing w:line="280" w:lineRule="exact"/>
              <w:ind w:left="527" w:right="25" w:hanging="357"/>
              <w:rPr>
                <w:rFonts w:ascii="David" w:eastAsiaTheme="minorHAnsi" w:hAnsi="David"/>
                <w:noProof w:val="0"/>
                <w:lang w:eastAsia="en-US"/>
              </w:rPr>
            </w:pPr>
            <w:r w:rsidRPr="00B80223">
              <w:rPr>
                <w:rFonts w:ascii="David" w:eastAsiaTheme="minorHAnsi" w:hAnsi="David"/>
                <w:noProof w:val="0"/>
                <w:rtl/>
                <w:lang w:eastAsia="en-US"/>
              </w:rPr>
              <w:lastRenderedPageBreak/>
              <w:t xml:space="preserve">המשרד יהיה רשאי, לפי שיקול דעתו הבלעדי, לפנות לאנשי הקשר/ממליצים המפורטים בחוברת ההצעה (כולם או חלקם), וכן לכל גורם אחר שקיבל שירותים מהמציע לרבות המשרד עצמו, לשם קבלת פרטים אודות השירות שקיבלו ושביעות רצונם ממנו.  </w:t>
            </w:r>
          </w:p>
          <w:p w14:paraId="43E04E4A" w14:textId="5512A136" w:rsidR="004D00C9" w:rsidRPr="00B80223" w:rsidRDefault="004D00C9" w:rsidP="00DF4E13">
            <w:pPr>
              <w:numPr>
                <w:ilvl w:val="0"/>
                <w:numId w:val="81"/>
              </w:numPr>
              <w:bidi/>
              <w:spacing w:line="280" w:lineRule="exact"/>
              <w:ind w:left="527" w:right="25" w:hanging="357"/>
              <w:rPr>
                <w:rFonts w:ascii="David" w:eastAsiaTheme="minorHAnsi" w:hAnsi="David"/>
                <w:noProof w:val="0"/>
                <w:lang w:eastAsia="en-US"/>
              </w:rPr>
            </w:pPr>
            <w:r w:rsidRPr="00B80223">
              <w:rPr>
                <w:rFonts w:ascii="David" w:eastAsiaTheme="minorHAnsi" w:hAnsi="David" w:hint="cs"/>
                <w:noProof w:val="0"/>
                <w:rtl/>
                <w:lang w:eastAsia="en-US"/>
              </w:rPr>
              <w:t>ככל ש</w:t>
            </w:r>
            <w:r w:rsidRPr="00B80223">
              <w:rPr>
                <w:rFonts w:ascii="David" w:eastAsiaTheme="minorHAnsi" w:hAnsi="David"/>
                <w:noProof w:val="0"/>
                <w:rtl/>
                <w:lang w:eastAsia="en-US"/>
              </w:rPr>
              <w:t xml:space="preserve">המציע עבד עם המשרד בעבר, המשרד שומר לעצמו את הזכות לתת המלצה על המציע בהתאם לאמור לעיל. </w:t>
            </w:r>
            <w:r w:rsidRPr="00B80223">
              <w:rPr>
                <w:rFonts w:ascii="David" w:eastAsiaTheme="minorHAnsi" w:hAnsi="David" w:hint="eastAsia"/>
                <w:b/>
                <w:bCs/>
                <w:noProof w:val="0"/>
                <w:rtl/>
                <w:lang w:eastAsia="en-US"/>
              </w:rPr>
              <w:t>בגין</w:t>
            </w:r>
            <w:r w:rsidRPr="00B80223">
              <w:rPr>
                <w:rFonts w:ascii="David" w:eastAsiaTheme="minorHAnsi" w:hAnsi="David"/>
                <w:b/>
                <w:bCs/>
                <w:noProof w:val="0"/>
                <w:rtl/>
                <w:lang w:eastAsia="en-US"/>
              </w:rPr>
              <w:t xml:space="preserve"> ניסי</w:t>
            </w:r>
            <w:r w:rsidR="00EB2B07" w:rsidRPr="00B80223">
              <w:rPr>
                <w:rFonts w:ascii="David" w:eastAsiaTheme="minorHAnsi" w:hAnsi="David" w:hint="cs"/>
                <w:b/>
                <w:bCs/>
                <w:noProof w:val="0"/>
                <w:rtl/>
                <w:lang w:eastAsia="en-US"/>
              </w:rPr>
              <w:t>ו</w:t>
            </w:r>
            <w:r w:rsidRPr="00B80223">
              <w:rPr>
                <w:rFonts w:ascii="David" w:eastAsiaTheme="minorHAnsi" w:hAnsi="David"/>
                <w:b/>
                <w:bCs/>
                <w:noProof w:val="0"/>
                <w:rtl/>
                <w:lang w:eastAsia="en-US"/>
              </w:rPr>
              <w:t>ן עבר שלילי עם המציע, רשאי  המשרד להפחית עד 50% מהניקוד שיקבל המציע מכלל הממליצים באמת מידה זו. הדבר ייעשה בהתאם לשיקול דעתו הבלעדי של המשרד ובהתאם למסמכים ו/או המידע שברשותו</w:t>
            </w:r>
          </w:p>
          <w:p w14:paraId="0F283C29" w14:textId="46BF73C7" w:rsidR="004D00C9" w:rsidRPr="00B80223" w:rsidRDefault="00D0273F" w:rsidP="00DF4E13">
            <w:pPr>
              <w:numPr>
                <w:ilvl w:val="0"/>
                <w:numId w:val="81"/>
              </w:numPr>
              <w:bidi/>
              <w:spacing w:line="280" w:lineRule="exact"/>
              <w:ind w:left="527" w:right="25" w:hanging="357"/>
              <w:rPr>
                <w:rFonts w:ascii="David" w:eastAsiaTheme="minorHAnsi" w:hAnsi="David"/>
                <w:noProof w:val="0"/>
                <w:rtl/>
                <w:lang w:eastAsia="en-US"/>
              </w:rPr>
            </w:pPr>
            <w:r w:rsidRPr="00B80223">
              <w:rPr>
                <w:rFonts w:ascii="David" w:eastAsiaTheme="minorHAnsi" w:hAnsi="David" w:hint="cs"/>
                <w:noProof w:val="0"/>
                <w:rtl/>
                <w:lang w:eastAsia="en-US"/>
              </w:rPr>
              <w:t>ב</w:t>
            </w:r>
            <w:r w:rsidR="004D00C9" w:rsidRPr="00B80223">
              <w:rPr>
                <w:rFonts w:ascii="David" w:eastAsiaTheme="minorHAnsi" w:hAnsi="David" w:hint="cs"/>
                <w:noProof w:val="0"/>
                <w:rtl/>
                <w:lang w:eastAsia="en-US"/>
              </w:rPr>
              <w:t xml:space="preserve">מקרים </w:t>
            </w:r>
            <w:r w:rsidR="00EB2B07" w:rsidRPr="00B80223">
              <w:rPr>
                <w:rFonts w:ascii="David" w:eastAsiaTheme="minorHAnsi" w:hAnsi="David" w:hint="cs"/>
                <w:noProof w:val="0"/>
                <w:rtl/>
                <w:lang w:eastAsia="en-US"/>
              </w:rPr>
              <w:t>ש</w:t>
            </w:r>
            <w:r w:rsidR="004D00C9" w:rsidRPr="00B80223">
              <w:rPr>
                <w:rFonts w:ascii="David" w:eastAsiaTheme="minorHAnsi" w:hAnsi="David" w:hint="cs"/>
                <w:noProof w:val="0"/>
                <w:rtl/>
                <w:lang w:eastAsia="en-US"/>
              </w:rPr>
              <w:t>בהם לא התקבלה המלצה מן הממליץ שציין המציע, עקב שגיאה בפרטי איש הקשר בממליץ או שעל אף ניסיונות סבירים שביצע המשרד, לא הצליח המשרד להשיג את איש הקשר בממליץ, יהיה המשרד רשאי לתת להמלצה את</w:t>
            </w:r>
            <w:r w:rsidR="004D00C9" w:rsidRPr="00B80223">
              <w:rPr>
                <w:rFonts w:ascii="David" w:eastAsiaTheme="minorHAnsi" w:hAnsi="David"/>
                <w:noProof w:val="0"/>
                <w:rtl/>
                <w:lang w:eastAsia="en-US"/>
              </w:rPr>
              <w:t xml:space="preserve"> הניקוד 0</w:t>
            </w:r>
            <w:r w:rsidR="004D00C9" w:rsidRPr="00B80223">
              <w:rPr>
                <w:rFonts w:ascii="David" w:eastAsiaTheme="minorHAnsi" w:hAnsi="David" w:hint="cs"/>
                <w:noProof w:val="0"/>
                <w:rtl/>
                <w:lang w:eastAsia="en-US"/>
              </w:rPr>
              <w:t>.</w:t>
            </w:r>
          </w:p>
        </w:tc>
        <w:tc>
          <w:tcPr>
            <w:tcW w:w="847" w:type="dxa"/>
            <w:shd w:val="clear" w:color="auto" w:fill="auto"/>
            <w:noWrap/>
            <w:vAlign w:val="center"/>
          </w:tcPr>
          <w:p w14:paraId="1598AB1E" w14:textId="77777777" w:rsidR="004D00C9" w:rsidRPr="00B80223" w:rsidRDefault="004D00C9" w:rsidP="00D0273F">
            <w:pPr>
              <w:bidi/>
              <w:spacing w:line="280" w:lineRule="exact"/>
              <w:ind w:left="0" w:right="-125" w:firstLine="0"/>
              <w:rPr>
                <w:rFonts w:ascii="David" w:hAnsi="David"/>
                <w:noProof w:val="0"/>
                <w:color w:val="000000"/>
                <w:rtl/>
                <w:lang w:eastAsia="en-US"/>
              </w:rPr>
            </w:pPr>
            <w:r w:rsidRPr="00B80223">
              <w:rPr>
                <w:rFonts w:hint="cs"/>
                <w:color w:val="000000"/>
                <w:rtl/>
                <w:lang w:eastAsia="en-US"/>
              </w:rPr>
              <w:lastRenderedPageBreak/>
              <w:t>6 נק'</w:t>
            </w:r>
          </w:p>
        </w:tc>
      </w:tr>
      <w:tr w:rsidR="004D00C9" w:rsidRPr="00B80223" w14:paraId="0431C548" w14:textId="77777777" w:rsidTr="00AA238E">
        <w:trPr>
          <w:trHeight w:val="1123"/>
        </w:trPr>
        <w:tc>
          <w:tcPr>
            <w:tcW w:w="1255" w:type="dxa"/>
            <w:shd w:val="clear" w:color="auto" w:fill="auto"/>
            <w:noWrap/>
            <w:vAlign w:val="center"/>
          </w:tcPr>
          <w:p w14:paraId="3EA9F8A0" w14:textId="77777777" w:rsidR="004D00C9" w:rsidRPr="00B80223" w:rsidRDefault="004D00C9" w:rsidP="00D0273F">
            <w:pPr>
              <w:bidi/>
              <w:spacing w:line="280" w:lineRule="exact"/>
              <w:ind w:left="0" w:firstLine="0"/>
              <w:rPr>
                <w:rFonts w:ascii="David" w:hAnsi="David"/>
                <w:b/>
                <w:bCs/>
                <w:noProof w:val="0"/>
                <w:color w:val="000000"/>
                <w:rtl/>
                <w:lang w:eastAsia="en-US"/>
              </w:rPr>
            </w:pPr>
            <w:r w:rsidRPr="00B80223">
              <w:rPr>
                <w:rFonts w:ascii="David" w:hAnsi="David"/>
                <w:b/>
                <w:bCs/>
                <w:noProof w:val="0"/>
                <w:color w:val="000000"/>
                <w:rtl/>
                <w:lang w:eastAsia="en-US"/>
              </w:rPr>
              <w:t>התרשמות מאופן הגשת ההצעה</w:t>
            </w:r>
          </w:p>
          <w:p w14:paraId="19B3DBB5" w14:textId="77777777" w:rsidR="004D00C9" w:rsidRPr="00B80223" w:rsidRDefault="004D00C9" w:rsidP="00D0273F">
            <w:pPr>
              <w:bidi/>
              <w:spacing w:line="280" w:lineRule="exact"/>
              <w:ind w:left="0" w:firstLine="0"/>
              <w:rPr>
                <w:rFonts w:ascii="David" w:hAnsi="David"/>
                <w:b/>
                <w:bCs/>
                <w:noProof w:val="0"/>
                <w:color w:val="000000"/>
                <w:rtl/>
                <w:lang w:eastAsia="en-US"/>
              </w:rPr>
            </w:pPr>
          </w:p>
        </w:tc>
        <w:tc>
          <w:tcPr>
            <w:tcW w:w="594" w:type="dxa"/>
            <w:vAlign w:val="center"/>
          </w:tcPr>
          <w:p w14:paraId="24007078" w14:textId="77777777" w:rsidR="004D00C9" w:rsidRPr="00B80223" w:rsidRDefault="00D0273F" w:rsidP="00D0273F">
            <w:pPr>
              <w:bidi/>
              <w:spacing w:line="280" w:lineRule="exact"/>
              <w:ind w:left="0" w:right="25" w:firstLine="0"/>
              <w:rPr>
                <w:rFonts w:ascii="David" w:hAnsi="David"/>
                <w:noProof w:val="0"/>
                <w:color w:val="000000"/>
                <w:rtl/>
                <w:lang w:eastAsia="en-US"/>
              </w:rPr>
            </w:pPr>
            <w:r w:rsidRPr="00B80223">
              <w:rPr>
                <w:rFonts w:ascii="David" w:hAnsi="David" w:hint="cs"/>
                <w:noProof w:val="0"/>
                <w:color w:val="000000"/>
                <w:rtl/>
                <w:lang w:eastAsia="en-US"/>
              </w:rPr>
              <w:t>ה.</w:t>
            </w:r>
          </w:p>
        </w:tc>
        <w:tc>
          <w:tcPr>
            <w:tcW w:w="5768" w:type="dxa"/>
            <w:shd w:val="clear" w:color="auto" w:fill="auto"/>
            <w:vAlign w:val="center"/>
          </w:tcPr>
          <w:p w14:paraId="3FE76A89" w14:textId="77777777" w:rsidR="004D00C9" w:rsidRPr="00B80223" w:rsidRDefault="004D00C9" w:rsidP="00D0273F">
            <w:pPr>
              <w:bidi/>
              <w:spacing w:line="280" w:lineRule="exact"/>
              <w:ind w:left="0" w:right="25" w:firstLine="0"/>
              <w:rPr>
                <w:rFonts w:ascii="David" w:hAnsi="David"/>
                <w:noProof w:val="0"/>
                <w:rtl/>
                <w:lang w:eastAsia="en-US"/>
              </w:rPr>
            </w:pPr>
            <w:r w:rsidRPr="00B80223">
              <w:rPr>
                <w:rFonts w:ascii="David" w:hAnsi="David"/>
                <w:noProof w:val="0"/>
                <w:color w:val="000000"/>
                <w:rtl/>
                <w:lang w:eastAsia="en-US"/>
              </w:rPr>
              <w:t xml:space="preserve">רכיב זה יבחן, בין היתר, את הסדר, הארגון ובהירות ההצעה וכן האם ההצעה חסרה/ מלאה, ויינתן במסגרתו ניקוד של עד </w:t>
            </w:r>
            <w:r w:rsidRPr="00B80223">
              <w:rPr>
                <w:rFonts w:ascii="David" w:hAnsi="David" w:hint="cs"/>
                <w:noProof w:val="0"/>
                <w:color w:val="000000"/>
                <w:rtl/>
                <w:lang w:eastAsia="en-US"/>
              </w:rPr>
              <w:t>4</w:t>
            </w:r>
            <w:r w:rsidRPr="00B80223">
              <w:rPr>
                <w:rFonts w:ascii="David" w:hAnsi="David"/>
                <w:noProof w:val="0"/>
                <w:color w:val="000000"/>
                <w:rtl/>
                <w:lang w:eastAsia="en-US"/>
              </w:rPr>
              <w:t xml:space="preserve"> נקודות. </w:t>
            </w:r>
          </w:p>
        </w:tc>
        <w:tc>
          <w:tcPr>
            <w:tcW w:w="847" w:type="dxa"/>
            <w:shd w:val="clear" w:color="auto" w:fill="auto"/>
            <w:noWrap/>
            <w:vAlign w:val="center"/>
          </w:tcPr>
          <w:p w14:paraId="2BEED36D" w14:textId="77777777" w:rsidR="004D00C9" w:rsidRPr="00B80223" w:rsidRDefault="004D00C9" w:rsidP="00D0273F">
            <w:pPr>
              <w:bidi/>
              <w:spacing w:line="280" w:lineRule="exact"/>
              <w:ind w:left="0" w:right="-125" w:firstLine="0"/>
              <w:rPr>
                <w:rFonts w:ascii="David" w:hAnsi="David"/>
                <w:noProof w:val="0"/>
                <w:color w:val="000000"/>
                <w:rtl/>
                <w:lang w:eastAsia="en-US"/>
              </w:rPr>
            </w:pPr>
            <w:r w:rsidRPr="00B80223">
              <w:rPr>
                <w:rFonts w:ascii="David" w:hAnsi="David" w:hint="cs"/>
                <w:noProof w:val="0"/>
                <w:color w:val="000000"/>
                <w:rtl/>
                <w:lang w:eastAsia="en-US"/>
              </w:rPr>
              <w:t>4 נק'</w:t>
            </w:r>
          </w:p>
        </w:tc>
      </w:tr>
      <w:tr w:rsidR="00D0273F" w:rsidRPr="00B80223" w14:paraId="45A2C0FD" w14:textId="77777777" w:rsidTr="00AA238E">
        <w:trPr>
          <w:trHeight w:val="776"/>
        </w:trPr>
        <w:tc>
          <w:tcPr>
            <w:tcW w:w="1255" w:type="dxa"/>
            <w:shd w:val="clear" w:color="auto" w:fill="auto"/>
            <w:noWrap/>
            <w:vAlign w:val="center"/>
          </w:tcPr>
          <w:p w14:paraId="046A15FB" w14:textId="77777777" w:rsidR="00D0273F" w:rsidRPr="00B80223" w:rsidRDefault="00D0273F" w:rsidP="00D0273F">
            <w:pPr>
              <w:bidi/>
              <w:spacing w:line="280" w:lineRule="exact"/>
              <w:ind w:left="0" w:firstLine="0"/>
              <w:rPr>
                <w:rFonts w:ascii="David" w:hAnsi="David"/>
                <w:b/>
                <w:bCs/>
                <w:noProof w:val="0"/>
                <w:color w:val="000000"/>
                <w:rtl/>
                <w:lang w:eastAsia="en-US"/>
              </w:rPr>
            </w:pPr>
            <w:r w:rsidRPr="00B80223">
              <w:rPr>
                <w:rFonts w:ascii="David" w:hAnsi="David" w:hint="cs"/>
                <w:b/>
                <w:bCs/>
                <w:noProof w:val="0"/>
                <w:color w:val="000000"/>
                <w:rtl/>
                <w:lang w:eastAsia="en-US"/>
              </w:rPr>
              <w:t>סה"כ</w:t>
            </w:r>
          </w:p>
        </w:tc>
        <w:tc>
          <w:tcPr>
            <w:tcW w:w="594" w:type="dxa"/>
            <w:vAlign w:val="center"/>
          </w:tcPr>
          <w:p w14:paraId="74D9E1D9" w14:textId="77777777" w:rsidR="00D0273F" w:rsidRPr="00B80223" w:rsidRDefault="00D0273F" w:rsidP="00D0273F">
            <w:pPr>
              <w:bidi/>
              <w:spacing w:line="280" w:lineRule="exact"/>
              <w:ind w:left="0" w:right="25" w:firstLine="0"/>
              <w:rPr>
                <w:rFonts w:ascii="David" w:hAnsi="David"/>
                <w:noProof w:val="0"/>
                <w:color w:val="000000"/>
                <w:rtl/>
                <w:lang w:eastAsia="en-US"/>
              </w:rPr>
            </w:pPr>
          </w:p>
        </w:tc>
        <w:tc>
          <w:tcPr>
            <w:tcW w:w="5768" w:type="dxa"/>
            <w:shd w:val="clear" w:color="auto" w:fill="auto"/>
            <w:vAlign w:val="center"/>
          </w:tcPr>
          <w:p w14:paraId="65BA2D5A" w14:textId="77777777" w:rsidR="00D0273F" w:rsidRPr="00B80223" w:rsidRDefault="00D0273F" w:rsidP="00D0273F">
            <w:pPr>
              <w:bidi/>
              <w:spacing w:line="280" w:lineRule="exact"/>
              <w:ind w:left="0" w:right="25" w:firstLine="0"/>
              <w:rPr>
                <w:rFonts w:ascii="David" w:hAnsi="David"/>
                <w:noProof w:val="0"/>
                <w:color w:val="000000"/>
                <w:rtl/>
                <w:lang w:eastAsia="en-US"/>
              </w:rPr>
            </w:pPr>
          </w:p>
        </w:tc>
        <w:tc>
          <w:tcPr>
            <w:tcW w:w="847" w:type="dxa"/>
            <w:shd w:val="clear" w:color="auto" w:fill="auto"/>
            <w:noWrap/>
            <w:vAlign w:val="center"/>
          </w:tcPr>
          <w:p w14:paraId="326AC8B6" w14:textId="77777777" w:rsidR="00D0273F" w:rsidRPr="00B80223" w:rsidRDefault="00D0273F" w:rsidP="00D0273F">
            <w:pPr>
              <w:bidi/>
              <w:spacing w:line="280" w:lineRule="exact"/>
              <w:ind w:left="0" w:right="-125" w:firstLine="0"/>
              <w:rPr>
                <w:rFonts w:ascii="David" w:hAnsi="David"/>
                <w:noProof w:val="0"/>
                <w:color w:val="000000"/>
                <w:rtl/>
                <w:lang w:eastAsia="en-US"/>
              </w:rPr>
            </w:pPr>
            <w:r w:rsidRPr="00B80223">
              <w:rPr>
                <w:rFonts w:ascii="David" w:hAnsi="David" w:hint="cs"/>
                <w:noProof w:val="0"/>
                <w:color w:val="000000"/>
                <w:rtl/>
                <w:lang w:eastAsia="en-US"/>
              </w:rPr>
              <w:t>100 נק'</w:t>
            </w:r>
          </w:p>
        </w:tc>
      </w:tr>
    </w:tbl>
    <w:p w14:paraId="1979F568" w14:textId="77777777" w:rsidR="00E6587D" w:rsidRPr="00B80223" w:rsidRDefault="00E6587D" w:rsidP="00DF4E13">
      <w:pPr>
        <w:pStyle w:val="afff0"/>
        <w:numPr>
          <w:ilvl w:val="1"/>
          <w:numId w:val="104"/>
        </w:numPr>
        <w:bidi/>
        <w:spacing w:before="120" w:after="120"/>
        <w:ind w:left="510" w:hanging="510"/>
        <w:jc w:val="both"/>
        <w:rPr>
          <w:b/>
          <w:bCs/>
          <w:noProof w:val="0"/>
          <w:u w:val="single"/>
          <w:rtl/>
          <w:lang w:val="ru-RU"/>
        </w:rPr>
      </w:pPr>
      <w:r w:rsidRPr="00B80223">
        <w:rPr>
          <w:rFonts w:hint="cs"/>
          <w:b/>
          <w:bCs/>
          <w:noProof w:val="0"/>
          <w:u w:val="single"/>
          <w:rtl/>
          <w:lang w:val="ru-RU"/>
        </w:rPr>
        <w:t>שלב שלישי- מתן ציון בגין הצעות המחיר</w:t>
      </w:r>
    </w:p>
    <w:p w14:paraId="76C86886" w14:textId="77777777" w:rsidR="00E6587D" w:rsidRPr="00B80223" w:rsidRDefault="00E6587D" w:rsidP="00D0273F">
      <w:pPr>
        <w:bidi/>
        <w:ind w:left="509" w:firstLine="0"/>
        <w:jc w:val="both"/>
        <w:rPr>
          <w:sz w:val="22"/>
          <w:rtl/>
        </w:rPr>
      </w:pPr>
      <w:r w:rsidRPr="00B80223">
        <w:rPr>
          <w:sz w:val="22"/>
          <w:rtl/>
        </w:rPr>
        <w:t xml:space="preserve">בשלב </w:t>
      </w:r>
      <w:r w:rsidRPr="00B80223">
        <w:rPr>
          <w:rFonts w:hint="cs"/>
          <w:sz w:val="22"/>
          <w:rtl/>
        </w:rPr>
        <w:t>זה, י</w:t>
      </w:r>
      <w:r w:rsidRPr="00B80223">
        <w:rPr>
          <w:sz w:val="22"/>
          <w:rtl/>
        </w:rPr>
        <w:t xml:space="preserve">יפתחו מעטפות הצעות המחיר של המציעים שעברו את השלב הראשון והשני, וישוקלל המחיר. כל המציעים שהגיעו לשלב זה יקבלו ציון בגין המחיר שהציעו. ציון המחיר ייקבע כדלקמן:  </w:t>
      </w:r>
    </w:p>
    <w:p w14:paraId="015EE368" w14:textId="77777777" w:rsidR="00E6587D" w:rsidRPr="00B80223" w:rsidRDefault="00E6587D" w:rsidP="00DF4E13">
      <w:pPr>
        <w:pStyle w:val="afff0"/>
        <w:numPr>
          <w:ilvl w:val="0"/>
          <w:numId w:val="40"/>
        </w:numPr>
        <w:bidi/>
        <w:ind w:left="935" w:hanging="426"/>
        <w:jc w:val="both"/>
        <w:rPr>
          <w:sz w:val="22"/>
        </w:rPr>
      </w:pPr>
      <w:r w:rsidRPr="00B80223">
        <w:rPr>
          <w:sz w:val="22"/>
          <w:rtl/>
        </w:rPr>
        <w:t>ההצעה אשר המחיר המוצע המשוקלל שלה יהיה הזול ביותר בין ההצעות, תקבל ציון 100% לרכיב העלות ועלותה תקרא להלן "עלות הבסיס להשוואה בין ההצעות".</w:t>
      </w:r>
    </w:p>
    <w:p w14:paraId="3046B0AC" w14:textId="77777777" w:rsidR="00E6587D" w:rsidRPr="00B80223" w:rsidRDefault="00E6587D" w:rsidP="00DF4E13">
      <w:pPr>
        <w:pStyle w:val="afff0"/>
        <w:numPr>
          <w:ilvl w:val="0"/>
          <w:numId w:val="40"/>
        </w:numPr>
        <w:bidi/>
        <w:ind w:left="935" w:hanging="426"/>
        <w:jc w:val="both"/>
        <w:rPr>
          <w:sz w:val="22"/>
        </w:rPr>
      </w:pPr>
      <w:r w:rsidRPr="00B80223">
        <w:rPr>
          <w:sz w:val="22"/>
          <w:rtl/>
        </w:rPr>
        <w:t xml:space="preserve">שאר ההצעות יקבלו ציון מחיר לרכיב העלות, שיחושב </w:t>
      </w:r>
      <w:r w:rsidR="00DB2334" w:rsidRPr="00B80223">
        <w:rPr>
          <w:sz w:val="22"/>
          <w:rtl/>
        </w:rPr>
        <w:t>על-ידי</w:t>
      </w:r>
      <w:r w:rsidRPr="00B80223">
        <w:rPr>
          <w:sz w:val="22"/>
          <w:rtl/>
        </w:rPr>
        <w:t xml:space="preserve"> חלוקה של "עלות הבסיס להשוואה בין ההצעות", בעלותה של ההצעה הנבדקת, ומוכפל ב-100.</w:t>
      </w:r>
    </w:p>
    <w:p w14:paraId="22F4908D" w14:textId="77777777" w:rsidR="00E6587D" w:rsidRPr="00B80223" w:rsidRDefault="00E6587D" w:rsidP="00DF4E13">
      <w:pPr>
        <w:pStyle w:val="afff0"/>
        <w:numPr>
          <w:ilvl w:val="1"/>
          <w:numId w:val="104"/>
        </w:numPr>
        <w:bidi/>
        <w:spacing w:before="120" w:after="120"/>
        <w:ind w:left="510" w:hanging="510"/>
        <w:jc w:val="both"/>
        <w:rPr>
          <w:b/>
          <w:bCs/>
          <w:noProof w:val="0"/>
          <w:u w:val="single"/>
          <w:rtl/>
          <w:lang w:val="ru-RU"/>
        </w:rPr>
      </w:pPr>
      <w:r w:rsidRPr="00B80223">
        <w:rPr>
          <w:rFonts w:hint="cs"/>
          <w:b/>
          <w:bCs/>
          <w:noProof w:val="0"/>
          <w:u w:val="single"/>
          <w:rtl/>
          <w:lang w:val="ru-RU"/>
        </w:rPr>
        <w:t xml:space="preserve">שלב רביעי </w:t>
      </w:r>
      <w:r w:rsidRPr="00B80223">
        <w:rPr>
          <w:b/>
          <w:bCs/>
          <w:noProof w:val="0"/>
          <w:u w:val="single"/>
          <w:rtl/>
          <w:lang w:val="ru-RU"/>
        </w:rPr>
        <w:t>–</w:t>
      </w:r>
      <w:r w:rsidRPr="00B80223">
        <w:rPr>
          <w:rFonts w:hint="cs"/>
          <w:b/>
          <w:bCs/>
          <w:noProof w:val="0"/>
          <w:u w:val="single"/>
          <w:rtl/>
          <w:lang w:val="ru-RU"/>
        </w:rPr>
        <w:t xml:space="preserve"> מתן ציון משוקלל ובחירת הזוכה</w:t>
      </w:r>
    </w:p>
    <w:p w14:paraId="1B5A3CF1" w14:textId="77777777" w:rsidR="00E6587D" w:rsidRPr="00B80223" w:rsidRDefault="00E6587D" w:rsidP="00DF4E13">
      <w:pPr>
        <w:pStyle w:val="afff0"/>
        <w:numPr>
          <w:ilvl w:val="0"/>
          <w:numId w:val="113"/>
        </w:numPr>
        <w:bidi/>
        <w:ind w:left="935" w:hanging="426"/>
        <w:jc w:val="both"/>
        <w:rPr>
          <w:b/>
          <w:bCs/>
          <w:noProof w:val="0"/>
          <w:u w:val="single"/>
          <w:lang w:val="ru-RU"/>
        </w:rPr>
      </w:pPr>
      <w:r w:rsidRPr="00B80223">
        <w:rPr>
          <w:rFonts w:hint="cs"/>
          <w:rtl/>
        </w:rPr>
        <w:t xml:space="preserve">לכל הצעה יחושב ציון משוקלל, לפי יחס של </w:t>
      </w:r>
      <w:r w:rsidR="002F4364" w:rsidRPr="00B80223">
        <w:rPr>
          <w:rFonts w:hint="cs"/>
          <w:rtl/>
        </w:rPr>
        <w:t>60</w:t>
      </w:r>
      <w:r w:rsidRPr="00B80223">
        <w:rPr>
          <w:rFonts w:hint="cs"/>
          <w:rtl/>
        </w:rPr>
        <w:t>% לציון ה</w:t>
      </w:r>
      <w:r w:rsidRPr="00B80223">
        <w:rPr>
          <w:rtl/>
        </w:rPr>
        <w:t>איכות</w:t>
      </w:r>
      <w:r w:rsidRPr="00B80223">
        <w:rPr>
          <w:rFonts w:hint="cs"/>
          <w:rtl/>
        </w:rPr>
        <w:t xml:space="preserve"> ו-</w:t>
      </w:r>
      <w:r w:rsidR="002F4364" w:rsidRPr="00B80223">
        <w:rPr>
          <w:rFonts w:hint="cs"/>
          <w:rtl/>
        </w:rPr>
        <w:t>40</w:t>
      </w:r>
      <w:r w:rsidRPr="00B80223">
        <w:rPr>
          <w:rFonts w:hint="cs"/>
          <w:rtl/>
        </w:rPr>
        <w:t>% לציון המחיר</w:t>
      </w:r>
      <w:r w:rsidRPr="00B80223">
        <w:rPr>
          <w:rtl/>
        </w:rPr>
        <w:t>.</w:t>
      </w:r>
    </w:p>
    <w:p w14:paraId="6FE09EDC" w14:textId="77777777" w:rsidR="00E6587D" w:rsidRPr="00B80223" w:rsidRDefault="00E6587D" w:rsidP="00DF4E13">
      <w:pPr>
        <w:pStyle w:val="afff0"/>
        <w:numPr>
          <w:ilvl w:val="0"/>
          <w:numId w:val="113"/>
        </w:numPr>
        <w:bidi/>
        <w:ind w:left="935" w:hanging="426"/>
        <w:jc w:val="both"/>
      </w:pPr>
      <w:r w:rsidRPr="00B80223">
        <w:rPr>
          <w:rFonts w:hint="cs"/>
          <w:rtl/>
        </w:rPr>
        <w:t xml:space="preserve">ההצעות ידורגו בהתאם לציון המשוקלל. הצעה אשר הציון המשוקלל שלה יהיה הגבוה ביותר, תיבחר כהצעה הזוכה. </w:t>
      </w:r>
    </w:p>
    <w:p w14:paraId="44A7D649" w14:textId="1DA8DFA3" w:rsidR="00EB2B07" w:rsidRPr="00B80223" w:rsidRDefault="00E6587D" w:rsidP="00DF4E13">
      <w:pPr>
        <w:pStyle w:val="afff0"/>
        <w:numPr>
          <w:ilvl w:val="0"/>
          <w:numId w:val="113"/>
        </w:numPr>
        <w:bidi/>
        <w:ind w:left="935" w:hanging="426"/>
        <w:jc w:val="both"/>
        <w:rPr>
          <w:rtl/>
          <w:lang w:val="ru-RU"/>
        </w:rPr>
      </w:pPr>
      <w:r w:rsidRPr="00B80223">
        <w:rPr>
          <w:rFonts w:hint="cs"/>
          <w:rtl/>
        </w:rPr>
        <w:t>במקרה של ציון משוקלל זהה של מציעים שהשיגו את התוצאה הגבוהה ביותר, תיבחר ההצעה בהתאם למפורט לעיל בפרק 1, סעיף 1.16.</w:t>
      </w:r>
      <w:r w:rsidR="00A73E86" w:rsidRPr="00B80223">
        <w:rPr>
          <w:rFonts w:hint="cs"/>
          <w:rtl/>
        </w:rPr>
        <w:t>1</w:t>
      </w:r>
      <w:r w:rsidRPr="00B80223">
        <w:rPr>
          <w:rFonts w:hint="cs"/>
          <w:rtl/>
        </w:rPr>
        <w:t>2.</w:t>
      </w:r>
      <w:r w:rsidR="00EB2B07" w:rsidRPr="00B80223">
        <w:rPr>
          <w:rtl/>
          <w:lang w:val="ru-RU"/>
        </w:rPr>
        <w:br w:type="page"/>
      </w:r>
    </w:p>
    <w:p w14:paraId="49890ACD" w14:textId="47428E5D" w:rsidR="002F4364" w:rsidRPr="00B80223" w:rsidRDefault="00EB2B07" w:rsidP="00A74FB1">
      <w:pPr>
        <w:bidi/>
        <w:spacing w:line="240" w:lineRule="auto"/>
        <w:ind w:left="0" w:firstLine="0"/>
        <w:rPr>
          <w:b/>
          <w:bCs/>
          <w:noProof w:val="0"/>
          <w:u w:val="single"/>
          <w:rtl/>
          <w:lang w:val="ru-RU"/>
        </w:rPr>
      </w:pPr>
      <w:r w:rsidRPr="00B80223">
        <w:rPr>
          <w:rFonts w:hint="cs"/>
          <w:lang w:eastAsia="en-US"/>
        </w:rPr>
        <w:lastRenderedPageBreak/>
        <w:drawing>
          <wp:anchor distT="0" distB="0" distL="114300" distR="114300" simplePos="0" relativeHeight="251672576" behindDoc="1" locked="0" layoutInCell="1" allowOverlap="1" wp14:anchorId="61DB179D" wp14:editId="67802593">
            <wp:simplePos x="0" y="0"/>
            <wp:positionH relativeFrom="margin">
              <wp:align>center</wp:align>
            </wp:positionH>
            <wp:positionV relativeFrom="paragraph">
              <wp:posOffset>151130</wp:posOffset>
            </wp:positionV>
            <wp:extent cx="6959600" cy="1461770"/>
            <wp:effectExtent l="0" t="0" r="0" b="0"/>
            <wp:wrapNone/>
            <wp:docPr id="3" name="תמונה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6959600" cy="146177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2970330A" w14:textId="77777777" w:rsidR="002F4364" w:rsidRPr="00B80223" w:rsidRDefault="002F4364" w:rsidP="002F4364">
      <w:pPr>
        <w:bidi/>
        <w:spacing w:line="240" w:lineRule="auto"/>
        <w:ind w:left="0" w:firstLine="0"/>
        <w:rPr>
          <w:rFonts w:ascii="Arial" w:hAnsi="Arial"/>
          <w:b/>
          <w:bCs/>
          <w:noProof w:val="0"/>
          <w:u w:val="single"/>
          <w:rtl/>
          <w:lang w:eastAsia="en-US"/>
        </w:rPr>
      </w:pPr>
    </w:p>
    <w:p w14:paraId="5062D4EF" w14:textId="623B685B" w:rsidR="007A0EC5" w:rsidRPr="00B80223" w:rsidRDefault="007A0EC5" w:rsidP="007A0EC5">
      <w:pPr>
        <w:bidi/>
        <w:spacing w:line="240" w:lineRule="auto"/>
        <w:ind w:left="360" w:firstLine="0"/>
        <w:jc w:val="center"/>
        <w:rPr>
          <w:rFonts w:ascii="Arial" w:hAnsi="Arial"/>
          <w:b/>
          <w:bCs/>
          <w:noProof w:val="0"/>
          <w:u w:val="single"/>
          <w:rtl/>
          <w:lang w:eastAsia="en-US"/>
        </w:rPr>
      </w:pPr>
    </w:p>
    <w:p w14:paraId="7A8FA78B" w14:textId="77777777" w:rsidR="007A0EC5" w:rsidRPr="00B80223" w:rsidRDefault="007A0EC5" w:rsidP="007A0EC5">
      <w:pPr>
        <w:bidi/>
        <w:spacing w:line="240" w:lineRule="auto"/>
        <w:ind w:left="360" w:firstLine="0"/>
        <w:jc w:val="center"/>
        <w:rPr>
          <w:rFonts w:ascii="Arial" w:hAnsi="Arial"/>
          <w:b/>
          <w:bCs/>
          <w:noProof w:val="0"/>
          <w:u w:val="single"/>
          <w:rtl/>
          <w:lang w:eastAsia="en-US"/>
        </w:rPr>
      </w:pPr>
    </w:p>
    <w:p w14:paraId="741B6DB6" w14:textId="77777777" w:rsidR="007A0EC5" w:rsidRPr="00B80223" w:rsidRDefault="007A0EC5" w:rsidP="007A0EC5">
      <w:pPr>
        <w:bidi/>
        <w:spacing w:line="240" w:lineRule="auto"/>
        <w:ind w:left="360" w:firstLine="0"/>
        <w:jc w:val="center"/>
        <w:rPr>
          <w:rFonts w:ascii="Arial" w:hAnsi="Arial"/>
          <w:b/>
          <w:bCs/>
          <w:noProof w:val="0"/>
          <w:u w:val="single"/>
          <w:rtl/>
          <w:lang w:eastAsia="en-US"/>
        </w:rPr>
      </w:pPr>
    </w:p>
    <w:p w14:paraId="5B4CE6D0" w14:textId="77777777" w:rsidR="007A0EC5" w:rsidRPr="00B80223" w:rsidRDefault="007A0EC5" w:rsidP="007A0EC5">
      <w:pPr>
        <w:bidi/>
        <w:spacing w:line="240" w:lineRule="auto"/>
        <w:ind w:left="360" w:firstLine="0"/>
        <w:jc w:val="center"/>
        <w:rPr>
          <w:rFonts w:ascii="Arial" w:hAnsi="Arial"/>
          <w:b/>
          <w:bCs/>
          <w:noProof w:val="0"/>
          <w:u w:val="single"/>
          <w:rtl/>
          <w:lang w:eastAsia="en-US"/>
        </w:rPr>
      </w:pPr>
    </w:p>
    <w:p w14:paraId="303F919B" w14:textId="77777777" w:rsidR="007A0EC5" w:rsidRPr="00B80223" w:rsidRDefault="007A0EC5" w:rsidP="007A0EC5">
      <w:pPr>
        <w:bidi/>
        <w:spacing w:line="240" w:lineRule="auto"/>
        <w:ind w:left="360" w:firstLine="0"/>
        <w:jc w:val="center"/>
        <w:rPr>
          <w:rFonts w:ascii="Arial" w:hAnsi="Arial"/>
          <w:b/>
          <w:bCs/>
          <w:noProof w:val="0"/>
          <w:u w:val="single"/>
          <w:rtl/>
          <w:lang w:eastAsia="en-US"/>
        </w:rPr>
      </w:pPr>
    </w:p>
    <w:p w14:paraId="11C1AB32" w14:textId="77777777" w:rsidR="007A0EC5" w:rsidRPr="00B80223" w:rsidRDefault="007A0EC5" w:rsidP="007A0EC5">
      <w:pPr>
        <w:bidi/>
        <w:spacing w:line="240" w:lineRule="auto"/>
        <w:ind w:left="360" w:firstLine="0"/>
        <w:jc w:val="center"/>
        <w:rPr>
          <w:rFonts w:ascii="Arial" w:hAnsi="Arial"/>
          <w:b/>
          <w:bCs/>
          <w:noProof w:val="0"/>
          <w:u w:val="single"/>
          <w:rtl/>
          <w:lang w:eastAsia="en-US"/>
        </w:rPr>
      </w:pPr>
    </w:p>
    <w:p w14:paraId="4DD1665E" w14:textId="77777777" w:rsidR="007A0EC5" w:rsidRPr="00B80223" w:rsidRDefault="007A0EC5" w:rsidP="007A0EC5">
      <w:pPr>
        <w:bidi/>
        <w:spacing w:line="240" w:lineRule="auto"/>
        <w:ind w:left="0" w:firstLine="0"/>
        <w:rPr>
          <w:rFonts w:ascii="Arial" w:hAnsi="Arial"/>
          <w:b/>
          <w:bCs/>
          <w:noProof w:val="0"/>
          <w:u w:val="single"/>
          <w:rtl/>
          <w:lang w:eastAsia="en-US"/>
        </w:rPr>
      </w:pPr>
    </w:p>
    <w:p w14:paraId="75510FBE" w14:textId="77777777" w:rsidR="007A0EC5" w:rsidRPr="00B80223" w:rsidRDefault="007A0EC5" w:rsidP="007A0EC5">
      <w:pPr>
        <w:bidi/>
        <w:spacing w:line="240" w:lineRule="auto"/>
        <w:ind w:left="360" w:firstLine="0"/>
        <w:jc w:val="center"/>
        <w:rPr>
          <w:rFonts w:ascii="Arial" w:hAnsi="Arial"/>
          <w:b/>
          <w:bCs/>
          <w:noProof w:val="0"/>
          <w:u w:val="single"/>
          <w:rtl/>
          <w:lang w:eastAsia="en-US"/>
        </w:rPr>
      </w:pPr>
    </w:p>
    <w:p w14:paraId="41D5E5EF" w14:textId="77777777" w:rsidR="007A0EC5" w:rsidRPr="00B80223" w:rsidRDefault="007A0EC5" w:rsidP="007A0EC5">
      <w:pPr>
        <w:bidi/>
        <w:ind w:left="374" w:firstLine="0"/>
        <w:jc w:val="center"/>
        <w:rPr>
          <w:b/>
          <w:bCs/>
          <w:noProof w:val="0"/>
          <w:sz w:val="144"/>
          <w:szCs w:val="144"/>
          <w:rtl/>
          <w:lang w:eastAsia="en-US"/>
          <w14:shadow w14:blurRad="50800" w14:dist="0" w14:dir="0" w14:sx="100000" w14:sy="100000" w14:kx="0" w14:ky="0" w14:algn="tl">
            <w14:srgbClr w14:val="000000"/>
          </w14:shadow>
          <w14:textOutline w14:w="8890" w14:cap="flat" w14:cmpd="sng" w14:algn="ctr">
            <w14:solidFill>
              <w14:srgbClr w14:val="FFFFFF"/>
            </w14:solidFill>
            <w14:prstDash w14:val="solid"/>
            <w14:miter w14:lim="0"/>
          </w14:textOutline>
          <w14:textFill>
            <w14:gradFill>
              <w14:gsLst>
                <w14:gs w14:pos="0">
                  <w14:srgbClr w14:val="000000">
                    <w14:tint w14:val="92000"/>
                    <w14:shade w14:val="100000"/>
                    <w14:satMod w14:val="150000"/>
                  </w14:srgbClr>
                </w14:gs>
                <w14:gs w14:pos="49000">
                  <w14:srgbClr w14:val="000000">
                    <w14:tint w14:val="89000"/>
                    <w14:shade w14:val="90000"/>
                    <w14:satMod w14:val="150000"/>
                  </w14:srgbClr>
                </w14:gs>
                <w14:gs w14:pos="50000">
                  <w14:srgbClr w14:val="000000">
                    <w14:tint w14:val="100000"/>
                    <w14:shade w14:val="75000"/>
                    <w14:satMod w14:val="150000"/>
                  </w14:srgbClr>
                </w14:gs>
                <w14:gs w14:pos="95000">
                  <w14:srgbClr w14:val="000000">
                    <w14:shade w14:val="47000"/>
                    <w14:satMod w14:val="150000"/>
                  </w14:srgbClr>
                </w14:gs>
                <w14:gs w14:pos="100000">
                  <w14:srgbClr w14:val="000000">
                    <w14:shade w14:val="39000"/>
                    <w14:satMod w14:val="150000"/>
                  </w14:srgbClr>
                </w14:gs>
              </w14:gsLst>
              <w14:lin w14:ang="5400000" w14:scaled="0"/>
            </w14:gradFill>
          </w14:textFill>
        </w:rPr>
      </w:pPr>
      <w:r w:rsidRPr="00B80223">
        <w:rPr>
          <w:rFonts w:hint="cs"/>
          <w:b/>
          <w:bCs/>
          <w:noProof w:val="0"/>
          <w:sz w:val="144"/>
          <w:szCs w:val="144"/>
          <w:rtl/>
          <w:lang w:eastAsia="en-US"/>
          <w14:shadow w14:blurRad="50800" w14:dist="0" w14:dir="0" w14:sx="100000" w14:sy="100000" w14:kx="0" w14:ky="0" w14:algn="tl">
            <w14:srgbClr w14:val="000000"/>
          </w14:shadow>
          <w14:textOutline w14:w="8890" w14:cap="flat" w14:cmpd="sng" w14:algn="ctr">
            <w14:solidFill>
              <w14:srgbClr w14:val="FFFFFF"/>
            </w14:solidFill>
            <w14:prstDash w14:val="solid"/>
            <w14:miter w14:lim="0"/>
          </w14:textOutline>
          <w14:textFill>
            <w14:gradFill>
              <w14:gsLst>
                <w14:gs w14:pos="0">
                  <w14:srgbClr w14:val="000000">
                    <w14:tint w14:val="92000"/>
                    <w14:shade w14:val="100000"/>
                    <w14:satMod w14:val="150000"/>
                  </w14:srgbClr>
                </w14:gs>
                <w14:gs w14:pos="49000">
                  <w14:srgbClr w14:val="000000">
                    <w14:tint w14:val="89000"/>
                    <w14:shade w14:val="90000"/>
                    <w14:satMod w14:val="150000"/>
                  </w14:srgbClr>
                </w14:gs>
                <w14:gs w14:pos="50000">
                  <w14:srgbClr w14:val="000000">
                    <w14:tint w14:val="100000"/>
                    <w14:shade w14:val="75000"/>
                    <w14:satMod w14:val="150000"/>
                  </w14:srgbClr>
                </w14:gs>
                <w14:gs w14:pos="95000">
                  <w14:srgbClr w14:val="000000">
                    <w14:shade w14:val="47000"/>
                    <w14:satMod w14:val="150000"/>
                  </w14:srgbClr>
                </w14:gs>
                <w14:gs w14:pos="100000">
                  <w14:srgbClr w14:val="000000">
                    <w14:shade w14:val="39000"/>
                    <w14:satMod w14:val="150000"/>
                  </w14:srgbClr>
                </w14:gs>
              </w14:gsLst>
              <w14:lin w14:ang="5400000" w14:scaled="0"/>
            </w14:gradFill>
          </w14:textFill>
        </w:rPr>
        <w:t>נספחים</w:t>
      </w:r>
    </w:p>
    <w:tbl>
      <w:tblPr>
        <w:tblStyle w:val="aff2"/>
        <w:bidiVisual/>
        <w:tblW w:w="0" w:type="auto"/>
        <w:tblInd w:w="47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178"/>
        <w:gridCol w:w="1978"/>
        <w:gridCol w:w="4664"/>
      </w:tblGrid>
      <w:tr w:rsidR="007A0EC5" w:rsidRPr="00B80223" w14:paraId="04F24198" w14:textId="77777777" w:rsidTr="00ED3DA5">
        <w:tc>
          <w:tcPr>
            <w:tcW w:w="1178" w:type="dxa"/>
          </w:tcPr>
          <w:p w14:paraId="45E2C9AE" w14:textId="77777777" w:rsidR="007A0EC5" w:rsidRPr="00B80223" w:rsidRDefault="007A0EC5" w:rsidP="00CF2777">
            <w:pPr>
              <w:tabs>
                <w:tab w:val="left" w:pos="567"/>
                <w:tab w:val="left" w:pos="1134"/>
                <w:tab w:val="left" w:pos="1701"/>
                <w:tab w:val="left" w:pos="2268"/>
                <w:tab w:val="left" w:pos="2835"/>
                <w:tab w:val="left" w:pos="3402"/>
                <w:tab w:val="left" w:pos="3969"/>
                <w:tab w:val="left" w:pos="4536"/>
                <w:tab w:val="left" w:pos="5201"/>
              </w:tabs>
              <w:ind w:left="0" w:firstLine="0"/>
              <w:jc w:val="right"/>
              <w:rPr>
                <w:b/>
                <w:bCs/>
                <w:noProof w:val="0"/>
                <w:rtl/>
                <w:lang w:eastAsia="en-US"/>
              </w:rPr>
            </w:pPr>
          </w:p>
        </w:tc>
        <w:tc>
          <w:tcPr>
            <w:tcW w:w="6642" w:type="dxa"/>
            <w:gridSpan w:val="2"/>
          </w:tcPr>
          <w:p w14:paraId="285FF978" w14:textId="77777777" w:rsidR="007A0EC5" w:rsidRPr="00B80223" w:rsidRDefault="007A0EC5" w:rsidP="00CF2777">
            <w:pPr>
              <w:tabs>
                <w:tab w:val="left" w:pos="818"/>
              </w:tabs>
              <w:ind w:left="0" w:firstLine="0"/>
              <w:jc w:val="right"/>
              <w:rPr>
                <w:b/>
                <w:bCs/>
                <w:noProof w:val="0"/>
                <w:rtl/>
              </w:rPr>
            </w:pPr>
          </w:p>
        </w:tc>
      </w:tr>
      <w:tr w:rsidR="007A0EC5" w:rsidRPr="00B80223" w14:paraId="415F6FD8" w14:textId="77777777" w:rsidTr="00ED3DA5">
        <w:tc>
          <w:tcPr>
            <w:tcW w:w="1178" w:type="dxa"/>
          </w:tcPr>
          <w:p w14:paraId="5CCB2541" w14:textId="77777777" w:rsidR="007A0EC5" w:rsidRPr="00B80223" w:rsidRDefault="007A0EC5" w:rsidP="00CF2777">
            <w:pPr>
              <w:tabs>
                <w:tab w:val="left" w:pos="567"/>
                <w:tab w:val="left" w:pos="1134"/>
                <w:tab w:val="left" w:pos="1701"/>
                <w:tab w:val="left" w:pos="2268"/>
                <w:tab w:val="left" w:pos="2835"/>
                <w:tab w:val="left" w:pos="3402"/>
                <w:tab w:val="left" w:pos="3969"/>
                <w:tab w:val="left" w:pos="4536"/>
                <w:tab w:val="left" w:pos="5201"/>
              </w:tabs>
              <w:bidi w:val="0"/>
              <w:ind w:left="0" w:firstLine="0"/>
              <w:jc w:val="right"/>
              <w:rPr>
                <w:b/>
                <w:bCs/>
                <w:noProof w:val="0"/>
                <w:lang w:eastAsia="en-US"/>
              </w:rPr>
            </w:pPr>
            <w:r w:rsidRPr="00B80223">
              <w:rPr>
                <w:rFonts w:hint="cs"/>
                <w:b/>
                <w:bCs/>
                <w:noProof w:val="0"/>
                <w:rtl/>
                <w:lang w:eastAsia="en-US"/>
              </w:rPr>
              <w:t>נספח א</w:t>
            </w:r>
          </w:p>
        </w:tc>
        <w:tc>
          <w:tcPr>
            <w:tcW w:w="6642" w:type="dxa"/>
            <w:gridSpan w:val="2"/>
          </w:tcPr>
          <w:p w14:paraId="786121ED" w14:textId="77777777" w:rsidR="007A0EC5" w:rsidRPr="00B80223" w:rsidRDefault="007A0EC5" w:rsidP="00CF2777">
            <w:pPr>
              <w:tabs>
                <w:tab w:val="left" w:pos="818"/>
              </w:tabs>
              <w:bidi w:val="0"/>
              <w:ind w:left="0" w:firstLine="0"/>
              <w:jc w:val="right"/>
              <w:rPr>
                <w:b/>
                <w:bCs/>
                <w:noProof w:val="0"/>
                <w:rtl/>
              </w:rPr>
            </w:pPr>
            <w:r w:rsidRPr="00B80223">
              <w:rPr>
                <w:rFonts w:hint="cs"/>
                <w:b/>
                <w:bCs/>
                <w:noProof w:val="0"/>
                <w:rtl/>
              </w:rPr>
              <w:t xml:space="preserve">- </w:t>
            </w:r>
            <w:r w:rsidRPr="00B80223">
              <w:rPr>
                <w:b/>
                <w:bCs/>
                <w:noProof w:val="0"/>
                <w:rtl/>
              </w:rPr>
              <w:t>טופס</w:t>
            </w:r>
            <w:r w:rsidRPr="00B80223">
              <w:rPr>
                <w:rFonts w:hint="cs"/>
                <w:b/>
                <w:bCs/>
                <w:noProof w:val="0"/>
                <w:rtl/>
              </w:rPr>
              <w:t xml:space="preserve"> רישום להשתתפות במכרז</w:t>
            </w:r>
            <w:r w:rsidRPr="00B80223">
              <w:rPr>
                <w:b/>
                <w:bCs/>
                <w:noProof w:val="0"/>
                <w:rtl/>
              </w:rPr>
              <w:t>;</w:t>
            </w:r>
          </w:p>
        </w:tc>
      </w:tr>
      <w:tr w:rsidR="00D710C5" w:rsidRPr="00B80223" w14:paraId="3B1FDAAA" w14:textId="77777777" w:rsidTr="00ED3DA5">
        <w:tc>
          <w:tcPr>
            <w:tcW w:w="1178" w:type="dxa"/>
          </w:tcPr>
          <w:p w14:paraId="72A774FD" w14:textId="67E5B437" w:rsidR="00D710C5" w:rsidRPr="00B80223" w:rsidRDefault="00D710C5" w:rsidP="00CF2777">
            <w:pPr>
              <w:tabs>
                <w:tab w:val="left" w:pos="567"/>
                <w:tab w:val="left" w:pos="1134"/>
                <w:tab w:val="left" w:pos="1701"/>
                <w:tab w:val="left" w:pos="2268"/>
                <w:tab w:val="left" w:pos="2835"/>
                <w:tab w:val="left" w:pos="3402"/>
                <w:tab w:val="left" w:pos="3969"/>
                <w:tab w:val="left" w:pos="4536"/>
                <w:tab w:val="left" w:pos="5201"/>
              </w:tabs>
              <w:bidi w:val="0"/>
              <w:ind w:left="0" w:firstLine="0"/>
              <w:jc w:val="right"/>
              <w:rPr>
                <w:b/>
                <w:bCs/>
                <w:noProof w:val="0"/>
                <w:rtl/>
                <w:lang w:eastAsia="en-US"/>
              </w:rPr>
            </w:pPr>
            <w:r w:rsidRPr="00B80223">
              <w:rPr>
                <w:rFonts w:hint="cs"/>
                <w:b/>
                <w:bCs/>
                <w:noProof w:val="0"/>
                <w:rtl/>
                <w:lang w:eastAsia="en-US"/>
              </w:rPr>
              <w:t xml:space="preserve">נספח </w:t>
            </w:r>
            <w:r w:rsidR="00C31335" w:rsidRPr="00B80223">
              <w:rPr>
                <w:rFonts w:hint="cs"/>
                <w:b/>
                <w:bCs/>
                <w:noProof w:val="0"/>
                <w:rtl/>
                <w:lang w:eastAsia="en-US"/>
              </w:rPr>
              <w:t>ב</w:t>
            </w:r>
          </w:p>
        </w:tc>
        <w:tc>
          <w:tcPr>
            <w:tcW w:w="6642" w:type="dxa"/>
            <w:gridSpan w:val="2"/>
          </w:tcPr>
          <w:p w14:paraId="1D3FFED4" w14:textId="77777777" w:rsidR="00D710C5" w:rsidRPr="00B80223" w:rsidRDefault="00D710C5" w:rsidP="00CF2777">
            <w:pPr>
              <w:tabs>
                <w:tab w:val="left" w:pos="818"/>
              </w:tabs>
              <w:bidi w:val="0"/>
              <w:ind w:left="0" w:firstLine="0"/>
              <w:jc w:val="right"/>
              <w:rPr>
                <w:b/>
                <w:bCs/>
                <w:noProof w:val="0"/>
                <w:rtl/>
              </w:rPr>
            </w:pPr>
            <w:r w:rsidRPr="00B80223">
              <w:rPr>
                <w:rFonts w:hint="cs"/>
                <w:b/>
                <w:bCs/>
                <w:noProof w:val="0"/>
                <w:rtl/>
              </w:rPr>
              <w:t xml:space="preserve">- </w:t>
            </w:r>
            <w:r w:rsidRPr="00B80223">
              <w:rPr>
                <w:b/>
                <w:bCs/>
                <w:noProof w:val="0"/>
                <w:rtl/>
              </w:rPr>
              <w:t>הצהרת המציע והתחייבות לעמידה בתנאי ה</w:t>
            </w:r>
            <w:r w:rsidRPr="00B80223">
              <w:rPr>
                <w:rFonts w:hint="cs"/>
                <w:b/>
                <w:bCs/>
                <w:noProof w:val="0"/>
                <w:rtl/>
              </w:rPr>
              <w:t>מכרז;</w:t>
            </w:r>
          </w:p>
        </w:tc>
      </w:tr>
      <w:tr w:rsidR="00D710C5" w:rsidRPr="00B80223" w14:paraId="0C8E304E" w14:textId="77777777" w:rsidTr="00ED3DA5">
        <w:tc>
          <w:tcPr>
            <w:tcW w:w="1178" w:type="dxa"/>
          </w:tcPr>
          <w:p w14:paraId="501488D1" w14:textId="0941702C" w:rsidR="00D710C5" w:rsidRPr="00B80223" w:rsidRDefault="00D710C5" w:rsidP="00CF2777">
            <w:pPr>
              <w:tabs>
                <w:tab w:val="left" w:pos="567"/>
                <w:tab w:val="left" w:pos="1134"/>
                <w:tab w:val="left" w:pos="1701"/>
                <w:tab w:val="left" w:pos="2268"/>
                <w:tab w:val="left" w:pos="2835"/>
                <w:tab w:val="left" w:pos="3402"/>
                <w:tab w:val="left" w:pos="3969"/>
                <w:tab w:val="left" w:pos="4536"/>
                <w:tab w:val="left" w:pos="5201"/>
              </w:tabs>
              <w:ind w:left="0" w:firstLine="0"/>
              <w:rPr>
                <w:b/>
                <w:bCs/>
                <w:noProof w:val="0"/>
                <w:rtl/>
                <w:lang w:eastAsia="en-US"/>
              </w:rPr>
            </w:pPr>
            <w:r w:rsidRPr="00B80223">
              <w:rPr>
                <w:rFonts w:hint="cs"/>
                <w:b/>
                <w:bCs/>
                <w:noProof w:val="0"/>
                <w:rtl/>
                <w:lang w:eastAsia="en-US"/>
              </w:rPr>
              <w:t xml:space="preserve">נספח </w:t>
            </w:r>
            <w:r w:rsidR="00C31335" w:rsidRPr="00B80223">
              <w:rPr>
                <w:rFonts w:hint="cs"/>
                <w:b/>
                <w:bCs/>
                <w:noProof w:val="0"/>
                <w:rtl/>
                <w:lang w:eastAsia="en-US"/>
              </w:rPr>
              <w:t>ג</w:t>
            </w:r>
          </w:p>
        </w:tc>
        <w:tc>
          <w:tcPr>
            <w:tcW w:w="6642" w:type="dxa"/>
            <w:gridSpan w:val="2"/>
          </w:tcPr>
          <w:p w14:paraId="3ED1AAB1" w14:textId="77777777" w:rsidR="00D710C5" w:rsidRPr="00B80223" w:rsidRDefault="00D710C5" w:rsidP="00CF2777">
            <w:pPr>
              <w:tabs>
                <w:tab w:val="left" w:pos="558"/>
                <w:tab w:val="left" w:pos="818"/>
              </w:tabs>
              <w:ind w:left="0" w:firstLine="0"/>
              <w:rPr>
                <w:b/>
                <w:bCs/>
                <w:noProof w:val="0"/>
                <w:rtl/>
              </w:rPr>
            </w:pPr>
            <w:r w:rsidRPr="00B80223">
              <w:rPr>
                <w:rFonts w:hint="cs"/>
                <w:b/>
                <w:bCs/>
                <w:noProof w:val="0"/>
                <w:rtl/>
              </w:rPr>
              <w:t xml:space="preserve">- </w:t>
            </w:r>
            <w:r w:rsidRPr="00B80223">
              <w:rPr>
                <w:b/>
                <w:bCs/>
                <w:noProof w:val="0"/>
                <w:rtl/>
              </w:rPr>
              <w:t>אישור</w:t>
            </w:r>
            <w:r w:rsidRPr="00B80223">
              <w:rPr>
                <w:rFonts w:hint="cs"/>
                <w:b/>
                <w:bCs/>
                <w:noProof w:val="0"/>
                <w:rtl/>
              </w:rPr>
              <w:t xml:space="preserve"> בדבר ניהול פנקסים;</w:t>
            </w:r>
          </w:p>
        </w:tc>
      </w:tr>
      <w:tr w:rsidR="00D710C5" w:rsidRPr="00B80223" w14:paraId="62A33CA0" w14:textId="77777777" w:rsidTr="00ED3DA5">
        <w:tc>
          <w:tcPr>
            <w:tcW w:w="1178" w:type="dxa"/>
          </w:tcPr>
          <w:p w14:paraId="45DFD84F" w14:textId="7087C43B" w:rsidR="00D710C5" w:rsidRPr="00B80223" w:rsidRDefault="00D710C5" w:rsidP="00CF2777">
            <w:pPr>
              <w:tabs>
                <w:tab w:val="left" w:pos="567"/>
                <w:tab w:val="left" w:pos="1134"/>
                <w:tab w:val="left" w:pos="1701"/>
                <w:tab w:val="left" w:pos="2268"/>
                <w:tab w:val="left" w:pos="2835"/>
                <w:tab w:val="left" w:pos="3402"/>
                <w:tab w:val="left" w:pos="3969"/>
                <w:tab w:val="left" w:pos="4536"/>
                <w:tab w:val="left" w:pos="5201"/>
              </w:tabs>
              <w:bidi w:val="0"/>
              <w:ind w:left="0" w:firstLine="0"/>
              <w:jc w:val="right"/>
              <w:rPr>
                <w:b/>
                <w:bCs/>
                <w:noProof w:val="0"/>
                <w:lang w:eastAsia="en-US"/>
              </w:rPr>
            </w:pPr>
            <w:r w:rsidRPr="00B80223">
              <w:rPr>
                <w:rFonts w:hint="cs"/>
                <w:b/>
                <w:bCs/>
                <w:noProof w:val="0"/>
                <w:rtl/>
                <w:lang w:eastAsia="en-US"/>
              </w:rPr>
              <w:t>נספח</w:t>
            </w:r>
            <w:r w:rsidR="00E26C23" w:rsidRPr="00B80223">
              <w:rPr>
                <w:rFonts w:hint="cs"/>
                <w:b/>
                <w:bCs/>
                <w:noProof w:val="0"/>
                <w:rtl/>
                <w:lang w:eastAsia="en-US"/>
              </w:rPr>
              <w:t xml:space="preserve"> </w:t>
            </w:r>
            <w:r w:rsidR="00C31335" w:rsidRPr="00B80223">
              <w:rPr>
                <w:rFonts w:hint="cs"/>
                <w:b/>
                <w:bCs/>
                <w:noProof w:val="0"/>
                <w:rtl/>
                <w:lang w:eastAsia="en-US"/>
              </w:rPr>
              <w:t>ד</w:t>
            </w:r>
          </w:p>
        </w:tc>
        <w:tc>
          <w:tcPr>
            <w:tcW w:w="6642" w:type="dxa"/>
            <w:gridSpan w:val="2"/>
          </w:tcPr>
          <w:p w14:paraId="377A1C7A" w14:textId="77777777" w:rsidR="00D710C5" w:rsidRPr="00B80223" w:rsidRDefault="00D710C5" w:rsidP="00CF2777">
            <w:pPr>
              <w:tabs>
                <w:tab w:val="left" w:pos="818"/>
              </w:tabs>
              <w:bidi w:val="0"/>
              <w:ind w:left="0" w:firstLine="0"/>
              <w:jc w:val="right"/>
              <w:rPr>
                <w:b/>
                <w:bCs/>
                <w:noProof w:val="0"/>
                <w:rtl/>
              </w:rPr>
            </w:pPr>
            <w:r w:rsidRPr="00B80223">
              <w:rPr>
                <w:rFonts w:hint="cs"/>
                <w:b/>
                <w:bCs/>
                <w:noProof w:val="0"/>
                <w:rtl/>
              </w:rPr>
              <w:t xml:space="preserve">- </w:t>
            </w:r>
            <w:r w:rsidRPr="00B80223">
              <w:rPr>
                <w:b/>
                <w:bCs/>
                <w:noProof w:val="0"/>
                <w:rtl/>
              </w:rPr>
              <w:t xml:space="preserve">אישור זיהוי </w:t>
            </w:r>
            <w:r w:rsidRPr="00B80223">
              <w:rPr>
                <w:rFonts w:hint="cs"/>
                <w:b/>
                <w:bCs/>
                <w:noProof w:val="0"/>
                <w:rtl/>
              </w:rPr>
              <w:t xml:space="preserve">בעלים </w:t>
            </w:r>
            <w:r w:rsidRPr="00B80223">
              <w:rPr>
                <w:b/>
                <w:bCs/>
                <w:noProof w:val="0"/>
                <w:rtl/>
              </w:rPr>
              <w:t>וזכויות חתימה</w:t>
            </w:r>
            <w:r w:rsidRPr="00B80223">
              <w:rPr>
                <w:rFonts w:hint="cs"/>
                <w:b/>
                <w:bCs/>
                <w:noProof w:val="0"/>
                <w:rtl/>
              </w:rPr>
              <w:t>;</w:t>
            </w:r>
          </w:p>
        </w:tc>
      </w:tr>
      <w:tr w:rsidR="00D710C5" w:rsidRPr="00B80223" w14:paraId="2C777AF5" w14:textId="77777777" w:rsidTr="00ED3DA5">
        <w:tc>
          <w:tcPr>
            <w:tcW w:w="1178" w:type="dxa"/>
          </w:tcPr>
          <w:p w14:paraId="2B59AAD5" w14:textId="7D8E3489" w:rsidR="00D710C5" w:rsidRPr="00B80223" w:rsidRDefault="00D710C5" w:rsidP="00CF2777">
            <w:pPr>
              <w:tabs>
                <w:tab w:val="left" w:pos="567"/>
                <w:tab w:val="left" w:pos="1134"/>
                <w:tab w:val="left" w:pos="1701"/>
                <w:tab w:val="left" w:pos="2268"/>
                <w:tab w:val="left" w:pos="2835"/>
                <w:tab w:val="left" w:pos="3402"/>
                <w:tab w:val="left" w:pos="3969"/>
                <w:tab w:val="left" w:pos="4536"/>
                <w:tab w:val="left" w:pos="5201"/>
              </w:tabs>
              <w:ind w:left="0" w:firstLine="0"/>
              <w:rPr>
                <w:b/>
                <w:bCs/>
                <w:noProof w:val="0"/>
                <w:rtl/>
                <w:lang w:eastAsia="en-US"/>
              </w:rPr>
            </w:pPr>
            <w:r w:rsidRPr="00B80223">
              <w:rPr>
                <w:rFonts w:hint="cs"/>
                <w:b/>
                <w:bCs/>
                <w:noProof w:val="0"/>
                <w:rtl/>
                <w:lang w:eastAsia="en-US"/>
              </w:rPr>
              <w:t xml:space="preserve">נספח </w:t>
            </w:r>
            <w:r w:rsidR="00C31335" w:rsidRPr="00B80223">
              <w:rPr>
                <w:rFonts w:hint="cs"/>
                <w:b/>
                <w:bCs/>
                <w:noProof w:val="0"/>
                <w:rtl/>
                <w:lang w:eastAsia="en-US"/>
              </w:rPr>
              <w:t>ה</w:t>
            </w:r>
          </w:p>
        </w:tc>
        <w:tc>
          <w:tcPr>
            <w:tcW w:w="6642" w:type="dxa"/>
            <w:gridSpan w:val="2"/>
          </w:tcPr>
          <w:p w14:paraId="29FB65A7" w14:textId="77777777" w:rsidR="00D710C5" w:rsidRPr="00B80223" w:rsidRDefault="00D710C5" w:rsidP="00CF2777">
            <w:pPr>
              <w:tabs>
                <w:tab w:val="left" w:pos="818"/>
              </w:tabs>
              <w:ind w:left="0" w:firstLine="0"/>
              <w:rPr>
                <w:b/>
                <w:bCs/>
                <w:noProof w:val="0"/>
                <w:rtl/>
              </w:rPr>
            </w:pPr>
            <w:r w:rsidRPr="00B80223">
              <w:rPr>
                <w:rFonts w:hint="cs"/>
                <w:b/>
                <w:bCs/>
                <w:noProof w:val="0"/>
                <w:rtl/>
              </w:rPr>
              <w:t xml:space="preserve">- </w:t>
            </w:r>
            <w:r w:rsidRPr="00B80223">
              <w:rPr>
                <w:b/>
                <w:bCs/>
                <w:noProof w:val="0"/>
                <w:rtl/>
              </w:rPr>
              <w:t>אישור רואה החשבון בדבר היעדר הערת "עסק חי"</w:t>
            </w:r>
            <w:r w:rsidRPr="00B80223">
              <w:rPr>
                <w:rFonts w:hint="cs"/>
                <w:b/>
                <w:bCs/>
                <w:noProof w:val="0"/>
                <w:rtl/>
              </w:rPr>
              <w:t>.</w:t>
            </w:r>
          </w:p>
        </w:tc>
      </w:tr>
      <w:tr w:rsidR="001E6B1D" w:rsidRPr="00B80223" w14:paraId="439C561B" w14:textId="77777777" w:rsidTr="00ED3DA5">
        <w:tc>
          <w:tcPr>
            <w:tcW w:w="1178" w:type="dxa"/>
          </w:tcPr>
          <w:p w14:paraId="7EB4C0D2" w14:textId="4A98021B" w:rsidR="001E6B1D" w:rsidRPr="00B80223" w:rsidRDefault="001E6B1D" w:rsidP="001E6B1D">
            <w:pPr>
              <w:tabs>
                <w:tab w:val="left" w:pos="567"/>
                <w:tab w:val="left" w:pos="1134"/>
                <w:tab w:val="left" w:pos="1701"/>
                <w:tab w:val="left" w:pos="2268"/>
                <w:tab w:val="left" w:pos="2835"/>
                <w:tab w:val="left" w:pos="3402"/>
                <w:tab w:val="left" w:pos="3969"/>
                <w:tab w:val="left" w:pos="4536"/>
                <w:tab w:val="left" w:pos="5201"/>
              </w:tabs>
              <w:ind w:left="0" w:firstLine="0"/>
              <w:rPr>
                <w:b/>
                <w:bCs/>
                <w:noProof w:val="0"/>
                <w:rtl/>
                <w:lang w:eastAsia="en-US"/>
              </w:rPr>
            </w:pPr>
            <w:r w:rsidRPr="00B80223">
              <w:rPr>
                <w:rFonts w:hint="cs"/>
                <w:b/>
                <w:bCs/>
                <w:noProof w:val="0"/>
                <w:rtl/>
                <w:lang w:eastAsia="en-US"/>
              </w:rPr>
              <w:t xml:space="preserve">נספח </w:t>
            </w:r>
            <w:r w:rsidR="00C31335" w:rsidRPr="00B80223">
              <w:rPr>
                <w:rFonts w:hint="cs"/>
                <w:b/>
                <w:bCs/>
                <w:noProof w:val="0"/>
                <w:rtl/>
                <w:lang w:eastAsia="en-US"/>
              </w:rPr>
              <w:t>ו</w:t>
            </w:r>
          </w:p>
        </w:tc>
        <w:tc>
          <w:tcPr>
            <w:tcW w:w="6642" w:type="dxa"/>
            <w:gridSpan w:val="2"/>
          </w:tcPr>
          <w:p w14:paraId="775644DA" w14:textId="77777777" w:rsidR="001E6B1D" w:rsidRPr="00B80223" w:rsidRDefault="001E6B1D" w:rsidP="00CF2777">
            <w:pPr>
              <w:tabs>
                <w:tab w:val="left" w:pos="818"/>
              </w:tabs>
              <w:ind w:left="0" w:firstLine="0"/>
              <w:rPr>
                <w:b/>
                <w:bCs/>
                <w:noProof w:val="0"/>
                <w:rtl/>
              </w:rPr>
            </w:pPr>
            <w:r w:rsidRPr="00B80223">
              <w:rPr>
                <w:rFonts w:hint="cs"/>
                <w:b/>
                <w:bCs/>
                <w:noProof w:val="0"/>
                <w:rtl/>
              </w:rPr>
              <w:t>- אישור רואה החשבון בדבר מחזור כספי.</w:t>
            </w:r>
          </w:p>
        </w:tc>
      </w:tr>
      <w:tr w:rsidR="00D710C5" w:rsidRPr="00B80223" w14:paraId="11245958" w14:textId="77777777" w:rsidTr="00ED3DA5">
        <w:tc>
          <w:tcPr>
            <w:tcW w:w="1178" w:type="dxa"/>
          </w:tcPr>
          <w:p w14:paraId="5FA02DD6" w14:textId="3D4AFBC2" w:rsidR="00D710C5" w:rsidRPr="00B80223" w:rsidRDefault="00D710C5" w:rsidP="001E6B1D">
            <w:pPr>
              <w:tabs>
                <w:tab w:val="left" w:pos="567"/>
                <w:tab w:val="left" w:pos="1134"/>
                <w:tab w:val="left" w:pos="1701"/>
                <w:tab w:val="left" w:pos="2268"/>
                <w:tab w:val="left" w:pos="2835"/>
                <w:tab w:val="left" w:pos="3402"/>
                <w:tab w:val="left" w:pos="3969"/>
                <w:tab w:val="left" w:pos="4536"/>
                <w:tab w:val="left" w:pos="5201"/>
              </w:tabs>
              <w:ind w:left="0" w:firstLine="0"/>
              <w:rPr>
                <w:b/>
                <w:bCs/>
                <w:noProof w:val="0"/>
                <w:rtl/>
                <w:lang w:eastAsia="en-US"/>
              </w:rPr>
            </w:pPr>
            <w:r w:rsidRPr="00B80223">
              <w:rPr>
                <w:rFonts w:hint="cs"/>
                <w:b/>
                <w:bCs/>
                <w:noProof w:val="0"/>
                <w:rtl/>
                <w:lang w:eastAsia="en-US"/>
              </w:rPr>
              <w:t xml:space="preserve">נספח </w:t>
            </w:r>
            <w:r w:rsidR="00C31335" w:rsidRPr="00B80223">
              <w:rPr>
                <w:rFonts w:hint="cs"/>
                <w:b/>
                <w:bCs/>
                <w:noProof w:val="0"/>
                <w:rtl/>
                <w:lang w:eastAsia="en-US"/>
              </w:rPr>
              <w:t>ז</w:t>
            </w:r>
          </w:p>
        </w:tc>
        <w:tc>
          <w:tcPr>
            <w:tcW w:w="6642" w:type="dxa"/>
            <w:gridSpan w:val="2"/>
          </w:tcPr>
          <w:p w14:paraId="1F0B5764" w14:textId="77777777" w:rsidR="00D710C5" w:rsidRPr="00B80223" w:rsidRDefault="00D710C5" w:rsidP="00CF2777">
            <w:pPr>
              <w:tabs>
                <w:tab w:val="left" w:pos="818"/>
              </w:tabs>
              <w:ind w:left="0" w:firstLine="0"/>
              <w:rPr>
                <w:b/>
                <w:bCs/>
                <w:noProof w:val="0"/>
                <w:rtl/>
              </w:rPr>
            </w:pPr>
            <w:r w:rsidRPr="00B80223">
              <w:rPr>
                <w:rFonts w:hint="cs"/>
                <w:b/>
                <w:bCs/>
                <w:noProof w:val="0"/>
                <w:rtl/>
              </w:rPr>
              <w:t>- תצהיר בדבר אי תיאום הצעות למכרז;</w:t>
            </w:r>
          </w:p>
        </w:tc>
      </w:tr>
      <w:tr w:rsidR="00D710C5" w:rsidRPr="00B80223" w14:paraId="55F268F6" w14:textId="77777777" w:rsidTr="00ED3DA5">
        <w:tc>
          <w:tcPr>
            <w:tcW w:w="1178" w:type="dxa"/>
          </w:tcPr>
          <w:p w14:paraId="3A84396B" w14:textId="72C62161" w:rsidR="00D710C5" w:rsidRPr="00B80223" w:rsidRDefault="00D710C5" w:rsidP="001E6B1D">
            <w:pPr>
              <w:tabs>
                <w:tab w:val="left" w:pos="567"/>
                <w:tab w:val="left" w:pos="1134"/>
                <w:tab w:val="left" w:pos="1701"/>
                <w:tab w:val="left" w:pos="2268"/>
                <w:tab w:val="left" w:pos="2835"/>
                <w:tab w:val="left" w:pos="3402"/>
                <w:tab w:val="left" w:pos="3969"/>
                <w:tab w:val="left" w:pos="4536"/>
                <w:tab w:val="left" w:pos="5201"/>
              </w:tabs>
              <w:bidi w:val="0"/>
              <w:ind w:left="0" w:firstLine="0"/>
              <w:jc w:val="right"/>
              <w:rPr>
                <w:b/>
                <w:bCs/>
                <w:noProof w:val="0"/>
                <w:rtl/>
                <w:lang w:eastAsia="en-US"/>
              </w:rPr>
            </w:pPr>
            <w:r w:rsidRPr="00B80223">
              <w:rPr>
                <w:rFonts w:hint="cs"/>
                <w:b/>
                <w:bCs/>
                <w:noProof w:val="0"/>
                <w:rtl/>
                <w:lang w:eastAsia="en-US"/>
              </w:rPr>
              <w:t xml:space="preserve">נספח </w:t>
            </w:r>
            <w:r w:rsidR="00C31335" w:rsidRPr="00B80223">
              <w:rPr>
                <w:rFonts w:hint="cs"/>
                <w:b/>
                <w:bCs/>
                <w:noProof w:val="0"/>
                <w:rtl/>
                <w:lang w:eastAsia="en-US"/>
              </w:rPr>
              <w:t>ח</w:t>
            </w:r>
          </w:p>
        </w:tc>
        <w:tc>
          <w:tcPr>
            <w:tcW w:w="6642" w:type="dxa"/>
            <w:gridSpan w:val="2"/>
          </w:tcPr>
          <w:p w14:paraId="7D9B9D67" w14:textId="77777777" w:rsidR="00D710C5" w:rsidRPr="00B80223" w:rsidRDefault="00D710C5" w:rsidP="00CF2777">
            <w:pPr>
              <w:tabs>
                <w:tab w:val="left" w:pos="818"/>
              </w:tabs>
              <w:bidi w:val="0"/>
              <w:ind w:left="0" w:firstLine="0"/>
              <w:jc w:val="right"/>
              <w:rPr>
                <w:b/>
                <w:bCs/>
                <w:noProof w:val="0"/>
              </w:rPr>
            </w:pPr>
            <w:r w:rsidRPr="00B80223">
              <w:rPr>
                <w:rFonts w:hint="cs"/>
                <w:b/>
                <w:bCs/>
                <w:noProof w:val="0"/>
                <w:rtl/>
              </w:rPr>
              <w:t>- תצהיר בדבר היעדר ניגוד עניינים;</w:t>
            </w:r>
          </w:p>
        </w:tc>
      </w:tr>
      <w:tr w:rsidR="00D710C5" w:rsidRPr="00B80223" w14:paraId="7C72281B" w14:textId="77777777" w:rsidTr="00ED3DA5">
        <w:tc>
          <w:tcPr>
            <w:tcW w:w="1178" w:type="dxa"/>
          </w:tcPr>
          <w:p w14:paraId="4FB1789D" w14:textId="0BD7ABFC" w:rsidR="00D710C5" w:rsidRPr="00B80223" w:rsidRDefault="00D710C5" w:rsidP="001E6B1D">
            <w:pPr>
              <w:tabs>
                <w:tab w:val="left" w:pos="567"/>
                <w:tab w:val="left" w:pos="1134"/>
                <w:tab w:val="left" w:pos="1701"/>
                <w:tab w:val="left" w:pos="2268"/>
                <w:tab w:val="left" w:pos="2835"/>
                <w:tab w:val="left" w:pos="3402"/>
                <w:tab w:val="left" w:pos="3969"/>
                <w:tab w:val="left" w:pos="4536"/>
                <w:tab w:val="left" w:pos="5201"/>
              </w:tabs>
              <w:bidi w:val="0"/>
              <w:ind w:left="0" w:firstLine="0"/>
              <w:jc w:val="right"/>
              <w:rPr>
                <w:b/>
                <w:bCs/>
                <w:noProof w:val="0"/>
                <w:rtl/>
                <w:lang w:eastAsia="en-US"/>
              </w:rPr>
            </w:pPr>
            <w:r w:rsidRPr="00B80223">
              <w:rPr>
                <w:rFonts w:hint="cs"/>
                <w:b/>
                <w:bCs/>
                <w:noProof w:val="0"/>
                <w:rtl/>
                <w:lang w:eastAsia="en-US"/>
              </w:rPr>
              <w:t xml:space="preserve">נספח </w:t>
            </w:r>
            <w:r w:rsidR="00C31335" w:rsidRPr="00B80223">
              <w:rPr>
                <w:rFonts w:hint="cs"/>
                <w:b/>
                <w:bCs/>
                <w:noProof w:val="0"/>
                <w:rtl/>
                <w:lang w:eastAsia="en-US"/>
              </w:rPr>
              <w:t>ט</w:t>
            </w:r>
          </w:p>
        </w:tc>
        <w:tc>
          <w:tcPr>
            <w:tcW w:w="6642" w:type="dxa"/>
            <w:gridSpan w:val="2"/>
          </w:tcPr>
          <w:p w14:paraId="666CF14E" w14:textId="77777777" w:rsidR="00D710C5" w:rsidRPr="00B80223" w:rsidRDefault="00D710C5" w:rsidP="00CF2777">
            <w:pPr>
              <w:tabs>
                <w:tab w:val="left" w:pos="818"/>
              </w:tabs>
              <w:bidi w:val="0"/>
              <w:ind w:left="0" w:firstLine="0"/>
              <w:jc w:val="right"/>
              <w:rPr>
                <w:b/>
                <w:bCs/>
                <w:noProof w:val="0"/>
                <w:rtl/>
              </w:rPr>
            </w:pPr>
            <w:r w:rsidRPr="00B80223">
              <w:rPr>
                <w:rFonts w:hint="cs"/>
                <w:b/>
                <w:bCs/>
                <w:i/>
                <w:noProof w:val="0"/>
                <w:rtl/>
              </w:rPr>
              <w:t xml:space="preserve">- </w:t>
            </w:r>
            <w:r w:rsidRPr="00B80223">
              <w:rPr>
                <w:b/>
                <w:bCs/>
                <w:i/>
                <w:noProof w:val="0"/>
                <w:rtl/>
              </w:rPr>
              <w:t>תצהיר לפי חוק עסקאות גופים ציבוריים, התשל"ו-1976</w:t>
            </w:r>
            <w:r w:rsidRPr="00B80223">
              <w:rPr>
                <w:rFonts w:hint="cs"/>
                <w:b/>
                <w:bCs/>
                <w:noProof w:val="0"/>
                <w:rtl/>
              </w:rPr>
              <w:t>;</w:t>
            </w:r>
          </w:p>
        </w:tc>
      </w:tr>
      <w:tr w:rsidR="00D710C5" w:rsidRPr="00B80223" w14:paraId="05F8A54F" w14:textId="77777777" w:rsidTr="00ED3DA5">
        <w:tc>
          <w:tcPr>
            <w:tcW w:w="1178" w:type="dxa"/>
          </w:tcPr>
          <w:p w14:paraId="42798DCB" w14:textId="12C6EB32" w:rsidR="00D710C5" w:rsidRPr="00B80223" w:rsidRDefault="00D710C5" w:rsidP="00CF2777">
            <w:pPr>
              <w:tabs>
                <w:tab w:val="left" w:pos="567"/>
                <w:tab w:val="left" w:pos="1134"/>
                <w:tab w:val="left" w:pos="1701"/>
                <w:tab w:val="left" w:pos="2268"/>
                <w:tab w:val="left" w:pos="2835"/>
                <w:tab w:val="left" w:pos="3402"/>
                <w:tab w:val="left" w:pos="3969"/>
                <w:tab w:val="left" w:pos="4536"/>
                <w:tab w:val="left" w:pos="5201"/>
              </w:tabs>
              <w:bidi w:val="0"/>
              <w:ind w:left="0" w:firstLine="0"/>
              <w:jc w:val="right"/>
              <w:rPr>
                <w:b/>
                <w:bCs/>
                <w:noProof w:val="0"/>
                <w:lang w:eastAsia="en-US"/>
              </w:rPr>
            </w:pPr>
            <w:r w:rsidRPr="00B80223">
              <w:rPr>
                <w:rFonts w:hint="cs"/>
                <w:b/>
                <w:bCs/>
                <w:noProof w:val="0"/>
                <w:rtl/>
                <w:lang w:eastAsia="en-US"/>
              </w:rPr>
              <w:t>נספח י</w:t>
            </w:r>
          </w:p>
        </w:tc>
        <w:tc>
          <w:tcPr>
            <w:tcW w:w="6642" w:type="dxa"/>
            <w:gridSpan w:val="2"/>
          </w:tcPr>
          <w:p w14:paraId="4C41737F" w14:textId="77777777" w:rsidR="00D710C5" w:rsidRPr="00B80223" w:rsidRDefault="00D710C5" w:rsidP="00CF2777">
            <w:pPr>
              <w:tabs>
                <w:tab w:val="left" w:pos="818"/>
              </w:tabs>
              <w:bidi w:val="0"/>
              <w:ind w:left="0" w:firstLine="0"/>
              <w:jc w:val="right"/>
              <w:rPr>
                <w:b/>
                <w:bCs/>
                <w:noProof w:val="0"/>
                <w:rtl/>
              </w:rPr>
            </w:pPr>
            <w:r w:rsidRPr="00B80223">
              <w:rPr>
                <w:rFonts w:hint="cs"/>
                <w:b/>
                <w:bCs/>
                <w:noProof w:val="0"/>
                <w:rtl/>
              </w:rPr>
              <w:t>- תצהיר בדבר העסקת אנשים עם מוגבלות;</w:t>
            </w:r>
          </w:p>
        </w:tc>
      </w:tr>
      <w:tr w:rsidR="00D710C5" w:rsidRPr="00B80223" w14:paraId="147E7E8D" w14:textId="77777777" w:rsidTr="00ED3DA5">
        <w:tc>
          <w:tcPr>
            <w:tcW w:w="1178" w:type="dxa"/>
          </w:tcPr>
          <w:p w14:paraId="2EEA76D5" w14:textId="5DCB0821" w:rsidR="00D710C5" w:rsidRPr="00B80223" w:rsidRDefault="00D710C5" w:rsidP="001E6B1D">
            <w:pPr>
              <w:tabs>
                <w:tab w:val="left" w:pos="567"/>
                <w:tab w:val="left" w:pos="1134"/>
                <w:tab w:val="left" w:pos="1701"/>
                <w:tab w:val="left" w:pos="2268"/>
                <w:tab w:val="left" w:pos="2835"/>
                <w:tab w:val="left" w:pos="3402"/>
                <w:tab w:val="left" w:pos="3969"/>
                <w:tab w:val="left" w:pos="4536"/>
                <w:tab w:val="left" w:pos="5201"/>
              </w:tabs>
              <w:bidi w:val="0"/>
              <w:ind w:left="0" w:firstLine="0"/>
              <w:jc w:val="right"/>
              <w:rPr>
                <w:b/>
                <w:bCs/>
                <w:noProof w:val="0"/>
                <w:rtl/>
                <w:lang w:eastAsia="en-US"/>
              </w:rPr>
            </w:pPr>
            <w:r w:rsidRPr="00B80223">
              <w:rPr>
                <w:rFonts w:hint="cs"/>
                <w:b/>
                <w:bCs/>
                <w:noProof w:val="0"/>
                <w:rtl/>
                <w:lang w:eastAsia="en-US"/>
              </w:rPr>
              <w:t>נספח י"</w:t>
            </w:r>
            <w:r w:rsidR="00C31335" w:rsidRPr="00B80223">
              <w:rPr>
                <w:rFonts w:hint="cs"/>
                <w:b/>
                <w:bCs/>
                <w:noProof w:val="0"/>
                <w:rtl/>
                <w:lang w:eastAsia="en-US"/>
              </w:rPr>
              <w:t>א</w:t>
            </w:r>
          </w:p>
        </w:tc>
        <w:tc>
          <w:tcPr>
            <w:tcW w:w="6642" w:type="dxa"/>
            <w:gridSpan w:val="2"/>
          </w:tcPr>
          <w:p w14:paraId="73DD8684" w14:textId="77777777" w:rsidR="00D710C5" w:rsidRPr="00B80223" w:rsidRDefault="00D710C5" w:rsidP="00CF2777">
            <w:pPr>
              <w:tabs>
                <w:tab w:val="left" w:pos="818"/>
              </w:tabs>
              <w:bidi w:val="0"/>
              <w:ind w:left="0" w:firstLine="0"/>
              <w:jc w:val="right"/>
              <w:rPr>
                <w:b/>
                <w:bCs/>
                <w:noProof w:val="0"/>
                <w:rtl/>
              </w:rPr>
            </w:pPr>
            <w:r w:rsidRPr="00B80223">
              <w:rPr>
                <w:rFonts w:hint="cs"/>
                <w:b/>
                <w:bCs/>
                <w:noProof w:val="0"/>
                <w:rtl/>
              </w:rPr>
              <w:t>- התחייבות לקיום החקיקה בתחום העסקת עובדים;</w:t>
            </w:r>
          </w:p>
        </w:tc>
      </w:tr>
      <w:tr w:rsidR="00ED3DA5" w:rsidRPr="00B80223" w14:paraId="2B964AFC" w14:textId="77777777" w:rsidTr="00ED3DA5">
        <w:tc>
          <w:tcPr>
            <w:tcW w:w="1178" w:type="dxa"/>
          </w:tcPr>
          <w:p w14:paraId="53C99FCB" w14:textId="19F37134" w:rsidR="00ED3DA5" w:rsidRPr="00B80223" w:rsidRDefault="00ED3DA5" w:rsidP="001E6B1D">
            <w:pPr>
              <w:tabs>
                <w:tab w:val="left" w:pos="567"/>
                <w:tab w:val="left" w:pos="1134"/>
                <w:tab w:val="left" w:pos="1701"/>
                <w:tab w:val="left" w:pos="2268"/>
                <w:tab w:val="left" w:pos="2835"/>
                <w:tab w:val="left" w:pos="3402"/>
                <w:tab w:val="left" w:pos="3969"/>
                <w:tab w:val="left" w:pos="4536"/>
                <w:tab w:val="left" w:pos="5201"/>
              </w:tabs>
              <w:ind w:left="0" w:firstLine="0"/>
              <w:rPr>
                <w:b/>
                <w:bCs/>
                <w:noProof w:val="0"/>
                <w:rtl/>
                <w:lang w:eastAsia="en-US"/>
              </w:rPr>
            </w:pPr>
            <w:r w:rsidRPr="00B80223">
              <w:rPr>
                <w:rFonts w:hint="cs"/>
                <w:b/>
                <w:bCs/>
                <w:noProof w:val="0"/>
                <w:rtl/>
                <w:lang w:eastAsia="en-US"/>
              </w:rPr>
              <w:t>נספח י"</w:t>
            </w:r>
            <w:r w:rsidR="00C31335" w:rsidRPr="00B80223">
              <w:rPr>
                <w:rFonts w:hint="cs"/>
                <w:b/>
                <w:bCs/>
                <w:noProof w:val="0"/>
                <w:rtl/>
                <w:lang w:eastAsia="en-US"/>
              </w:rPr>
              <w:t>ב</w:t>
            </w:r>
          </w:p>
        </w:tc>
        <w:tc>
          <w:tcPr>
            <w:tcW w:w="6642" w:type="dxa"/>
            <w:gridSpan w:val="2"/>
          </w:tcPr>
          <w:p w14:paraId="79040DE7" w14:textId="77777777" w:rsidR="00ED3DA5" w:rsidRPr="00B80223" w:rsidRDefault="00ED3DA5" w:rsidP="00ED3DA5">
            <w:pPr>
              <w:tabs>
                <w:tab w:val="left" w:pos="818"/>
              </w:tabs>
              <w:ind w:left="0" w:firstLine="0"/>
              <w:rPr>
                <w:b/>
                <w:bCs/>
                <w:noProof w:val="0"/>
                <w:rtl/>
              </w:rPr>
            </w:pPr>
            <w:r w:rsidRPr="00B80223">
              <w:rPr>
                <w:rFonts w:hint="cs"/>
                <w:b/>
                <w:bCs/>
                <w:noProof w:val="0"/>
                <w:rtl/>
              </w:rPr>
              <w:t xml:space="preserve">- תצהיר בדבר </w:t>
            </w:r>
            <w:r w:rsidRPr="00B80223">
              <w:rPr>
                <w:b/>
                <w:bCs/>
                <w:noProof w:val="0"/>
                <w:rtl/>
              </w:rPr>
              <w:t>שימוש בתוכנות מקוריות</w:t>
            </w:r>
            <w:r w:rsidR="00810FDC" w:rsidRPr="00B80223">
              <w:rPr>
                <w:rFonts w:hint="cs"/>
                <w:b/>
                <w:bCs/>
                <w:noProof w:val="0"/>
                <w:rtl/>
              </w:rPr>
              <w:t>;</w:t>
            </w:r>
          </w:p>
        </w:tc>
      </w:tr>
      <w:tr w:rsidR="00D710C5" w:rsidRPr="00B80223" w14:paraId="3EB5D040" w14:textId="77777777" w:rsidTr="00ED3DA5">
        <w:tc>
          <w:tcPr>
            <w:tcW w:w="1178" w:type="dxa"/>
          </w:tcPr>
          <w:p w14:paraId="3FC766F6" w14:textId="6605247E" w:rsidR="00D710C5" w:rsidRPr="00B80223" w:rsidRDefault="00D710C5" w:rsidP="001E6B1D">
            <w:pPr>
              <w:tabs>
                <w:tab w:val="left" w:pos="567"/>
                <w:tab w:val="left" w:pos="1134"/>
                <w:tab w:val="left" w:pos="1701"/>
                <w:tab w:val="left" w:pos="2268"/>
                <w:tab w:val="left" w:pos="2835"/>
                <w:tab w:val="left" w:pos="3402"/>
                <w:tab w:val="left" w:pos="3969"/>
                <w:tab w:val="left" w:pos="4536"/>
                <w:tab w:val="left" w:pos="5201"/>
              </w:tabs>
              <w:bidi w:val="0"/>
              <w:ind w:left="0" w:firstLine="0"/>
              <w:jc w:val="right"/>
              <w:rPr>
                <w:b/>
                <w:bCs/>
                <w:noProof w:val="0"/>
                <w:rtl/>
                <w:lang w:eastAsia="en-US"/>
              </w:rPr>
            </w:pPr>
            <w:r w:rsidRPr="00B80223">
              <w:rPr>
                <w:rFonts w:hint="cs"/>
                <w:b/>
                <w:bCs/>
                <w:noProof w:val="0"/>
                <w:rtl/>
                <w:lang w:eastAsia="en-US"/>
              </w:rPr>
              <w:t>נספח י"</w:t>
            </w:r>
            <w:r w:rsidR="00C31335" w:rsidRPr="00B80223">
              <w:rPr>
                <w:rFonts w:hint="cs"/>
                <w:b/>
                <w:bCs/>
                <w:noProof w:val="0"/>
                <w:rtl/>
                <w:lang w:eastAsia="en-US"/>
              </w:rPr>
              <w:t>ג</w:t>
            </w:r>
          </w:p>
        </w:tc>
        <w:tc>
          <w:tcPr>
            <w:tcW w:w="6642" w:type="dxa"/>
            <w:gridSpan w:val="2"/>
          </w:tcPr>
          <w:p w14:paraId="5FC5B4CC" w14:textId="77777777" w:rsidR="00D710C5" w:rsidRPr="00B80223" w:rsidRDefault="00D710C5" w:rsidP="00CF2777">
            <w:pPr>
              <w:tabs>
                <w:tab w:val="left" w:pos="818"/>
              </w:tabs>
              <w:bidi w:val="0"/>
              <w:ind w:left="0" w:firstLine="0"/>
              <w:jc w:val="right"/>
              <w:rPr>
                <w:b/>
                <w:bCs/>
                <w:noProof w:val="0"/>
                <w:rtl/>
              </w:rPr>
            </w:pPr>
            <w:r w:rsidRPr="00B80223">
              <w:rPr>
                <w:rFonts w:hint="cs"/>
                <w:b/>
                <w:bCs/>
                <w:noProof w:val="0"/>
                <w:rtl/>
              </w:rPr>
              <w:t>- הסכם ההתקשרות;</w:t>
            </w:r>
          </w:p>
        </w:tc>
      </w:tr>
      <w:tr w:rsidR="00D710C5" w:rsidRPr="00B80223" w14:paraId="53D1368F" w14:textId="77777777" w:rsidTr="00ED3DA5">
        <w:tc>
          <w:tcPr>
            <w:tcW w:w="1178" w:type="dxa"/>
          </w:tcPr>
          <w:p w14:paraId="6002EE6E" w14:textId="77777777" w:rsidR="00D710C5" w:rsidRPr="00B80223" w:rsidRDefault="00D710C5" w:rsidP="00CF2777">
            <w:pPr>
              <w:tabs>
                <w:tab w:val="left" w:pos="567"/>
                <w:tab w:val="left" w:pos="1134"/>
                <w:tab w:val="left" w:pos="1701"/>
                <w:tab w:val="left" w:pos="2268"/>
                <w:tab w:val="left" w:pos="2835"/>
                <w:tab w:val="left" w:pos="3402"/>
                <w:tab w:val="left" w:pos="3969"/>
                <w:tab w:val="left" w:pos="4536"/>
                <w:tab w:val="left" w:pos="5201"/>
              </w:tabs>
              <w:ind w:left="0" w:firstLine="0"/>
              <w:jc w:val="right"/>
              <w:rPr>
                <w:b/>
                <w:bCs/>
                <w:noProof w:val="0"/>
                <w:rtl/>
                <w:lang w:eastAsia="en-US"/>
              </w:rPr>
            </w:pPr>
          </w:p>
        </w:tc>
        <w:tc>
          <w:tcPr>
            <w:tcW w:w="1978" w:type="dxa"/>
          </w:tcPr>
          <w:p w14:paraId="6B81E13A" w14:textId="77777777" w:rsidR="00D710C5" w:rsidRPr="00B80223" w:rsidRDefault="00D710C5" w:rsidP="00CF2777">
            <w:pPr>
              <w:tabs>
                <w:tab w:val="left" w:pos="818"/>
              </w:tabs>
              <w:ind w:left="0" w:firstLine="0"/>
              <w:jc w:val="both"/>
              <w:rPr>
                <w:b/>
                <w:bCs/>
                <w:noProof w:val="0"/>
                <w:rtl/>
              </w:rPr>
            </w:pPr>
            <w:r w:rsidRPr="00B80223">
              <w:rPr>
                <w:rFonts w:hint="cs"/>
                <w:b/>
                <w:bCs/>
                <w:noProof w:val="0"/>
                <w:rtl/>
              </w:rPr>
              <w:t xml:space="preserve">    נספח (ג) להסכם</w:t>
            </w:r>
          </w:p>
        </w:tc>
        <w:tc>
          <w:tcPr>
            <w:tcW w:w="4664" w:type="dxa"/>
          </w:tcPr>
          <w:p w14:paraId="70AA6428" w14:textId="77777777" w:rsidR="00D710C5" w:rsidRPr="00B80223" w:rsidRDefault="00D710C5" w:rsidP="00CF2777">
            <w:pPr>
              <w:tabs>
                <w:tab w:val="left" w:pos="818"/>
              </w:tabs>
              <w:ind w:left="0" w:firstLine="0"/>
              <w:rPr>
                <w:b/>
                <w:bCs/>
                <w:noProof w:val="0"/>
                <w:rtl/>
              </w:rPr>
            </w:pPr>
            <w:r w:rsidRPr="00B80223">
              <w:rPr>
                <w:rFonts w:hint="cs"/>
                <w:b/>
                <w:bCs/>
                <w:noProof w:val="0"/>
                <w:rtl/>
              </w:rPr>
              <w:t>- הצהרת סודיות;</w:t>
            </w:r>
          </w:p>
        </w:tc>
      </w:tr>
      <w:tr w:rsidR="00D710C5" w:rsidRPr="00B80223" w14:paraId="63127BA4" w14:textId="77777777" w:rsidTr="00ED3DA5">
        <w:tc>
          <w:tcPr>
            <w:tcW w:w="1178" w:type="dxa"/>
          </w:tcPr>
          <w:p w14:paraId="1C26F8AC" w14:textId="77777777" w:rsidR="00D710C5" w:rsidRPr="00B80223" w:rsidRDefault="00D710C5" w:rsidP="00CF2777">
            <w:pPr>
              <w:tabs>
                <w:tab w:val="left" w:pos="567"/>
                <w:tab w:val="left" w:pos="1134"/>
                <w:tab w:val="left" w:pos="1701"/>
                <w:tab w:val="left" w:pos="2268"/>
                <w:tab w:val="left" w:pos="2835"/>
                <w:tab w:val="left" w:pos="3402"/>
                <w:tab w:val="left" w:pos="3969"/>
                <w:tab w:val="left" w:pos="4536"/>
                <w:tab w:val="left" w:pos="5201"/>
              </w:tabs>
              <w:bidi w:val="0"/>
              <w:ind w:left="0" w:firstLine="0"/>
              <w:jc w:val="right"/>
              <w:rPr>
                <w:b/>
                <w:bCs/>
                <w:noProof w:val="0"/>
                <w:rtl/>
                <w:lang w:eastAsia="en-US"/>
              </w:rPr>
            </w:pPr>
          </w:p>
        </w:tc>
        <w:tc>
          <w:tcPr>
            <w:tcW w:w="1978" w:type="dxa"/>
          </w:tcPr>
          <w:p w14:paraId="1E1EA778" w14:textId="77777777" w:rsidR="00D710C5" w:rsidRPr="00B80223" w:rsidRDefault="00D710C5" w:rsidP="00CF2777">
            <w:pPr>
              <w:tabs>
                <w:tab w:val="left" w:pos="818"/>
              </w:tabs>
              <w:bidi w:val="0"/>
              <w:ind w:left="0" w:firstLine="0"/>
              <w:jc w:val="both"/>
              <w:rPr>
                <w:b/>
                <w:bCs/>
                <w:noProof w:val="0"/>
              </w:rPr>
            </w:pPr>
            <w:r w:rsidRPr="00B80223">
              <w:rPr>
                <w:rFonts w:hint="cs"/>
                <w:b/>
                <w:bCs/>
                <w:noProof w:val="0"/>
                <w:rtl/>
              </w:rPr>
              <w:t>נספח (ד) להסכם</w:t>
            </w:r>
            <w:r w:rsidRPr="00B80223" w:rsidDel="00834E60">
              <w:rPr>
                <w:rFonts w:hint="cs"/>
                <w:b/>
                <w:bCs/>
                <w:noProof w:val="0"/>
                <w:rtl/>
              </w:rPr>
              <w:t xml:space="preserve"> </w:t>
            </w:r>
          </w:p>
        </w:tc>
        <w:tc>
          <w:tcPr>
            <w:tcW w:w="4664" w:type="dxa"/>
          </w:tcPr>
          <w:p w14:paraId="190B56ED" w14:textId="77777777" w:rsidR="00D710C5" w:rsidRPr="00B80223" w:rsidRDefault="00D710C5" w:rsidP="00CF2777">
            <w:pPr>
              <w:tabs>
                <w:tab w:val="left" w:pos="818"/>
              </w:tabs>
              <w:bidi w:val="0"/>
              <w:ind w:left="0" w:firstLine="0"/>
              <w:jc w:val="right"/>
              <w:rPr>
                <w:b/>
                <w:bCs/>
                <w:noProof w:val="0"/>
                <w:rtl/>
              </w:rPr>
            </w:pPr>
            <w:r w:rsidRPr="00B80223">
              <w:rPr>
                <w:rFonts w:hint="cs"/>
                <w:b/>
                <w:bCs/>
                <w:noProof w:val="0"/>
                <w:rtl/>
              </w:rPr>
              <w:t>- נוסח ערבות ביצוע;</w:t>
            </w:r>
          </w:p>
        </w:tc>
      </w:tr>
      <w:tr w:rsidR="00D710C5" w:rsidRPr="00B80223" w14:paraId="08B2BFE6" w14:textId="77777777" w:rsidTr="00ED3DA5">
        <w:tc>
          <w:tcPr>
            <w:tcW w:w="1178" w:type="dxa"/>
          </w:tcPr>
          <w:p w14:paraId="571E2F99" w14:textId="5ED27729" w:rsidR="00D710C5" w:rsidRPr="00B80223" w:rsidRDefault="00D710C5" w:rsidP="001E6B1D">
            <w:pPr>
              <w:tabs>
                <w:tab w:val="left" w:pos="567"/>
                <w:tab w:val="left" w:pos="1134"/>
                <w:tab w:val="left" w:pos="1701"/>
                <w:tab w:val="left" w:pos="2268"/>
                <w:tab w:val="left" w:pos="2835"/>
                <w:tab w:val="left" w:pos="3402"/>
                <w:tab w:val="left" w:pos="3969"/>
                <w:tab w:val="left" w:pos="4536"/>
                <w:tab w:val="left" w:pos="5201"/>
              </w:tabs>
              <w:ind w:left="0" w:firstLine="0"/>
              <w:rPr>
                <w:b/>
                <w:bCs/>
                <w:noProof w:val="0"/>
                <w:rtl/>
                <w:lang w:eastAsia="en-US"/>
              </w:rPr>
            </w:pPr>
            <w:r w:rsidRPr="00B80223">
              <w:rPr>
                <w:rFonts w:hint="cs"/>
                <w:b/>
                <w:bCs/>
                <w:noProof w:val="0"/>
                <w:rtl/>
                <w:lang w:eastAsia="en-US"/>
              </w:rPr>
              <w:t xml:space="preserve">נספח </w:t>
            </w:r>
            <w:r w:rsidR="00C31335" w:rsidRPr="00B80223">
              <w:rPr>
                <w:rFonts w:hint="cs"/>
                <w:b/>
                <w:bCs/>
                <w:noProof w:val="0"/>
                <w:rtl/>
                <w:lang w:eastAsia="en-US"/>
              </w:rPr>
              <w:t>י</w:t>
            </w:r>
            <w:r w:rsidR="001E6B1D" w:rsidRPr="00B80223">
              <w:rPr>
                <w:rFonts w:hint="cs"/>
                <w:b/>
                <w:bCs/>
                <w:noProof w:val="0"/>
                <w:rtl/>
                <w:lang w:eastAsia="en-US"/>
              </w:rPr>
              <w:t>"</w:t>
            </w:r>
            <w:r w:rsidR="00C31335" w:rsidRPr="00B80223">
              <w:rPr>
                <w:rFonts w:hint="cs"/>
                <w:b/>
                <w:bCs/>
                <w:noProof w:val="0"/>
                <w:rtl/>
                <w:lang w:eastAsia="en-US"/>
              </w:rPr>
              <w:t>ד</w:t>
            </w:r>
          </w:p>
        </w:tc>
        <w:tc>
          <w:tcPr>
            <w:tcW w:w="6642" w:type="dxa"/>
            <w:gridSpan w:val="2"/>
          </w:tcPr>
          <w:p w14:paraId="3C14E570" w14:textId="77777777" w:rsidR="00D710C5" w:rsidRPr="00B80223" w:rsidRDefault="00D710C5" w:rsidP="00CF2777">
            <w:pPr>
              <w:tabs>
                <w:tab w:val="left" w:pos="818"/>
              </w:tabs>
              <w:ind w:left="0" w:firstLine="0"/>
              <w:rPr>
                <w:b/>
                <w:bCs/>
                <w:noProof w:val="0"/>
                <w:rtl/>
              </w:rPr>
            </w:pPr>
            <w:r w:rsidRPr="00B80223">
              <w:rPr>
                <w:rFonts w:hint="cs"/>
                <w:b/>
                <w:bCs/>
                <w:noProof w:val="0"/>
                <w:rtl/>
              </w:rPr>
              <w:t>- טופס הצעת מחיר;</w:t>
            </w:r>
          </w:p>
        </w:tc>
      </w:tr>
      <w:tr w:rsidR="00D710C5" w:rsidRPr="00B80223" w14:paraId="0317C01E" w14:textId="77777777" w:rsidTr="00ED3DA5">
        <w:tc>
          <w:tcPr>
            <w:tcW w:w="1178" w:type="dxa"/>
          </w:tcPr>
          <w:p w14:paraId="4C789599" w14:textId="6108D107" w:rsidR="00D710C5" w:rsidRPr="00B80223" w:rsidRDefault="00D710C5" w:rsidP="001E6B1D">
            <w:pPr>
              <w:tabs>
                <w:tab w:val="left" w:pos="567"/>
                <w:tab w:val="left" w:pos="1134"/>
                <w:tab w:val="left" w:pos="1701"/>
                <w:tab w:val="left" w:pos="2268"/>
                <w:tab w:val="left" w:pos="2835"/>
                <w:tab w:val="left" w:pos="3402"/>
                <w:tab w:val="left" w:pos="3969"/>
                <w:tab w:val="left" w:pos="4536"/>
                <w:tab w:val="left" w:pos="5201"/>
              </w:tabs>
              <w:ind w:left="0" w:firstLine="0"/>
              <w:rPr>
                <w:b/>
                <w:bCs/>
                <w:noProof w:val="0"/>
                <w:rtl/>
                <w:lang w:eastAsia="en-US"/>
              </w:rPr>
            </w:pPr>
            <w:r w:rsidRPr="00B80223">
              <w:rPr>
                <w:rFonts w:hint="cs"/>
                <w:b/>
                <w:bCs/>
                <w:noProof w:val="0"/>
                <w:rtl/>
                <w:lang w:eastAsia="en-US"/>
              </w:rPr>
              <w:t xml:space="preserve">נספח </w:t>
            </w:r>
            <w:r w:rsidR="00ED3DA5" w:rsidRPr="00B80223">
              <w:rPr>
                <w:rFonts w:hint="cs"/>
                <w:b/>
                <w:bCs/>
                <w:noProof w:val="0"/>
                <w:rtl/>
                <w:lang w:eastAsia="en-US"/>
              </w:rPr>
              <w:t>ט"</w:t>
            </w:r>
            <w:r w:rsidR="00C31335" w:rsidRPr="00B80223">
              <w:rPr>
                <w:rFonts w:hint="cs"/>
                <w:b/>
                <w:bCs/>
                <w:noProof w:val="0"/>
                <w:rtl/>
                <w:lang w:eastAsia="en-US"/>
              </w:rPr>
              <w:t>ו</w:t>
            </w:r>
          </w:p>
        </w:tc>
        <w:tc>
          <w:tcPr>
            <w:tcW w:w="6642" w:type="dxa"/>
            <w:gridSpan w:val="2"/>
          </w:tcPr>
          <w:p w14:paraId="490FED84" w14:textId="77777777" w:rsidR="00D710C5" w:rsidRPr="00B80223" w:rsidRDefault="00D710C5" w:rsidP="00CF2777">
            <w:pPr>
              <w:tabs>
                <w:tab w:val="left" w:pos="818"/>
              </w:tabs>
              <w:ind w:left="0" w:firstLine="0"/>
              <w:rPr>
                <w:b/>
                <w:bCs/>
                <w:noProof w:val="0"/>
                <w:rtl/>
              </w:rPr>
            </w:pPr>
            <w:r w:rsidRPr="00B80223">
              <w:rPr>
                <w:rFonts w:hint="cs"/>
                <w:b/>
                <w:bCs/>
                <w:noProof w:val="0"/>
                <w:rtl/>
              </w:rPr>
              <w:t>- תשקיף למשתתף.</w:t>
            </w:r>
          </w:p>
        </w:tc>
      </w:tr>
    </w:tbl>
    <w:p w14:paraId="4131E63C" w14:textId="77777777" w:rsidR="000C5ED8" w:rsidRPr="00B80223" w:rsidRDefault="000C5ED8" w:rsidP="000C5ED8">
      <w:pPr>
        <w:bidi/>
        <w:ind w:left="0" w:firstLine="0"/>
        <w:jc w:val="both"/>
        <w:rPr>
          <w:b/>
          <w:bCs/>
          <w:noProof w:val="0"/>
          <w:u w:val="single"/>
          <w:rtl/>
          <w:lang w:val="ru-RU"/>
        </w:rPr>
        <w:sectPr w:rsidR="000C5ED8" w:rsidRPr="00B80223" w:rsidSect="004F4C82">
          <w:footerReference w:type="default" r:id="rId34"/>
          <w:footerReference w:type="first" r:id="rId35"/>
          <w:endnotePr>
            <w:numFmt w:val="lowerLetter"/>
          </w:endnotePr>
          <w:pgSz w:w="11906" w:h="16838" w:code="9"/>
          <w:pgMar w:top="1440" w:right="1800" w:bottom="1440" w:left="1800" w:header="709" w:footer="709" w:gutter="0"/>
          <w:pgNumType w:start="0"/>
          <w:cols w:space="720"/>
          <w:titlePg/>
          <w:bidi/>
          <w:rtlGutter/>
          <w:docGrid w:linePitch="326"/>
        </w:sectPr>
      </w:pPr>
    </w:p>
    <w:p w14:paraId="530DCEF7" w14:textId="77777777" w:rsidR="00E6587D" w:rsidRPr="00B80223" w:rsidRDefault="00E6587D" w:rsidP="00E6587D">
      <w:pPr>
        <w:bidi/>
        <w:ind w:left="6804" w:firstLine="567"/>
        <w:jc w:val="both"/>
        <w:rPr>
          <w:b/>
          <w:bCs/>
          <w:noProof w:val="0"/>
          <w:sz w:val="28"/>
          <w:szCs w:val="28"/>
          <w:u w:val="single"/>
          <w:lang w:eastAsia="en-US"/>
        </w:rPr>
      </w:pPr>
      <w:r w:rsidRPr="00B80223">
        <w:rPr>
          <w:b/>
          <w:bCs/>
          <w:noProof w:val="0"/>
          <w:sz w:val="28"/>
          <w:szCs w:val="28"/>
          <w:u w:val="single"/>
          <w:rtl/>
          <w:lang w:eastAsia="en-US"/>
        </w:rPr>
        <w:lastRenderedPageBreak/>
        <w:t>נספח א</w:t>
      </w:r>
      <w:r w:rsidRPr="00B80223">
        <w:rPr>
          <w:rFonts w:hint="cs"/>
          <w:b/>
          <w:bCs/>
          <w:noProof w:val="0"/>
          <w:sz w:val="28"/>
          <w:szCs w:val="28"/>
          <w:u w:val="single"/>
          <w:rtl/>
          <w:lang w:eastAsia="en-US"/>
        </w:rPr>
        <w:t>'</w:t>
      </w:r>
    </w:p>
    <w:p w14:paraId="53C9AEEC" w14:textId="77777777" w:rsidR="00E6587D" w:rsidRPr="00B80223" w:rsidRDefault="00E6587D" w:rsidP="00E6587D">
      <w:pPr>
        <w:bidi/>
        <w:ind w:left="6804" w:firstLine="567"/>
        <w:jc w:val="both"/>
        <w:rPr>
          <w:b/>
          <w:bCs/>
          <w:noProof w:val="0"/>
          <w:sz w:val="28"/>
          <w:szCs w:val="28"/>
          <w:u w:val="single"/>
          <w:lang w:eastAsia="en-US"/>
        </w:rPr>
      </w:pPr>
    </w:p>
    <w:p w14:paraId="7B4881BA" w14:textId="6951CDC3" w:rsidR="00E6587D" w:rsidRPr="00B80223" w:rsidRDefault="00E6587D" w:rsidP="00E6587D">
      <w:pPr>
        <w:bidi/>
        <w:ind w:left="0" w:firstLine="0"/>
        <w:jc w:val="center"/>
        <w:rPr>
          <w:b/>
          <w:bCs/>
          <w:sz w:val="28"/>
          <w:szCs w:val="28"/>
          <w:u w:val="single"/>
          <w:rtl/>
        </w:rPr>
      </w:pPr>
      <w:r w:rsidRPr="00B80223">
        <w:rPr>
          <w:rFonts w:hint="cs"/>
          <w:b/>
          <w:bCs/>
          <w:sz w:val="28"/>
          <w:szCs w:val="28"/>
          <w:u w:val="single"/>
          <w:rtl/>
        </w:rPr>
        <w:t xml:space="preserve">טופס הרשמה להשתתפות במכרז מס' </w:t>
      </w:r>
      <w:r w:rsidR="0028098E" w:rsidRPr="00B80223">
        <w:rPr>
          <w:rFonts w:hint="cs"/>
          <w:b/>
          <w:bCs/>
          <w:sz w:val="28"/>
          <w:szCs w:val="28"/>
          <w:u w:val="single"/>
          <w:rtl/>
        </w:rPr>
        <w:t>7</w:t>
      </w:r>
      <w:r w:rsidR="00AA1E6A" w:rsidRPr="00B80223">
        <w:rPr>
          <w:rFonts w:hint="cs"/>
          <w:b/>
          <w:bCs/>
          <w:sz w:val="28"/>
          <w:szCs w:val="28"/>
          <w:u w:val="single"/>
          <w:rtl/>
        </w:rPr>
        <w:t>/2024</w:t>
      </w:r>
    </w:p>
    <w:p w14:paraId="27A5AF4A" w14:textId="77777777" w:rsidR="00E6587D" w:rsidRPr="00B80223" w:rsidRDefault="00E6587D" w:rsidP="00E6587D">
      <w:pPr>
        <w:bidi/>
        <w:ind w:left="0" w:firstLine="0"/>
        <w:rPr>
          <w:b/>
          <w:bCs/>
          <w:u w:val="single"/>
          <w:rtl/>
        </w:rPr>
      </w:pPr>
    </w:p>
    <w:p w14:paraId="1A4260F5" w14:textId="77777777" w:rsidR="00E6587D" w:rsidRPr="00B80223" w:rsidRDefault="00E6587D" w:rsidP="00E6587D">
      <w:pPr>
        <w:bidi/>
        <w:rPr>
          <w:b/>
          <w:bCs/>
          <w:u w:val="single"/>
          <w:rtl/>
        </w:rPr>
      </w:pPr>
    </w:p>
    <w:tbl>
      <w:tblPr>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666"/>
        <w:gridCol w:w="6606"/>
      </w:tblGrid>
      <w:tr w:rsidR="00E6587D" w:rsidRPr="00B80223" w14:paraId="138BF835" w14:textId="77777777" w:rsidTr="00E6587D">
        <w:tc>
          <w:tcPr>
            <w:tcW w:w="1666" w:type="dxa"/>
            <w:tcBorders>
              <w:top w:val="single" w:sz="12" w:space="0" w:color="auto"/>
              <w:left w:val="single" w:sz="12" w:space="0" w:color="auto"/>
              <w:bottom w:val="single" w:sz="12" w:space="0" w:color="auto"/>
              <w:right w:val="single" w:sz="6" w:space="0" w:color="auto"/>
            </w:tcBorders>
            <w:shd w:val="clear" w:color="auto" w:fill="D9D9D9" w:themeFill="background1" w:themeFillShade="D9"/>
          </w:tcPr>
          <w:p w14:paraId="7F8E5DE2" w14:textId="77777777" w:rsidR="00E6587D" w:rsidRPr="00B80223" w:rsidRDefault="00E6587D" w:rsidP="00E6587D">
            <w:pPr>
              <w:bidi/>
              <w:jc w:val="both"/>
              <w:rPr>
                <w:b/>
                <w:bCs/>
              </w:rPr>
            </w:pPr>
            <w:r w:rsidRPr="00B80223">
              <w:rPr>
                <w:rFonts w:hint="cs"/>
                <w:b/>
                <w:bCs/>
                <w:rtl/>
              </w:rPr>
              <w:t>שם המציע/ה</w:t>
            </w:r>
          </w:p>
        </w:tc>
        <w:tc>
          <w:tcPr>
            <w:tcW w:w="6606" w:type="dxa"/>
            <w:tcBorders>
              <w:top w:val="single" w:sz="12" w:space="0" w:color="auto"/>
              <w:left w:val="single" w:sz="6" w:space="0" w:color="auto"/>
              <w:bottom w:val="single" w:sz="12" w:space="0" w:color="auto"/>
              <w:right w:val="single" w:sz="12" w:space="0" w:color="auto"/>
            </w:tcBorders>
          </w:tcPr>
          <w:p w14:paraId="13B4A0DD" w14:textId="77777777" w:rsidR="00E6587D" w:rsidRPr="00B80223" w:rsidRDefault="00E6587D" w:rsidP="00E6587D">
            <w:pPr>
              <w:bidi/>
              <w:jc w:val="both"/>
            </w:pPr>
          </w:p>
        </w:tc>
      </w:tr>
    </w:tbl>
    <w:p w14:paraId="7BBDCC63" w14:textId="77777777" w:rsidR="00E6587D" w:rsidRPr="00B80223" w:rsidRDefault="00E6587D" w:rsidP="00E6587D">
      <w:pPr>
        <w:bidi/>
        <w:ind w:left="0" w:firstLine="0"/>
        <w:jc w:val="both"/>
        <w:rPr>
          <w:sz w:val="16"/>
          <w:szCs w:val="16"/>
          <w:rtl/>
        </w:rPr>
      </w:pPr>
    </w:p>
    <w:p w14:paraId="3B56E894" w14:textId="77777777" w:rsidR="00E6587D" w:rsidRPr="00B80223" w:rsidRDefault="00E6587D" w:rsidP="00E6587D">
      <w:pPr>
        <w:bidi/>
        <w:ind w:left="0" w:firstLine="0"/>
        <w:jc w:val="both"/>
        <w:rPr>
          <w:sz w:val="16"/>
          <w:szCs w:val="16"/>
          <w:rtl/>
        </w:rPr>
      </w:pPr>
    </w:p>
    <w:tbl>
      <w:tblPr>
        <w:bidiVisual/>
        <w:tblW w:w="8272"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169"/>
        <w:gridCol w:w="2551"/>
        <w:gridCol w:w="2552"/>
      </w:tblGrid>
      <w:tr w:rsidR="00E6587D" w:rsidRPr="00B80223" w14:paraId="237FF1DA" w14:textId="77777777" w:rsidTr="00E6587D">
        <w:tc>
          <w:tcPr>
            <w:tcW w:w="3169" w:type="dxa"/>
            <w:tcBorders>
              <w:top w:val="single" w:sz="12" w:space="0" w:color="auto"/>
              <w:left w:val="single" w:sz="12" w:space="0" w:color="auto"/>
              <w:bottom w:val="single" w:sz="12" w:space="0" w:color="auto"/>
              <w:right w:val="single" w:sz="6" w:space="0" w:color="auto"/>
            </w:tcBorders>
            <w:shd w:val="clear" w:color="auto" w:fill="D9D9D9" w:themeFill="background1" w:themeFillShade="D9"/>
          </w:tcPr>
          <w:p w14:paraId="10253DED" w14:textId="77777777" w:rsidR="00E6587D" w:rsidRPr="00B80223" w:rsidRDefault="00E6587D" w:rsidP="00E6587D">
            <w:pPr>
              <w:bidi/>
              <w:ind w:left="0" w:firstLine="0"/>
              <w:jc w:val="both"/>
              <w:rPr>
                <w:b/>
                <w:bCs/>
              </w:rPr>
            </w:pPr>
            <w:r w:rsidRPr="00B80223">
              <w:rPr>
                <w:rFonts w:hint="cs"/>
                <w:b/>
                <w:bCs/>
                <w:rtl/>
              </w:rPr>
              <w:t>תאגיד / שותפות / עוסק מורשה</w:t>
            </w:r>
          </w:p>
        </w:tc>
        <w:tc>
          <w:tcPr>
            <w:tcW w:w="2551" w:type="dxa"/>
            <w:tcBorders>
              <w:top w:val="single" w:sz="12" w:space="0" w:color="auto"/>
              <w:left w:val="single" w:sz="6" w:space="0" w:color="auto"/>
              <w:bottom w:val="single" w:sz="12" w:space="0" w:color="auto"/>
              <w:right w:val="single" w:sz="12" w:space="0" w:color="auto"/>
            </w:tcBorders>
            <w:shd w:val="clear" w:color="auto" w:fill="D9D9D9" w:themeFill="background1" w:themeFillShade="D9"/>
          </w:tcPr>
          <w:p w14:paraId="7FC55D7F" w14:textId="77777777" w:rsidR="00E6587D" w:rsidRPr="00B80223" w:rsidRDefault="00E6587D" w:rsidP="00E6587D">
            <w:pPr>
              <w:bidi/>
              <w:ind w:left="0" w:firstLine="0"/>
              <w:jc w:val="both"/>
              <w:rPr>
                <w:b/>
                <w:bCs/>
              </w:rPr>
            </w:pPr>
            <w:r w:rsidRPr="00B80223">
              <w:rPr>
                <w:rFonts w:hint="cs"/>
                <w:b/>
                <w:bCs/>
                <w:rtl/>
              </w:rPr>
              <w:t>תאריך רישום</w:t>
            </w:r>
          </w:p>
        </w:tc>
        <w:tc>
          <w:tcPr>
            <w:tcW w:w="2552" w:type="dxa"/>
            <w:tcBorders>
              <w:top w:val="single" w:sz="12" w:space="0" w:color="auto"/>
              <w:left w:val="single" w:sz="6" w:space="0" w:color="auto"/>
              <w:bottom w:val="single" w:sz="12" w:space="0" w:color="auto"/>
              <w:right w:val="single" w:sz="12" w:space="0" w:color="auto"/>
            </w:tcBorders>
            <w:shd w:val="clear" w:color="auto" w:fill="D9D9D9" w:themeFill="background1" w:themeFillShade="D9"/>
          </w:tcPr>
          <w:p w14:paraId="51A0DE60" w14:textId="77777777" w:rsidR="00E6587D" w:rsidRPr="00B80223" w:rsidRDefault="00E6587D" w:rsidP="00E6587D">
            <w:pPr>
              <w:bidi/>
              <w:ind w:left="0" w:firstLine="0"/>
              <w:jc w:val="both"/>
              <w:rPr>
                <w:b/>
                <w:bCs/>
              </w:rPr>
            </w:pPr>
            <w:r w:rsidRPr="00B80223">
              <w:rPr>
                <w:rFonts w:hint="cs"/>
                <w:b/>
                <w:bCs/>
                <w:rtl/>
              </w:rPr>
              <w:t>מספר מזהה</w:t>
            </w:r>
          </w:p>
        </w:tc>
      </w:tr>
      <w:tr w:rsidR="00E6587D" w:rsidRPr="00B80223" w14:paraId="2540D783" w14:textId="77777777" w:rsidTr="00E6587D">
        <w:tc>
          <w:tcPr>
            <w:tcW w:w="3169" w:type="dxa"/>
            <w:tcBorders>
              <w:top w:val="single" w:sz="12" w:space="0" w:color="auto"/>
              <w:left w:val="single" w:sz="12" w:space="0" w:color="auto"/>
              <w:bottom w:val="single" w:sz="12" w:space="0" w:color="auto"/>
              <w:right w:val="single" w:sz="6" w:space="0" w:color="auto"/>
            </w:tcBorders>
            <w:shd w:val="clear" w:color="auto" w:fill="FFFFFF" w:themeFill="background1"/>
          </w:tcPr>
          <w:p w14:paraId="7E6DFE06" w14:textId="77777777" w:rsidR="00E6587D" w:rsidRPr="00B80223" w:rsidRDefault="00E6587D" w:rsidP="00E6587D">
            <w:pPr>
              <w:bidi/>
              <w:ind w:left="0" w:firstLine="0"/>
              <w:jc w:val="both"/>
              <w:rPr>
                <w:b/>
                <w:bCs/>
                <w:rtl/>
              </w:rPr>
            </w:pPr>
          </w:p>
        </w:tc>
        <w:tc>
          <w:tcPr>
            <w:tcW w:w="2551" w:type="dxa"/>
            <w:tcBorders>
              <w:top w:val="single" w:sz="12" w:space="0" w:color="auto"/>
              <w:left w:val="single" w:sz="6" w:space="0" w:color="auto"/>
              <w:bottom w:val="single" w:sz="12" w:space="0" w:color="auto"/>
              <w:right w:val="single" w:sz="12" w:space="0" w:color="auto"/>
            </w:tcBorders>
          </w:tcPr>
          <w:p w14:paraId="5CB73778" w14:textId="77777777" w:rsidR="00E6587D" w:rsidRPr="00B80223" w:rsidRDefault="00E6587D" w:rsidP="00E6587D">
            <w:pPr>
              <w:bidi/>
              <w:ind w:left="0" w:firstLine="0"/>
              <w:jc w:val="both"/>
            </w:pPr>
          </w:p>
        </w:tc>
        <w:tc>
          <w:tcPr>
            <w:tcW w:w="2552" w:type="dxa"/>
            <w:tcBorders>
              <w:top w:val="single" w:sz="12" w:space="0" w:color="auto"/>
              <w:left w:val="single" w:sz="6" w:space="0" w:color="auto"/>
              <w:bottom w:val="single" w:sz="12" w:space="0" w:color="auto"/>
              <w:right w:val="single" w:sz="12" w:space="0" w:color="auto"/>
            </w:tcBorders>
          </w:tcPr>
          <w:p w14:paraId="7BD7EA34" w14:textId="77777777" w:rsidR="00E6587D" w:rsidRPr="00B80223" w:rsidRDefault="00E6587D" w:rsidP="00E6587D">
            <w:pPr>
              <w:bidi/>
              <w:ind w:left="0" w:firstLine="0"/>
              <w:jc w:val="both"/>
            </w:pPr>
          </w:p>
        </w:tc>
      </w:tr>
    </w:tbl>
    <w:p w14:paraId="43987190" w14:textId="77777777" w:rsidR="00E6587D" w:rsidRPr="00B80223" w:rsidRDefault="00E6587D" w:rsidP="00E6587D">
      <w:pPr>
        <w:bidi/>
        <w:ind w:left="0" w:firstLine="0"/>
        <w:jc w:val="both"/>
        <w:rPr>
          <w:sz w:val="16"/>
          <w:szCs w:val="16"/>
          <w:rtl/>
        </w:rPr>
      </w:pPr>
    </w:p>
    <w:p w14:paraId="4A498B43" w14:textId="77777777" w:rsidR="00E6587D" w:rsidRPr="00B80223" w:rsidRDefault="00E6587D" w:rsidP="00E6587D">
      <w:pPr>
        <w:bidi/>
        <w:ind w:left="0" w:firstLine="0"/>
        <w:jc w:val="both"/>
        <w:rPr>
          <w:sz w:val="16"/>
          <w:szCs w:val="16"/>
          <w:rtl/>
        </w:rPr>
      </w:pPr>
    </w:p>
    <w:tbl>
      <w:tblPr>
        <w:bidiVisual/>
        <w:tblW w:w="642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169"/>
        <w:gridCol w:w="3260"/>
      </w:tblGrid>
      <w:tr w:rsidR="00E6587D" w:rsidRPr="00B80223" w14:paraId="4C0F76F5" w14:textId="77777777" w:rsidTr="00E6587D">
        <w:tc>
          <w:tcPr>
            <w:tcW w:w="3169" w:type="dxa"/>
            <w:tcBorders>
              <w:top w:val="single" w:sz="12" w:space="0" w:color="auto"/>
              <w:left w:val="single" w:sz="12" w:space="0" w:color="auto"/>
              <w:bottom w:val="single" w:sz="12" w:space="0" w:color="auto"/>
              <w:right w:val="single" w:sz="6" w:space="0" w:color="auto"/>
            </w:tcBorders>
            <w:shd w:val="clear" w:color="auto" w:fill="D9D9D9" w:themeFill="background1" w:themeFillShade="D9"/>
          </w:tcPr>
          <w:p w14:paraId="02705D0A" w14:textId="77777777" w:rsidR="00E6587D" w:rsidRPr="00B80223" w:rsidRDefault="00E6587D" w:rsidP="00E6587D">
            <w:pPr>
              <w:bidi/>
              <w:ind w:left="0" w:firstLine="0"/>
              <w:jc w:val="both"/>
              <w:rPr>
                <w:b/>
                <w:bCs/>
              </w:rPr>
            </w:pPr>
            <w:r w:rsidRPr="00B80223">
              <w:rPr>
                <w:rFonts w:hint="cs"/>
                <w:b/>
                <w:bCs/>
                <w:rtl/>
              </w:rPr>
              <w:t>איש הקשר למכרז</w:t>
            </w:r>
          </w:p>
        </w:tc>
        <w:tc>
          <w:tcPr>
            <w:tcW w:w="3260" w:type="dxa"/>
            <w:tcBorders>
              <w:top w:val="single" w:sz="12" w:space="0" w:color="auto"/>
              <w:left w:val="single" w:sz="6" w:space="0" w:color="auto"/>
              <w:bottom w:val="single" w:sz="12" w:space="0" w:color="auto"/>
              <w:right w:val="single" w:sz="12" w:space="0" w:color="auto"/>
            </w:tcBorders>
            <w:shd w:val="clear" w:color="auto" w:fill="D9D9D9" w:themeFill="background1" w:themeFillShade="D9"/>
          </w:tcPr>
          <w:p w14:paraId="2BADF7FD" w14:textId="77777777" w:rsidR="00E6587D" w:rsidRPr="00B80223" w:rsidRDefault="00E6587D" w:rsidP="00E6587D">
            <w:pPr>
              <w:bidi/>
              <w:ind w:left="0" w:firstLine="0"/>
              <w:jc w:val="both"/>
              <w:rPr>
                <w:b/>
                <w:bCs/>
              </w:rPr>
            </w:pPr>
            <w:r w:rsidRPr="00B80223">
              <w:rPr>
                <w:rFonts w:hint="cs"/>
                <w:b/>
                <w:bCs/>
                <w:rtl/>
              </w:rPr>
              <w:t>תפקיד איש הקשר במציע</w:t>
            </w:r>
          </w:p>
        </w:tc>
      </w:tr>
      <w:tr w:rsidR="00E6587D" w:rsidRPr="00B80223" w14:paraId="4D311CB2" w14:textId="77777777" w:rsidTr="00E6587D">
        <w:tc>
          <w:tcPr>
            <w:tcW w:w="3169" w:type="dxa"/>
            <w:tcBorders>
              <w:top w:val="single" w:sz="12" w:space="0" w:color="auto"/>
              <w:left w:val="single" w:sz="12" w:space="0" w:color="auto"/>
              <w:bottom w:val="single" w:sz="12" w:space="0" w:color="auto"/>
              <w:right w:val="single" w:sz="6" w:space="0" w:color="auto"/>
            </w:tcBorders>
            <w:shd w:val="clear" w:color="auto" w:fill="FFFFFF" w:themeFill="background1"/>
          </w:tcPr>
          <w:p w14:paraId="085381E1" w14:textId="77777777" w:rsidR="00E6587D" w:rsidRPr="00B80223" w:rsidRDefault="00E6587D" w:rsidP="00E6587D">
            <w:pPr>
              <w:bidi/>
              <w:ind w:left="0" w:firstLine="0"/>
              <w:jc w:val="both"/>
              <w:rPr>
                <w:b/>
                <w:bCs/>
                <w:rtl/>
              </w:rPr>
            </w:pPr>
          </w:p>
        </w:tc>
        <w:tc>
          <w:tcPr>
            <w:tcW w:w="3260" w:type="dxa"/>
            <w:tcBorders>
              <w:top w:val="single" w:sz="12" w:space="0" w:color="auto"/>
              <w:left w:val="single" w:sz="6" w:space="0" w:color="auto"/>
              <w:bottom w:val="single" w:sz="12" w:space="0" w:color="auto"/>
              <w:right w:val="single" w:sz="12" w:space="0" w:color="auto"/>
            </w:tcBorders>
          </w:tcPr>
          <w:p w14:paraId="06AA454C" w14:textId="77777777" w:rsidR="00E6587D" w:rsidRPr="00B80223" w:rsidRDefault="00E6587D" w:rsidP="00E6587D">
            <w:pPr>
              <w:bidi/>
              <w:ind w:left="0" w:firstLine="0"/>
              <w:jc w:val="both"/>
            </w:pPr>
          </w:p>
        </w:tc>
      </w:tr>
    </w:tbl>
    <w:p w14:paraId="7026B952" w14:textId="77777777" w:rsidR="00E6587D" w:rsidRPr="00B80223" w:rsidRDefault="00E6587D" w:rsidP="00E6587D">
      <w:pPr>
        <w:bidi/>
        <w:ind w:left="0" w:firstLine="0"/>
        <w:jc w:val="both"/>
        <w:rPr>
          <w:sz w:val="16"/>
          <w:szCs w:val="16"/>
          <w:rtl/>
        </w:rPr>
      </w:pPr>
    </w:p>
    <w:p w14:paraId="18A064C5" w14:textId="77777777" w:rsidR="00E6587D" w:rsidRPr="00B80223" w:rsidRDefault="00E6587D" w:rsidP="00E6587D">
      <w:pPr>
        <w:bidi/>
        <w:ind w:left="0" w:firstLine="0"/>
        <w:jc w:val="both"/>
        <w:rPr>
          <w:sz w:val="16"/>
          <w:szCs w:val="16"/>
          <w:rtl/>
        </w:rPr>
      </w:pPr>
    </w:p>
    <w:tbl>
      <w:tblPr>
        <w:bidiVisual/>
        <w:tblW w:w="6429" w:type="dxa"/>
        <w:tblInd w:w="7"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161"/>
        <w:gridCol w:w="2268"/>
      </w:tblGrid>
      <w:tr w:rsidR="00D0273F" w:rsidRPr="00B80223" w14:paraId="33D0E97C" w14:textId="77777777" w:rsidTr="00D0273F">
        <w:tc>
          <w:tcPr>
            <w:tcW w:w="4161" w:type="dxa"/>
            <w:tcBorders>
              <w:top w:val="single" w:sz="12" w:space="0" w:color="auto"/>
              <w:left w:val="single" w:sz="12" w:space="0" w:color="auto"/>
              <w:bottom w:val="single" w:sz="12" w:space="0" w:color="auto"/>
              <w:right w:val="single" w:sz="6" w:space="0" w:color="auto"/>
            </w:tcBorders>
            <w:shd w:val="clear" w:color="auto" w:fill="D9D9D9" w:themeFill="background1" w:themeFillShade="D9"/>
          </w:tcPr>
          <w:p w14:paraId="5C469548" w14:textId="77777777" w:rsidR="00D0273F" w:rsidRPr="00B80223" w:rsidRDefault="00D0273F" w:rsidP="00E6587D">
            <w:pPr>
              <w:bidi/>
              <w:ind w:left="0" w:firstLine="0"/>
              <w:jc w:val="both"/>
              <w:rPr>
                <w:b/>
                <w:bCs/>
              </w:rPr>
            </w:pPr>
            <w:r w:rsidRPr="00B80223">
              <w:rPr>
                <w:rFonts w:hint="cs"/>
                <w:b/>
                <w:bCs/>
                <w:rtl/>
              </w:rPr>
              <w:t>כתובת משרד (רשום)</w:t>
            </w:r>
          </w:p>
        </w:tc>
        <w:tc>
          <w:tcPr>
            <w:tcW w:w="2268" w:type="dxa"/>
            <w:tcBorders>
              <w:top w:val="single" w:sz="12" w:space="0" w:color="auto"/>
              <w:left w:val="single" w:sz="6" w:space="0" w:color="auto"/>
              <w:bottom w:val="single" w:sz="12" w:space="0" w:color="auto"/>
              <w:right w:val="single" w:sz="12" w:space="0" w:color="auto"/>
            </w:tcBorders>
            <w:shd w:val="clear" w:color="auto" w:fill="D9D9D9" w:themeFill="background1" w:themeFillShade="D9"/>
          </w:tcPr>
          <w:p w14:paraId="1AD9E272" w14:textId="77777777" w:rsidR="00D0273F" w:rsidRPr="00B80223" w:rsidRDefault="00D0273F" w:rsidP="00E6587D">
            <w:pPr>
              <w:bidi/>
              <w:ind w:left="0" w:firstLine="0"/>
              <w:jc w:val="both"/>
              <w:rPr>
                <w:b/>
                <w:bCs/>
              </w:rPr>
            </w:pPr>
            <w:r w:rsidRPr="00B80223">
              <w:rPr>
                <w:rFonts w:hint="cs"/>
                <w:b/>
                <w:bCs/>
                <w:rtl/>
              </w:rPr>
              <w:t>טלפון</w:t>
            </w:r>
          </w:p>
        </w:tc>
      </w:tr>
      <w:tr w:rsidR="00D0273F" w:rsidRPr="00B80223" w14:paraId="5EAB5BF8" w14:textId="77777777" w:rsidTr="00D0273F">
        <w:tc>
          <w:tcPr>
            <w:tcW w:w="4161" w:type="dxa"/>
            <w:tcBorders>
              <w:top w:val="single" w:sz="12" w:space="0" w:color="auto"/>
              <w:left w:val="single" w:sz="12" w:space="0" w:color="auto"/>
              <w:bottom w:val="single" w:sz="12" w:space="0" w:color="auto"/>
              <w:right w:val="single" w:sz="6" w:space="0" w:color="auto"/>
            </w:tcBorders>
            <w:shd w:val="clear" w:color="auto" w:fill="FFFFFF" w:themeFill="background1"/>
          </w:tcPr>
          <w:p w14:paraId="709A0B1E" w14:textId="77777777" w:rsidR="00D0273F" w:rsidRPr="00B80223" w:rsidRDefault="00D0273F" w:rsidP="00E6587D">
            <w:pPr>
              <w:bidi/>
              <w:ind w:left="0" w:firstLine="0"/>
              <w:jc w:val="both"/>
              <w:rPr>
                <w:b/>
                <w:bCs/>
                <w:rtl/>
              </w:rPr>
            </w:pPr>
          </w:p>
        </w:tc>
        <w:tc>
          <w:tcPr>
            <w:tcW w:w="2268" w:type="dxa"/>
            <w:tcBorders>
              <w:top w:val="single" w:sz="12" w:space="0" w:color="auto"/>
              <w:left w:val="single" w:sz="6" w:space="0" w:color="auto"/>
              <w:bottom w:val="single" w:sz="12" w:space="0" w:color="auto"/>
              <w:right w:val="single" w:sz="12" w:space="0" w:color="auto"/>
            </w:tcBorders>
          </w:tcPr>
          <w:p w14:paraId="60A96C44" w14:textId="77777777" w:rsidR="00D0273F" w:rsidRPr="00B80223" w:rsidRDefault="00D0273F" w:rsidP="00E6587D">
            <w:pPr>
              <w:bidi/>
              <w:ind w:left="0" w:firstLine="0"/>
              <w:jc w:val="both"/>
            </w:pPr>
          </w:p>
        </w:tc>
      </w:tr>
    </w:tbl>
    <w:p w14:paraId="6EF42F2E" w14:textId="77777777" w:rsidR="00E6587D" w:rsidRPr="00B80223" w:rsidRDefault="00E6587D" w:rsidP="00E6587D">
      <w:pPr>
        <w:bidi/>
        <w:ind w:left="0" w:firstLine="0"/>
        <w:jc w:val="both"/>
        <w:rPr>
          <w:sz w:val="16"/>
          <w:szCs w:val="16"/>
          <w:rtl/>
        </w:rPr>
      </w:pPr>
    </w:p>
    <w:p w14:paraId="28C2DBBE" w14:textId="77777777" w:rsidR="00E6587D" w:rsidRPr="00B80223" w:rsidRDefault="00E6587D" w:rsidP="00E6587D">
      <w:pPr>
        <w:tabs>
          <w:tab w:val="left" w:pos="1113"/>
        </w:tabs>
        <w:bidi/>
        <w:spacing w:line="240" w:lineRule="auto"/>
        <w:ind w:left="0" w:firstLine="0"/>
        <w:rPr>
          <w:rFonts w:ascii="Arial" w:hAnsi="Arial"/>
          <w:b/>
          <w:bCs/>
          <w:noProof w:val="0"/>
          <w:sz w:val="16"/>
          <w:szCs w:val="16"/>
          <w:u w:val="single"/>
          <w:rtl/>
          <w:lang w:eastAsia="en-US"/>
        </w:rPr>
      </w:pPr>
    </w:p>
    <w:p w14:paraId="5674CE61" w14:textId="77777777" w:rsidR="00E6587D" w:rsidRPr="00B80223" w:rsidRDefault="00E6587D" w:rsidP="00E6587D">
      <w:pPr>
        <w:tabs>
          <w:tab w:val="left" w:pos="1113"/>
        </w:tabs>
        <w:bidi/>
        <w:spacing w:line="240" w:lineRule="auto"/>
        <w:ind w:left="0" w:firstLine="0"/>
        <w:rPr>
          <w:rFonts w:ascii="Arial" w:hAnsi="Arial"/>
          <w:noProof w:val="0"/>
          <w:sz w:val="16"/>
          <w:szCs w:val="16"/>
          <w:rtl/>
        </w:rPr>
      </w:pPr>
    </w:p>
    <w:tbl>
      <w:tblPr>
        <w:bidiVisual/>
        <w:tblW w:w="642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6429"/>
      </w:tblGrid>
      <w:tr w:rsidR="00E6587D" w:rsidRPr="00B80223" w14:paraId="57B980D2" w14:textId="77777777" w:rsidTr="00E6587D">
        <w:tc>
          <w:tcPr>
            <w:tcW w:w="6429" w:type="dxa"/>
            <w:tcBorders>
              <w:top w:val="single" w:sz="12" w:space="0" w:color="auto"/>
              <w:left w:val="single" w:sz="12" w:space="0" w:color="auto"/>
              <w:bottom w:val="single" w:sz="12" w:space="0" w:color="auto"/>
              <w:right w:val="single" w:sz="12" w:space="0" w:color="auto"/>
            </w:tcBorders>
            <w:shd w:val="clear" w:color="auto" w:fill="D9D9D9" w:themeFill="background1" w:themeFillShade="D9"/>
          </w:tcPr>
          <w:p w14:paraId="5A1E4E95" w14:textId="77777777" w:rsidR="00E6587D" w:rsidRPr="00B80223" w:rsidRDefault="00E6587D" w:rsidP="00E6587D">
            <w:pPr>
              <w:bidi/>
              <w:ind w:left="0" w:firstLine="0"/>
              <w:jc w:val="both"/>
              <w:rPr>
                <w:b/>
                <w:bCs/>
              </w:rPr>
            </w:pPr>
            <w:r w:rsidRPr="00B80223">
              <w:rPr>
                <w:rFonts w:hint="cs"/>
                <w:b/>
                <w:bCs/>
                <w:rtl/>
              </w:rPr>
              <w:t>דוא"ל למשלוח תשובות לשאלות הבהרה וכל ההודעות הנוגעות למכרז</w:t>
            </w:r>
          </w:p>
        </w:tc>
      </w:tr>
      <w:tr w:rsidR="00E6587D" w:rsidRPr="00B80223" w14:paraId="6365E32F" w14:textId="77777777" w:rsidTr="00E6587D">
        <w:tc>
          <w:tcPr>
            <w:tcW w:w="6429" w:type="dxa"/>
            <w:tcBorders>
              <w:top w:val="single" w:sz="12" w:space="0" w:color="auto"/>
              <w:left w:val="single" w:sz="12" w:space="0" w:color="auto"/>
              <w:bottom w:val="single" w:sz="12" w:space="0" w:color="auto"/>
              <w:right w:val="single" w:sz="12" w:space="0" w:color="auto"/>
            </w:tcBorders>
            <w:shd w:val="clear" w:color="auto" w:fill="FFFFFF" w:themeFill="background1"/>
          </w:tcPr>
          <w:p w14:paraId="028FD834" w14:textId="77777777" w:rsidR="00E6587D" w:rsidRPr="00B80223" w:rsidRDefault="00E6587D" w:rsidP="00E6587D">
            <w:pPr>
              <w:bidi/>
              <w:ind w:left="0" w:firstLine="0"/>
              <w:jc w:val="both"/>
            </w:pPr>
          </w:p>
        </w:tc>
      </w:tr>
    </w:tbl>
    <w:p w14:paraId="56C966EE" w14:textId="77777777" w:rsidR="00E6587D" w:rsidRPr="00B80223" w:rsidRDefault="00E6587D" w:rsidP="00E6587D">
      <w:pPr>
        <w:tabs>
          <w:tab w:val="left" w:pos="8312"/>
        </w:tabs>
        <w:bidi/>
        <w:ind w:left="0" w:firstLine="0"/>
        <w:jc w:val="both"/>
        <w:rPr>
          <w:b/>
          <w:bCs/>
          <w:u w:val="single"/>
          <w:rtl/>
        </w:rPr>
      </w:pPr>
    </w:p>
    <w:p w14:paraId="077E95AD" w14:textId="77777777" w:rsidR="00E6587D" w:rsidRPr="00B80223" w:rsidRDefault="00E6587D" w:rsidP="00E6587D">
      <w:pPr>
        <w:tabs>
          <w:tab w:val="left" w:pos="8312"/>
        </w:tabs>
        <w:bidi/>
        <w:ind w:left="0" w:firstLine="0"/>
        <w:jc w:val="both"/>
        <w:rPr>
          <w:b/>
          <w:bCs/>
          <w:u w:val="single"/>
          <w:rtl/>
        </w:rPr>
      </w:pPr>
    </w:p>
    <w:p w14:paraId="1E40BFD4" w14:textId="77777777" w:rsidR="00E6587D" w:rsidRPr="00B80223" w:rsidRDefault="00E6587D" w:rsidP="00E6587D">
      <w:pPr>
        <w:tabs>
          <w:tab w:val="left" w:pos="8312"/>
        </w:tabs>
        <w:bidi/>
        <w:ind w:left="0" w:firstLine="0"/>
        <w:jc w:val="both"/>
        <w:rPr>
          <w:b/>
          <w:bCs/>
          <w:u w:val="single"/>
          <w:rtl/>
        </w:rPr>
      </w:pPr>
    </w:p>
    <w:p w14:paraId="350BE169" w14:textId="77777777" w:rsidR="00E6587D" w:rsidRPr="00B80223" w:rsidRDefault="00E6587D" w:rsidP="00E6587D">
      <w:pPr>
        <w:tabs>
          <w:tab w:val="left" w:pos="8312"/>
        </w:tabs>
        <w:bidi/>
        <w:ind w:left="0" w:firstLine="0"/>
        <w:jc w:val="both"/>
        <w:rPr>
          <w:b/>
          <w:bCs/>
          <w:u w:val="single"/>
          <w:rtl/>
        </w:rPr>
      </w:pPr>
    </w:p>
    <w:p w14:paraId="23D3583B" w14:textId="77777777" w:rsidR="00E6587D" w:rsidRPr="00B80223" w:rsidRDefault="00E6587D" w:rsidP="00E6587D">
      <w:pPr>
        <w:tabs>
          <w:tab w:val="left" w:pos="8312"/>
        </w:tabs>
        <w:bidi/>
        <w:ind w:left="0" w:firstLine="0"/>
        <w:jc w:val="both"/>
        <w:rPr>
          <w:b/>
          <w:bCs/>
          <w:u w:val="single"/>
          <w:rtl/>
        </w:rPr>
      </w:pPr>
    </w:p>
    <w:p w14:paraId="7DEC962A" w14:textId="77777777" w:rsidR="00E6587D" w:rsidRPr="00B80223" w:rsidRDefault="00E6587D" w:rsidP="00E6587D">
      <w:pPr>
        <w:tabs>
          <w:tab w:val="left" w:pos="8312"/>
        </w:tabs>
        <w:bidi/>
        <w:ind w:left="0" w:firstLine="0"/>
        <w:jc w:val="both"/>
        <w:rPr>
          <w:b/>
          <w:bCs/>
          <w:u w:val="single"/>
          <w:rtl/>
        </w:rPr>
      </w:pPr>
    </w:p>
    <w:p w14:paraId="7849B514" w14:textId="77777777" w:rsidR="000913F1" w:rsidRPr="00B80223" w:rsidRDefault="000913F1" w:rsidP="000913F1">
      <w:pPr>
        <w:tabs>
          <w:tab w:val="left" w:pos="8312"/>
        </w:tabs>
        <w:bidi/>
        <w:ind w:left="0" w:firstLine="0"/>
        <w:jc w:val="both"/>
        <w:rPr>
          <w:b/>
          <w:bCs/>
          <w:u w:val="single"/>
          <w:rtl/>
        </w:rPr>
      </w:pPr>
    </w:p>
    <w:p w14:paraId="3EB4A8CA" w14:textId="77777777" w:rsidR="000913F1" w:rsidRPr="00B80223" w:rsidRDefault="000913F1" w:rsidP="000913F1">
      <w:pPr>
        <w:tabs>
          <w:tab w:val="left" w:pos="8312"/>
        </w:tabs>
        <w:bidi/>
        <w:ind w:left="0" w:firstLine="0"/>
        <w:jc w:val="both"/>
        <w:rPr>
          <w:b/>
          <w:bCs/>
          <w:u w:val="single"/>
          <w:rtl/>
        </w:rPr>
      </w:pPr>
    </w:p>
    <w:p w14:paraId="33BC3635" w14:textId="77777777" w:rsidR="000913F1" w:rsidRPr="00B80223" w:rsidRDefault="000913F1" w:rsidP="000913F1">
      <w:pPr>
        <w:tabs>
          <w:tab w:val="left" w:pos="8312"/>
        </w:tabs>
        <w:bidi/>
        <w:ind w:left="0" w:firstLine="0"/>
        <w:jc w:val="both"/>
        <w:rPr>
          <w:b/>
          <w:bCs/>
          <w:u w:val="single"/>
          <w:rtl/>
        </w:rPr>
      </w:pPr>
    </w:p>
    <w:p w14:paraId="56786D83" w14:textId="77777777" w:rsidR="000913F1" w:rsidRPr="00B80223" w:rsidRDefault="000913F1" w:rsidP="000913F1">
      <w:pPr>
        <w:tabs>
          <w:tab w:val="left" w:pos="8312"/>
        </w:tabs>
        <w:bidi/>
        <w:ind w:left="0" w:firstLine="0"/>
        <w:jc w:val="both"/>
        <w:rPr>
          <w:b/>
          <w:bCs/>
          <w:u w:val="single"/>
          <w:rtl/>
        </w:rPr>
      </w:pPr>
    </w:p>
    <w:p w14:paraId="650E27C2" w14:textId="77777777" w:rsidR="000913F1" w:rsidRPr="00B80223" w:rsidRDefault="000913F1" w:rsidP="000913F1">
      <w:pPr>
        <w:tabs>
          <w:tab w:val="left" w:pos="8312"/>
        </w:tabs>
        <w:bidi/>
        <w:ind w:left="0" w:firstLine="0"/>
        <w:jc w:val="both"/>
        <w:rPr>
          <w:b/>
          <w:bCs/>
          <w:u w:val="single"/>
          <w:rtl/>
        </w:rPr>
      </w:pPr>
    </w:p>
    <w:p w14:paraId="6B183044" w14:textId="77777777" w:rsidR="000913F1" w:rsidRPr="00B80223" w:rsidRDefault="000913F1" w:rsidP="000913F1">
      <w:pPr>
        <w:tabs>
          <w:tab w:val="left" w:pos="8312"/>
        </w:tabs>
        <w:bidi/>
        <w:ind w:left="0" w:firstLine="0"/>
        <w:jc w:val="both"/>
        <w:rPr>
          <w:b/>
          <w:bCs/>
          <w:u w:val="single"/>
          <w:rtl/>
        </w:rPr>
      </w:pPr>
    </w:p>
    <w:p w14:paraId="1A008509" w14:textId="77777777" w:rsidR="000913F1" w:rsidRPr="00B80223" w:rsidRDefault="000913F1" w:rsidP="000913F1">
      <w:pPr>
        <w:tabs>
          <w:tab w:val="left" w:pos="8312"/>
        </w:tabs>
        <w:bidi/>
        <w:ind w:left="0" w:firstLine="0"/>
        <w:jc w:val="both"/>
        <w:rPr>
          <w:b/>
          <w:bCs/>
          <w:u w:val="single"/>
          <w:rtl/>
        </w:rPr>
      </w:pPr>
    </w:p>
    <w:p w14:paraId="20FC6624" w14:textId="77777777" w:rsidR="00E6587D" w:rsidRPr="00B80223" w:rsidRDefault="00E6587D" w:rsidP="00E6587D">
      <w:pPr>
        <w:tabs>
          <w:tab w:val="left" w:pos="8312"/>
        </w:tabs>
        <w:bidi/>
        <w:ind w:left="0" w:firstLine="0"/>
        <w:jc w:val="both"/>
        <w:rPr>
          <w:b/>
          <w:bCs/>
          <w:u w:val="single"/>
          <w:rtl/>
        </w:rPr>
      </w:pPr>
    </w:p>
    <w:p w14:paraId="0DE72B94" w14:textId="77777777" w:rsidR="00E6587D" w:rsidRPr="00B80223" w:rsidRDefault="00E6587D" w:rsidP="00E6587D">
      <w:pPr>
        <w:tabs>
          <w:tab w:val="left" w:pos="8312"/>
        </w:tabs>
        <w:bidi/>
        <w:ind w:left="0" w:firstLine="0"/>
        <w:jc w:val="both"/>
        <w:rPr>
          <w:b/>
          <w:bCs/>
          <w:u w:val="single"/>
          <w:rtl/>
        </w:rPr>
      </w:pPr>
    </w:p>
    <w:p w14:paraId="787F7E97" w14:textId="77777777" w:rsidR="00E6587D" w:rsidRPr="00B80223" w:rsidRDefault="00E6587D" w:rsidP="00E6587D">
      <w:pPr>
        <w:tabs>
          <w:tab w:val="left" w:pos="8312"/>
        </w:tabs>
        <w:bidi/>
        <w:ind w:left="0" w:firstLine="0"/>
        <w:jc w:val="both"/>
        <w:rPr>
          <w:b/>
          <w:bCs/>
          <w:u w:val="single"/>
          <w:rtl/>
        </w:rPr>
      </w:pPr>
    </w:p>
    <w:p w14:paraId="6B610D79" w14:textId="77777777" w:rsidR="00AA1E6A" w:rsidRPr="00B80223" w:rsidRDefault="00AA1E6A" w:rsidP="000913F1">
      <w:pPr>
        <w:bidi/>
        <w:jc w:val="right"/>
        <w:rPr>
          <w:b/>
          <w:bCs/>
          <w:noProof w:val="0"/>
          <w:sz w:val="28"/>
          <w:szCs w:val="28"/>
          <w:u w:val="single"/>
          <w:rtl/>
          <w:lang w:eastAsia="en-US"/>
        </w:rPr>
      </w:pPr>
      <w:r w:rsidRPr="00B80223">
        <w:rPr>
          <w:b/>
          <w:bCs/>
          <w:noProof w:val="0"/>
          <w:sz w:val="28"/>
          <w:szCs w:val="28"/>
          <w:u w:val="single"/>
          <w:rtl/>
          <w:lang w:eastAsia="en-US"/>
        </w:rPr>
        <w:br w:type="page"/>
      </w:r>
    </w:p>
    <w:p w14:paraId="44D9DBEB" w14:textId="647804E7" w:rsidR="00E6587D" w:rsidRPr="00B80223" w:rsidRDefault="00E6587D" w:rsidP="000913F1">
      <w:pPr>
        <w:bidi/>
        <w:jc w:val="right"/>
        <w:rPr>
          <w:b/>
          <w:bCs/>
          <w:noProof w:val="0"/>
          <w:sz w:val="28"/>
          <w:szCs w:val="28"/>
          <w:u w:val="single"/>
          <w:rtl/>
          <w:lang w:eastAsia="en-US"/>
        </w:rPr>
      </w:pPr>
      <w:r w:rsidRPr="00B80223">
        <w:rPr>
          <w:rFonts w:hint="cs"/>
          <w:b/>
          <w:bCs/>
          <w:noProof w:val="0"/>
          <w:sz w:val="28"/>
          <w:szCs w:val="28"/>
          <w:u w:val="single"/>
          <w:rtl/>
          <w:lang w:eastAsia="en-US"/>
        </w:rPr>
        <w:lastRenderedPageBreak/>
        <w:t xml:space="preserve">נספח </w:t>
      </w:r>
      <w:r w:rsidR="00C31335" w:rsidRPr="00B80223">
        <w:rPr>
          <w:rFonts w:hint="cs"/>
          <w:b/>
          <w:bCs/>
          <w:noProof w:val="0"/>
          <w:sz w:val="28"/>
          <w:szCs w:val="28"/>
          <w:u w:val="single"/>
          <w:rtl/>
          <w:lang w:eastAsia="en-US"/>
        </w:rPr>
        <w:t>ב</w:t>
      </w:r>
      <w:r w:rsidRPr="00B80223">
        <w:rPr>
          <w:rFonts w:hint="cs"/>
          <w:b/>
          <w:bCs/>
          <w:noProof w:val="0"/>
          <w:sz w:val="28"/>
          <w:szCs w:val="28"/>
          <w:u w:val="single"/>
          <w:rtl/>
          <w:lang w:eastAsia="en-US"/>
        </w:rPr>
        <w:t>'</w:t>
      </w:r>
    </w:p>
    <w:p w14:paraId="74D68DDA" w14:textId="77777777" w:rsidR="00E6587D" w:rsidRPr="00B80223" w:rsidRDefault="00E6587D" w:rsidP="00E6587D">
      <w:pPr>
        <w:widowControl w:val="0"/>
        <w:jc w:val="center"/>
        <w:rPr>
          <w:rFonts w:ascii="Chiller" w:hAnsi="Chiller"/>
        </w:rPr>
      </w:pPr>
      <w:r w:rsidRPr="00B80223">
        <w:rPr>
          <w:rFonts w:ascii="Chiller" w:hAnsi="Chiller"/>
        </w:rPr>
        <w:t xml:space="preserve">  </w:t>
      </w:r>
      <w:r w:rsidRPr="00B80223">
        <w:rPr>
          <w:rFonts w:ascii="Chiller" w:hAnsi="Chiller" w:hint="cs"/>
          <w:rtl/>
        </w:rPr>
        <w:t xml:space="preserve">          </w:t>
      </w:r>
      <w:r w:rsidRPr="00B80223">
        <w:rPr>
          <w:rFonts w:ascii="Chiller" w:hAnsi="Chiller"/>
        </w:rPr>
        <w:t xml:space="preserve"> </w:t>
      </w:r>
    </w:p>
    <w:p w14:paraId="660CC8F9" w14:textId="77777777" w:rsidR="00E6587D" w:rsidRPr="00B80223" w:rsidRDefault="00E6587D" w:rsidP="00E6587D">
      <w:pPr>
        <w:bidi/>
        <w:ind w:left="0" w:firstLine="0"/>
        <w:rPr>
          <w:b/>
          <w:bCs/>
          <w:noProof w:val="0"/>
          <w:sz w:val="16"/>
          <w:szCs w:val="16"/>
          <w:rtl/>
          <w:lang w:eastAsia="en-US"/>
        </w:rPr>
      </w:pPr>
    </w:p>
    <w:p w14:paraId="1386DE23" w14:textId="77777777" w:rsidR="00E6587D" w:rsidRPr="00B80223" w:rsidRDefault="00E6587D" w:rsidP="002A2482">
      <w:pPr>
        <w:bidi/>
        <w:jc w:val="center"/>
        <w:rPr>
          <w:b/>
          <w:bCs/>
          <w:noProof w:val="0"/>
          <w:sz w:val="28"/>
          <w:szCs w:val="28"/>
          <w:u w:val="single"/>
          <w:rtl/>
          <w:lang w:eastAsia="en-US"/>
        </w:rPr>
      </w:pPr>
      <w:r w:rsidRPr="00B80223">
        <w:rPr>
          <w:b/>
          <w:bCs/>
          <w:noProof w:val="0"/>
          <w:sz w:val="28"/>
          <w:szCs w:val="28"/>
          <w:u w:val="single"/>
          <w:rtl/>
          <w:lang w:eastAsia="en-US"/>
        </w:rPr>
        <w:t>טופס הגשת הצעה</w:t>
      </w:r>
      <w:r w:rsidRPr="00B80223">
        <w:rPr>
          <w:rFonts w:hint="cs"/>
          <w:b/>
          <w:bCs/>
          <w:noProof w:val="0"/>
          <w:sz w:val="28"/>
          <w:szCs w:val="28"/>
          <w:u w:val="single"/>
          <w:rtl/>
          <w:lang w:eastAsia="en-US"/>
        </w:rPr>
        <w:t xml:space="preserve"> והתחייבות לעמוד בדרישות המכרז</w:t>
      </w:r>
    </w:p>
    <w:p w14:paraId="3804AAD9" w14:textId="77777777" w:rsidR="00E6587D" w:rsidRPr="00B80223" w:rsidRDefault="00E6587D" w:rsidP="00E6587D">
      <w:pPr>
        <w:bidi/>
        <w:ind w:left="0"/>
        <w:jc w:val="both"/>
        <w:rPr>
          <w:noProof w:val="0"/>
          <w:sz w:val="16"/>
          <w:szCs w:val="16"/>
          <w:rtl/>
          <w:lang w:eastAsia="en-US"/>
        </w:rPr>
      </w:pPr>
    </w:p>
    <w:p w14:paraId="261B2146" w14:textId="77777777" w:rsidR="00E6587D" w:rsidRPr="00B80223" w:rsidRDefault="00E6587D" w:rsidP="00E6587D">
      <w:pPr>
        <w:bidi/>
        <w:ind w:left="0"/>
        <w:jc w:val="both"/>
        <w:rPr>
          <w:noProof w:val="0"/>
          <w:rtl/>
          <w:lang w:eastAsia="en-US"/>
        </w:rPr>
      </w:pPr>
      <w:r w:rsidRPr="00B80223">
        <w:rPr>
          <w:noProof w:val="0"/>
          <w:rtl/>
          <w:lang w:eastAsia="en-US"/>
        </w:rPr>
        <w:t>לכבוד</w:t>
      </w:r>
    </w:p>
    <w:p w14:paraId="79D8371E" w14:textId="77777777" w:rsidR="00E6587D" w:rsidRPr="00B80223" w:rsidRDefault="00E6587D" w:rsidP="00E6587D">
      <w:pPr>
        <w:bidi/>
        <w:ind w:left="0"/>
        <w:jc w:val="both"/>
        <w:rPr>
          <w:noProof w:val="0"/>
          <w:rtl/>
          <w:lang w:eastAsia="en-US"/>
        </w:rPr>
      </w:pPr>
      <w:r w:rsidRPr="00B80223">
        <w:rPr>
          <w:noProof w:val="0"/>
          <w:rtl/>
          <w:lang w:eastAsia="en-US"/>
        </w:rPr>
        <w:t xml:space="preserve">ועדת המכרזים </w:t>
      </w:r>
    </w:p>
    <w:p w14:paraId="76C77F0B" w14:textId="77777777" w:rsidR="00E6587D" w:rsidRPr="00B80223" w:rsidRDefault="00E6587D" w:rsidP="00E6587D">
      <w:pPr>
        <w:bidi/>
        <w:spacing w:after="120"/>
        <w:ind w:left="0"/>
        <w:jc w:val="both"/>
        <w:rPr>
          <w:noProof w:val="0"/>
          <w:u w:val="single"/>
          <w:rtl/>
          <w:lang w:eastAsia="en-US"/>
        </w:rPr>
      </w:pPr>
      <w:r w:rsidRPr="00B80223">
        <w:rPr>
          <w:rFonts w:hint="cs"/>
          <w:noProof w:val="0"/>
          <w:u w:val="single"/>
          <w:rtl/>
          <w:lang w:eastAsia="en-US"/>
        </w:rPr>
        <w:t xml:space="preserve">משרד העלייה והקליטה, </w:t>
      </w:r>
      <w:r w:rsidRPr="00B80223">
        <w:rPr>
          <w:noProof w:val="0"/>
          <w:u w:val="single"/>
          <w:rtl/>
          <w:lang w:eastAsia="en-US"/>
        </w:rPr>
        <w:t>ירושלים</w:t>
      </w:r>
    </w:p>
    <w:p w14:paraId="5E61C0A8" w14:textId="41271E74" w:rsidR="002A2482" w:rsidRPr="00B80223" w:rsidRDefault="00E6587D" w:rsidP="00A73E86">
      <w:pPr>
        <w:keepNext/>
        <w:bidi/>
        <w:ind w:left="84"/>
        <w:jc w:val="center"/>
        <w:outlineLvl w:val="1"/>
        <w:rPr>
          <w:b/>
          <w:bCs/>
          <w:noProof w:val="0"/>
          <w:u w:val="single"/>
          <w:rtl/>
          <w:lang w:eastAsia="en-US"/>
        </w:rPr>
      </w:pPr>
      <w:r w:rsidRPr="00B80223">
        <w:rPr>
          <w:b/>
          <w:bCs/>
          <w:noProof w:val="0"/>
          <w:rtl/>
          <w:lang w:eastAsia="en-US"/>
        </w:rPr>
        <w:t>הנדון :</w:t>
      </w:r>
      <w:r w:rsidRPr="00B80223">
        <w:rPr>
          <w:b/>
          <w:bCs/>
          <w:noProof w:val="0"/>
          <w:u w:val="single"/>
          <w:rtl/>
          <w:lang w:eastAsia="en-US"/>
        </w:rPr>
        <w:t xml:space="preserve"> הצעה </w:t>
      </w:r>
      <w:r w:rsidRPr="00B80223">
        <w:rPr>
          <w:rFonts w:hint="cs"/>
          <w:b/>
          <w:bCs/>
          <w:noProof w:val="0"/>
          <w:u w:val="single"/>
          <w:rtl/>
          <w:lang w:eastAsia="en-US"/>
        </w:rPr>
        <w:t>למכרז</w:t>
      </w:r>
      <w:r w:rsidRPr="00B80223">
        <w:rPr>
          <w:b/>
          <w:bCs/>
          <w:noProof w:val="0"/>
          <w:u w:val="single"/>
          <w:rtl/>
          <w:lang w:eastAsia="en-US"/>
        </w:rPr>
        <w:t xml:space="preserve"> מס'</w:t>
      </w:r>
      <w:r w:rsidRPr="00B80223">
        <w:rPr>
          <w:rFonts w:hint="cs"/>
          <w:b/>
          <w:bCs/>
          <w:noProof w:val="0"/>
          <w:u w:val="single"/>
          <w:rtl/>
          <w:lang w:eastAsia="en-US"/>
        </w:rPr>
        <w:t xml:space="preserve"> </w:t>
      </w:r>
      <w:r w:rsidR="0028098E" w:rsidRPr="00B80223">
        <w:rPr>
          <w:rFonts w:hint="cs"/>
          <w:b/>
          <w:bCs/>
          <w:noProof w:val="0"/>
          <w:u w:val="single"/>
          <w:rtl/>
          <w:lang w:eastAsia="en-US"/>
        </w:rPr>
        <w:t>7</w:t>
      </w:r>
      <w:r w:rsidR="00506020" w:rsidRPr="00B80223">
        <w:rPr>
          <w:rFonts w:hint="cs"/>
          <w:b/>
          <w:bCs/>
          <w:noProof w:val="0"/>
          <w:u w:val="single"/>
          <w:rtl/>
          <w:lang w:eastAsia="en-US"/>
        </w:rPr>
        <w:t>/</w:t>
      </w:r>
      <w:r w:rsidR="00AA7621" w:rsidRPr="00B80223">
        <w:rPr>
          <w:rFonts w:hint="cs"/>
          <w:b/>
          <w:bCs/>
          <w:noProof w:val="0"/>
          <w:u w:val="single"/>
          <w:rtl/>
          <w:lang w:eastAsia="en-US"/>
        </w:rPr>
        <w:t>2024</w:t>
      </w:r>
      <w:r w:rsidRPr="00B80223">
        <w:rPr>
          <w:rFonts w:cs="Times New Roman"/>
          <w:b/>
          <w:bCs/>
          <w:noProof w:val="0"/>
          <w:sz w:val="36"/>
          <w:szCs w:val="36"/>
          <w:u w:val="single"/>
          <w:rtl/>
        </w:rPr>
        <w:t xml:space="preserve"> </w:t>
      </w:r>
      <w:r w:rsidR="00A73E86" w:rsidRPr="00B80223">
        <w:rPr>
          <w:rFonts w:hint="cs"/>
          <w:b/>
          <w:bCs/>
          <w:noProof w:val="0"/>
          <w:u w:val="single"/>
          <w:rtl/>
          <w:lang w:eastAsia="en-US"/>
        </w:rPr>
        <w:t xml:space="preserve">למתן </w:t>
      </w:r>
      <w:r w:rsidR="00A73E86" w:rsidRPr="00B80223">
        <w:rPr>
          <w:b/>
          <w:bCs/>
          <w:noProof w:val="0"/>
          <w:u w:val="single"/>
          <w:rtl/>
          <w:lang w:eastAsia="en-US"/>
        </w:rPr>
        <w:t>שירותים טכניים ולוגיסטיים לעריכת מבחנים בידיעת השפה העברית למועמדי עלייה ולעולים הלומדים במסגר</w:t>
      </w:r>
      <w:r w:rsidR="00A73E86" w:rsidRPr="00B80223">
        <w:rPr>
          <w:rFonts w:hint="cs"/>
          <w:b/>
          <w:bCs/>
          <w:noProof w:val="0"/>
          <w:u w:val="single"/>
          <w:rtl/>
          <w:lang w:eastAsia="en-US"/>
        </w:rPr>
        <w:t>ו</w:t>
      </w:r>
      <w:r w:rsidR="00A73E86" w:rsidRPr="00B80223">
        <w:rPr>
          <w:b/>
          <w:bCs/>
          <w:noProof w:val="0"/>
          <w:u w:val="single"/>
          <w:rtl/>
          <w:lang w:eastAsia="en-US"/>
        </w:rPr>
        <w:t xml:space="preserve">ת </w:t>
      </w:r>
      <w:r w:rsidR="00A73E86" w:rsidRPr="00B80223">
        <w:rPr>
          <w:rFonts w:hint="cs"/>
          <w:b/>
          <w:bCs/>
          <w:noProof w:val="0"/>
          <w:u w:val="single"/>
          <w:rtl/>
          <w:lang w:eastAsia="en-US"/>
        </w:rPr>
        <w:t xml:space="preserve">ללימוד השפה העברית, </w:t>
      </w:r>
      <w:r w:rsidR="00A73E86" w:rsidRPr="00B80223">
        <w:rPr>
          <w:b/>
          <w:bCs/>
          <w:noProof w:val="0"/>
          <w:u w:val="single"/>
          <w:rtl/>
          <w:lang w:eastAsia="en-US"/>
        </w:rPr>
        <w:t>בדיקת</w:t>
      </w:r>
      <w:r w:rsidR="00A73E86" w:rsidRPr="00B80223">
        <w:rPr>
          <w:rFonts w:hint="cs"/>
          <w:b/>
          <w:bCs/>
          <w:noProof w:val="0"/>
          <w:u w:val="single"/>
          <w:rtl/>
          <w:lang w:eastAsia="en-US"/>
        </w:rPr>
        <w:t xml:space="preserve"> המבחנים</w:t>
      </w:r>
      <w:r w:rsidR="00A73E86" w:rsidRPr="00B80223" w:rsidDel="00124A7F">
        <w:rPr>
          <w:b/>
          <w:bCs/>
          <w:noProof w:val="0"/>
          <w:u w:val="single"/>
          <w:rtl/>
          <w:lang w:eastAsia="en-US"/>
        </w:rPr>
        <w:t xml:space="preserve"> </w:t>
      </w:r>
      <w:r w:rsidR="00A73E86" w:rsidRPr="00B80223">
        <w:rPr>
          <w:b/>
          <w:bCs/>
          <w:noProof w:val="0"/>
          <w:u w:val="single"/>
          <w:rtl/>
          <w:lang w:eastAsia="en-US"/>
        </w:rPr>
        <w:t xml:space="preserve">וביצוע בקרה על </w:t>
      </w:r>
      <w:r w:rsidR="00A73E86" w:rsidRPr="00B80223">
        <w:rPr>
          <w:rFonts w:hint="cs"/>
          <w:b/>
          <w:bCs/>
          <w:noProof w:val="0"/>
          <w:u w:val="single"/>
          <w:rtl/>
          <w:lang w:eastAsia="en-US"/>
        </w:rPr>
        <w:t>מסגרות אלה</w:t>
      </w:r>
    </w:p>
    <w:p w14:paraId="6728CA04" w14:textId="77777777" w:rsidR="00E6587D" w:rsidRPr="00B80223" w:rsidRDefault="00E6587D" w:rsidP="002A2482">
      <w:pPr>
        <w:keepNext/>
        <w:bidi/>
        <w:ind w:left="509"/>
        <w:jc w:val="center"/>
        <w:outlineLvl w:val="1"/>
        <w:rPr>
          <w:b/>
          <w:bCs/>
          <w:noProof w:val="0"/>
          <w:u w:val="single"/>
          <w:rtl/>
          <w:lang w:eastAsia="en-US"/>
        </w:rPr>
      </w:pPr>
    </w:p>
    <w:p w14:paraId="22DAE541" w14:textId="77777777" w:rsidR="00E6587D" w:rsidRPr="00B80223" w:rsidRDefault="00E6587D" w:rsidP="00E6587D">
      <w:pPr>
        <w:bidi/>
        <w:ind w:left="0"/>
        <w:jc w:val="both"/>
        <w:rPr>
          <w:noProof w:val="0"/>
          <w:rtl/>
          <w:lang w:eastAsia="en-US"/>
        </w:rPr>
      </w:pPr>
      <w:r w:rsidRPr="00B80223">
        <w:rPr>
          <w:rFonts w:hint="cs"/>
          <w:noProof w:val="0"/>
          <w:rtl/>
          <w:lang w:eastAsia="en-US"/>
        </w:rPr>
        <w:t xml:space="preserve">      </w:t>
      </w:r>
      <w:r w:rsidRPr="00B80223">
        <w:rPr>
          <w:noProof w:val="0"/>
          <w:rtl/>
          <w:lang w:eastAsia="en-US"/>
        </w:rPr>
        <w:t>אני החתום מטה ___________________ מתכבד להגיש הצעה ל</w:t>
      </w:r>
      <w:r w:rsidRPr="00B80223">
        <w:rPr>
          <w:rFonts w:hint="cs"/>
          <w:noProof w:val="0"/>
          <w:rtl/>
          <w:lang w:eastAsia="en-US"/>
        </w:rPr>
        <w:t>מכרז</w:t>
      </w:r>
      <w:r w:rsidRPr="00B80223">
        <w:rPr>
          <w:noProof w:val="0"/>
          <w:rtl/>
          <w:lang w:eastAsia="en-US"/>
        </w:rPr>
        <w:t xml:space="preserve"> שבנדון וכן מצהיר, מאשר ומתחייב כלפי מ</w:t>
      </w:r>
      <w:r w:rsidRPr="00B80223">
        <w:rPr>
          <w:rFonts w:hint="cs"/>
          <w:noProof w:val="0"/>
          <w:rtl/>
          <w:lang w:eastAsia="en-US"/>
        </w:rPr>
        <w:t>שרד העלייה והקליטה (להלן: "</w:t>
      </w:r>
      <w:r w:rsidRPr="00B80223">
        <w:rPr>
          <w:rFonts w:hint="cs"/>
          <w:b/>
          <w:bCs/>
          <w:noProof w:val="0"/>
          <w:rtl/>
          <w:lang w:eastAsia="en-US"/>
        </w:rPr>
        <w:t>המשרד</w:t>
      </w:r>
      <w:r w:rsidRPr="00B80223">
        <w:rPr>
          <w:rFonts w:hint="cs"/>
          <w:noProof w:val="0"/>
          <w:rtl/>
          <w:lang w:eastAsia="en-US"/>
        </w:rPr>
        <w:t>")</w:t>
      </w:r>
      <w:r w:rsidRPr="00B80223">
        <w:rPr>
          <w:noProof w:val="0"/>
          <w:rtl/>
          <w:lang w:eastAsia="en-US"/>
        </w:rPr>
        <w:t xml:space="preserve"> כדלקמן:</w:t>
      </w:r>
    </w:p>
    <w:p w14:paraId="4299B45F" w14:textId="77777777" w:rsidR="00E6587D" w:rsidRPr="00B80223" w:rsidRDefault="00E6587D" w:rsidP="00DF4E13">
      <w:pPr>
        <w:numPr>
          <w:ilvl w:val="3"/>
          <w:numId w:val="41"/>
        </w:numPr>
        <w:tabs>
          <w:tab w:val="left" w:pos="458"/>
        </w:tabs>
        <w:bidi/>
        <w:ind w:left="458" w:hanging="458"/>
        <w:jc w:val="both"/>
        <w:rPr>
          <w:b/>
          <w:bCs/>
          <w:noProof w:val="0"/>
          <w:u w:val="single"/>
          <w:lang w:eastAsia="en-US"/>
        </w:rPr>
      </w:pPr>
      <w:r w:rsidRPr="00B80223">
        <w:rPr>
          <w:b/>
          <w:bCs/>
          <w:noProof w:val="0"/>
          <w:u w:val="single"/>
          <w:rtl/>
          <w:lang w:eastAsia="en-US"/>
        </w:rPr>
        <w:t>הצהרות והתחייבויות כלליות</w:t>
      </w:r>
    </w:p>
    <w:p w14:paraId="1DA97E79" w14:textId="77777777" w:rsidR="00E6587D" w:rsidRPr="00B80223" w:rsidRDefault="00E6587D" w:rsidP="00DF4E13">
      <w:pPr>
        <w:numPr>
          <w:ilvl w:val="0"/>
          <w:numId w:val="44"/>
        </w:numPr>
        <w:tabs>
          <w:tab w:val="left" w:pos="818"/>
        </w:tabs>
        <w:bidi/>
        <w:ind w:left="818"/>
        <w:jc w:val="both"/>
        <w:rPr>
          <w:noProof w:val="0"/>
          <w:rtl/>
          <w:lang w:eastAsia="en-US"/>
        </w:rPr>
      </w:pPr>
      <w:r w:rsidRPr="00B80223">
        <w:rPr>
          <w:noProof w:val="0"/>
          <w:rtl/>
          <w:lang w:eastAsia="en-US"/>
        </w:rPr>
        <w:t>הנני מגיש בזאת הצעתי לאספקת השירותים כמפורט במסמכי ה</w:t>
      </w:r>
      <w:r w:rsidRPr="00B80223">
        <w:rPr>
          <w:rFonts w:hint="cs"/>
          <w:noProof w:val="0"/>
          <w:rtl/>
          <w:lang w:eastAsia="en-US"/>
        </w:rPr>
        <w:t>מכרז</w:t>
      </w:r>
      <w:r w:rsidRPr="00B80223">
        <w:rPr>
          <w:noProof w:val="0"/>
          <w:rtl/>
          <w:lang w:eastAsia="en-US"/>
        </w:rPr>
        <w:t xml:space="preserve"> ומצהיר שקראתי בעיון רב את כל מסמכי ה</w:t>
      </w:r>
      <w:r w:rsidRPr="00B80223">
        <w:rPr>
          <w:rFonts w:hint="cs"/>
          <w:noProof w:val="0"/>
          <w:rtl/>
          <w:lang w:eastAsia="en-US"/>
        </w:rPr>
        <w:t>מכרז</w:t>
      </w:r>
      <w:r w:rsidRPr="00B80223">
        <w:rPr>
          <w:noProof w:val="0"/>
          <w:rtl/>
          <w:lang w:eastAsia="en-US"/>
        </w:rPr>
        <w:t xml:space="preserve"> הנ"ל על כל נספחיו ותנאיו, הבנתי ואני מסכים לדרישות ולתנאים המהווים חלק בלתי נפרד ממנו, ומודיע בזה, שהצעתי ערוכה על פי דרישותיו. כן הבנתי את השיטה לפיה מתבצע</w:t>
      </w:r>
      <w:r w:rsidRPr="00B80223">
        <w:rPr>
          <w:rFonts w:hint="cs"/>
          <w:noProof w:val="0"/>
          <w:rtl/>
          <w:lang w:eastAsia="en-US"/>
        </w:rPr>
        <w:t xml:space="preserve"> המכרז</w:t>
      </w:r>
      <w:r w:rsidRPr="00B80223">
        <w:rPr>
          <w:noProof w:val="0"/>
          <w:rtl/>
          <w:lang w:eastAsia="en-US"/>
        </w:rPr>
        <w:t xml:space="preserve">, על שלביו ועל שיטת בחירת הזוכה בו, באם יהיה זוכה. </w:t>
      </w:r>
    </w:p>
    <w:p w14:paraId="0A65B942" w14:textId="77777777" w:rsidR="00E6587D" w:rsidRPr="00B80223" w:rsidRDefault="00E6587D" w:rsidP="00DF4E13">
      <w:pPr>
        <w:numPr>
          <w:ilvl w:val="0"/>
          <w:numId w:val="44"/>
        </w:numPr>
        <w:tabs>
          <w:tab w:val="left" w:pos="818"/>
        </w:tabs>
        <w:bidi/>
        <w:ind w:left="818"/>
        <w:jc w:val="both"/>
        <w:rPr>
          <w:noProof w:val="0"/>
          <w:lang w:eastAsia="en-US"/>
        </w:rPr>
      </w:pPr>
      <w:r w:rsidRPr="00B80223">
        <w:rPr>
          <w:noProof w:val="0"/>
          <w:rtl/>
          <w:lang w:eastAsia="en-US"/>
        </w:rPr>
        <w:t>הנני מצהיר, כי יש לי הידע המקצועי, הניסיון, היכולת, האפשרות הפיננסית</w:t>
      </w:r>
      <w:r w:rsidRPr="00B80223">
        <w:rPr>
          <w:rFonts w:hint="cs"/>
          <w:noProof w:val="0"/>
          <w:rtl/>
          <w:lang w:eastAsia="en-US"/>
        </w:rPr>
        <w:t xml:space="preserve"> </w:t>
      </w:r>
      <w:r w:rsidRPr="00B80223">
        <w:rPr>
          <w:noProof w:val="0"/>
          <w:rtl/>
          <w:lang w:eastAsia="en-US"/>
        </w:rPr>
        <w:t>וכן כל הרישיונות, ההיתרים והאישורים הנדרשים על פי כל דין לשם אספקת השירותים על פי מסמכי ה</w:t>
      </w:r>
      <w:r w:rsidRPr="00B80223">
        <w:rPr>
          <w:rFonts w:hint="cs"/>
          <w:noProof w:val="0"/>
          <w:rtl/>
          <w:lang w:eastAsia="en-US"/>
        </w:rPr>
        <w:t>מכרז.</w:t>
      </w:r>
    </w:p>
    <w:p w14:paraId="7B80CF85" w14:textId="77777777" w:rsidR="00E6587D" w:rsidRPr="00B80223" w:rsidRDefault="00E6587D" w:rsidP="00DF4E13">
      <w:pPr>
        <w:numPr>
          <w:ilvl w:val="0"/>
          <w:numId w:val="44"/>
        </w:numPr>
        <w:tabs>
          <w:tab w:val="left" w:pos="818"/>
        </w:tabs>
        <w:bidi/>
        <w:ind w:left="818"/>
        <w:jc w:val="both"/>
        <w:rPr>
          <w:noProof w:val="0"/>
          <w:lang w:eastAsia="en-US"/>
        </w:rPr>
      </w:pPr>
      <w:r w:rsidRPr="00B80223">
        <w:rPr>
          <w:noProof w:val="0"/>
          <w:rtl/>
          <w:lang w:eastAsia="en-US"/>
        </w:rPr>
        <w:t xml:space="preserve">הנני מצהיר כי לא הורשעתי בשבע השנים האחרונות בעבירה פלילית מסוג עוון או פשע, למעט עבירות תעבורה, וכי לא מכהן </w:t>
      </w:r>
      <w:r w:rsidRPr="00B80223">
        <w:rPr>
          <w:rFonts w:hint="cs"/>
          <w:noProof w:val="0"/>
          <w:rtl/>
          <w:lang w:eastAsia="en-US"/>
        </w:rPr>
        <w:t>אצלי</w:t>
      </w:r>
      <w:r w:rsidRPr="00B80223">
        <w:rPr>
          <w:noProof w:val="0"/>
          <w:rtl/>
          <w:lang w:eastAsia="en-US"/>
        </w:rPr>
        <w:t xml:space="preserve"> נושא משרה שהורשע בעבירה כאמור וכי לא מתנהלים נגדי או נגד נושא משרה </w:t>
      </w:r>
      <w:r w:rsidRPr="00B80223">
        <w:rPr>
          <w:rFonts w:hint="cs"/>
          <w:noProof w:val="0"/>
          <w:rtl/>
          <w:lang w:eastAsia="en-US"/>
        </w:rPr>
        <w:t>אצלי</w:t>
      </w:r>
      <w:r w:rsidRPr="00B80223">
        <w:rPr>
          <w:noProof w:val="0"/>
          <w:rtl/>
          <w:lang w:eastAsia="en-US"/>
        </w:rPr>
        <w:t xml:space="preserve"> הליכים פליליים בבית משפט או בבית דין מוסמך, והכל למעט אם פורטו על ידי הרשעות או הליכים כאמור בתשקיף למשתתף המצורף להצעתי.</w:t>
      </w:r>
    </w:p>
    <w:p w14:paraId="17A62A83" w14:textId="77777777" w:rsidR="00E6587D" w:rsidRPr="00B80223" w:rsidRDefault="00E6587D" w:rsidP="00DF4E13">
      <w:pPr>
        <w:numPr>
          <w:ilvl w:val="0"/>
          <w:numId w:val="44"/>
        </w:numPr>
        <w:tabs>
          <w:tab w:val="left" w:pos="818"/>
        </w:tabs>
        <w:bidi/>
        <w:ind w:left="818"/>
        <w:jc w:val="both"/>
        <w:rPr>
          <w:noProof w:val="0"/>
          <w:lang w:eastAsia="en-US"/>
        </w:rPr>
      </w:pPr>
      <w:r w:rsidRPr="00B80223">
        <w:rPr>
          <w:noProof w:val="0"/>
          <w:rtl/>
          <w:lang w:eastAsia="en-US"/>
        </w:rPr>
        <w:t>אני מתחייב לספק את השירותים באיכות גבוהה ביותר הדורשת מקצועיות רב</w:t>
      </w:r>
      <w:r w:rsidRPr="00B80223">
        <w:rPr>
          <w:rFonts w:hint="cs"/>
          <w:noProof w:val="0"/>
          <w:rtl/>
          <w:lang w:eastAsia="en-US"/>
        </w:rPr>
        <w:t>ה</w:t>
      </w:r>
      <w:r w:rsidRPr="00B80223">
        <w:rPr>
          <w:noProof w:val="0"/>
          <w:rtl/>
          <w:lang w:eastAsia="en-US"/>
        </w:rPr>
        <w:t xml:space="preserve"> ומצהיר שיש ברשותי כל המשאבים, כוח האדם ויתר האמצעים הדרושים לאספקת השירותים כאמור ועל פי הנדרש במסמכי ה</w:t>
      </w:r>
      <w:r w:rsidRPr="00B80223">
        <w:rPr>
          <w:rFonts w:hint="cs"/>
          <w:noProof w:val="0"/>
          <w:rtl/>
          <w:lang w:eastAsia="en-US"/>
        </w:rPr>
        <w:t>מכרז.</w:t>
      </w:r>
      <w:r w:rsidRPr="00B80223">
        <w:rPr>
          <w:noProof w:val="0"/>
          <w:rtl/>
          <w:lang w:eastAsia="en-US"/>
        </w:rPr>
        <w:t xml:space="preserve"> לא תהיה לי כל זכות לטענת עיכוב או פיגור או ליקוי אחר בקיום התחייבויותיי מסיבות כלשהן, לרבות בגין היעדר כוח אדם מיומן ו/או כוח אדם בכלל או באמצעי אחר כלשהו.</w:t>
      </w:r>
    </w:p>
    <w:p w14:paraId="5CB9AD8B" w14:textId="77777777" w:rsidR="00E6587D" w:rsidRPr="00B80223" w:rsidRDefault="00E6587D" w:rsidP="00DF4E13">
      <w:pPr>
        <w:numPr>
          <w:ilvl w:val="0"/>
          <w:numId w:val="44"/>
        </w:numPr>
        <w:tabs>
          <w:tab w:val="left" w:pos="818"/>
        </w:tabs>
        <w:bidi/>
        <w:jc w:val="both"/>
        <w:rPr>
          <w:noProof w:val="0"/>
          <w:lang w:eastAsia="en-US"/>
        </w:rPr>
      </w:pPr>
      <w:r w:rsidRPr="00B80223">
        <w:rPr>
          <w:noProof w:val="0"/>
          <w:rtl/>
          <w:lang w:eastAsia="en-US"/>
        </w:rPr>
        <w:t>אני מאשר, כי הצעת המחיר</w:t>
      </w:r>
      <w:r w:rsidRPr="00B80223">
        <w:rPr>
          <w:rFonts w:hint="cs"/>
          <w:noProof w:val="0"/>
          <w:rtl/>
          <w:lang w:eastAsia="en-US"/>
        </w:rPr>
        <w:t xml:space="preserve"> </w:t>
      </w:r>
      <w:r w:rsidRPr="00B80223">
        <w:rPr>
          <w:noProof w:val="0"/>
          <w:rtl/>
          <w:lang w:eastAsia="en-US"/>
        </w:rPr>
        <w:t>להלן כולל</w:t>
      </w:r>
      <w:r w:rsidRPr="00B80223">
        <w:rPr>
          <w:rFonts w:hint="cs"/>
          <w:noProof w:val="0"/>
          <w:rtl/>
          <w:lang w:eastAsia="en-US"/>
        </w:rPr>
        <w:t>ת</w:t>
      </w:r>
      <w:r w:rsidRPr="00B80223">
        <w:rPr>
          <w:noProof w:val="0"/>
          <w:rtl/>
          <w:lang w:eastAsia="en-US"/>
        </w:rPr>
        <w:t xml:space="preserve"> את כל ההוצאות, בין המיוחדות, בין הכלליות ובין האחרות, מכל מין וסוג, הכרוכות ב</w:t>
      </w:r>
      <w:r w:rsidRPr="00B80223">
        <w:rPr>
          <w:rFonts w:hint="cs"/>
          <w:noProof w:val="0"/>
          <w:rtl/>
          <w:lang w:eastAsia="en-US"/>
        </w:rPr>
        <w:t>מתן</w:t>
      </w:r>
      <w:r w:rsidRPr="00B80223">
        <w:rPr>
          <w:noProof w:val="0"/>
          <w:rtl/>
          <w:lang w:eastAsia="en-US"/>
        </w:rPr>
        <w:t xml:space="preserve"> </w:t>
      </w:r>
      <w:r w:rsidRPr="00B80223">
        <w:rPr>
          <w:rFonts w:hint="cs"/>
          <w:noProof w:val="0"/>
          <w:rtl/>
          <w:lang w:eastAsia="en-US"/>
        </w:rPr>
        <w:t xml:space="preserve">השירותים </w:t>
      </w:r>
      <w:r w:rsidRPr="00B80223">
        <w:rPr>
          <w:noProof w:val="0"/>
          <w:rtl/>
          <w:lang w:eastAsia="en-US"/>
        </w:rPr>
        <w:t xml:space="preserve">בהתאם לדרישות </w:t>
      </w:r>
      <w:r w:rsidRPr="00B80223">
        <w:rPr>
          <w:rFonts w:hint="cs"/>
          <w:noProof w:val="0"/>
          <w:rtl/>
          <w:lang w:eastAsia="en-US"/>
        </w:rPr>
        <w:t>המפורטות ב</w:t>
      </w:r>
      <w:r w:rsidRPr="00B80223">
        <w:rPr>
          <w:noProof w:val="0"/>
          <w:rtl/>
          <w:lang w:eastAsia="en-US"/>
        </w:rPr>
        <w:t>מסמכי ה</w:t>
      </w:r>
      <w:r w:rsidRPr="00B80223">
        <w:rPr>
          <w:rFonts w:hint="cs"/>
          <w:noProof w:val="0"/>
          <w:rtl/>
          <w:lang w:eastAsia="en-US"/>
        </w:rPr>
        <w:t>מכרז</w:t>
      </w:r>
      <w:r w:rsidRPr="00B80223">
        <w:rPr>
          <w:noProof w:val="0"/>
          <w:rtl/>
          <w:lang w:eastAsia="en-US"/>
        </w:rPr>
        <w:t xml:space="preserve"> ולא אציג כל תביעה או טענה בשל אי הבנה ו/או אי ידיעת תוכן מסמכי ה</w:t>
      </w:r>
      <w:r w:rsidRPr="00B80223">
        <w:rPr>
          <w:rFonts w:hint="cs"/>
          <w:noProof w:val="0"/>
          <w:rtl/>
          <w:lang w:eastAsia="en-US"/>
        </w:rPr>
        <w:t>מכרז,</w:t>
      </w:r>
      <w:r w:rsidRPr="00B80223">
        <w:rPr>
          <w:noProof w:val="0"/>
          <w:rtl/>
          <w:lang w:eastAsia="en-US"/>
        </w:rPr>
        <w:t xml:space="preserve"> תנאי החוזה ו/או נספחיו ו/או מכל סיבה אחרת.</w:t>
      </w:r>
    </w:p>
    <w:p w14:paraId="5A43920C" w14:textId="77777777" w:rsidR="00E6587D" w:rsidRPr="00B80223" w:rsidRDefault="00E6587D" w:rsidP="00E6587D">
      <w:pPr>
        <w:tabs>
          <w:tab w:val="left" w:pos="818"/>
        </w:tabs>
        <w:bidi/>
        <w:ind w:left="785" w:firstLine="0"/>
        <w:jc w:val="both"/>
        <w:rPr>
          <w:noProof w:val="0"/>
          <w:lang w:eastAsia="en-US"/>
        </w:rPr>
      </w:pPr>
    </w:p>
    <w:p w14:paraId="6D46CD6B" w14:textId="77777777" w:rsidR="00E6587D" w:rsidRPr="00B80223" w:rsidRDefault="00E6587D" w:rsidP="00DF4E13">
      <w:pPr>
        <w:numPr>
          <w:ilvl w:val="0"/>
          <w:numId w:val="44"/>
        </w:numPr>
        <w:tabs>
          <w:tab w:val="left" w:pos="818"/>
        </w:tabs>
        <w:bidi/>
        <w:ind w:left="818"/>
        <w:jc w:val="both"/>
        <w:rPr>
          <w:noProof w:val="0"/>
          <w:lang w:eastAsia="en-US"/>
        </w:rPr>
      </w:pPr>
      <w:r w:rsidRPr="00B80223">
        <w:rPr>
          <w:rFonts w:hint="cs"/>
          <w:noProof w:val="0"/>
          <w:rtl/>
          <w:lang w:eastAsia="en-US"/>
        </w:rPr>
        <w:lastRenderedPageBreak/>
        <w:t>מ</w:t>
      </w:r>
      <w:r w:rsidRPr="00B80223">
        <w:rPr>
          <w:noProof w:val="0"/>
          <w:rtl/>
          <w:lang w:eastAsia="en-US"/>
        </w:rPr>
        <w:t>בלי לגרוע מכלליות הצהרותיי והתחייבויותיי לעיל, ברורות ומובנות לי הסמכויות הנתונות למ</w:t>
      </w:r>
      <w:r w:rsidRPr="00B80223">
        <w:rPr>
          <w:rFonts w:hint="cs"/>
          <w:noProof w:val="0"/>
          <w:rtl/>
          <w:lang w:eastAsia="en-US"/>
        </w:rPr>
        <w:t>שרד</w:t>
      </w:r>
      <w:r w:rsidRPr="00B80223">
        <w:rPr>
          <w:noProof w:val="0"/>
          <w:rtl/>
          <w:lang w:eastAsia="en-US"/>
        </w:rPr>
        <w:t xml:space="preserve"> במסגרת ה</w:t>
      </w:r>
      <w:r w:rsidRPr="00B80223">
        <w:rPr>
          <w:rFonts w:hint="cs"/>
          <w:noProof w:val="0"/>
          <w:rtl/>
          <w:lang w:eastAsia="en-US"/>
        </w:rPr>
        <w:t xml:space="preserve">מכרז </w:t>
      </w:r>
      <w:r w:rsidRPr="00B80223">
        <w:rPr>
          <w:noProof w:val="0"/>
          <w:rtl/>
          <w:lang w:eastAsia="en-US"/>
        </w:rPr>
        <w:t>על פי הדין ועל פי מסמכי ה</w:t>
      </w:r>
      <w:r w:rsidRPr="00B80223">
        <w:rPr>
          <w:rFonts w:hint="cs"/>
          <w:noProof w:val="0"/>
          <w:rtl/>
          <w:lang w:eastAsia="en-US"/>
        </w:rPr>
        <w:t>מכרז</w:t>
      </w:r>
      <w:r w:rsidRPr="00B80223">
        <w:rPr>
          <w:noProof w:val="0"/>
          <w:rtl/>
          <w:lang w:eastAsia="en-US"/>
        </w:rPr>
        <w:t>, לרבות הסמכות לברר פרטים אודות המציע אצל גורמים שלישיים, הסמכות לאפשר למציע לתקן פגמים ולהשלים חסרים בהצעתו, הסמכות לחלק את הזכייה ב</w:t>
      </w:r>
      <w:r w:rsidRPr="00B80223">
        <w:rPr>
          <w:rFonts w:hint="cs"/>
          <w:noProof w:val="0"/>
          <w:rtl/>
          <w:lang w:eastAsia="en-US"/>
        </w:rPr>
        <w:t>מכרז</w:t>
      </w:r>
      <w:r w:rsidRPr="00B80223">
        <w:rPr>
          <w:noProof w:val="0"/>
          <w:rtl/>
          <w:lang w:eastAsia="en-US"/>
        </w:rPr>
        <w:t xml:space="preserve"> בין מספר מציעים, הסמכות שלא לבחור זוכה ב</w:t>
      </w:r>
      <w:r w:rsidRPr="00B80223">
        <w:rPr>
          <w:rFonts w:hint="cs"/>
          <w:noProof w:val="0"/>
          <w:rtl/>
          <w:lang w:eastAsia="en-US"/>
        </w:rPr>
        <w:t>מכרז</w:t>
      </w:r>
      <w:r w:rsidRPr="00B80223">
        <w:rPr>
          <w:noProof w:val="0"/>
          <w:rtl/>
          <w:lang w:eastAsia="en-US"/>
        </w:rPr>
        <w:t xml:space="preserve"> והסמכות לבטל את ה</w:t>
      </w:r>
      <w:r w:rsidRPr="00B80223">
        <w:rPr>
          <w:rFonts w:hint="cs"/>
          <w:noProof w:val="0"/>
          <w:rtl/>
          <w:lang w:eastAsia="en-US"/>
        </w:rPr>
        <w:t>מכרז</w:t>
      </w:r>
      <w:r w:rsidRPr="00B80223">
        <w:rPr>
          <w:noProof w:val="0"/>
          <w:rtl/>
          <w:lang w:eastAsia="en-US"/>
        </w:rPr>
        <w:t xml:space="preserve"> או לצמצמו ולא תהיה לי כל טענה או דרישה הנובעת מהחלטת המ</w:t>
      </w:r>
      <w:r w:rsidRPr="00B80223">
        <w:rPr>
          <w:rFonts w:hint="cs"/>
          <w:noProof w:val="0"/>
          <w:rtl/>
          <w:lang w:eastAsia="en-US"/>
        </w:rPr>
        <w:t>שרד</w:t>
      </w:r>
      <w:r w:rsidRPr="00B80223">
        <w:rPr>
          <w:noProof w:val="0"/>
          <w:rtl/>
          <w:lang w:eastAsia="en-US"/>
        </w:rPr>
        <w:t xml:space="preserve"> כאמור.</w:t>
      </w:r>
    </w:p>
    <w:p w14:paraId="504373C3" w14:textId="77777777" w:rsidR="00E6587D" w:rsidRPr="00B80223" w:rsidRDefault="00E6587D" w:rsidP="00DF4E13">
      <w:pPr>
        <w:numPr>
          <w:ilvl w:val="0"/>
          <w:numId w:val="44"/>
        </w:numPr>
        <w:tabs>
          <w:tab w:val="left" w:pos="818"/>
        </w:tabs>
        <w:bidi/>
        <w:ind w:left="818"/>
        <w:jc w:val="both"/>
        <w:rPr>
          <w:noProof w:val="0"/>
          <w:lang w:eastAsia="en-US"/>
        </w:rPr>
      </w:pPr>
      <w:r w:rsidRPr="00B80223">
        <w:rPr>
          <w:noProof w:val="0"/>
          <w:rtl/>
          <w:lang w:eastAsia="en-US"/>
        </w:rPr>
        <w:t>לא תהיה לי כל תביעה, טענה או דרישה המבוססת ו/או נובעת מטעות ו/או אי הבנה ו/או אי ידיעה כלשהי של פרטי ההסכם ו/או תנאיו המיוחדים ו/או מסמכי ה</w:t>
      </w:r>
      <w:r w:rsidRPr="00B80223">
        <w:rPr>
          <w:rFonts w:hint="cs"/>
          <w:noProof w:val="0"/>
          <w:rtl/>
          <w:lang w:eastAsia="en-US"/>
        </w:rPr>
        <w:t>מכרז</w:t>
      </w:r>
      <w:r w:rsidRPr="00B80223">
        <w:rPr>
          <w:noProof w:val="0"/>
          <w:rtl/>
          <w:lang w:eastAsia="en-US"/>
        </w:rPr>
        <w:t xml:space="preserve"> שניתנו במסגרת ה</w:t>
      </w:r>
      <w:r w:rsidRPr="00B80223">
        <w:rPr>
          <w:rFonts w:hint="cs"/>
          <w:noProof w:val="0"/>
          <w:rtl/>
          <w:lang w:eastAsia="en-US"/>
        </w:rPr>
        <w:t>מכרז</w:t>
      </w:r>
      <w:r w:rsidRPr="00B80223">
        <w:rPr>
          <w:noProof w:val="0"/>
          <w:rtl/>
          <w:lang w:eastAsia="en-US"/>
        </w:rPr>
        <w:t xml:space="preserve"> ו/או המידע החלקי שניתן במסגרת ה</w:t>
      </w:r>
      <w:r w:rsidRPr="00B80223">
        <w:rPr>
          <w:rFonts w:hint="cs"/>
          <w:noProof w:val="0"/>
          <w:rtl/>
          <w:lang w:eastAsia="en-US"/>
        </w:rPr>
        <w:t>מכרז</w:t>
      </w:r>
      <w:r w:rsidRPr="00B80223">
        <w:rPr>
          <w:noProof w:val="0"/>
          <w:rtl/>
          <w:lang w:eastAsia="en-US"/>
        </w:rPr>
        <w:t xml:space="preserve"> באשר לנוהל ה</w:t>
      </w:r>
      <w:r w:rsidRPr="00B80223">
        <w:rPr>
          <w:rFonts w:hint="cs"/>
          <w:noProof w:val="0"/>
          <w:rtl/>
          <w:lang w:eastAsia="en-US"/>
        </w:rPr>
        <w:t>מכרז, וה</w:t>
      </w:r>
      <w:r w:rsidRPr="00B80223">
        <w:rPr>
          <w:noProof w:val="0"/>
          <w:rtl/>
          <w:lang w:eastAsia="en-US"/>
        </w:rPr>
        <w:t>נני מוותר בזה, מראש, על כל טענות ו/או תביעות ו/או דרישות כאמור.</w:t>
      </w:r>
    </w:p>
    <w:p w14:paraId="46BCDD46" w14:textId="77777777" w:rsidR="00E6587D" w:rsidRPr="00B80223" w:rsidRDefault="00E6587D" w:rsidP="00DF4E13">
      <w:pPr>
        <w:numPr>
          <w:ilvl w:val="0"/>
          <w:numId w:val="44"/>
        </w:numPr>
        <w:tabs>
          <w:tab w:val="left" w:pos="818"/>
        </w:tabs>
        <w:bidi/>
        <w:ind w:left="818"/>
        <w:jc w:val="both"/>
        <w:rPr>
          <w:noProof w:val="0"/>
          <w:lang w:eastAsia="en-US"/>
        </w:rPr>
      </w:pPr>
      <w:r w:rsidRPr="00B80223">
        <w:rPr>
          <w:noProof w:val="0"/>
          <w:rtl/>
          <w:lang w:eastAsia="en-US"/>
        </w:rPr>
        <w:t>הנני מצהיר כי אני עומד בדרישות תקנה 6(א) לתקנות חובת המכרזים, התשנ"ג-1993, ובתנאי הסף שנקבעו במסמכי ה</w:t>
      </w:r>
      <w:r w:rsidRPr="00B80223">
        <w:rPr>
          <w:rFonts w:hint="cs"/>
          <w:noProof w:val="0"/>
          <w:rtl/>
          <w:lang w:eastAsia="en-US"/>
        </w:rPr>
        <w:t>מכרז</w:t>
      </w:r>
      <w:r w:rsidRPr="00B80223">
        <w:rPr>
          <w:noProof w:val="0"/>
          <w:rtl/>
          <w:lang w:eastAsia="en-US"/>
        </w:rPr>
        <w:t>, וכי אין מניעה, לפי כל דין או לפי כל הסכם שאני צד לו, או אחרת, להשתתפותי ב</w:t>
      </w:r>
      <w:r w:rsidRPr="00B80223">
        <w:rPr>
          <w:rFonts w:hint="cs"/>
          <w:noProof w:val="0"/>
          <w:rtl/>
          <w:lang w:eastAsia="en-US"/>
        </w:rPr>
        <w:t>מכרז</w:t>
      </w:r>
      <w:r w:rsidRPr="00B80223">
        <w:rPr>
          <w:noProof w:val="0"/>
          <w:rtl/>
          <w:lang w:eastAsia="en-US"/>
        </w:rPr>
        <w:t xml:space="preserve"> ולביצוע כל ההתחייבויות שאני עשוי ליטול על עצמי אם אזכה ב</w:t>
      </w:r>
      <w:r w:rsidRPr="00B80223">
        <w:rPr>
          <w:rFonts w:hint="cs"/>
          <w:noProof w:val="0"/>
          <w:rtl/>
          <w:lang w:eastAsia="en-US"/>
        </w:rPr>
        <w:t>מכרז</w:t>
      </w:r>
      <w:r w:rsidRPr="00B80223">
        <w:rPr>
          <w:noProof w:val="0"/>
          <w:rtl/>
          <w:lang w:eastAsia="en-US"/>
        </w:rPr>
        <w:t>.</w:t>
      </w:r>
      <w:r w:rsidRPr="00B80223">
        <w:rPr>
          <w:rFonts w:hint="cs"/>
          <w:noProof w:val="0"/>
          <w:rtl/>
          <w:lang w:eastAsia="en-US"/>
        </w:rPr>
        <w:t xml:space="preserve"> </w:t>
      </w:r>
    </w:p>
    <w:p w14:paraId="5681B3AD" w14:textId="77777777" w:rsidR="00E6587D" w:rsidRPr="00B80223" w:rsidRDefault="00E6587D" w:rsidP="00DF4E13">
      <w:pPr>
        <w:numPr>
          <w:ilvl w:val="0"/>
          <w:numId w:val="44"/>
        </w:numPr>
        <w:tabs>
          <w:tab w:val="left" w:pos="818"/>
        </w:tabs>
        <w:bidi/>
        <w:ind w:left="818"/>
        <w:jc w:val="both"/>
        <w:rPr>
          <w:noProof w:val="0"/>
          <w:lang w:eastAsia="en-US"/>
        </w:rPr>
      </w:pPr>
      <w:r w:rsidRPr="00B80223">
        <w:rPr>
          <w:noProof w:val="0"/>
          <w:rtl/>
          <w:lang w:eastAsia="en-US"/>
        </w:rPr>
        <w:t>הנני מתחייב להודיע ל</w:t>
      </w:r>
      <w:r w:rsidRPr="00B80223">
        <w:rPr>
          <w:rFonts w:hint="cs"/>
          <w:noProof w:val="0"/>
          <w:rtl/>
          <w:lang w:eastAsia="en-US"/>
        </w:rPr>
        <w:t>משרד</w:t>
      </w:r>
      <w:r w:rsidRPr="00B80223">
        <w:rPr>
          <w:noProof w:val="0"/>
          <w:rtl/>
          <w:lang w:eastAsia="en-US"/>
        </w:rPr>
        <w:t xml:space="preserve"> על כל שינוי בעובדה, במצב או בהצהרה שניתנו על ידי במסגרת הצעתי או בכל מסמך אחר שנמסר על ידי למ</w:t>
      </w:r>
      <w:r w:rsidRPr="00B80223">
        <w:rPr>
          <w:rFonts w:hint="cs"/>
          <w:noProof w:val="0"/>
          <w:rtl/>
          <w:lang w:eastAsia="en-US"/>
        </w:rPr>
        <w:t>שרד</w:t>
      </w:r>
      <w:r w:rsidRPr="00B80223">
        <w:rPr>
          <w:noProof w:val="0"/>
          <w:rtl/>
          <w:lang w:eastAsia="en-US"/>
        </w:rPr>
        <w:t xml:space="preserve"> וכן על כל שינוי שחל במצב המציע שיש בו כדי להשפיע השפעה מהותית על יכולתו לקיים התחייבויותיו על פי ה</w:t>
      </w:r>
      <w:r w:rsidRPr="00B80223">
        <w:rPr>
          <w:rFonts w:hint="cs"/>
          <w:noProof w:val="0"/>
          <w:rtl/>
          <w:lang w:eastAsia="en-US"/>
        </w:rPr>
        <w:t>מכרז</w:t>
      </w:r>
      <w:r w:rsidRPr="00B80223">
        <w:rPr>
          <w:noProof w:val="0"/>
          <w:rtl/>
          <w:lang w:eastAsia="en-US"/>
        </w:rPr>
        <w:t xml:space="preserve"> ובכלל זה, שינוי במבנה המציע, בבעלות בו, מינוי קדם מפרק, מפרק, כונס נכסים, מנהל מיוחד (בין אם המינוי הוא זמני או קבוע), עריכת הסדר בין המציע לבין חבריו או נושיו, מתן צו הקפאת הליכים המתנהלים נגד המציע, הטלת עיקול או פתיחה בהליכי הוצאה לפועל על נכסים מהותיים של המציע. </w:t>
      </w:r>
    </w:p>
    <w:p w14:paraId="48D6C73E" w14:textId="77777777" w:rsidR="00E6587D" w:rsidRPr="00B80223" w:rsidRDefault="00E6587D" w:rsidP="00DF4E13">
      <w:pPr>
        <w:numPr>
          <w:ilvl w:val="0"/>
          <w:numId w:val="44"/>
        </w:numPr>
        <w:tabs>
          <w:tab w:val="left" w:pos="818"/>
        </w:tabs>
        <w:bidi/>
        <w:ind w:left="818"/>
        <w:jc w:val="both"/>
        <w:rPr>
          <w:noProof w:val="0"/>
          <w:lang w:eastAsia="en-US"/>
        </w:rPr>
      </w:pPr>
      <w:r w:rsidRPr="00B80223">
        <w:rPr>
          <w:noProof w:val="0"/>
          <w:rtl/>
          <w:lang w:eastAsia="en-US"/>
        </w:rPr>
        <w:t>ידוע לי כי ה</w:t>
      </w:r>
      <w:r w:rsidRPr="00B80223">
        <w:rPr>
          <w:rFonts w:hint="cs"/>
          <w:noProof w:val="0"/>
          <w:rtl/>
          <w:lang w:eastAsia="en-US"/>
        </w:rPr>
        <w:t>משרד</w:t>
      </w:r>
      <w:r w:rsidRPr="00B80223">
        <w:rPr>
          <w:noProof w:val="0"/>
          <w:rtl/>
          <w:lang w:eastAsia="en-US"/>
        </w:rPr>
        <w:t xml:space="preserve"> שומר לעצמ</w:t>
      </w:r>
      <w:r w:rsidRPr="00B80223">
        <w:rPr>
          <w:rFonts w:hint="cs"/>
          <w:noProof w:val="0"/>
          <w:rtl/>
          <w:lang w:eastAsia="en-US"/>
        </w:rPr>
        <w:t>ו</w:t>
      </w:r>
      <w:r w:rsidRPr="00B80223">
        <w:rPr>
          <w:noProof w:val="0"/>
          <w:rtl/>
          <w:lang w:eastAsia="en-US"/>
        </w:rPr>
        <w:t xml:space="preserve"> את הזכות לפסול הצעתו של מציע במקרה של שינוי שחל במציע אשר ייראה מהותי בעיני ה</w:t>
      </w:r>
      <w:r w:rsidRPr="00B80223">
        <w:rPr>
          <w:rFonts w:hint="cs"/>
          <w:noProof w:val="0"/>
          <w:rtl/>
          <w:lang w:eastAsia="en-US"/>
        </w:rPr>
        <w:t>משרד</w:t>
      </w:r>
      <w:r w:rsidRPr="00B80223">
        <w:rPr>
          <w:noProof w:val="0"/>
          <w:rtl/>
          <w:lang w:eastAsia="en-US"/>
        </w:rPr>
        <w:t>, בין אם נודע ל</w:t>
      </w:r>
      <w:r w:rsidRPr="00B80223">
        <w:rPr>
          <w:rFonts w:hint="cs"/>
          <w:noProof w:val="0"/>
          <w:rtl/>
          <w:lang w:eastAsia="en-US"/>
        </w:rPr>
        <w:t>ו</w:t>
      </w:r>
      <w:r w:rsidRPr="00B80223">
        <w:rPr>
          <w:noProof w:val="0"/>
          <w:rtl/>
          <w:lang w:eastAsia="en-US"/>
        </w:rPr>
        <w:t xml:space="preserve"> על כך על ידי המציע ובין אם נודע ל</w:t>
      </w:r>
      <w:r w:rsidRPr="00B80223">
        <w:rPr>
          <w:rFonts w:hint="cs"/>
          <w:noProof w:val="0"/>
          <w:rtl/>
          <w:lang w:eastAsia="en-US"/>
        </w:rPr>
        <w:t>ו</w:t>
      </w:r>
      <w:r w:rsidRPr="00B80223">
        <w:rPr>
          <w:noProof w:val="0"/>
          <w:rtl/>
          <w:lang w:eastAsia="en-US"/>
        </w:rPr>
        <w:t xml:space="preserve"> עליו בדרך אחרת, לרבות במקרה של הרשעת המציע או נושא משרה בכיר בו בעבירה מסוג עוון או פשע.</w:t>
      </w:r>
    </w:p>
    <w:p w14:paraId="72A675BB" w14:textId="77777777" w:rsidR="00E6587D" w:rsidRPr="00B80223" w:rsidRDefault="00E6587D" w:rsidP="00DF4E13">
      <w:pPr>
        <w:numPr>
          <w:ilvl w:val="0"/>
          <w:numId w:val="44"/>
        </w:numPr>
        <w:tabs>
          <w:tab w:val="left" w:pos="818"/>
        </w:tabs>
        <w:bidi/>
        <w:ind w:left="818"/>
        <w:jc w:val="both"/>
        <w:rPr>
          <w:noProof w:val="0"/>
          <w:lang w:eastAsia="en-US"/>
        </w:rPr>
      </w:pPr>
      <w:r w:rsidRPr="00B80223">
        <w:rPr>
          <w:noProof w:val="0"/>
          <w:rtl/>
          <w:lang w:eastAsia="en-US"/>
        </w:rPr>
        <w:t>אני מסכים מראש לגילוי הצעתי בפני משתתפים אחרים, אם ה</w:t>
      </w:r>
      <w:r w:rsidRPr="00B80223">
        <w:rPr>
          <w:rFonts w:hint="cs"/>
          <w:noProof w:val="0"/>
          <w:rtl/>
          <w:lang w:eastAsia="en-US"/>
        </w:rPr>
        <w:t>משרד</w:t>
      </w:r>
      <w:r w:rsidRPr="00B80223">
        <w:rPr>
          <w:noProof w:val="0"/>
          <w:rtl/>
          <w:lang w:eastAsia="en-US"/>
        </w:rPr>
        <w:t xml:space="preserve"> י</w:t>
      </w:r>
      <w:r w:rsidRPr="00B80223">
        <w:rPr>
          <w:rFonts w:hint="cs"/>
          <w:noProof w:val="0"/>
          <w:rtl/>
          <w:lang w:eastAsia="en-US"/>
        </w:rPr>
        <w:t>י</w:t>
      </w:r>
      <w:r w:rsidRPr="00B80223">
        <w:rPr>
          <w:noProof w:val="0"/>
          <w:rtl/>
          <w:lang w:eastAsia="en-US"/>
        </w:rPr>
        <w:t>דרש לעשות כן, פרט למידע שהינו בבחינת סוד מקצועי או מסחרי, ובלבד שאודיע עליהם במפורש ובכתב באופן בולט במסגרת הצעתי. עם זאת, אני מסכים, כי במקרה שה</w:t>
      </w:r>
      <w:r w:rsidRPr="00B80223">
        <w:rPr>
          <w:rFonts w:hint="cs"/>
          <w:noProof w:val="0"/>
          <w:rtl/>
          <w:lang w:eastAsia="en-US"/>
        </w:rPr>
        <w:t>משרד</w:t>
      </w:r>
      <w:r w:rsidRPr="00B80223">
        <w:rPr>
          <w:noProof w:val="0"/>
          <w:rtl/>
          <w:lang w:eastAsia="en-US"/>
        </w:rPr>
        <w:t xml:space="preserve"> </w:t>
      </w:r>
      <w:r w:rsidRPr="00B80223">
        <w:rPr>
          <w:rFonts w:hint="cs"/>
          <w:noProof w:val="0"/>
          <w:rtl/>
          <w:lang w:eastAsia="en-US"/>
        </w:rPr>
        <w:t>י</w:t>
      </w:r>
      <w:r w:rsidRPr="00B80223">
        <w:rPr>
          <w:noProof w:val="0"/>
          <w:rtl/>
          <w:lang w:eastAsia="en-US"/>
        </w:rPr>
        <w:t>הא סבור, לפי שיקול דעת</w:t>
      </w:r>
      <w:r w:rsidRPr="00B80223">
        <w:rPr>
          <w:rFonts w:hint="cs"/>
          <w:noProof w:val="0"/>
          <w:rtl/>
          <w:lang w:eastAsia="en-US"/>
        </w:rPr>
        <w:t>ו</w:t>
      </w:r>
      <w:r w:rsidRPr="00B80223">
        <w:rPr>
          <w:noProof w:val="0"/>
          <w:rtl/>
          <w:lang w:eastAsia="en-US"/>
        </w:rPr>
        <w:t xml:space="preserve">, ולרבות בשל התנגדות מצד מציע אחר, כי אין עילה לחיסוי המידע, </w:t>
      </w:r>
      <w:r w:rsidRPr="00B80223">
        <w:rPr>
          <w:rFonts w:hint="cs"/>
          <w:noProof w:val="0"/>
          <w:rtl/>
          <w:lang w:eastAsia="en-US"/>
        </w:rPr>
        <w:t>י</w:t>
      </w:r>
      <w:r w:rsidRPr="00B80223">
        <w:rPr>
          <w:noProof w:val="0"/>
          <w:rtl/>
          <w:lang w:eastAsia="en-US"/>
        </w:rPr>
        <w:t>היה ה</w:t>
      </w:r>
      <w:r w:rsidRPr="00B80223">
        <w:rPr>
          <w:rFonts w:hint="cs"/>
          <w:noProof w:val="0"/>
          <w:rtl/>
          <w:lang w:eastAsia="en-US"/>
        </w:rPr>
        <w:t>משרד</w:t>
      </w:r>
      <w:r w:rsidRPr="00B80223">
        <w:rPr>
          <w:noProof w:val="0"/>
          <w:rtl/>
          <w:lang w:eastAsia="en-US"/>
        </w:rPr>
        <w:t xml:space="preserve"> רשאי לגלותו ולא תהיה לי כלפי</w:t>
      </w:r>
      <w:r w:rsidRPr="00B80223">
        <w:rPr>
          <w:rFonts w:hint="cs"/>
          <w:noProof w:val="0"/>
          <w:rtl/>
          <w:lang w:eastAsia="en-US"/>
        </w:rPr>
        <w:t>ו</w:t>
      </w:r>
      <w:r w:rsidRPr="00B80223">
        <w:rPr>
          <w:noProof w:val="0"/>
          <w:rtl/>
          <w:lang w:eastAsia="en-US"/>
        </w:rPr>
        <w:t xml:space="preserve"> כל טענה, דרישה או תביעה בקשר לכך.</w:t>
      </w:r>
      <w:r w:rsidRPr="00B80223">
        <w:rPr>
          <w:rFonts w:hint="cs"/>
          <w:noProof w:val="0"/>
          <w:rtl/>
          <w:lang w:eastAsia="en-US"/>
        </w:rPr>
        <w:t xml:space="preserve"> </w:t>
      </w:r>
    </w:p>
    <w:p w14:paraId="76FF6976" w14:textId="77777777" w:rsidR="00E6587D" w:rsidRPr="00B80223" w:rsidRDefault="00E6587D" w:rsidP="00DF4E13">
      <w:pPr>
        <w:numPr>
          <w:ilvl w:val="0"/>
          <w:numId w:val="44"/>
        </w:numPr>
        <w:tabs>
          <w:tab w:val="left" w:pos="818"/>
        </w:tabs>
        <w:bidi/>
        <w:jc w:val="both"/>
        <w:rPr>
          <w:noProof w:val="0"/>
          <w:lang w:eastAsia="en-US"/>
        </w:rPr>
      </w:pPr>
      <w:r w:rsidRPr="00B80223">
        <w:rPr>
          <w:rFonts w:hint="cs"/>
          <w:noProof w:val="0"/>
          <w:rtl/>
          <w:lang w:eastAsia="en-US"/>
        </w:rPr>
        <w:t>אני מבקש כי חלקי הצעתי המפורטים להלן, יהיו חסויים מהטעמים הבאים:</w:t>
      </w:r>
    </w:p>
    <w:p w14:paraId="3F7DCEAD" w14:textId="77777777" w:rsidR="00E6587D" w:rsidRPr="00B80223" w:rsidRDefault="00E6587D" w:rsidP="00E6587D">
      <w:pPr>
        <w:tabs>
          <w:tab w:val="left" w:pos="818"/>
        </w:tabs>
        <w:bidi/>
        <w:ind w:left="785" w:firstLine="0"/>
        <w:jc w:val="both"/>
        <w:rPr>
          <w:noProof w:val="0"/>
          <w:rtl/>
          <w:lang w:eastAsia="en-US"/>
        </w:rPr>
      </w:pPr>
      <w:r w:rsidRPr="00B80223">
        <w:rPr>
          <w:rFonts w:hint="cs"/>
          <w:noProof w:val="0"/>
          <w:rtl/>
          <w:lang w:eastAsia="en-US"/>
        </w:rPr>
        <w:t xml:space="preserve">____________________________________________________________________________________________________________________________ </w:t>
      </w:r>
    </w:p>
    <w:p w14:paraId="586E9199" w14:textId="77777777" w:rsidR="00E6587D" w:rsidRPr="00B80223" w:rsidRDefault="00E6587D" w:rsidP="00E6587D">
      <w:pPr>
        <w:tabs>
          <w:tab w:val="left" w:pos="818"/>
        </w:tabs>
        <w:bidi/>
        <w:ind w:left="785" w:firstLine="0"/>
        <w:jc w:val="both"/>
        <w:rPr>
          <w:noProof w:val="0"/>
          <w:rtl/>
          <w:lang w:eastAsia="en-US"/>
        </w:rPr>
      </w:pPr>
      <w:r w:rsidRPr="00B80223">
        <w:rPr>
          <w:rFonts w:hint="cs"/>
          <w:noProof w:val="0"/>
          <w:rtl/>
          <w:lang w:eastAsia="en-US"/>
        </w:rPr>
        <w:t>______________________________________________________________</w:t>
      </w:r>
    </w:p>
    <w:p w14:paraId="24D470C0" w14:textId="77777777" w:rsidR="00E6587D" w:rsidRPr="00B80223" w:rsidRDefault="00E6587D" w:rsidP="00E6587D">
      <w:pPr>
        <w:tabs>
          <w:tab w:val="left" w:pos="818"/>
        </w:tabs>
        <w:bidi/>
        <w:ind w:left="785" w:firstLine="0"/>
        <w:jc w:val="both"/>
        <w:rPr>
          <w:noProof w:val="0"/>
          <w:lang w:eastAsia="en-US"/>
        </w:rPr>
      </w:pPr>
      <w:r w:rsidRPr="00B80223">
        <w:rPr>
          <w:rFonts w:hint="cs"/>
          <w:noProof w:val="0"/>
          <w:rtl/>
          <w:lang w:eastAsia="en-US"/>
        </w:rPr>
        <w:t xml:space="preserve">ידוע לי כי כל חלק שאבקש שיהיה חסוי בהצעתי ובקשתי תתקבל על ידי ועדת המכרזים, יהיה חסוי בפני ביתר ההצעות. </w:t>
      </w:r>
    </w:p>
    <w:p w14:paraId="04F64B3F" w14:textId="77777777" w:rsidR="00E6587D" w:rsidRPr="00B80223" w:rsidRDefault="00E6587D" w:rsidP="00DF4E13">
      <w:pPr>
        <w:numPr>
          <w:ilvl w:val="0"/>
          <w:numId w:val="44"/>
        </w:numPr>
        <w:tabs>
          <w:tab w:val="left" w:pos="818"/>
        </w:tabs>
        <w:bidi/>
        <w:jc w:val="both"/>
        <w:rPr>
          <w:noProof w:val="0"/>
          <w:lang w:eastAsia="en-US"/>
        </w:rPr>
      </w:pPr>
      <w:r w:rsidRPr="00B80223">
        <w:rPr>
          <w:noProof w:val="0"/>
          <w:rtl/>
          <w:lang w:eastAsia="en-US"/>
        </w:rPr>
        <w:t>הצעתי זו היא בלתי חוזרת, אינה ניתנת לביטול, שינוי או תיקון על ידי ותעמוד לתוקפה לתקופה הקבועה במסמכי ה</w:t>
      </w:r>
      <w:r w:rsidRPr="00B80223">
        <w:rPr>
          <w:rFonts w:hint="cs"/>
          <w:noProof w:val="0"/>
          <w:rtl/>
          <w:lang w:eastAsia="en-US"/>
        </w:rPr>
        <w:t>מכרז</w:t>
      </w:r>
      <w:r w:rsidRPr="00B80223">
        <w:rPr>
          <w:noProof w:val="0"/>
          <w:rtl/>
          <w:lang w:eastAsia="en-US"/>
        </w:rPr>
        <w:t xml:space="preserve">. </w:t>
      </w:r>
    </w:p>
    <w:p w14:paraId="77B16D06" w14:textId="77777777" w:rsidR="00E6587D" w:rsidRPr="00B80223" w:rsidRDefault="00E6587D" w:rsidP="00DF4E13">
      <w:pPr>
        <w:numPr>
          <w:ilvl w:val="0"/>
          <w:numId w:val="44"/>
        </w:numPr>
        <w:tabs>
          <w:tab w:val="left" w:pos="818"/>
        </w:tabs>
        <w:bidi/>
        <w:jc w:val="both"/>
        <w:rPr>
          <w:noProof w:val="0"/>
          <w:lang w:eastAsia="en-US"/>
        </w:rPr>
      </w:pPr>
      <w:r w:rsidRPr="00B80223">
        <w:rPr>
          <w:noProof w:val="0"/>
          <w:rtl/>
          <w:lang w:eastAsia="en-US"/>
        </w:rPr>
        <w:lastRenderedPageBreak/>
        <w:t>הצעתי מוגשת בשמי בלבד, וללא כל הסכם, קשר או תיאום עם גופים או אנשים אחרים המגישים הצעות ל</w:t>
      </w:r>
      <w:r w:rsidRPr="00B80223">
        <w:rPr>
          <w:rFonts w:hint="cs"/>
          <w:noProof w:val="0"/>
          <w:rtl/>
          <w:lang w:eastAsia="en-US"/>
        </w:rPr>
        <w:t>מכרז זה לרבות קשר של בעל עניין, כהגדרתו בחוק ניירות ערך, התשכ"ח - 1968</w:t>
      </w:r>
      <w:r w:rsidRPr="00B80223">
        <w:rPr>
          <w:noProof w:val="0"/>
          <w:rtl/>
          <w:lang w:eastAsia="en-US"/>
        </w:rPr>
        <w:t xml:space="preserve">. </w:t>
      </w:r>
    </w:p>
    <w:p w14:paraId="6CB087C6" w14:textId="77777777" w:rsidR="00E6587D" w:rsidRPr="00B80223" w:rsidRDefault="00E6587D" w:rsidP="00DF4E13">
      <w:pPr>
        <w:numPr>
          <w:ilvl w:val="0"/>
          <w:numId w:val="44"/>
        </w:numPr>
        <w:tabs>
          <w:tab w:val="left" w:pos="818"/>
        </w:tabs>
        <w:bidi/>
        <w:jc w:val="both"/>
        <w:rPr>
          <w:noProof w:val="0"/>
          <w:lang w:eastAsia="en-US"/>
        </w:rPr>
      </w:pPr>
      <w:r w:rsidRPr="00B80223">
        <w:rPr>
          <w:noProof w:val="0"/>
          <w:rtl/>
          <w:lang w:eastAsia="en-US"/>
        </w:rPr>
        <w:t>ידוע לי, כי אשא בכל ההוצאות הכרוכות בהכנת הצעתי ל</w:t>
      </w:r>
      <w:r w:rsidRPr="00B80223">
        <w:rPr>
          <w:rFonts w:hint="cs"/>
          <w:noProof w:val="0"/>
          <w:rtl/>
          <w:lang w:eastAsia="en-US"/>
        </w:rPr>
        <w:t>מכרז</w:t>
      </w:r>
      <w:r w:rsidRPr="00B80223">
        <w:rPr>
          <w:noProof w:val="0"/>
          <w:rtl/>
          <w:lang w:eastAsia="en-US"/>
        </w:rPr>
        <w:t xml:space="preserve"> וכי לא אהיה זכאי לכל החזר בגין הוצאות אלו, בין אם אזכה ב</w:t>
      </w:r>
      <w:r w:rsidRPr="00B80223">
        <w:rPr>
          <w:rFonts w:hint="cs"/>
          <w:noProof w:val="0"/>
          <w:rtl/>
          <w:lang w:eastAsia="en-US"/>
        </w:rPr>
        <w:t>מכרז</w:t>
      </w:r>
      <w:r w:rsidRPr="00B80223">
        <w:rPr>
          <w:noProof w:val="0"/>
          <w:rtl/>
          <w:lang w:eastAsia="en-US"/>
        </w:rPr>
        <w:t xml:space="preserve"> ובין אם לאו, בין אם יוכרז הזוכה ב</w:t>
      </w:r>
      <w:r w:rsidRPr="00B80223">
        <w:rPr>
          <w:rFonts w:hint="cs"/>
          <w:noProof w:val="0"/>
          <w:rtl/>
          <w:lang w:eastAsia="en-US"/>
        </w:rPr>
        <w:t>מכרז</w:t>
      </w:r>
      <w:r w:rsidRPr="00B80223">
        <w:rPr>
          <w:noProof w:val="0"/>
          <w:rtl/>
          <w:lang w:eastAsia="en-US"/>
        </w:rPr>
        <w:t xml:space="preserve"> ובין אם ה</w:t>
      </w:r>
      <w:r w:rsidRPr="00B80223">
        <w:rPr>
          <w:rFonts w:hint="cs"/>
          <w:noProof w:val="0"/>
          <w:rtl/>
          <w:lang w:eastAsia="en-US"/>
        </w:rPr>
        <w:t xml:space="preserve">מכרז </w:t>
      </w:r>
      <w:r w:rsidRPr="00B80223">
        <w:rPr>
          <w:noProof w:val="0"/>
          <w:rtl/>
          <w:lang w:eastAsia="en-US"/>
        </w:rPr>
        <w:t>יבוטל מכל סיבה שהיא, אלא אם וככל שנאמר אחרת במסמכי ה</w:t>
      </w:r>
      <w:r w:rsidRPr="00B80223">
        <w:rPr>
          <w:rFonts w:hint="cs"/>
          <w:noProof w:val="0"/>
          <w:rtl/>
          <w:lang w:eastAsia="en-US"/>
        </w:rPr>
        <w:t>מכרז במפור</w:t>
      </w:r>
      <w:r w:rsidRPr="00B80223">
        <w:rPr>
          <w:noProof w:val="0"/>
          <w:rtl/>
          <w:lang w:eastAsia="en-US"/>
        </w:rPr>
        <w:t>ש.</w:t>
      </w:r>
    </w:p>
    <w:p w14:paraId="4B5595DD" w14:textId="77777777" w:rsidR="00E6587D" w:rsidRPr="00B80223" w:rsidRDefault="00E6587D" w:rsidP="00DF4E13">
      <w:pPr>
        <w:numPr>
          <w:ilvl w:val="0"/>
          <w:numId w:val="44"/>
        </w:numPr>
        <w:tabs>
          <w:tab w:val="left" w:pos="818"/>
        </w:tabs>
        <w:bidi/>
        <w:jc w:val="both"/>
        <w:rPr>
          <w:noProof w:val="0"/>
          <w:lang w:eastAsia="en-US"/>
        </w:rPr>
      </w:pPr>
      <w:r w:rsidRPr="00B80223">
        <w:rPr>
          <w:noProof w:val="0"/>
          <w:rtl/>
          <w:lang w:eastAsia="en-US"/>
        </w:rPr>
        <w:t xml:space="preserve">הנני מתחייב לשמור על סודיות כל מידע שיימסר לי על ידי </w:t>
      </w:r>
      <w:r w:rsidRPr="00B80223">
        <w:rPr>
          <w:rFonts w:hint="cs"/>
          <w:noProof w:val="0"/>
          <w:rtl/>
          <w:lang w:eastAsia="en-US"/>
        </w:rPr>
        <w:t>המשרד</w:t>
      </w:r>
      <w:r w:rsidRPr="00B80223">
        <w:rPr>
          <w:noProof w:val="0"/>
          <w:rtl/>
          <w:lang w:eastAsia="en-US"/>
        </w:rPr>
        <w:t xml:space="preserve"> ולדאוג לשמירת סודיות כאמור גם מצד עובדיי, או כל מי מטעמי.</w:t>
      </w:r>
    </w:p>
    <w:p w14:paraId="2D631E85" w14:textId="77777777" w:rsidR="00E6587D" w:rsidRPr="00B80223" w:rsidRDefault="00E6587D" w:rsidP="00DF4E13">
      <w:pPr>
        <w:numPr>
          <w:ilvl w:val="0"/>
          <w:numId w:val="44"/>
        </w:numPr>
        <w:tabs>
          <w:tab w:val="left" w:pos="818"/>
        </w:tabs>
        <w:bidi/>
        <w:jc w:val="both"/>
        <w:rPr>
          <w:noProof w:val="0"/>
          <w:lang w:eastAsia="en-US"/>
        </w:rPr>
      </w:pPr>
      <w:r w:rsidRPr="00B80223">
        <w:rPr>
          <w:noProof w:val="0"/>
          <w:rtl/>
          <w:lang w:eastAsia="en-US"/>
        </w:rPr>
        <w:t>הנני מצהיר כי קיבלתי, אם וככל שביקשתי, את כל ההסברים הדרושים לביצוע התחייבויותיי על פי מסמכי ה</w:t>
      </w:r>
      <w:r w:rsidRPr="00B80223">
        <w:rPr>
          <w:rFonts w:hint="cs"/>
          <w:noProof w:val="0"/>
          <w:rtl/>
          <w:lang w:eastAsia="en-US"/>
        </w:rPr>
        <w:t>מכרז.</w:t>
      </w:r>
      <w:r w:rsidRPr="00B80223">
        <w:rPr>
          <w:noProof w:val="0"/>
          <w:rtl/>
          <w:lang w:eastAsia="en-US"/>
        </w:rPr>
        <w:t xml:space="preserve"> </w:t>
      </w:r>
    </w:p>
    <w:p w14:paraId="4E96A8FC" w14:textId="77777777" w:rsidR="00E6587D" w:rsidRPr="00B80223" w:rsidRDefault="00E6587D" w:rsidP="00DF4E13">
      <w:pPr>
        <w:numPr>
          <w:ilvl w:val="3"/>
          <w:numId w:val="41"/>
        </w:numPr>
        <w:tabs>
          <w:tab w:val="left" w:pos="458"/>
        </w:tabs>
        <w:bidi/>
        <w:ind w:left="458" w:hanging="458"/>
        <w:jc w:val="both"/>
        <w:rPr>
          <w:b/>
          <w:bCs/>
          <w:noProof w:val="0"/>
          <w:u w:val="single"/>
          <w:rtl/>
          <w:lang w:eastAsia="en-US"/>
        </w:rPr>
      </w:pPr>
      <w:r w:rsidRPr="00B80223">
        <w:rPr>
          <w:b/>
          <w:bCs/>
          <w:noProof w:val="0"/>
          <w:u w:val="single"/>
          <w:rtl/>
          <w:lang w:eastAsia="en-US"/>
        </w:rPr>
        <w:t>לוח זמנים</w:t>
      </w:r>
    </w:p>
    <w:p w14:paraId="04DDAF21" w14:textId="77777777" w:rsidR="00E6587D" w:rsidRPr="00B80223" w:rsidRDefault="00E6587D" w:rsidP="00E6587D">
      <w:pPr>
        <w:bidi/>
        <w:ind w:left="458" w:firstLine="0"/>
        <w:jc w:val="both"/>
        <w:rPr>
          <w:noProof w:val="0"/>
          <w:rtl/>
          <w:lang w:eastAsia="en-US"/>
        </w:rPr>
      </w:pPr>
      <w:r w:rsidRPr="00B80223">
        <w:rPr>
          <w:noProof w:val="0"/>
          <w:rtl/>
          <w:lang w:eastAsia="en-US"/>
        </w:rPr>
        <w:t>אני מתחייב ל</w:t>
      </w:r>
      <w:r w:rsidRPr="00B80223">
        <w:rPr>
          <w:rFonts w:hint="cs"/>
          <w:noProof w:val="0"/>
          <w:rtl/>
          <w:lang w:eastAsia="en-US"/>
        </w:rPr>
        <w:t>היות מוכן לביצוע השירותים כאמור במכרז באופן מיידי ממועד ההודעה על זכייתי במכרז.</w:t>
      </w:r>
    </w:p>
    <w:p w14:paraId="479447D3" w14:textId="77777777" w:rsidR="00E6587D" w:rsidRPr="00B80223" w:rsidRDefault="00E6587D" w:rsidP="00E6587D">
      <w:pPr>
        <w:tabs>
          <w:tab w:val="left" w:pos="458"/>
        </w:tabs>
        <w:bidi/>
        <w:ind w:left="0"/>
        <w:jc w:val="both"/>
        <w:rPr>
          <w:b/>
          <w:bCs/>
          <w:noProof w:val="0"/>
          <w:u w:val="single"/>
          <w:rtl/>
          <w:lang w:eastAsia="en-US"/>
        </w:rPr>
      </w:pPr>
      <w:r w:rsidRPr="00B80223">
        <w:rPr>
          <w:rFonts w:hint="cs"/>
          <w:b/>
          <w:bCs/>
          <w:noProof w:val="0"/>
          <w:rtl/>
          <w:lang w:eastAsia="en-US"/>
        </w:rPr>
        <w:t xml:space="preserve">     3.  </w:t>
      </w:r>
      <w:r w:rsidRPr="00B80223">
        <w:rPr>
          <w:rFonts w:hint="cs"/>
          <w:b/>
          <w:bCs/>
          <w:noProof w:val="0"/>
          <w:u w:val="single"/>
          <w:rtl/>
          <w:lang w:eastAsia="en-US"/>
        </w:rPr>
        <w:t xml:space="preserve"> </w:t>
      </w:r>
      <w:r w:rsidRPr="00B80223">
        <w:rPr>
          <w:b/>
          <w:bCs/>
          <w:noProof w:val="0"/>
          <w:u w:val="single"/>
          <w:rtl/>
          <w:lang w:eastAsia="en-US"/>
        </w:rPr>
        <w:t xml:space="preserve">מסמכי ההתקשרות </w:t>
      </w:r>
    </w:p>
    <w:p w14:paraId="1E944465" w14:textId="77777777" w:rsidR="00E6587D" w:rsidRPr="00B80223" w:rsidRDefault="00E6587D" w:rsidP="00DF4E13">
      <w:pPr>
        <w:numPr>
          <w:ilvl w:val="0"/>
          <w:numId w:val="45"/>
        </w:numPr>
        <w:tabs>
          <w:tab w:val="clear" w:pos="819"/>
          <w:tab w:val="left" w:pos="818"/>
        </w:tabs>
        <w:bidi/>
        <w:ind w:left="818"/>
        <w:jc w:val="both"/>
        <w:rPr>
          <w:noProof w:val="0"/>
          <w:lang w:eastAsia="en-US"/>
        </w:rPr>
      </w:pPr>
      <w:r w:rsidRPr="00B80223">
        <w:rPr>
          <w:noProof w:val="0"/>
          <w:rtl/>
          <w:lang w:eastAsia="en-US"/>
        </w:rPr>
        <w:t>אם תתקבל הצעתי, הנני מתחייב לחתום על הסכם התקשרות ולבצעו בהתאם לתנאי ה</w:t>
      </w:r>
      <w:r w:rsidRPr="00B80223">
        <w:rPr>
          <w:rFonts w:hint="cs"/>
          <w:noProof w:val="0"/>
          <w:rtl/>
          <w:lang w:eastAsia="en-US"/>
        </w:rPr>
        <w:t>מכרז</w:t>
      </w:r>
      <w:r w:rsidRPr="00B80223">
        <w:rPr>
          <w:noProof w:val="0"/>
          <w:rtl/>
          <w:lang w:eastAsia="en-US"/>
        </w:rPr>
        <w:t xml:space="preserve"> ולהצעתי</w:t>
      </w:r>
      <w:r w:rsidRPr="00B80223">
        <w:rPr>
          <w:rFonts w:hint="cs"/>
          <w:noProof w:val="0"/>
          <w:rtl/>
          <w:lang w:eastAsia="en-US"/>
        </w:rPr>
        <w:t xml:space="preserve">. </w:t>
      </w:r>
      <w:r w:rsidRPr="00B80223">
        <w:rPr>
          <w:noProof w:val="0"/>
          <w:rtl/>
          <w:lang w:eastAsia="en-US"/>
        </w:rPr>
        <w:t>אני מסכים בזאת, כי כל המסמכים והנספחים המצורפים ל</w:t>
      </w:r>
      <w:r w:rsidRPr="00B80223">
        <w:rPr>
          <w:rFonts w:hint="cs"/>
          <w:noProof w:val="0"/>
          <w:rtl/>
          <w:lang w:eastAsia="en-US"/>
        </w:rPr>
        <w:t>מכרז</w:t>
      </w:r>
      <w:r w:rsidRPr="00B80223">
        <w:rPr>
          <w:noProof w:val="0"/>
          <w:rtl/>
          <w:lang w:eastAsia="en-US"/>
        </w:rPr>
        <w:t xml:space="preserve"> יהוו חלק בלתי נפרד מהסכם ההתקשרות וייראו משלימים זה את זה. כן הנני מתחייב להמציא ערבויות, בטחונות, תעודות ביטוח, ואישורים כנדרש.</w:t>
      </w:r>
    </w:p>
    <w:p w14:paraId="391088E5" w14:textId="77777777" w:rsidR="00E6587D" w:rsidRPr="00B80223" w:rsidRDefault="00E6587D" w:rsidP="00DF4E13">
      <w:pPr>
        <w:numPr>
          <w:ilvl w:val="0"/>
          <w:numId w:val="45"/>
        </w:numPr>
        <w:tabs>
          <w:tab w:val="clear" w:pos="819"/>
          <w:tab w:val="left" w:pos="818"/>
        </w:tabs>
        <w:bidi/>
        <w:ind w:left="818"/>
        <w:jc w:val="both"/>
        <w:rPr>
          <w:noProof w:val="0"/>
          <w:lang w:eastAsia="en-US"/>
        </w:rPr>
      </w:pPr>
      <w:r w:rsidRPr="00B80223">
        <w:rPr>
          <w:noProof w:val="0"/>
          <w:rtl/>
          <w:lang w:eastAsia="en-US"/>
        </w:rPr>
        <w:t>ידוע לי, כי הזמנה לאספקת השירותים תצא אל הפועל אך ורק לאחר חתימתי על הסכם התקשרות.</w:t>
      </w:r>
    </w:p>
    <w:p w14:paraId="4A60877E" w14:textId="77777777" w:rsidR="00E6587D" w:rsidRPr="00B80223" w:rsidRDefault="00E6587D" w:rsidP="00E6587D">
      <w:pPr>
        <w:bidi/>
        <w:ind w:left="720"/>
        <w:jc w:val="both"/>
        <w:rPr>
          <w:noProof w:val="0"/>
          <w:rtl/>
          <w:lang w:eastAsia="en-US"/>
        </w:rPr>
      </w:pPr>
    </w:p>
    <w:p w14:paraId="743ABF7E" w14:textId="77777777" w:rsidR="00E6587D" w:rsidRPr="00B80223" w:rsidRDefault="00E6587D" w:rsidP="00E6587D">
      <w:pPr>
        <w:bidi/>
        <w:spacing w:after="60"/>
        <w:ind w:left="52"/>
        <w:rPr>
          <w:b/>
          <w:bCs/>
          <w:rtl/>
          <w:lang w:eastAsia="en-US"/>
        </w:rPr>
      </w:pPr>
      <w:r w:rsidRPr="00B80223">
        <w:rPr>
          <w:rFonts w:hint="cs"/>
          <w:b/>
          <w:bCs/>
          <w:rtl/>
          <w:lang w:eastAsia="en-US"/>
        </w:rPr>
        <w:t>שם המציע: _____________</w:t>
      </w:r>
      <w:r w:rsidRPr="00B80223">
        <w:rPr>
          <w:rFonts w:hint="cs"/>
          <w:b/>
          <w:bCs/>
          <w:rtl/>
          <w:lang w:eastAsia="en-US"/>
        </w:rPr>
        <w:tab/>
        <w:t>מספר תאגיד/ עוסק מורשה: _____________________</w:t>
      </w:r>
    </w:p>
    <w:p w14:paraId="0CD132FF" w14:textId="77777777" w:rsidR="00E6587D" w:rsidRPr="00B80223" w:rsidRDefault="00E6587D" w:rsidP="00E6587D">
      <w:pPr>
        <w:bidi/>
        <w:spacing w:after="60"/>
        <w:ind w:left="52"/>
        <w:rPr>
          <w:b/>
          <w:bCs/>
          <w:rtl/>
          <w:lang w:eastAsia="en-US"/>
        </w:rPr>
      </w:pPr>
    </w:p>
    <w:p w14:paraId="509E1B9B" w14:textId="77777777" w:rsidR="00E6587D" w:rsidRPr="00B80223" w:rsidRDefault="00E6587D" w:rsidP="00E6587D">
      <w:pPr>
        <w:bidi/>
        <w:spacing w:after="60"/>
        <w:ind w:left="52"/>
        <w:rPr>
          <w:b/>
          <w:bCs/>
          <w:rtl/>
          <w:lang w:eastAsia="en-US"/>
        </w:rPr>
      </w:pPr>
      <w:r w:rsidRPr="00B80223">
        <w:rPr>
          <w:rFonts w:hint="cs"/>
          <w:b/>
          <w:bCs/>
          <w:rtl/>
          <w:lang w:eastAsia="en-US"/>
        </w:rPr>
        <w:t>כתובת (לא תא דואר): _______________________________</w:t>
      </w:r>
    </w:p>
    <w:p w14:paraId="5C95E146" w14:textId="77777777" w:rsidR="00E6587D" w:rsidRPr="00B80223" w:rsidRDefault="00E6587D" w:rsidP="00E6587D">
      <w:pPr>
        <w:bidi/>
        <w:spacing w:after="60"/>
        <w:ind w:left="52"/>
        <w:rPr>
          <w:b/>
          <w:bCs/>
          <w:rtl/>
          <w:lang w:eastAsia="en-US"/>
        </w:rPr>
      </w:pPr>
    </w:p>
    <w:p w14:paraId="7CF01DB5" w14:textId="77777777" w:rsidR="00E6587D" w:rsidRPr="00B80223" w:rsidRDefault="00E6587D" w:rsidP="00E6587D">
      <w:pPr>
        <w:bidi/>
        <w:spacing w:after="60"/>
        <w:ind w:left="52"/>
        <w:rPr>
          <w:b/>
          <w:bCs/>
          <w:rtl/>
          <w:lang w:eastAsia="en-US"/>
        </w:rPr>
      </w:pPr>
      <w:r w:rsidRPr="00B80223">
        <w:rPr>
          <w:rFonts w:hint="cs"/>
          <w:b/>
          <w:bCs/>
          <w:rtl/>
          <w:lang w:eastAsia="en-US"/>
        </w:rPr>
        <w:t>מספר טלפון: ___________________</w:t>
      </w:r>
      <w:r w:rsidRPr="00B80223">
        <w:rPr>
          <w:rFonts w:hint="cs"/>
          <w:b/>
          <w:bCs/>
          <w:rtl/>
          <w:lang w:eastAsia="en-US"/>
        </w:rPr>
        <w:tab/>
      </w:r>
      <w:r w:rsidRPr="00B80223">
        <w:rPr>
          <w:rFonts w:hint="cs"/>
          <w:b/>
          <w:bCs/>
          <w:rtl/>
          <w:lang w:eastAsia="en-US"/>
        </w:rPr>
        <w:tab/>
        <w:t>מספר פקס: _________________</w:t>
      </w:r>
    </w:p>
    <w:p w14:paraId="22B09C72" w14:textId="77777777" w:rsidR="00E6587D" w:rsidRPr="00B80223" w:rsidRDefault="00E6587D" w:rsidP="00E6587D">
      <w:pPr>
        <w:bidi/>
        <w:spacing w:after="60"/>
        <w:ind w:left="52"/>
        <w:rPr>
          <w:b/>
          <w:bCs/>
          <w:rtl/>
          <w:lang w:eastAsia="en-US"/>
        </w:rPr>
      </w:pPr>
    </w:p>
    <w:p w14:paraId="6C6E8645" w14:textId="77777777" w:rsidR="00E6587D" w:rsidRPr="00B80223" w:rsidRDefault="00E6587D" w:rsidP="00E6587D">
      <w:pPr>
        <w:bidi/>
        <w:ind w:left="51"/>
        <w:rPr>
          <w:b/>
          <w:bCs/>
          <w:rtl/>
          <w:lang w:eastAsia="en-US"/>
        </w:rPr>
      </w:pPr>
      <w:r w:rsidRPr="00B80223">
        <w:rPr>
          <w:rFonts w:hint="cs"/>
          <w:b/>
          <w:bCs/>
          <w:rtl/>
          <w:lang w:eastAsia="en-US"/>
        </w:rPr>
        <w:t>תאריך: ________</w:t>
      </w:r>
      <w:r w:rsidRPr="00B80223">
        <w:rPr>
          <w:rFonts w:hint="cs"/>
          <w:b/>
          <w:bCs/>
          <w:rtl/>
          <w:lang w:eastAsia="en-US"/>
        </w:rPr>
        <w:tab/>
        <w:t xml:space="preserve"> חתימת מורשי החתימה וחותמת המציע:  ____________________</w:t>
      </w:r>
    </w:p>
    <w:p w14:paraId="6722027F" w14:textId="77777777" w:rsidR="00E6587D" w:rsidRPr="00B80223" w:rsidRDefault="00E6587D" w:rsidP="00E6587D">
      <w:pPr>
        <w:bidi/>
        <w:spacing w:after="120"/>
        <w:ind w:left="51"/>
        <w:rPr>
          <w:b/>
          <w:bCs/>
          <w:rtl/>
          <w:lang w:eastAsia="en-US"/>
        </w:rPr>
      </w:pPr>
    </w:p>
    <w:p w14:paraId="1EC69EAD" w14:textId="77777777" w:rsidR="00E6587D" w:rsidRPr="00B80223" w:rsidRDefault="00E6587D" w:rsidP="00E6587D">
      <w:pPr>
        <w:bidi/>
        <w:spacing w:after="120"/>
        <w:ind w:left="51"/>
        <w:rPr>
          <w:b/>
          <w:bCs/>
          <w:rtl/>
          <w:lang w:eastAsia="en-US"/>
        </w:rPr>
      </w:pPr>
      <w:r w:rsidRPr="00B80223">
        <w:rPr>
          <w:rFonts w:hint="cs"/>
          <w:b/>
          <w:bCs/>
          <w:rtl/>
          <w:lang w:eastAsia="en-US"/>
        </w:rPr>
        <w:t>שמות מורשי החתימה החתומים על הצעה זו:</w:t>
      </w:r>
    </w:p>
    <w:p w14:paraId="44C212D6" w14:textId="77777777" w:rsidR="00E6587D" w:rsidRPr="00B80223" w:rsidRDefault="00E6587D" w:rsidP="00E6587D">
      <w:pPr>
        <w:bidi/>
        <w:ind w:left="-58" w:hanging="283"/>
        <w:rPr>
          <w:b/>
          <w:bCs/>
          <w:rtl/>
          <w:lang w:eastAsia="en-US"/>
        </w:rPr>
      </w:pPr>
      <w:r w:rsidRPr="00B80223">
        <w:rPr>
          <w:rFonts w:hint="cs"/>
          <w:b/>
          <w:bCs/>
          <w:rtl/>
          <w:lang w:eastAsia="en-US"/>
        </w:rPr>
        <w:t>שם : _________________  ת.ז. : _____________</w:t>
      </w:r>
      <w:r w:rsidRPr="00B80223">
        <w:rPr>
          <w:rFonts w:hint="cs"/>
          <w:b/>
          <w:bCs/>
          <w:rtl/>
          <w:lang w:eastAsia="en-US"/>
        </w:rPr>
        <w:tab/>
        <w:t>תפקיד במציע : ______________</w:t>
      </w:r>
    </w:p>
    <w:p w14:paraId="64597A3A" w14:textId="77777777" w:rsidR="00E6587D" w:rsidRPr="00B80223" w:rsidRDefault="00E6587D" w:rsidP="00E6587D">
      <w:pPr>
        <w:bidi/>
        <w:ind w:left="-58" w:hanging="283"/>
        <w:rPr>
          <w:b/>
          <w:bCs/>
          <w:rtl/>
          <w:lang w:eastAsia="en-US"/>
        </w:rPr>
      </w:pPr>
      <w:r w:rsidRPr="00B80223">
        <w:rPr>
          <w:rFonts w:hint="cs"/>
          <w:b/>
          <w:bCs/>
          <w:rtl/>
          <w:lang w:eastAsia="en-US"/>
        </w:rPr>
        <w:t>שם : _________________  ת.ז. : _____________</w:t>
      </w:r>
      <w:r w:rsidRPr="00B80223">
        <w:rPr>
          <w:rFonts w:hint="cs"/>
          <w:b/>
          <w:bCs/>
          <w:rtl/>
          <w:lang w:eastAsia="en-US"/>
        </w:rPr>
        <w:tab/>
        <w:t>תפקיד במציע : ______________</w:t>
      </w:r>
    </w:p>
    <w:p w14:paraId="57B2DEC8" w14:textId="77777777" w:rsidR="00D0273F" w:rsidRPr="00B80223" w:rsidRDefault="00D0273F" w:rsidP="001E6B1D">
      <w:pPr>
        <w:keepNext/>
        <w:bidi/>
        <w:ind w:left="7371" w:hanging="58"/>
        <w:jc w:val="both"/>
        <w:outlineLvl w:val="1"/>
        <w:rPr>
          <w:b/>
          <w:bCs/>
          <w:noProof w:val="0"/>
          <w:sz w:val="28"/>
          <w:szCs w:val="28"/>
          <w:u w:val="single"/>
          <w:rtl/>
          <w:lang w:eastAsia="en-US"/>
        </w:rPr>
      </w:pPr>
      <w:r w:rsidRPr="00B80223">
        <w:rPr>
          <w:b/>
          <w:bCs/>
          <w:noProof w:val="0"/>
          <w:sz w:val="28"/>
          <w:szCs w:val="28"/>
          <w:u w:val="single"/>
          <w:rtl/>
          <w:lang w:eastAsia="en-US"/>
        </w:rPr>
        <w:br w:type="page"/>
      </w:r>
    </w:p>
    <w:p w14:paraId="04198516" w14:textId="150763A7" w:rsidR="00E6587D" w:rsidRPr="00B80223" w:rsidRDefault="00E6587D" w:rsidP="001E6B1D">
      <w:pPr>
        <w:keepNext/>
        <w:bidi/>
        <w:ind w:left="7371" w:hanging="58"/>
        <w:jc w:val="both"/>
        <w:outlineLvl w:val="1"/>
        <w:rPr>
          <w:b/>
          <w:bCs/>
          <w:noProof w:val="0"/>
          <w:sz w:val="28"/>
          <w:szCs w:val="28"/>
          <w:u w:val="single"/>
          <w:rtl/>
          <w:lang w:eastAsia="en-US"/>
        </w:rPr>
      </w:pPr>
      <w:r w:rsidRPr="00B80223">
        <w:rPr>
          <w:rFonts w:hint="cs"/>
          <w:b/>
          <w:bCs/>
          <w:noProof w:val="0"/>
          <w:sz w:val="28"/>
          <w:szCs w:val="28"/>
          <w:u w:val="single"/>
          <w:rtl/>
          <w:lang w:eastAsia="en-US"/>
        </w:rPr>
        <w:lastRenderedPageBreak/>
        <w:t>נ</w:t>
      </w:r>
      <w:r w:rsidRPr="00B80223">
        <w:rPr>
          <w:b/>
          <w:bCs/>
          <w:noProof w:val="0"/>
          <w:sz w:val="28"/>
          <w:szCs w:val="28"/>
          <w:u w:val="single"/>
          <w:rtl/>
          <w:lang w:eastAsia="en-US"/>
        </w:rPr>
        <w:t xml:space="preserve">ספח </w:t>
      </w:r>
      <w:r w:rsidR="00C31335" w:rsidRPr="00B80223">
        <w:rPr>
          <w:rFonts w:hint="cs"/>
          <w:b/>
          <w:bCs/>
          <w:noProof w:val="0"/>
          <w:sz w:val="28"/>
          <w:szCs w:val="28"/>
          <w:u w:val="single"/>
          <w:rtl/>
          <w:lang w:eastAsia="en-US"/>
        </w:rPr>
        <w:t>ג</w:t>
      </w:r>
      <w:r w:rsidRPr="00B80223">
        <w:rPr>
          <w:rFonts w:hint="cs"/>
          <w:b/>
          <w:bCs/>
          <w:noProof w:val="0"/>
          <w:sz w:val="28"/>
          <w:szCs w:val="28"/>
          <w:u w:val="single"/>
          <w:rtl/>
          <w:lang w:eastAsia="en-US"/>
        </w:rPr>
        <w:t>'</w:t>
      </w:r>
    </w:p>
    <w:p w14:paraId="62135C14" w14:textId="77777777" w:rsidR="00E6587D" w:rsidRPr="00B80223" w:rsidRDefault="00E6587D" w:rsidP="00E6587D">
      <w:pPr>
        <w:keepNext/>
        <w:bidi/>
        <w:ind w:left="7371" w:hanging="58"/>
        <w:jc w:val="both"/>
        <w:outlineLvl w:val="1"/>
        <w:rPr>
          <w:b/>
          <w:bCs/>
          <w:noProof w:val="0"/>
          <w:sz w:val="28"/>
          <w:szCs w:val="28"/>
          <w:u w:val="single"/>
          <w:rtl/>
          <w:lang w:eastAsia="en-US"/>
        </w:rPr>
      </w:pPr>
    </w:p>
    <w:p w14:paraId="1BC06939" w14:textId="77777777" w:rsidR="00E6587D" w:rsidRPr="00B80223" w:rsidRDefault="00E6587D" w:rsidP="00E6587D">
      <w:pPr>
        <w:bidi/>
        <w:ind w:left="527"/>
        <w:jc w:val="center"/>
        <w:rPr>
          <w:b/>
          <w:bCs/>
          <w:noProof w:val="0"/>
          <w:sz w:val="28"/>
          <w:szCs w:val="28"/>
          <w:u w:val="single"/>
          <w:rtl/>
          <w:lang w:eastAsia="en-US"/>
        </w:rPr>
      </w:pPr>
      <w:r w:rsidRPr="00B80223">
        <w:rPr>
          <w:b/>
          <w:bCs/>
          <w:noProof w:val="0"/>
          <w:sz w:val="28"/>
          <w:szCs w:val="28"/>
          <w:u w:val="single"/>
          <w:rtl/>
          <w:lang w:eastAsia="en-US"/>
        </w:rPr>
        <w:t>אישור בדבר ניהול פנקסי חשבונות ורשומות לפי חוק עסקאות</w:t>
      </w:r>
    </w:p>
    <w:p w14:paraId="3F917025" w14:textId="77777777" w:rsidR="00E6587D" w:rsidRPr="00B80223" w:rsidRDefault="00E6587D" w:rsidP="00E6587D">
      <w:pPr>
        <w:bidi/>
        <w:ind w:left="527"/>
        <w:jc w:val="center"/>
        <w:rPr>
          <w:b/>
          <w:bCs/>
          <w:noProof w:val="0"/>
          <w:sz w:val="28"/>
          <w:szCs w:val="28"/>
          <w:u w:val="single"/>
          <w:rtl/>
          <w:lang w:eastAsia="en-US"/>
        </w:rPr>
      </w:pPr>
      <w:r w:rsidRPr="00B80223">
        <w:rPr>
          <w:b/>
          <w:bCs/>
          <w:noProof w:val="0"/>
          <w:sz w:val="28"/>
          <w:szCs w:val="28"/>
          <w:u w:val="single"/>
          <w:rtl/>
          <w:lang w:eastAsia="en-US"/>
        </w:rPr>
        <w:t>גופים ציבוריים, התשל"ו-1976</w:t>
      </w:r>
    </w:p>
    <w:p w14:paraId="49881D5F" w14:textId="77777777" w:rsidR="00E6587D" w:rsidRPr="00B80223" w:rsidRDefault="00E6587D" w:rsidP="00E6587D">
      <w:pPr>
        <w:bidi/>
        <w:rPr>
          <w:noProof w:val="0"/>
          <w:rtl/>
          <w:lang w:eastAsia="en-US"/>
        </w:rPr>
      </w:pPr>
    </w:p>
    <w:p w14:paraId="05DBAEDD" w14:textId="77777777" w:rsidR="00E6587D" w:rsidRPr="00B80223" w:rsidRDefault="00E6587D" w:rsidP="00E6587D">
      <w:pPr>
        <w:bidi/>
        <w:ind w:left="-58" w:firstLine="58"/>
        <w:rPr>
          <w:b/>
          <w:bCs/>
          <w:noProof w:val="0"/>
          <w:rtl/>
          <w:lang w:eastAsia="en-US"/>
        </w:rPr>
      </w:pPr>
      <w:r w:rsidRPr="00B80223">
        <w:rPr>
          <w:rFonts w:hint="cs"/>
          <w:b/>
          <w:bCs/>
          <w:noProof w:val="0"/>
          <w:rtl/>
          <w:lang w:eastAsia="en-US"/>
        </w:rPr>
        <w:t xml:space="preserve">(אישור </w:t>
      </w:r>
      <w:r w:rsidRPr="00B80223">
        <w:rPr>
          <w:b/>
          <w:bCs/>
          <w:noProof w:val="0"/>
          <w:rtl/>
          <w:lang w:eastAsia="en-US"/>
        </w:rPr>
        <w:t>בדבר ניהול פנקסי חשבונות ורשומות לפי חוק עסקאות</w:t>
      </w:r>
      <w:r w:rsidRPr="00B80223">
        <w:rPr>
          <w:rFonts w:hint="cs"/>
          <w:b/>
          <w:bCs/>
          <w:noProof w:val="0"/>
          <w:rtl/>
          <w:lang w:eastAsia="en-US"/>
        </w:rPr>
        <w:t xml:space="preserve"> </w:t>
      </w:r>
      <w:r w:rsidRPr="00B80223">
        <w:rPr>
          <w:b/>
          <w:bCs/>
          <w:noProof w:val="0"/>
          <w:rtl/>
          <w:lang w:eastAsia="en-US"/>
        </w:rPr>
        <w:t>גופים ציבוריים, התשל"ו-1976</w:t>
      </w:r>
      <w:r w:rsidRPr="00B80223">
        <w:rPr>
          <w:rFonts w:hint="cs"/>
          <w:b/>
          <w:bCs/>
          <w:noProof w:val="0"/>
          <w:rtl/>
          <w:lang w:eastAsia="en-US"/>
        </w:rPr>
        <w:t xml:space="preserve"> המונפק מאתר רשות המיסים בישראל, יכול להוות תחליף לנספח זה)</w:t>
      </w:r>
    </w:p>
    <w:p w14:paraId="57D01698" w14:textId="77777777" w:rsidR="00E6587D" w:rsidRPr="00B80223" w:rsidRDefault="00E6587D" w:rsidP="00E6587D">
      <w:pPr>
        <w:bidi/>
        <w:ind w:left="-58" w:firstLine="58"/>
        <w:rPr>
          <w:b/>
          <w:bCs/>
          <w:noProof w:val="0"/>
          <w:rtl/>
          <w:lang w:eastAsia="en-US"/>
        </w:rPr>
      </w:pPr>
    </w:p>
    <w:p w14:paraId="64FFBBE7" w14:textId="77777777" w:rsidR="00E6587D" w:rsidRPr="00B80223" w:rsidRDefault="00E6587D" w:rsidP="00DF4E13">
      <w:pPr>
        <w:numPr>
          <w:ilvl w:val="6"/>
          <w:numId w:val="48"/>
        </w:numPr>
        <w:tabs>
          <w:tab w:val="num" w:pos="381"/>
        </w:tabs>
        <w:bidi/>
        <w:ind w:left="381" w:right="567" w:hanging="358"/>
        <w:jc w:val="both"/>
        <w:rPr>
          <w:lang w:eastAsia="en-US"/>
        </w:rPr>
      </w:pPr>
      <w:r w:rsidRPr="00B80223">
        <w:rPr>
          <w:rFonts w:hint="eastAsia"/>
          <w:rtl/>
          <w:lang w:eastAsia="en-US"/>
        </w:rPr>
        <w:t>אני</w:t>
      </w:r>
      <w:r w:rsidRPr="00B80223">
        <w:rPr>
          <w:rtl/>
          <w:lang w:eastAsia="en-US"/>
        </w:rPr>
        <w:t xml:space="preserve"> </w:t>
      </w:r>
      <w:r w:rsidRPr="00B80223">
        <w:rPr>
          <w:rFonts w:hint="eastAsia"/>
          <w:rtl/>
          <w:lang w:eastAsia="en-US"/>
        </w:rPr>
        <w:t>הח</w:t>
      </w:r>
      <w:r w:rsidRPr="00B80223">
        <w:rPr>
          <w:rtl/>
          <w:lang w:eastAsia="en-US"/>
        </w:rPr>
        <w:t>"</w:t>
      </w:r>
      <w:r w:rsidRPr="00B80223">
        <w:rPr>
          <w:rFonts w:hint="eastAsia"/>
          <w:rtl/>
          <w:lang w:eastAsia="en-US"/>
        </w:rPr>
        <w:t>מ</w:t>
      </w:r>
      <w:r w:rsidRPr="00B80223">
        <w:rPr>
          <w:rtl/>
          <w:lang w:eastAsia="en-US"/>
        </w:rPr>
        <w:t xml:space="preserve">  ............................................... </w:t>
      </w:r>
    </w:p>
    <w:p w14:paraId="41D88255" w14:textId="77777777" w:rsidR="00E6587D" w:rsidRPr="00B80223" w:rsidRDefault="00E6587D" w:rsidP="00DF4E13">
      <w:pPr>
        <w:numPr>
          <w:ilvl w:val="0"/>
          <w:numId w:val="52"/>
        </w:numPr>
        <w:bidi/>
        <w:ind w:right="142"/>
        <w:jc w:val="both"/>
        <w:rPr>
          <w:b/>
          <w:bCs/>
          <w:rtl/>
          <w:lang w:eastAsia="en-US"/>
        </w:rPr>
      </w:pPr>
      <w:r w:rsidRPr="00B80223">
        <w:rPr>
          <w:rtl/>
          <w:lang w:eastAsia="en-US"/>
        </w:rPr>
        <w:t>"</w:t>
      </w:r>
      <w:r w:rsidRPr="00B80223">
        <w:rPr>
          <w:rFonts w:hint="eastAsia"/>
          <w:rtl/>
          <w:lang w:eastAsia="en-US"/>
        </w:rPr>
        <w:t>פקיד</w:t>
      </w:r>
      <w:r w:rsidRPr="00B80223">
        <w:rPr>
          <w:rtl/>
          <w:lang w:eastAsia="en-US"/>
        </w:rPr>
        <w:t xml:space="preserve"> מורשה" </w:t>
      </w:r>
      <w:r w:rsidRPr="00B80223">
        <w:rPr>
          <w:rFonts w:hint="eastAsia"/>
          <w:rtl/>
          <w:lang w:eastAsia="en-US"/>
        </w:rPr>
        <w:t>כמשמעותו</w:t>
      </w:r>
      <w:r w:rsidRPr="00B80223">
        <w:rPr>
          <w:rtl/>
          <w:lang w:eastAsia="en-US"/>
        </w:rPr>
        <w:t xml:space="preserve"> בחוק עיסקאות גופים ציבוריים, התשל"</w:t>
      </w:r>
      <w:r w:rsidRPr="00B80223">
        <w:rPr>
          <w:rFonts w:hint="eastAsia"/>
          <w:rtl/>
          <w:lang w:eastAsia="en-US"/>
        </w:rPr>
        <w:t>ו</w:t>
      </w:r>
      <w:r w:rsidRPr="00B80223">
        <w:rPr>
          <w:rtl/>
          <w:lang w:eastAsia="en-US"/>
        </w:rPr>
        <w:t>-1976</w:t>
      </w:r>
      <w:r w:rsidRPr="00B80223">
        <w:rPr>
          <w:rFonts w:hint="cs"/>
          <w:b/>
          <w:bCs/>
          <w:rtl/>
          <w:lang w:eastAsia="en-US"/>
        </w:rPr>
        <w:t>.</w:t>
      </w:r>
    </w:p>
    <w:p w14:paraId="2A0CC28F" w14:textId="77777777" w:rsidR="00E6587D" w:rsidRPr="00B80223" w:rsidRDefault="00E6587D" w:rsidP="00DF4E13">
      <w:pPr>
        <w:numPr>
          <w:ilvl w:val="0"/>
          <w:numId w:val="52"/>
        </w:numPr>
        <w:bidi/>
        <w:ind w:right="1060"/>
        <w:jc w:val="both"/>
        <w:rPr>
          <w:b/>
          <w:bCs/>
          <w:rtl/>
          <w:lang w:eastAsia="en-US"/>
        </w:rPr>
      </w:pPr>
      <w:r w:rsidRPr="00B80223">
        <w:rPr>
          <w:rFonts w:hint="eastAsia"/>
          <w:rtl/>
          <w:lang w:eastAsia="en-US"/>
        </w:rPr>
        <w:t>רואה</w:t>
      </w:r>
      <w:r w:rsidRPr="00B80223">
        <w:rPr>
          <w:rtl/>
          <w:lang w:eastAsia="en-US"/>
        </w:rPr>
        <w:t xml:space="preserve"> חשבון</w:t>
      </w:r>
    </w:p>
    <w:p w14:paraId="4690ACF5" w14:textId="77777777" w:rsidR="00E6587D" w:rsidRPr="00B80223" w:rsidRDefault="00E6587D" w:rsidP="00DF4E13">
      <w:pPr>
        <w:numPr>
          <w:ilvl w:val="0"/>
          <w:numId w:val="52"/>
        </w:numPr>
        <w:bidi/>
        <w:ind w:right="1060"/>
        <w:jc w:val="both"/>
        <w:rPr>
          <w:lang w:eastAsia="en-US"/>
        </w:rPr>
      </w:pPr>
      <w:r w:rsidRPr="00B80223">
        <w:rPr>
          <w:rFonts w:hint="cs"/>
          <w:rtl/>
          <w:lang w:eastAsia="en-US"/>
        </w:rPr>
        <w:t>יועץ</w:t>
      </w:r>
      <w:r w:rsidRPr="00B80223">
        <w:rPr>
          <w:rtl/>
          <w:lang w:eastAsia="en-US"/>
        </w:rPr>
        <w:t xml:space="preserve"> מס </w:t>
      </w:r>
    </w:p>
    <w:p w14:paraId="37481802" w14:textId="77777777" w:rsidR="00E6587D" w:rsidRPr="00B80223" w:rsidRDefault="00E6587D" w:rsidP="00E6587D">
      <w:pPr>
        <w:bidi/>
        <w:ind w:left="1101" w:right="1060" w:firstLine="0"/>
        <w:jc w:val="both"/>
        <w:rPr>
          <w:rtl/>
          <w:lang w:eastAsia="en-US"/>
        </w:rPr>
      </w:pPr>
    </w:p>
    <w:p w14:paraId="63CDD8DF" w14:textId="77777777" w:rsidR="00E6587D" w:rsidRPr="00B80223" w:rsidRDefault="00E6587D" w:rsidP="00E6587D">
      <w:pPr>
        <w:bidi/>
        <w:ind w:left="381" w:right="1060" w:firstLine="0"/>
        <w:jc w:val="both"/>
        <w:rPr>
          <w:rtl/>
          <w:lang w:eastAsia="en-US"/>
        </w:rPr>
      </w:pPr>
      <w:r w:rsidRPr="00B80223">
        <w:rPr>
          <w:rtl/>
          <w:lang w:eastAsia="en-US"/>
        </w:rPr>
        <w:t>מדווח בזאת כי למיטב ידיעתי</w:t>
      </w:r>
    </w:p>
    <w:p w14:paraId="6B05BC2D" w14:textId="77777777" w:rsidR="00E6587D" w:rsidRPr="00B80223" w:rsidRDefault="00E6587D" w:rsidP="00E6587D">
      <w:pPr>
        <w:bidi/>
        <w:ind w:left="527"/>
        <w:jc w:val="both"/>
        <w:rPr>
          <w:rtl/>
          <w:lang w:eastAsia="en-US"/>
        </w:rPr>
      </w:pPr>
    </w:p>
    <w:p w14:paraId="5610EA08" w14:textId="77777777" w:rsidR="00E6587D" w:rsidRPr="00B80223" w:rsidRDefault="00E6587D" w:rsidP="00E6587D">
      <w:pPr>
        <w:bidi/>
        <w:ind w:left="527"/>
        <w:jc w:val="both"/>
        <w:rPr>
          <w:rtl/>
          <w:lang w:eastAsia="en-US"/>
        </w:rPr>
      </w:pPr>
      <w:r w:rsidRPr="00B80223">
        <w:rPr>
          <w:rtl/>
          <w:lang w:eastAsia="en-US"/>
        </w:rPr>
        <w:t xml:space="preserve"> ................................                                                         ................................ </w:t>
      </w:r>
    </w:p>
    <w:p w14:paraId="61EF0D18" w14:textId="77777777" w:rsidR="00E6587D" w:rsidRPr="00B80223" w:rsidRDefault="00E6587D" w:rsidP="00E6587D">
      <w:pPr>
        <w:bidi/>
        <w:ind w:left="527"/>
        <w:jc w:val="both"/>
        <w:rPr>
          <w:rtl/>
          <w:lang w:eastAsia="en-US"/>
        </w:rPr>
      </w:pPr>
      <w:r w:rsidRPr="00B80223">
        <w:rPr>
          <w:rtl/>
          <w:lang w:eastAsia="en-US"/>
        </w:rPr>
        <w:t xml:space="preserve">                </w:t>
      </w:r>
      <w:r w:rsidRPr="00B80223">
        <w:rPr>
          <w:rFonts w:hint="eastAsia"/>
          <w:rtl/>
          <w:lang w:eastAsia="en-US"/>
        </w:rPr>
        <w:t>שם</w:t>
      </w:r>
      <w:r w:rsidRPr="00B80223">
        <w:rPr>
          <w:rtl/>
          <w:lang w:eastAsia="en-US"/>
        </w:rPr>
        <w:t xml:space="preserve"> </w:t>
      </w:r>
      <w:r w:rsidRPr="00B80223">
        <w:rPr>
          <w:rtl/>
          <w:lang w:eastAsia="en-US"/>
        </w:rPr>
        <w:tab/>
        <w:t xml:space="preserve">                                                     </w:t>
      </w:r>
      <w:r w:rsidRPr="00B80223">
        <w:rPr>
          <w:rFonts w:hint="eastAsia"/>
          <w:rtl/>
          <w:lang w:eastAsia="en-US"/>
        </w:rPr>
        <w:t>מס</w:t>
      </w:r>
      <w:r w:rsidRPr="00B80223">
        <w:rPr>
          <w:rtl/>
          <w:lang w:eastAsia="en-US"/>
        </w:rPr>
        <w:t xml:space="preserve">' זהות / מס' </w:t>
      </w:r>
      <w:r w:rsidRPr="00B80223">
        <w:rPr>
          <w:rFonts w:hint="eastAsia"/>
          <w:rtl/>
          <w:lang w:eastAsia="en-US"/>
        </w:rPr>
        <w:t>רשום</w:t>
      </w:r>
      <w:r w:rsidRPr="00B80223">
        <w:rPr>
          <w:rtl/>
          <w:lang w:eastAsia="en-US"/>
        </w:rPr>
        <w:t xml:space="preserve"> חבר בני אדם </w:t>
      </w:r>
    </w:p>
    <w:p w14:paraId="2AD649E8" w14:textId="77777777" w:rsidR="00E6587D" w:rsidRPr="00B80223" w:rsidRDefault="00E6587D" w:rsidP="00E6587D">
      <w:pPr>
        <w:bidi/>
        <w:ind w:left="527"/>
        <w:jc w:val="both"/>
        <w:rPr>
          <w:rtl/>
          <w:lang w:eastAsia="en-US"/>
        </w:rPr>
      </w:pPr>
      <w:r w:rsidRPr="00B80223">
        <w:rPr>
          <w:rtl/>
          <w:lang w:eastAsia="en-US"/>
        </w:rPr>
        <w:t xml:space="preserve">  </w:t>
      </w:r>
    </w:p>
    <w:p w14:paraId="79DE0A3E" w14:textId="77777777" w:rsidR="00E6587D" w:rsidRPr="00B80223" w:rsidRDefault="00E6587D" w:rsidP="00DF4E13">
      <w:pPr>
        <w:numPr>
          <w:ilvl w:val="3"/>
          <w:numId w:val="47"/>
        </w:numPr>
        <w:tabs>
          <w:tab w:val="num" w:pos="818"/>
        </w:tabs>
        <w:bidi/>
        <w:ind w:left="818" w:right="567"/>
        <w:jc w:val="both"/>
        <w:rPr>
          <w:rtl/>
          <w:lang w:eastAsia="en-US"/>
        </w:rPr>
      </w:pPr>
      <w:r w:rsidRPr="00B80223">
        <w:rPr>
          <w:rFonts w:hint="eastAsia"/>
          <w:rtl/>
          <w:lang w:eastAsia="en-US"/>
        </w:rPr>
        <w:t>מנהל</w:t>
      </w:r>
      <w:r w:rsidRPr="00B80223">
        <w:rPr>
          <w:rtl/>
          <w:lang w:eastAsia="en-US"/>
        </w:rPr>
        <w:t xml:space="preserve"> / פטור מלנהל</w:t>
      </w:r>
      <w:r w:rsidRPr="00B80223">
        <w:rPr>
          <w:rFonts w:hint="cs"/>
          <w:rtl/>
          <w:lang w:eastAsia="en-US"/>
        </w:rPr>
        <w:t xml:space="preserve"> </w:t>
      </w:r>
      <w:r w:rsidRPr="00B80223">
        <w:rPr>
          <w:rFonts w:hint="cs"/>
          <w:b/>
          <w:bCs/>
          <w:sz w:val="32"/>
          <w:szCs w:val="32"/>
          <w:rtl/>
          <w:lang w:eastAsia="en-US"/>
        </w:rPr>
        <w:t>*</w:t>
      </w:r>
      <w:r w:rsidRPr="00B80223">
        <w:rPr>
          <w:rFonts w:hint="cs"/>
          <w:rtl/>
          <w:lang w:eastAsia="en-US"/>
        </w:rPr>
        <w:t xml:space="preserve"> </w:t>
      </w:r>
      <w:r w:rsidRPr="00B80223">
        <w:rPr>
          <w:rtl/>
          <w:lang w:eastAsia="en-US"/>
        </w:rPr>
        <w:t xml:space="preserve">את פנקסי החשבונות והרשומות שעליו לנהל על-פי פקודת מס הכנסה וחוק </w:t>
      </w:r>
      <w:r w:rsidRPr="00B80223">
        <w:rPr>
          <w:rFonts w:hint="eastAsia"/>
          <w:rtl/>
          <w:lang w:eastAsia="en-US"/>
        </w:rPr>
        <w:t>מס</w:t>
      </w:r>
      <w:r w:rsidRPr="00B80223">
        <w:rPr>
          <w:rtl/>
          <w:lang w:eastAsia="en-US"/>
        </w:rPr>
        <w:t xml:space="preserve"> ערך מוסף, התשל"</w:t>
      </w:r>
      <w:r w:rsidRPr="00B80223">
        <w:rPr>
          <w:rFonts w:hint="eastAsia"/>
          <w:rtl/>
          <w:lang w:eastAsia="en-US"/>
        </w:rPr>
        <w:t>ו</w:t>
      </w:r>
      <w:r w:rsidRPr="00B80223">
        <w:rPr>
          <w:rtl/>
          <w:lang w:eastAsia="en-US"/>
        </w:rPr>
        <w:t>-1975.</w:t>
      </w:r>
    </w:p>
    <w:p w14:paraId="563BD8DE" w14:textId="77777777" w:rsidR="00E6587D" w:rsidRPr="00B80223" w:rsidRDefault="00E6587D" w:rsidP="00DF4E13">
      <w:pPr>
        <w:numPr>
          <w:ilvl w:val="3"/>
          <w:numId w:val="47"/>
        </w:numPr>
        <w:tabs>
          <w:tab w:val="num" w:pos="818"/>
          <w:tab w:val="left" w:pos="7172"/>
        </w:tabs>
        <w:bidi/>
        <w:ind w:left="818" w:right="567"/>
        <w:jc w:val="both"/>
        <w:rPr>
          <w:rtl/>
          <w:lang w:eastAsia="en-US"/>
        </w:rPr>
      </w:pPr>
      <w:r w:rsidRPr="00B80223">
        <w:rPr>
          <w:rFonts w:hint="cs"/>
          <w:rtl/>
          <w:lang w:eastAsia="en-US"/>
        </w:rPr>
        <w:t>נ</w:t>
      </w:r>
      <w:r w:rsidRPr="00B80223">
        <w:rPr>
          <w:rFonts w:hint="eastAsia"/>
          <w:rtl/>
          <w:lang w:eastAsia="en-US"/>
        </w:rPr>
        <w:t>והג</w:t>
      </w:r>
      <w:r w:rsidRPr="00B80223">
        <w:rPr>
          <w:rtl/>
          <w:lang w:eastAsia="en-US"/>
        </w:rPr>
        <w:t xml:space="preserve"> </w:t>
      </w:r>
      <w:r w:rsidRPr="00B80223">
        <w:rPr>
          <w:rFonts w:hint="eastAsia"/>
          <w:rtl/>
          <w:lang w:eastAsia="en-US"/>
        </w:rPr>
        <w:t>לדווח</w:t>
      </w:r>
      <w:r w:rsidRPr="00B80223">
        <w:rPr>
          <w:rtl/>
          <w:lang w:eastAsia="en-US"/>
        </w:rPr>
        <w:t xml:space="preserve"> לפקיד השומה על הכנסותיו ולמנהל מע"</w:t>
      </w:r>
      <w:r w:rsidRPr="00B80223">
        <w:rPr>
          <w:rFonts w:hint="eastAsia"/>
          <w:rtl/>
          <w:lang w:eastAsia="en-US"/>
        </w:rPr>
        <w:t>מ</w:t>
      </w:r>
      <w:r w:rsidRPr="00B80223">
        <w:rPr>
          <w:rtl/>
          <w:lang w:eastAsia="en-US"/>
        </w:rPr>
        <w:t xml:space="preserve"> על עסקאות שמוטל עליהן מס לפי חוק </w:t>
      </w:r>
      <w:r w:rsidRPr="00B80223">
        <w:rPr>
          <w:rFonts w:hint="eastAsia"/>
          <w:rtl/>
          <w:lang w:eastAsia="en-US"/>
        </w:rPr>
        <w:t>מס</w:t>
      </w:r>
      <w:r w:rsidRPr="00B80223">
        <w:rPr>
          <w:rtl/>
          <w:lang w:eastAsia="en-US"/>
        </w:rPr>
        <w:t xml:space="preserve"> ערך מוסף.</w:t>
      </w:r>
    </w:p>
    <w:p w14:paraId="50FBAFAA" w14:textId="77777777" w:rsidR="00E6587D" w:rsidRPr="00B80223" w:rsidRDefault="00E6587D" w:rsidP="00E6587D">
      <w:pPr>
        <w:bidi/>
        <w:ind w:left="1440" w:hanging="793"/>
        <w:jc w:val="both"/>
        <w:rPr>
          <w:rtl/>
          <w:lang w:eastAsia="en-US"/>
        </w:rPr>
      </w:pPr>
    </w:p>
    <w:p w14:paraId="628EDFA0" w14:textId="77777777" w:rsidR="00E6587D" w:rsidRPr="00B80223" w:rsidRDefault="00E6587D" w:rsidP="00DF4E13">
      <w:pPr>
        <w:numPr>
          <w:ilvl w:val="6"/>
          <w:numId w:val="48"/>
        </w:numPr>
        <w:tabs>
          <w:tab w:val="num" w:pos="381"/>
        </w:tabs>
        <w:bidi/>
        <w:ind w:left="381" w:right="567" w:hanging="358"/>
        <w:jc w:val="both"/>
        <w:rPr>
          <w:lang w:eastAsia="en-US"/>
        </w:rPr>
      </w:pPr>
      <w:r w:rsidRPr="00B80223">
        <w:rPr>
          <w:rFonts w:hint="eastAsia"/>
          <w:rtl/>
          <w:lang w:eastAsia="en-US"/>
        </w:rPr>
        <w:t>אישור</w:t>
      </w:r>
      <w:r w:rsidRPr="00B80223">
        <w:rPr>
          <w:rtl/>
          <w:lang w:eastAsia="en-US"/>
        </w:rPr>
        <w:t xml:space="preserve"> זה אינו מהווה אסמכתה </w:t>
      </w:r>
      <w:r w:rsidRPr="00B80223">
        <w:rPr>
          <w:rFonts w:hint="eastAsia"/>
          <w:rtl/>
          <w:lang w:eastAsia="en-US"/>
        </w:rPr>
        <w:t>לעניין</w:t>
      </w:r>
      <w:r w:rsidRPr="00B80223">
        <w:rPr>
          <w:rtl/>
          <w:lang w:eastAsia="en-US"/>
        </w:rPr>
        <w:t xml:space="preserve"> קבילות פנקסי החשבונות, אין בו כדי לחייב בצורה כלשהי בפני ועדת ערר או </w:t>
      </w:r>
      <w:r w:rsidRPr="00B80223">
        <w:rPr>
          <w:rFonts w:hint="eastAsia"/>
          <w:rtl/>
          <w:lang w:eastAsia="en-US"/>
        </w:rPr>
        <w:t>בפני</w:t>
      </w:r>
      <w:r w:rsidRPr="00B80223">
        <w:rPr>
          <w:rtl/>
          <w:lang w:eastAsia="en-US"/>
        </w:rPr>
        <w:t xml:space="preserve"> בית המשפט, ואין הוא קובע עמדה ביחס לתקינותם של הדוח</w:t>
      </w:r>
      <w:r w:rsidRPr="00B80223">
        <w:rPr>
          <w:rFonts w:hint="eastAsia"/>
          <w:rtl/>
          <w:lang w:eastAsia="en-US"/>
        </w:rPr>
        <w:t>ות</w:t>
      </w:r>
      <w:r w:rsidRPr="00B80223">
        <w:rPr>
          <w:rtl/>
          <w:lang w:eastAsia="en-US"/>
        </w:rPr>
        <w:t xml:space="preserve">, מועדי הגשתם </w:t>
      </w:r>
      <w:r w:rsidRPr="00B80223">
        <w:rPr>
          <w:rFonts w:hint="eastAsia"/>
          <w:rtl/>
          <w:lang w:eastAsia="en-US"/>
        </w:rPr>
        <w:t>או</w:t>
      </w:r>
      <w:r w:rsidRPr="00B80223">
        <w:rPr>
          <w:rtl/>
          <w:lang w:eastAsia="en-US"/>
        </w:rPr>
        <w:t xml:space="preserve"> נכונות</w:t>
      </w:r>
      <w:r w:rsidRPr="00B80223">
        <w:rPr>
          <w:rFonts w:hint="cs"/>
          <w:rtl/>
          <w:lang w:eastAsia="en-US"/>
        </w:rPr>
        <w:t xml:space="preserve"> </w:t>
      </w:r>
      <w:r w:rsidRPr="00B80223">
        <w:rPr>
          <w:rtl/>
          <w:lang w:eastAsia="en-US"/>
        </w:rPr>
        <w:t>הסכומים ששולמו על פיהם.</w:t>
      </w:r>
    </w:p>
    <w:p w14:paraId="1E25F949" w14:textId="77777777" w:rsidR="00E6587D" w:rsidRPr="00B80223" w:rsidRDefault="00E6587D" w:rsidP="00E6587D">
      <w:pPr>
        <w:bidi/>
        <w:ind w:left="23"/>
        <w:jc w:val="both"/>
        <w:rPr>
          <w:lang w:eastAsia="en-US"/>
        </w:rPr>
      </w:pPr>
    </w:p>
    <w:p w14:paraId="31D9182C" w14:textId="77777777" w:rsidR="00E6587D" w:rsidRPr="00B80223" w:rsidRDefault="00E6587D" w:rsidP="00DF4E13">
      <w:pPr>
        <w:numPr>
          <w:ilvl w:val="6"/>
          <w:numId w:val="48"/>
        </w:numPr>
        <w:tabs>
          <w:tab w:val="num" w:pos="381"/>
        </w:tabs>
        <w:bidi/>
        <w:ind w:left="381" w:right="1134" w:hanging="358"/>
        <w:jc w:val="both"/>
        <w:rPr>
          <w:lang w:eastAsia="en-US"/>
        </w:rPr>
      </w:pPr>
      <w:r w:rsidRPr="00B80223">
        <w:rPr>
          <w:rFonts w:hint="cs"/>
          <w:rtl/>
          <w:lang w:eastAsia="en-US"/>
        </w:rPr>
        <w:t>ת</w:t>
      </w:r>
      <w:r w:rsidRPr="00B80223">
        <w:rPr>
          <w:rFonts w:hint="eastAsia"/>
          <w:rtl/>
          <w:lang w:eastAsia="en-US"/>
        </w:rPr>
        <w:t>וקף</w:t>
      </w:r>
      <w:r w:rsidRPr="00B80223">
        <w:rPr>
          <w:rtl/>
          <w:lang w:eastAsia="en-US"/>
        </w:rPr>
        <w:t xml:space="preserve"> האישור מיום הנפקתו ועד ליום </w:t>
      </w:r>
      <w:r w:rsidRPr="00B80223">
        <w:rPr>
          <w:rFonts w:hint="cs"/>
          <w:rtl/>
          <w:lang w:eastAsia="en-US"/>
        </w:rPr>
        <w:t>___________</w:t>
      </w:r>
      <w:r w:rsidRPr="00B80223">
        <w:rPr>
          <w:rtl/>
          <w:lang w:eastAsia="en-US"/>
        </w:rPr>
        <w:t xml:space="preserve"> </w:t>
      </w:r>
      <w:r w:rsidRPr="00B80223">
        <w:rPr>
          <w:b/>
          <w:bCs/>
          <w:sz w:val="32"/>
          <w:szCs w:val="32"/>
          <w:rtl/>
          <w:lang w:eastAsia="en-US"/>
        </w:rPr>
        <w:t>**</w:t>
      </w:r>
      <w:r w:rsidRPr="00B80223">
        <w:rPr>
          <w:rtl/>
          <w:lang w:eastAsia="en-US"/>
        </w:rPr>
        <w:t xml:space="preserve">. </w:t>
      </w:r>
    </w:p>
    <w:p w14:paraId="708121BA" w14:textId="77777777" w:rsidR="00E6587D" w:rsidRPr="00B80223" w:rsidRDefault="00E6587D" w:rsidP="00E6587D">
      <w:pPr>
        <w:bidi/>
        <w:ind w:left="0" w:firstLine="0"/>
        <w:jc w:val="both"/>
        <w:rPr>
          <w:rtl/>
          <w:lang w:eastAsia="en-US"/>
        </w:rPr>
      </w:pPr>
    </w:p>
    <w:p w14:paraId="24F7E34B" w14:textId="77777777" w:rsidR="00E6587D" w:rsidRPr="00B80223" w:rsidRDefault="00E6587D" w:rsidP="00E6587D">
      <w:pPr>
        <w:bidi/>
        <w:ind w:left="720" w:hanging="339"/>
        <w:jc w:val="both"/>
        <w:rPr>
          <w:rtl/>
          <w:lang w:eastAsia="en-US"/>
        </w:rPr>
      </w:pPr>
      <w:r w:rsidRPr="00B80223">
        <w:rPr>
          <w:rFonts w:hint="cs"/>
          <w:rtl/>
          <w:lang w:eastAsia="en-US"/>
        </w:rPr>
        <w:t>___________    __________</w:t>
      </w:r>
      <w:r w:rsidRPr="00B80223">
        <w:rPr>
          <w:rFonts w:hint="cs"/>
          <w:rtl/>
          <w:lang w:eastAsia="en-US"/>
        </w:rPr>
        <w:tab/>
        <w:t xml:space="preserve">   __________</w:t>
      </w:r>
      <w:r w:rsidRPr="00B80223">
        <w:rPr>
          <w:rFonts w:hint="cs"/>
          <w:b/>
          <w:bCs/>
          <w:rtl/>
          <w:lang w:eastAsia="en-US"/>
        </w:rPr>
        <w:tab/>
      </w:r>
      <w:r w:rsidRPr="00B80223">
        <w:rPr>
          <w:rFonts w:hint="cs"/>
          <w:rtl/>
          <w:lang w:eastAsia="en-US"/>
        </w:rPr>
        <w:t xml:space="preserve">  __________ </w:t>
      </w:r>
      <w:r w:rsidRPr="00B80223">
        <w:rPr>
          <w:rFonts w:hint="cs"/>
          <w:rtl/>
          <w:lang w:eastAsia="en-US"/>
        </w:rPr>
        <w:tab/>
        <w:t xml:space="preserve">  __________</w:t>
      </w:r>
      <w:r w:rsidRPr="00B80223">
        <w:rPr>
          <w:rtl/>
          <w:lang w:eastAsia="en-US"/>
        </w:rPr>
        <w:t xml:space="preserve"> </w:t>
      </w:r>
    </w:p>
    <w:p w14:paraId="54D77E80" w14:textId="77777777" w:rsidR="00E6587D" w:rsidRPr="00B80223" w:rsidRDefault="00E6587D" w:rsidP="00E6587D">
      <w:pPr>
        <w:bidi/>
        <w:ind w:left="527"/>
        <w:jc w:val="both"/>
        <w:rPr>
          <w:rtl/>
          <w:lang w:eastAsia="en-US"/>
        </w:rPr>
      </w:pPr>
      <w:r w:rsidRPr="00B80223">
        <w:rPr>
          <w:rtl/>
          <w:lang w:eastAsia="en-US"/>
        </w:rPr>
        <w:t xml:space="preserve">              </w:t>
      </w:r>
      <w:r w:rsidRPr="00B80223">
        <w:rPr>
          <w:rFonts w:hint="cs"/>
          <w:rtl/>
          <w:lang w:eastAsia="en-US"/>
        </w:rPr>
        <w:t>תאריך</w:t>
      </w:r>
      <w:r w:rsidRPr="00B80223">
        <w:rPr>
          <w:rtl/>
          <w:lang w:eastAsia="en-US"/>
        </w:rPr>
        <w:t xml:space="preserve">             </w:t>
      </w:r>
      <w:r w:rsidRPr="00B80223">
        <w:rPr>
          <w:rtl/>
          <w:lang w:eastAsia="en-US"/>
        </w:rPr>
        <w:tab/>
        <w:t xml:space="preserve">  </w:t>
      </w:r>
      <w:r w:rsidRPr="00B80223">
        <w:rPr>
          <w:rFonts w:hint="cs"/>
          <w:rtl/>
          <w:lang w:eastAsia="en-US"/>
        </w:rPr>
        <w:t xml:space="preserve">  שם</w:t>
      </w:r>
      <w:r w:rsidRPr="00B80223">
        <w:rPr>
          <w:rFonts w:hint="cs"/>
          <w:rtl/>
          <w:lang w:eastAsia="en-US"/>
        </w:rPr>
        <w:tab/>
        <w:t xml:space="preserve">                     </w:t>
      </w:r>
      <w:r w:rsidRPr="00B80223">
        <w:rPr>
          <w:rFonts w:hint="eastAsia"/>
          <w:rtl/>
          <w:lang w:eastAsia="en-US"/>
        </w:rPr>
        <w:t>תואר</w:t>
      </w:r>
      <w:r w:rsidRPr="00B80223">
        <w:rPr>
          <w:rtl/>
          <w:lang w:eastAsia="en-US"/>
        </w:rPr>
        <w:t xml:space="preserve"> </w:t>
      </w:r>
      <w:r w:rsidRPr="00B80223">
        <w:rPr>
          <w:rtl/>
          <w:lang w:eastAsia="en-US"/>
        </w:rPr>
        <w:tab/>
        <w:t xml:space="preserve">  </w:t>
      </w:r>
      <w:r w:rsidRPr="00B80223">
        <w:rPr>
          <w:rFonts w:hint="cs"/>
          <w:rtl/>
          <w:lang w:eastAsia="en-US"/>
        </w:rPr>
        <w:t xml:space="preserve">             </w:t>
      </w:r>
      <w:r w:rsidRPr="00B80223">
        <w:rPr>
          <w:rFonts w:hint="eastAsia"/>
          <w:rtl/>
          <w:lang w:eastAsia="en-US"/>
        </w:rPr>
        <w:t>מס</w:t>
      </w:r>
      <w:r w:rsidRPr="00B80223">
        <w:rPr>
          <w:rtl/>
          <w:lang w:eastAsia="en-US"/>
        </w:rPr>
        <w:t xml:space="preserve">' רשיון </w:t>
      </w:r>
      <w:r w:rsidRPr="00B80223">
        <w:rPr>
          <w:rtl/>
          <w:lang w:eastAsia="en-US"/>
        </w:rPr>
        <w:tab/>
      </w:r>
      <w:r w:rsidRPr="00B80223">
        <w:rPr>
          <w:rFonts w:hint="cs"/>
          <w:rtl/>
          <w:lang w:eastAsia="en-US"/>
        </w:rPr>
        <w:t xml:space="preserve">    </w:t>
      </w:r>
      <w:r w:rsidRPr="00B80223">
        <w:rPr>
          <w:rtl/>
          <w:lang w:eastAsia="en-US"/>
        </w:rPr>
        <w:t xml:space="preserve"> </w:t>
      </w:r>
      <w:r w:rsidRPr="00B80223">
        <w:rPr>
          <w:rFonts w:hint="cs"/>
          <w:rtl/>
          <w:lang w:eastAsia="en-US"/>
        </w:rPr>
        <w:t xml:space="preserve">  </w:t>
      </w:r>
      <w:r w:rsidRPr="00B80223">
        <w:rPr>
          <w:rtl/>
          <w:lang w:eastAsia="en-US"/>
        </w:rPr>
        <w:t xml:space="preserve"> </w:t>
      </w:r>
      <w:r w:rsidRPr="00B80223">
        <w:rPr>
          <w:rFonts w:hint="eastAsia"/>
          <w:rtl/>
          <w:lang w:eastAsia="en-US"/>
        </w:rPr>
        <w:t>חתימה</w:t>
      </w:r>
      <w:r w:rsidRPr="00B80223">
        <w:rPr>
          <w:rtl/>
          <w:lang w:eastAsia="en-US"/>
        </w:rPr>
        <w:t xml:space="preserve"> </w:t>
      </w:r>
    </w:p>
    <w:p w14:paraId="6A1CCE90" w14:textId="77777777" w:rsidR="00E6587D" w:rsidRPr="00B80223" w:rsidRDefault="00E6587D" w:rsidP="00E6587D">
      <w:pPr>
        <w:bidi/>
        <w:ind w:left="527"/>
        <w:jc w:val="both"/>
        <w:rPr>
          <w:rtl/>
          <w:lang w:eastAsia="en-US"/>
        </w:rPr>
      </w:pPr>
      <w:r w:rsidRPr="00B80223">
        <w:rPr>
          <w:rtl/>
          <w:lang w:eastAsia="en-US"/>
        </w:rPr>
        <w:t xml:space="preserve">      </w:t>
      </w:r>
    </w:p>
    <w:p w14:paraId="6E2D50E3" w14:textId="77777777" w:rsidR="00E6587D" w:rsidRPr="00B80223" w:rsidRDefault="00E6587D" w:rsidP="00E6587D">
      <w:pPr>
        <w:bidi/>
        <w:rPr>
          <w:noProof w:val="0"/>
          <w:rtl/>
          <w:lang w:eastAsia="en-US"/>
        </w:rPr>
      </w:pPr>
      <w:r w:rsidRPr="00B80223">
        <w:rPr>
          <w:noProof w:val="0"/>
          <w:rtl/>
          <w:lang w:eastAsia="en-US"/>
        </w:rPr>
        <w:t>___________________</w:t>
      </w:r>
    </w:p>
    <w:p w14:paraId="5B8507DA" w14:textId="77777777" w:rsidR="00E6587D" w:rsidRPr="00B80223" w:rsidRDefault="00E6587D" w:rsidP="00E6587D">
      <w:pPr>
        <w:bidi/>
        <w:rPr>
          <w:noProof w:val="0"/>
          <w:rtl/>
          <w:lang w:eastAsia="en-US"/>
        </w:rPr>
      </w:pPr>
      <w:r w:rsidRPr="00B80223">
        <w:rPr>
          <w:b/>
          <w:bCs/>
          <w:noProof w:val="0"/>
          <w:sz w:val="32"/>
          <w:szCs w:val="32"/>
          <w:rtl/>
          <w:lang w:eastAsia="en-US"/>
        </w:rPr>
        <w:t>*</w:t>
      </w:r>
      <w:r w:rsidRPr="00B80223">
        <w:rPr>
          <w:noProof w:val="0"/>
          <w:sz w:val="32"/>
          <w:szCs w:val="32"/>
          <w:rtl/>
          <w:lang w:eastAsia="en-US"/>
        </w:rPr>
        <w:t xml:space="preserve"> </w:t>
      </w:r>
      <w:r w:rsidRPr="00B80223">
        <w:rPr>
          <w:noProof w:val="0"/>
          <w:rtl/>
          <w:lang w:eastAsia="en-US"/>
        </w:rPr>
        <w:tab/>
        <w:t>מחק את המיותר.</w:t>
      </w:r>
    </w:p>
    <w:p w14:paraId="198B2BE9" w14:textId="77777777" w:rsidR="00E6587D" w:rsidRPr="00B80223" w:rsidRDefault="00E6587D" w:rsidP="00E6587D">
      <w:pPr>
        <w:bidi/>
        <w:rPr>
          <w:noProof w:val="0"/>
          <w:rtl/>
          <w:lang w:eastAsia="en-US"/>
        </w:rPr>
      </w:pPr>
      <w:r w:rsidRPr="00B80223">
        <w:rPr>
          <w:b/>
          <w:bCs/>
          <w:noProof w:val="0"/>
          <w:sz w:val="32"/>
          <w:szCs w:val="32"/>
          <w:rtl/>
          <w:lang w:eastAsia="en-US"/>
        </w:rPr>
        <w:t>**</w:t>
      </w:r>
      <w:r w:rsidRPr="00B80223">
        <w:rPr>
          <w:noProof w:val="0"/>
          <w:rtl/>
          <w:lang w:eastAsia="en-US"/>
        </w:rPr>
        <w:tab/>
        <w:t>רשום את המועד, ולא יאוחר מיום 31 במרס של השנה שלאחר השנה שבה הונפק האישור.</w:t>
      </w:r>
    </w:p>
    <w:p w14:paraId="0B204AD6" w14:textId="64CB0FAC" w:rsidR="00E6587D" w:rsidRPr="00B80223" w:rsidRDefault="00E6587D" w:rsidP="00CA4609">
      <w:pPr>
        <w:keepNext/>
        <w:bidi/>
        <w:ind w:left="7371" w:hanging="58"/>
        <w:jc w:val="both"/>
        <w:outlineLvl w:val="1"/>
        <w:rPr>
          <w:b/>
          <w:bCs/>
          <w:noProof w:val="0"/>
          <w:sz w:val="28"/>
          <w:szCs w:val="28"/>
          <w:u w:val="single"/>
          <w:rtl/>
          <w:lang w:eastAsia="en-US"/>
        </w:rPr>
      </w:pPr>
      <w:r w:rsidRPr="00B80223">
        <w:rPr>
          <w:rFonts w:hint="cs"/>
          <w:b/>
          <w:bCs/>
          <w:noProof w:val="0"/>
          <w:sz w:val="28"/>
          <w:szCs w:val="28"/>
          <w:u w:val="single"/>
          <w:rtl/>
          <w:lang w:eastAsia="en-US"/>
        </w:rPr>
        <w:lastRenderedPageBreak/>
        <w:t>נ</w:t>
      </w:r>
      <w:r w:rsidRPr="00B80223">
        <w:rPr>
          <w:b/>
          <w:bCs/>
          <w:noProof w:val="0"/>
          <w:sz w:val="28"/>
          <w:szCs w:val="28"/>
          <w:u w:val="single"/>
          <w:rtl/>
          <w:lang w:eastAsia="en-US"/>
        </w:rPr>
        <w:t xml:space="preserve">ספח </w:t>
      </w:r>
      <w:r w:rsidR="00C31335" w:rsidRPr="00B80223">
        <w:rPr>
          <w:rFonts w:hint="cs"/>
          <w:b/>
          <w:bCs/>
          <w:noProof w:val="0"/>
          <w:sz w:val="28"/>
          <w:szCs w:val="28"/>
          <w:u w:val="single"/>
          <w:rtl/>
          <w:lang w:eastAsia="en-US"/>
        </w:rPr>
        <w:t>ד</w:t>
      </w:r>
      <w:r w:rsidRPr="00B80223">
        <w:rPr>
          <w:rFonts w:hint="cs"/>
          <w:b/>
          <w:bCs/>
          <w:noProof w:val="0"/>
          <w:sz w:val="28"/>
          <w:szCs w:val="28"/>
          <w:u w:val="single"/>
          <w:rtl/>
          <w:lang w:eastAsia="en-US"/>
        </w:rPr>
        <w:t>'</w:t>
      </w:r>
      <w:r w:rsidRPr="00B80223">
        <w:rPr>
          <w:b/>
          <w:bCs/>
          <w:noProof w:val="0"/>
          <w:sz w:val="28"/>
          <w:szCs w:val="28"/>
          <w:u w:val="single"/>
          <w:rtl/>
          <w:lang w:eastAsia="en-US"/>
        </w:rPr>
        <w:t xml:space="preserve"> </w:t>
      </w:r>
    </w:p>
    <w:p w14:paraId="70E3A844" w14:textId="77777777" w:rsidR="00E6587D" w:rsidRPr="00B80223" w:rsidRDefault="00E6587D" w:rsidP="00E6587D">
      <w:pPr>
        <w:bidi/>
        <w:rPr>
          <w:lang w:eastAsia="en-US"/>
        </w:rPr>
      </w:pPr>
    </w:p>
    <w:p w14:paraId="68BB1F34" w14:textId="301D308F" w:rsidR="00E6587D" w:rsidRPr="00B80223" w:rsidRDefault="00E6587D" w:rsidP="00E6587D">
      <w:pPr>
        <w:keepNext/>
        <w:bidi/>
        <w:jc w:val="center"/>
        <w:outlineLvl w:val="2"/>
        <w:rPr>
          <w:b/>
          <w:bCs/>
          <w:noProof w:val="0"/>
          <w:sz w:val="28"/>
          <w:szCs w:val="28"/>
          <w:u w:val="single"/>
          <w:rtl/>
          <w:lang w:eastAsia="en-US"/>
        </w:rPr>
      </w:pPr>
      <w:r w:rsidRPr="00B80223">
        <w:rPr>
          <w:b/>
          <w:bCs/>
          <w:noProof w:val="0"/>
          <w:sz w:val="28"/>
          <w:szCs w:val="28"/>
          <w:u w:val="single"/>
          <w:rtl/>
          <w:lang w:eastAsia="en-US"/>
        </w:rPr>
        <w:t>אישור זיהוי בעלים וזכויות חתימה</w:t>
      </w:r>
      <w:r w:rsidRPr="00B80223">
        <w:rPr>
          <w:rFonts w:hint="cs"/>
          <w:b/>
          <w:bCs/>
          <w:noProof w:val="0"/>
          <w:sz w:val="28"/>
          <w:szCs w:val="28"/>
          <w:u w:val="single"/>
          <w:rtl/>
          <w:lang w:eastAsia="en-US"/>
        </w:rPr>
        <w:t xml:space="preserve"> - מכרז </w:t>
      </w:r>
      <w:r w:rsidR="0028098E" w:rsidRPr="00B80223">
        <w:rPr>
          <w:rFonts w:hint="cs"/>
          <w:b/>
          <w:bCs/>
          <w:noProof w:val="0"/>
          <w:sz w:val="28"/>
          <w:szCs w:val="28"/>
          <w:u w:val="single"/>
          <w:rtl/>
          <w:lang w:eastAsia="en-US"/>
        </w:rPr>
        <w:t>7</w:t>
      </w:r>
      <w:r w:rsidR="00506020" w:rsidRPr="00B80223">
        <w:rPr>
          <w:rFonts w:hint="cs"/>
          <w:b/>
          <w:bCs/>
          <w:noProof w:val="0"/>
          <w:sz w:val="28"/>
          <w:szCs w:val="28"/>
          <w:u w:val="single"/>
          <w:rtl/>
          <w:lang w:eastAsia="en-US"/>
        </w:rPr>
        <w:t>/202</w:t>
      </w:r>
      <w:r w:rsidR="00AA7621" w:rsidRPr="00B80223">
        <w:rPr>
          <w:rFonts w:hint="cs"/>
          <w:b/>
          <w:bCs/>
          <w:noProof w:val="0"/>
          <w:sz w:val="28"/>
          <w:szCs w:val="28"/>
          <w:u w:val="single"/>
          <w:rtl/>
          <w:lang w:eastAsia="en-US"/>
        </w:rPr>
        <w:t>4</w:t>
      </w:r>
    </w:p>
    <w:p w14:paraId="6DA8FA4F" w14:textId="77777777" w:rsidR="00E6587D" w:rsidRPr="00B80223" w:rsidRDefault="00E6587D" w:rsidP="00E6587D">
      <w:pPr>
        <w:bidi/>
        <w:jc w:val="both"/>
        <w:rPr>
          <w:noProof w:val="0"/>
          <w:rtl/>
          <w:lang w:eastAsia="en-US"/>
        </w:rPr>
      </w:pPr>
    </w:p>
    <w:p w14:paraId="0697A289" w14:textId="77777777" w:rsidR="00E6587D" w:rsidRPr="00B80223" w:rsidRDefault="00E6587D" w:rsidP="00E6587D">
      <w:pPr>
        <w:bidi/>
        <w:jc w:val="both"/>
        <w:rPr>
          <w:noProof w:val="0"/>
          <w:rtl/>
          <w:lang w:eastAsia="en-US"/>
        </w:rPr>
      </w:pPr>
      <w:r w:rsidRPr="00B80223">
        <w:rPr>
          <w:noProof w:val="0"/>
          <w:rtl/>
          <w:lang w:eastAsia="en-US"/>
        </w:rPr>
        <w:t>הח"מ עו"ד __________________, מרחוב________________________________</w:t>
      </w:r>
      <w:r w:rsidRPr="00B80223">
        <w:rPr>
          <w:rFonts w:hint="cs"/>
          <w:noProof w:val="0"/>
          <w:rtl/>
          <w:lang w:eastAsia="en-US"/>
        </w:rPr>
        <w:t xml:space="preserve"> </w:t>
      </w:r>
      <w:r w:rsidRPr="00B80223">
        <w:rPr>
          <w:noProof w:val="0"/>
          <w:rtl/>
          <w:lang w:eastAsia="en-US"/>
        </w:rPr>
        <w:t>מאשר בזה כדלהלן:</w:t>
      </w:r>
    </w:p>
    <w:p w14:paraId="024322BD" w14:textId="77777777" w:rsidR="00E6587D" w:rsidRPr="00B80223" w:rsidRDefault="00E6587D" w:rsidP="00DF4E13">
      <w:pPr>
        <w:numPr>
          <w:ilvl w:val="6"/>
          <w:numId w:val="46"/>
        </w:numPr>
        <w:tabs>
          <w:tab w:val="num" w:pos="458"/>
        </w:tabs>
        <w:bidi/>
        <w:ind w:left="458"/>
        <w:jc w:val="both"/>
        <w:rPr>
          <w:noProof w:val="0"/>
          <w:lang w:eastAsia="en-US"/>
        </w:rPr>
      </w:pPr>
      <w:r w:rsidRPr="00B80223">
        <w:rPr>
          <w:rFonts w:hint="cs"/>
          <w:noProof w:val="0"/>
          <w:rtl/>
          <w:lang w:eastAsia="en-US"/>
        </w:rPr>
        <w:t>ה</w:t>
      </w:r>
      <w:r w:rsidRPr="00B80223">
        <w:rPr>
          <w:noProof w:val="0"/>
          <w:rtl/>
          <w:lang w:eastAsia="en-US"/>
        </w:rPr>
        <w:t>נני משמש כעו"ד של התאגיד</w:t>
      </w:r>
      <w:r w:rsidRPr="00B80223">
        <w:rPr>
          <w:rFonts w:hint="cs"/>
          <w:noProof w:val="0"/>
          <w:rtl/>
          <w:lang w:eastAsia="en-US"/>
        </w:rPr>
        <w:t xml:space="preserve"> (להלן: "</w:t>
      </w:r>
      <w:r w:rsidRPr="00B80223">
        <w:rPr>
          <w:rFonts w:hint="cs"/>
          <w:b/>
          <w:bCs/>
          <w:noProof w:val="0"/>
          <w:rtl/>
          <w:lang w:eastAsia="en-US"/>
        </w:rPr>
        <w:t>תאגיד</w:t>
      </w:r>
      <w:r w:rsidRPr="00B80223">
        <w:rPr>
          <w:rFonts w:hint="cs"/>
          <w:noProof w:val="0"/>
          <w:rtl/>
          <w:lang w:eastAsia="en-US"/>
        </w:rPr>
        <w:t>") _______</w:t>
      </w:r>
      <w:r w:rsidRPr="00B80223">
        <w:rPr>
          <w:noProof w:val="0"/>
          <w:rtl/>
          <w:lang w:eastAsia="en-US"/>
        </w:rPr>
        <w:t>__________________ מס' תאגיד: __________</w:t>
      </w:r>
    </w:p>
    <w:p w14:paraId="64984C47" w14:textId="77777777" w:rsidR="00E6587D" w:rsidRPr="00B80223" w:rsidRDefault="00E6587D" w:rsidP="00E6587D">
      <w:pPr>
        <w:bidi/>
        <w:ind w:left="98"/>
        <w:jc w:val="both"/>
        <w:rPr>
          <w:noProof w:val="0"/>
          <w:rtl/>
          <w:lang w:eastAsia="en-US"/>
        </w:rPr>
      </w:pPr>
    </w:p>
    <w:p w14:paraId="41B332A9" w14:textId="77777777" w:rsidR="00E6587D" w:rsidRPr="00B80223" w:rsidRDefault="00E6587D" w:rsidP="00DF4E13">
      <w:pPr>
        <w:numPr>
          <w:ilvl w:val="6"/>
          <w:numId w:val="46"/>
        </w:numPr>
        <w:tabs>
          <w:tab w:val="num" w:pos="458"/>
        </w:tabs>
        <w:bidi/>
        <w:ind w:left="458"/>
        <w:jc w:val="both"/>
        <w:rPr>
          <w:noProof w:val="0"/>
          <w:lang w:eastAsia="en-US"/>
        </w:rPr>
      </w:pPr>
      <w:r w:rsidRPr="00B80223">
        <w:rPr>
          <w:rFonts w:hint="cs"/>
          <w:noProof w:val="0"/>
          <w:rtl/>
          <w:lang w:eastAsia="en-US"/>
        </w:rPr>
        <w:t>מ</w:t>
      </w:r>
      <w:r w:rsidRPr="00B80223">
        <w:rPr>
          <w:noProof w:val="0"/>
          <w:rtl/>
          <w:lang w:eastAsia="en-US"/>
        </w:rPr>
        <w:t xml:space="preserve">ורשי חתימה בשם התאגיד הנם: </w:t>
      </w:r>
    </w:p>
    <w:p w14:paraId="12AB5956" w14:textId="77777777" w:rsidR="00E6587D" w:rsidRPr="00B80223" w:rsidRDefault="00E6587D" w:rsidP="00DF4E13">
      <w:pPr>
        <w:numPr>
          <w:ilvl w:val="1"/>
          <w:numId w:val="42"/>
        </w:numPr>
        <w:bidi/>
        <w:jc w:val="both"/>
        <w:rPr>
          <w:noProof w:val="0"/>
          <w:rtl/>
          <w:lang w:eastAsia="en-US"/>
        </w:rPr>
      </w:pPr>
      <w:r w:rsidRPr="00B80223">
        <w:rPr>
          <w:noProof w:val="0"/>
          <w:rtl/>
          <w:lang w:eastAsia="en-US"/>
        </w:rPr>
        <w:t>________________</w:t>
      </w:r>
    </w:p>
    <w:p w14:paraId="528EE6D9" w14:textId="77777777" w:rsidR="00E6587D" w:rsidRPr="00B80223" w:rsidRDefault="00E6587D" w:rsidP="00DF4E13">
      <w:pPr>
        <w:numPr>
          <w:ilvl w:val="1"/>
          <w:numId w:val="42"/>
        </w:numPr>
        <w:bidi/>
        <w:jc w:val="both"/>
        <w:rPr>
          <w:noProof w:val="0"/>
          <w:rtl/>
          <w:lang w:eastAsia="en-US"/>
        </w:rPr>
      </w:pPr>
      <w:r w:rsidRPr="00B80223">
        <w:rPr>
          <w:noProof w:val="0"/>
          <w:rtl/>
          <w:lang w:eastAsia="en-US"/>
        </w:rPr>
        <w:t>________________</w:t>
      </w:r>
    </w:p>
    <w:p w14:paraId="4F3AEBEC" w14:textId="77777777" w:rsidR="00E6587D" w:rsidRPr="00B80223" w:rsidRDefault="00E6587D" w:rsidP="00DF4E13">
      <w:pPr>
        <w:numPr>
          <w:ilvl w:val="1"/>
          <w:numId w:val="42"/>
        </w:numPr>
        <w:bidi/>
        <w:spacing w:after="120"/>
        <w:jc w:val="both"/>
        <w:rPr>
          <w:noProof w:val="0"/>
          <w:rtl/>
          <w:lang w:eastAsia="en-US"/>
        </w:rPr>
      </w:pPr>
      <w:r w:rsidRPr="00B80223">
        <w:rPr>
          <w:noProof w:val="0"/>
          <w:rtl/>
          <w:lang w:eastAsia="en-US"/>
        </w:rPr>
        <w:t>________________</w:t>
      </w:r>
    </w:p>
    <w:p w14:paraId="22799574" w14:textId="77777777" w:rsidR="00E6587D" w:rsidRPr="00B80223" w:rsidRDefault="00E6587D" w:rsidP="00E6587D">
      <w:pPr>
        <w:bidi/>
        <w:ind w:left="567"/>
        <w:jc w:val="both"/>
        <w:rPr>
          <w:noProof w:val="0"/>
          <w:rtl/>
          <w:lang w:eastAsia="en-US"/>
        </w:rPr>
      </w:pPr>
      <w:r w:rsidRPr="00B80223">
        <w:rPr>
          <w:noProof w:val="0"/>
          <w:rtl/>
          <w:lang w:eastAsia="en-US"/>
        </w:rPr>
        <w:t>חתימת ______________ מהם מחייבת את התאגיד.</w:t>
      </w:r>
    </w:p>
    <w:p w14:paraId="2D673904" w14:textId="77777777" w:rsidR="00E6587D" w:rsidRPr="00B80223" w:rsidRDefault="00E6587D" w:rsidP="00E6587D">
      <w:pPr>
        <w:bidi/>
        <w:ind w:left="98" w:hanging="14"/>
        <w:jc w:val="both"/>
        <w:rPr>
          <w:noProof w:val="0"/>
          <w:rtl/>
          <w:lang w:eastAsia="en-US"/>
        </w:rPr>
      </w:pPr>
      <w:r w:rsidRPr="00B80223">
        <w:rPr>
          <w:noProof w:val="0"/>
          <w:u w:val="single"/>
          <w:rtl/>
          <w:lang w:eastAsia="en-US"/>
        </w:rPr>
        <w:t>הערה</w:t>
      </w:r>
      <w:r w:rsidRPr="00B80223">
        <w:rPr>
          <w:noProof w:val="0"/>
          <w:rtl/>
          <w:lang w:eastAsia="en-US"/>
        </w:rPr>
        <w:t>: במקרה שזכויות החתימה בתאגיד שונות מן המתכונת לעיל, יש לצרף אישור מפורט חתום על ידי עוה"ד.</w:t>
      </w:r>
    </w:p>
    <w:p w14:paraId="6C0318EE" w14:textId="77777777" w:rsidR="00E6587D" w:rsidRPr="00B80223" w:rsidRDefault="00E6587D" w:rsidP="00DF4E13">
      <w:pPr>
        <w:numPr>
          <w:ilvl w:val="6"/>
          <w:numId w:val="46"/>
        </w:numPr>
        <w:tabs>
          <w:tab w:val="num" w:pos="458"/>
        </w:tabs>
        <w:bidi/>
        <w:ind w:left="458"/>
        <w:jc w:val="both"/>
        <w:rPr>
          <w:noProof w:val="0"/>
          <w:lang w:eastAsia="en-US"/>
        </w:rPr>
      </w:pPr>
      <w:r w:rsidRPr="00B80223">
        <w:rPr>
          <w:rFonts w:hint="cs"/>
          <w:noProof w:val="0"/>
          <w:rtl/>
          <w:lang w:eastAsia="en-US"/>
        </w:rPr>
        <w:t>ב</w:t>
      </w:r>
      <w:r w:rsidRPr="00B80223">
        <w:rPr>
          <w:noProof w:val="0"/>
          <w:rtl/>
          <w:lang w:eastAsia="en-US"/>
        </w:rPr>
        <w:t>עלי התאגיד הנם:</w:t>
      </w:r>
    </w:p>
    <w:p w14:paraId="4DE0516E" w14:textId="77777777" w:rsidR="00E6587D" w:rsidRPr="00B80223" w:rsidRDefault="00E6587D" w:rsidP="00E6587D">
      <w:pPr>
        <w:numPr>
          <w:ilvl w:val="0"/>
          <w:numId w:val="6"/>
        </w:numPr>
        <w:bidi/>
        <w:ind w:left="1134" w:hanging="567"/>
        <w:jc w:val="both"/>
        <w:rPr>
          <w:noProof w:val="0"/>
          <w:rtl/>
          <w:lang w:eastAsia="en-US"/>
        </w:rPr>
      </w:pPr>
      <w:r w:rsidRPr="00B80223">
        <w:rPr>
          <w:noProof w:val="0"/>
          <w:rtl/>
          <w:lang w:eastAsia="en-US"/>
        </w:rPr>
        <w:t>________________</w:t>
      </w:r>
    </w:p>
    <w:p w14:paraId="31A0C340" w14:textId="77777777" w:rsidR="00E6587D" w:rsidRPr="00B80223" w:rsidRDefault="00E6587D" w:rsidP="00E6587D">
      <w:pPr>
        <w:numPr>
          <w:ilvl w:val="0"/>
          <w:numId w:val="6"/>
        </w:numPr>
        <w:bidi/>
        <w:ind w:left="1134" w:hanging="567"/>
        <w:jc w:val="both"/>
        <w:rPr>
          <w:noProof w:val="0"/>
          <w:rtl/>
          <w:lang w:eastAsia="en-US"/>
        </w:rPr>
      </w:pPr>
      <w:r w:rsidRPr="00B80223">
        <w:rPr>
          <w:noProof w:val="0"/>
          <w:rtl/>
          <w:lang w:eastAsia="en-US"/>
        </w:rPr>
        <w:t>________________</w:t>
      </w:r>
    </w:p>
    <w:p w14:paraId="7F6F435D" w14:textId="77777777" w:rsidR="00E6587D" w:rsidRPr="00B80223" w:rsidRDefault="00E6587D" w:rsidP="00E6587D">
      <w:pPr>
        <w:numPr>
          <w:ilvl w:val="0"/>
          <w:numId w:val="6"/>
        </w:numPr>
        <w:bidi/>
        <w:ind w:left="1134" w:hanging="567"/>
        <w:jc w:val="both"/>
        <w:rPr>
          <w:noProof w:val="0"/>
          <w:rtl/>
          <w:lang w:eastAsia="en-US"/>
        </w:rPr>
      </w:pPr>
      <w:r w:rsidRPr="00B80223">
        <w:rPr>
          <w:noProof w:val="0"/>
          <w:rtl/>
          <w:lang w:eastAsia="en-US"/>
        </w:rPr>
        <w:t>________________</w:t>
      </w:r>
    </w:p>
    <w:p w14:paraId="6A78542C" w14:textId="77777777" w:rsidR="00E6587D" w:rsidRPr="00B80223" w:rsidRDefault="00E6587D" w:rsidP="00E6587D">
      <w:pPr>
        <w:bidi/>
        <w:ind w:left="98"/>
        <w:jc w:val="both"/>
        <w:rPr>
          <w:noProof w:val="0"/>
          <w:u w:val="single"/>
          <w:rtl/>
          <w:lang w:eastAsia="en-US"/>
        </w:rPr>
      </w:pPr>
      <w:r w:rsidRPr="00B80223">
        <w:rPr>
          <w:noProof w:val="0"/>
          <w:u w:val="single"/>
          <w:rtl/>
          <w:lang w:eastAsia="en-US"/>
        </w:rPr>
        <w:t xml:space="preserve">הערה: </w:t>
      </w:r>
    </w:p>
    <w:p w14:paraId="254212E6" w14:textId="77777777" w:rsidR="00E6587D" w:rsidRPr="00B80223" w:rsidRDefault="00E6587D" w:rsidP="00E6587D">
      <w:pPr>
        <w:bidi/>
        <w:ind w:left="98"/>
        <w:jc w:val="both"/>
        <w:rPr>
          <w:noProof w:val="0"/>
          <w:rtl/>
          <w:lang w:eastAsia="en-US"/>
        </w:rPr>
      </w:pPr>
      <w:r w:rsidRPr="00B80223">
        <w:rPr>
          <w:noProof w:val="0"/>
          <w:rtl/>
          <w:lang w:eastAsia="en-US"/>
        </w:rPr>
        <w:t>(1)</w:t>
      </w:r>
      <w:r w:rsidRPr="00B80223">
        <w:rPr>
          <w:noProof w:val="0"/>
          <w:rtl/>
          <w:lang w:eastAsia="en-US"/>
        </w:rPr>
        <w:tab/>
        <w:t>במקרה שהמקום אינו מספיק יש לצרף אישור מפורט חתום על ידי עוה"ד.</w:t>
      </w:r>
    </w:p>
    <w:p w14:paraId="72DBBF25" w14:textId="77777777" w:rsidR="00E6587D" w:rsidRPr="00B80223" w:rsidRDefault="00E6587D" w:rsidP="00E6587D">
      <w:pPr>
        <w:bidi/>
        <w:ind w:left="98"/>
        <w:jc w:val="both"/>
        <w:rPr>
          <w:noProof w:val="0"/>
          <w:rtl/>
          <w:lang w:eastAsia="en-US"/>
        </w:rPr>
      </w:pPr>
      <w:r w:rsidRPr="00B80223">
        <w:rPr>
          <w:noProof w:val="0"/>
          <w:rtl/>
          <w:lang w:eastAsia="en-US"/>
        </w:rPr>
        <w:t>(2)</w:t>
      </w:r>
      <w:r w:rsidRPr="00B80223">
        <w:rPr>
          <w:noProof w:val="0"/>
          <w:rtl/>
          <w:lang w:eastAsia="en-US"/>
        </w:rPr>
        <w:tab/>
        <w:t>במקרה שמי מהבעלים הינו תאגיד יש לפרט את מבנה הבעלות בו וחוזר חלילה.</w:t>
      </w:r>
    </w:p>
    <w:p w14:paraId="7340D41E" w14:textId="77777777" w:rsidR="00E6587D" w:rsidRPr="00B80223" w:rsidRDefault="00E6587D" w:rsidP="00E6587D">
      <w:pPr>
        <w:bidi/>
        <w:ind w:left="98"/>
        <w:jc w:val="both"/>
        <w:rPr>
          <w:noProof w:val="0"/>
          <w:rtl/>
          <w:lang w:eastAsia="en-US"/>
        </w:rPr>
      </w:pPr>
    </w:p>
    <w:p w14:paraId="19166F79" w14:textId="77777777" w:rsidR="00E6587D" w:rsidRPr="00B80223" w:rsidRDefault="00E6587D" w:rsidP="00DF4E13">
      <w:pPr>
        <w:numPr>
          <w:ilvl w:val="6"/>
          <w:numId w:val="46"/>
        </w:numPr>
        <w:tabs>
          <w:tab w:val="num" w:pos="458"/>
        </w:tabs>
        <w:bidi/>
        <w:ind w:left="458"/>
        <w:jc w:val="both"/>
        <w:rPr>
          <w:noProof w:val="0"/>
          <w:rtl/>
          <w:lang w:eastAsia="en-US"/>
        </w:rPr>
      </w:pPr>
      <w:r w:rsidRPr="00B80223">
        <w:rPr>
          <w:rFonts w:hint="cs"/>
          <w:noProof w:val="0"/>
          <w:rtl/>
          <w:lang w:eastAsia="en-US"/>
        </w:rPr>
        <w:t>ה</w:t>
      </w:r>
      <w:r w:rsidRPr="00B80223">
        <w:rPr>
          <w:noProof w:val="0"/>
          <w:rtl/>
          <w:lang w:eastAsia="en-US"/>
        </w:rPr>
        <w:t xml:space="preserve">נני מאשר בזאת כי מורשי החתימה החתומים על מסמכי </w:t>
      </w:r>
      <w:r w:rsidRPr="00B80223">
        <w:rPr>
          <w:rFonts w:hint="cs"/>
          <w:noProof w:val="0"/>
          <w:rtl/>
          <w:lang w:eastAsia="en-US"/>
        </w:rPr>
        <w:t xml:space="preserve">מכרז </w:t>
      </w:r>
      <w:r w:rsidRPr="00B80223">
        <w:rPr>
          <w:noProof w:val="0"/>
          <w:rtl/>
          <w:lang w:eastAsia="en-US"/>
        </w:rPr>
        <w:t>ז</w:t>
      </w:r>
      <w:r w:rsidRPr="00B80223">
        <w:rPr>
          <w:rFonts w:hint="cs"/>
          <w:noProof w:val="0"/>
          <w:rtl/>
          <w:lang w:eastAsia="en-US"/>
        </w:rPr>
        <w:t>ה</w:t>
      </w:r>
      <w:r w:rsidRPr="00B80223">
        <w:rPr>
          <w:noProof w:val="0"/>
          <w:rtl/>
          <w:lang w:eastAsia="en-US"/>
        </w:rPr>
        <w:t xml:space="preserve"> מתוך מורשי החתימה המפורטים לעיל הנם וכי הם חתמו בפניי על מסמכי ה</w:t>
      </w:r>
      <w:r w:rsidRPr="00B80223">
        <w:rPr>
          <w:rFonts w:hint="cs"/>
          <w:noProof w:val="0"/>
          <w:rtl/>
          <w:lang w:eastAsia="en-US"/>
        </w:rPr>
        <w:t>מכרז</w:t>
      </w:r>
      <w:r w:rsidRPr="00B80223">
        <w:rPr>
          <w:noProof w:val="0"/>
          <w:rtl/>
          <w:lang w:eastAsia="en-US"/>
        </w:rPr>
        <w:t>:</w:t>
      </w:r>
    </w:p>
    <w:p w14:paraId="0CBF3014" w14:textId="77777777" w:rsidR="00E6587D" w:rsidRPr="00B80223" w:rsidRDefault="00E6587D" w:rsidP="00DF4E13">
      <w:pPr>
        <w:numPr>
          <w:ilvl w:val="0"/>
          <w:numId w:val="43"/>
        </w:numPr>
        <w:bidi/>
        <w:ind w:left="1134" w:hanging="567"/>
        <w:jc w:val="both"/>
        <w:rPr>
          <w:noProof w:val="0"/>
          <w:rtl/>
          <w:lang w:eastAsia="en-US"/>
        </w:rPr>
      </w:pPr>
      <w:r w:rsidRPr="00B80223">
        <w:rPr>
          <w:noProof w:val="0"/>
          <w:rtl/>
          <w:lang w:eastAsia="en-US"/>
        </w:rPr>
        <w:t>________________</w:t>
      </w:r>
    </w:p>
    <w:p w14:paraId="1DA42ECF" w14:textId="77777777" w:rsidR="00E6587D" w:rsidRPr="00B80223" w:rsidRDefault="00E6587D" w:rsidP="00DF4E13">
      <w:pPr>
        <w:numPr>
          <w:ilvl w:val="0"/>
          <w:numId w:val="43"/>
        </w:numPr>
        <w:bidi/>
        <w:ind w:left="1134" w:hanging="567"/>
        <w:jc w:val="both"/>
        <w:rPr>
          <w:noProof w:val="0"/>
          <w:rtl/>
          <w:lang w:eastAsia="en-US"/>
        </w:rPr>
      </w:pPr>
      <w:r w:rsidRPr="00B80223">
        <w:rPr>
          <w:noProof w:val="0"/>
          <w:rtl/>
          <w:lang w:eastAsia="en-US"/>
        </w:rPr>
        <w:t>________________</w:t>
      </w:r>
    </w:p>
    <w:p w14:paraId="3EA46FE0" w14:textId="77777777" w:rsidR="00E6587D" w:rsidRPr="00B80223" w:rsidRDefault="00E6587D" w:rsidP="00DF4E13">
      <w:pPr>
        <w:numPr>
          <w:ilvl w:val="0"/>
          <w:numId w:val="43"/>
        </w:numPr>
        <w:bidi/>
        <w:ind w:left="1134" w:hanging="567"/>
        <w:jc w:val="both"/>
        <w:rPr>
          <w:noProof w:val="0"/>
          <w:rtl/>
          <w:lang w:eastAsia="en-US"/>
        </w:rPr>
      </w:pPr>
      <w:r w:rsidRPr="00B80223">
        <w:rPr>
          <w:noProof w:val="0"/>
          <w:rtl/>
          <w:lang w:eastAsia="en-US"/>
        </w:rPr>
        <w:t>________________</w:t>
      </w:r>
    </w:p>
    <w:p w14:paraId="4564B273" w14:textId="77777777" w:rsidR="00E6587D" w:rsidRPr="00B80223" w:rsidRDefault="00E6587D" w:rsidP="00E6587D">
      <w:pPr>
        <w:bidi/>
        <w:jc w:val="both"/>
        <w:rPr>
          <w:noProof w:val="0"/>
          <w:rtl/>
          <w:lang w:eastAsia="en-US"/>
        </w:rPr>
      </w:pPr>
      <w:r w:rsidRPr="00B80223">
        <w:rPr>
          <w:noProof w:val="0"/>
          <w:rtl/>
          <w:lang w:eastAsia="en-US"/>
        </w:rPr>
        <w:t>הערות נוספות:</w:t>
      </w:r>
    </w:p>
    <w:p w14:paraId="431EC9F5" w14:textId="77777777" w:rsidR="00E6587D" w:rsidRPr="00B80223" w:rsidRDefault="00E6587D" w:rsidP="00E6587D">
      <w:pPr>
        <w:bidi/>
        <w:jc w:val="both"/>
        <w:rPr>
          <w:noProof w:val="0"/>
          <w:rtl/>
          <w:lang w:eastAsia="en-US"/>
        </w:rPr>
      </w:pPr>
      <w:r w:rsidRPr="00B80223">
        <w:rPr>
          <w:noProof w:val="0"/>
          <w:rtl/>
          <w:lang w:eastAsia="en-US"/>
        </w:rPr>
        <w:t xml:space="preserve">____________________________________________________________________ </w:t>
      </w:r>
    </w:p>
    <w:p w14:paraId="0F36903A" w14:textId="77777777" w:rsidR="00E6587D" w:rsidRPr="00B80223" w:rsidRDefault="00E6587D" w:rsidP="00E6587D">
      <w:pPr>
        <w:bidi/>
        <w:jc w:val="both"/>
        <w:rPr>
          <w:noProof w:val="0"/>
          <w:rtl/>
          <w:lang w:eastAsia="en-US"/>
        </w:rPr>
      </w:pPr>
      <w:r w:rsidRPr="00B80223">
        <w:rPr>
          <w:noProof w:val="0"/>
          <w:rtl/>
          <w:lang w:eastAsia="en-US"/>
        </w:rPr>
        <w:t>____________________________________________________________________</w:t>
      </w:r>
    </w:p>
    <w:p w14:paraId="3B47BAD7" w14:textId="77777777" w:rsidR="00E6587D" w:rsidRPr="00B80223" w:rsidRDefault="00E6587D" w:rsidP="00E6587D">
      <w:pPr>
        <w:bidi/>
        <w:jc w:val="both"/>
        <w:rPr>
          <w:noProof w:val="0"/>
          <w:rtl/>
          <w:lang w:eastAsia="en-US"/>
        </w:rPr>
      </w:pPr>
    </w:p>
    <w:p w14:paraId="49D7A5AB" w14:textId="77777777" w:rsidR="00E6587D" w:rsidRPr="00B80223" w:rsidRDefault="00E6587D" w:rsidP="00E6587D">
      <w:pPr>
        <w:bidi/>
        <w:rPr>
          <w:b/>
          <w:bCs/>
          <w:noProof w:val="0"/>
          <w:rtl/>
          <w:lang w:eastAsia="en-US"/>
        </w:rPr>
      </w:pPr>
      <w:r w:rsidRPr="00B80223">
        <w:rPr>
          <w:rFonts w:hint="cs"/>
          <w:b/>
          <w:bCs/>
          <w:noProof w:val="0"/>
          <w:rtl/>
          <w:lang w:eastAsia="en-US"/>
        </w:rPr>
        <w:tab/>
      </w:r>
      <w:r w:rsidRPr="00B80223">
        <w:rPr>
          <w:rFonts w:hint="cs"/>
          <w:b/>
          <w:bCs/>
          <w:noProof w:val="0"/>
          <w:rtl/>
          <w:lang w:eastAsia="en-US"/>
        </w:rPr>
        <w:tab/>
      </w:r>
      <w:r w:rsidRPr="00B80223">
        <w:rPr>
          <w:rFonts w:hint="cs"/>
          <w:b/>
          <w:bCs/>
          <w:noProof w:val="0"/>
          <w:rtl/>
          <w:lang w:eastAsia="en-US"/>
        </w:rPr>
        <w:tab/>
      </w:r>
      <w:r w:rsidRPr="00B80223">
        <w:rPr>
          <w:rFonts w:hint="cs"/>
          <w:b/>
          <w:bCs/>
          <w:noProof w:val="0"/>
          <w:rtl/>
          <w:lang w:eastAsia="en-US"/>
        </w:rPr>
        <w:tab/>
      </w:r>
      <w:r w:rsidRPr="00B80223">
        <w:rPr>
          <w:rFonts w:hint="cs"/>
          <w:b/>
          <w:bCs/>
          <w:noProof w:val="0"/>
          <w:rtl/>
          <w:lang w:eastAsia="en-US"/>
        </w:rPr>
        <w:tab/>
      </w:r>
      <w:r w:rsidRPr="00B80223">
        <w:rPr>
          <w:rFonts w:hint="cs"/>
          <w:b/>
          <w:bCs/>
          <w:noProof w:val="0"/>
          <w:rtl/>
          <w:lang w:eastAsia="en-US"/>
        </w:rPr>
        <w:tab/>
      </w:r>
      <w:r w:rsidRPr="00B80223">
        <w:rPr>
          <w:rFonts w:hint="cs"/>
          <w:b/>
          <w:bCs/>
          <w:noProof w:val="0"/>
          <w:rtl/>
          <w:lang w:eastAsia="en-US"/>
        </w:rPr>
        <w:tab/>
      </w:r>
      <w:r w:rsidRPr="00B80223">
        <w:rPr>
          <w:rFonts w:hint="cs"/>
          <w:b/>
          <w:bCs/>
          <w:noProof w:val="0"/>
          <w:rtl/>
          <w:lang w:eastAsia="en-US"/>
        </w:rPr>
        <w:tab/>
        <w:t>_____________            _______________</w:t>
      </w:r>
    </w:p>
    <w:p w14:paraId="70FB699C" w14:textId="77777777" w:rsidR="00E6587D" w:rsidRPr="00B80223" w:rsidRDefault="00E6587D" w:rsidP="00E6587D">
      <w:pPr>
        <w:bidi/>
        <w:rPr>
          <w:b/>
          <w:bCs/>
          <w:noProof w:val="0"/>
          <w:rtl/>
          <w:lang w:eastAsia="en-US"/>
        </w:rPr>
      </w:pPr>
      <w:r w:rsidRPr="00B80223">
        <w:rPr>
          <w:rFonts w:hint="cs"/>
          <w:b/>
          <w:bCs/>
          <w:noProof w:val="0"/>
          <w:rtl/>
          <w:lang w:eastAsia="en-US"/>
        </w:rPr>
        <w:tab/>
      </w:r>
      <w:r w:rsidRPr="00B80223">
        <w:rPr>
          <w:rFonts w:hint="cs"/>
          <w:b/>
          <w:bCs/>
          <w:noProof w:val="0"/>
          <w:rtl/>
          <w:lang w:eastAsia="en-US"/>
        </w:rPr>
        <w:tab/>
      </w:r>
      <w:r w:rsidRPr="00B80223">
        <w:rPr>
          <w:rFonts w:hint="cs"/>
          <w:b/>
          <w:bCs/>
          <w:noProof w:val="0"/>
          <w:rtl/>
          <w:lang w:eastAsia="en-US"/>
        </w:rPr>
        <w:tab/>
      </w:r>
      <w:r w:rsidRPr="00B80223">
        <w:rPr>
          <w:rFonts w:hint="cs"/>
          <w:b/>
          <w:bCs/>
          <w:noProof w:val="0"/>
          <w:rtl/>
          <w:lang w:eastAsia="en-US"/>
        </w:rPr>
        <w:tab/>
      </w:r>
      <w:r w:rsidRPr="00B80223">
        <w:rPr>
          <w:rFonts w:hint="cs"/>
          <w:b/>
          <w:bCs/>
          <w:noProof w:val="0"/>
          <w:rtl/>
          <w:lang w:eastAsia="en-US"/>
        </w:rPr>
        <w:tab/>
      </w:r>
      <w:r w:rsidRPr="00B80223">
        <w:rPr>
          <w:rFonts w:hint="cs"/>
          <w:b/>
          <w:bCs/>
          <w:noProof w:val="0"/>
          <w:rtl/>
          <w:lang w:eastAsia="en-US"/>
        </w:rPr>
        <w:tab/>
      </w:r>
      <w:r w:rsidRPr="00B80223">
        <w:rPr>
          <w:rFonts w:hint="cs"/>
          <w:b/>
          <w:bCs/>
          <w:noProof w:val="0"/>
          <w:rtl/>
          <w:lang w:eastAsia="en-US"/>
        </w:rPr>
        <w:tab/>
      </w:r>
      <w:r w:rsidRPr="00B80223">
        <w:rPr>
          <w:rFonts w:hint="cs"/>
          <w:b/>
          <w:bCs/>
          <w:noProof w:val="0"/>
          <w:rtl/>
          <w:lang w:eastAsia="en-US"/>
        </w:rPr>
        <w:tab/>
      </w:r>
      <w:r w:rsidRPr="00B80223">
        <w:rPr>
          <w:rFonts w:hint="cs"/>
          <w:b/>
          <w:bCs/>
          <w:noProof w:val="0"/>
          <w:rtl/>
          <w:lang w:eastAsia="en-US"/>
        </w:rPr>
        <w:tab/>
        <w:t>תאריך</w:t>
      </w:r>
      <w:r w:rsidRPr="00B80223">
        <w:rPr>
          <w:rFonts w:hint="cs"/>
          <w:b/>
          <w:bCs/>
          <w:noProof w:val="0"/>
          <w:rtl/>
          <w:lang w:eastAsia="en-US"/>
        </w:rPr>
        <w:tab/>
      </w:r>
      <w:r w:rsidRPr="00B80223">
        <w:rPr>
          <w:rFonts w:hint="cs"/>
          <w:b/>
          <w:bCs/>
          <w:noProof w:val="0"/>
          <w:rtl/>
          <w:lang w:eastAsia="en-US"/>
        </w:rPr>
        <w:tab/>
      </w:r>
      <w:r w:rsidRPr="00B80223">
        <w:rPr>
          <w:rFonts w:hint="cs"/>
          <w:b/>
          <w:bCs/>
          <w:noProof w:val="0"/>
          <w:rtl/>
          <w:lang w:eastAsia="en-US"/>
        </w:rPr>
        <w:tab/>
        <w:t xml:space="preserve">  עו"ד</w:t>
      </w:r>
    </w:p>
    <w:p w14:paraId="780F735D" w14:textId="77777777" w:rsidR="007A0EC5" w:rsidRPr="00B80223" w:rsidRDefault="007A0EC5" w:rsidP="00174F24">
      <w:pPr>
        <w:bidi/>
        <w:ind w:left="0" w:firstLine="0"/>
        <w:jc w:val="both"/>
        <w:rPr>
          <w:b/>
          <w:bCs/>
          <w:noProof w:val="0"/>
          <w:sz w:val="28"/>
          <w:szCs w:val="28"/>
          <w:u w:val="single"/>
          <w:rtl/>
          <w:lang w:eastAsia="en-US"/>
        </w:rPr>
      </w:pPr>
    </w:p>
    <w:p w14:paraId="03C9B3FF" w14:textId="75E1209A" w:rsidR="00E6587D" w:rsidRPr="00B80223" w:rsidRDefault="00E6587D" w:rsidP="001E6B1D">
      <w:pPr>
        <w:bidi/>
        <w:ind w:left="7313" w:firstLine="0"/>
        <w:jc w:val="both"/>
        <w:rPr>
          <w:b/>
          <w:bCs/>
          <w:noProof w:val="0"/>
          <w:sz w:val="28"/>
          <w:szCs w:val="28"/>
          <w:u w:val="single"/>
          <w:rtl/>
          <w:lang w:eastAsia="en-US"/>
        </w:rPr>
      </w:pPr>
      <w:r w:rsidRPr="00B80223">
        <w:rPr>
          <w:b/>
          <w:bCs/>
          <w:noProof w:val="0"/>
          <w:sz w:val="28"/>
          <w:szCs w:val="28"/>
          <w:u w:val="single"/>
          <w:rtl/>
          <w:lang w:eastAsia="en-US"/>
        </w:rPr>
        <w:lastRenderedPageBreak/>
        <w:t xml:space="preserve">נספח </w:t>
      </w:r>
      <w:r w:rsidR="00C31335" w:rsidRPr="00B80223">
        <w:rPr>
          <w:rFonts w:hint="cs"/>
          <w:b/>
          <w:bCs/>
          <w:noProof w:val="0"/>
          <w:sz w:val="28"/>
          <w:szCs w:val="28"/>
          <w:u w:val="single"/>
          <w:rtl/>
          <w:lang w:eastAsia="en-US"/>
        </w:rPr>
        <w:t>ה</w:t>
      </w:r>
      <w:r w:rsidRPr="00B80223">
        <w:rPr>
          <w:rFonts w:hint="cs"/>
          <w:b/>
          <w:bCs/>
          <w:noProof w:val="0"/>
          <w:sz w:val="28"/>
          <w:szCs w:val="28"/>
          <w:u w:val="single"/>
          <w:rtl/>
          <w:lang w:eastAsia="en-US"/>
        </w:rPr>
        <w:t>'</w:t>
      </w:r>
    </w:p>
    <w:p w14:paraId="6C0ADED4" w14:textId="77777777" w:rsidR="00E6587D" w:rsidRPr="00B80223" w:rsidRDefault="00E6587D" w:rsidP="00E6587D">
      <w:pPr>
        <w:pBdr>
          <w:top w:val="single" w:sz="4" w:space="1" w:color="auto"/>
          <w:left w:val="single" w:sz="4" w:space="4" w:color="auto"/>
          <w:bottom w:val="single" w:sz="4" w:space="1" w:color="auto"/>
          <w:right w:val="single" w:sz="4" w:space="4" w:color="auto"/>
        </w:pBdr>
        <w:tabs>
          <w:tab w:val="left" w:pos="1826"/>
        </w:tabs>
        <w:bidi/>
        <w:spacing w:before="120" w:after="120"/>
        <w:ind w:left="0" w:firstLine="0"/>
        <w:jc w:val="center"/>
        <w:rPr>
          <w:noProof w:val="0"/>
          <w:sz w:val="28"/>
          <w:szCs w:val="28"/>
          <w:rtl/>
        </w:rPr>
      </w:pPr>
      <w:r w:rsidRPr="00B80223">
        <w:rPr>
          <w:b/>
          <w:bCs/>
          <w:noProof w:val="0"/>
          <w:sz w:val="28"/>
          <w:szCs w:val="28"/>
          <w:rtl/>
        </w:rPr>
        <w:t>יש להדפיס נוסח זה על נייר לוגו של משרד הרו"ח</w:t>
      </w:r>
    </w:p>
    <w:p w14:paraId="781356C2" w14:textId="77777777" w:rsidR="00E6587D" w:rsidRPr="00B80223" w:rsidRDefault="00E6587D" w:rsidP="00E6587D">
      <w:pPr>
        <w:tabs>
          <w:tab w:val="left" w:pos="1826"/>
        </w:tabs>
        <w:bidi/>
        <w:spacing w:before="120" w:after="120"/>
        <w:ind w:left="0" w:firstLine="0"/>
        <w:rPr>
          <w:noProof w:val="0"/>
          <w:rtl/>
        </w:rPr>
      </w:pPr>
    </w:p>
    <w:p w14:paraId="18F45879" w14:textId="77777777" w:rsidR="00E6587D" w:rsidRPr="00B80223" w:rsidRDefault="00E6587D" w:rsidP="00E6587D">
      <w:pPr>
        <w:bidi/>
        <w:spacing w:after="120" w:line="240" w:lineRule="auto"/>
        <w:ind w:left="0" w:firstLine="0"/>
        <w:jc w:val="center"/>
        <w:rPr>
          <w:b/>
          <w:bCs/>
          <w:noProof w:val="0"/>
          <w:sz w:val="28"/>
          <w:szCs w:val="28"/>
          <w:u w:val="single"/>
          <w:rtl/>
        </w:rPr>
      </w:pPr>
      <w:r w:rsidRPr="00B80223">
        <w:rPr>
          <w:rFonts w:hint="cs"/>
          <w:b/>
          <w:bCs/>
          <w:noProof w:val="0"/>
          <w:sz w:val="28"/>
          <w:szCs w:val="28"/>
          <w:u w:val="single"/>
          <w:rtl/>
        </w:rPr>
        <w:t>אישור רו"ח אודות "עסק חי"</w:t>
      </w:r>
    </w:p>
    <w:p w14:paraId="70F2E781" w14:textId="77777777" w:rsidR="00E6587D" w:rsidRPr="00B80223" w:rsidRDefault="00E6587D" w:rsidP="00E6587D">
      <w:pPr>
        <w:bidi/>
        <w:spacing w:line="240" w:lineRule="auto"/>
        <w:ind w:left="0" w:firstLine="0"/>
        <w:jc w:val="right"/>
        <w:rPr>
          <w:rFonts w:ascii="David" w:hAnsi="David"/>
          <w:noProof w:val="0"/>
          <w:rtl/>
        </w:rPr>
      </w:pPr>
      <w:r w:rsidRPr="00B80223">
        <w:rPr>
          <w:rFonts w:ascii="David" w:hAnsi="David"/>
          <w:noProof w:val="0"/>
          <w:rtl/>
        </w:rPr>
        <w:t>תאריך:_______________</w:t>
      </w:r>
    </w:p>
    <w:p w14:paraId="31A83FFE" w14:textId="77777777" w:rsidR="00E6587D" w:rsidRPr="00B80223" w:rsidRDefault="00E6587D" w:rsidP="00E6587D">
      <w:pPr>
        <w:bidi/>
        <w:ind w:left="26" w:firstLine="0"/>
        <w:rPr>
          <w:rFonts w:ascii="David" w:hAnsi="David"/>
          <w:noProof w:val="0"/>
          <w:rtl/>
        </w:rPr>
      </w:pPr>
      <w:r w:rsidRPr="00B80223">
        <w:rPr>
          <w:rFonts w:ascii="David" w:hAnsi="David"/>
          <w:noProof w:val="0"/>
          <w:rtl/>
        </w:rPr>
        <w:t xml:space="preserve">לכבוד </w:t>
      </w:r>
    </w:p>
    <w:p w14:paraId="1EABBE21" w14:textId="77777777" w:rsidR="00E6587D" w:rsidRPr="00B80223" w:rsidRDefault="00E6587D" w:rsidP="00E6587D">
      <w:pPr>
        <w:bidi/>
        <w:ind w:left="26" w:firstLine="0"/>
        <w:rPr>
          <w:rFonts w:ascii="David" w:hAnsi="David"/>
          <w:noProof w:val="0"/>
          <w:rtl/>
        </w:rPr>
      </w:pPr>
      <w:r w:rsidRPr="00B80223">
        <w:rPr>
          <w:rFonts w:ascii="David" w:hAnsi="David" w:hint="cs"/>
          <w:noProof w:val="0"/>
          <w:rtl/>
        </w:rPr>
        <w:t>משרד העלייה והקליטה</w:t>
      </w:r>
    </w:p>
    <w:p w14:paraId="3DA9BD13" w14:textId="77777777" w:rsidR="00E6587D" w:rsidRPr="00B80223" w:rsidRDefault="00E6587D" w:rsidP="00E6587D">
      <w:pPr>
        <w:bidi/>
        <w:ind w:left="26" w:firstLine="0"/>
        <w:rPr>
          <w:rFonts w:ascii="David" w:hAnsi="David"/>
          <w:noProof w:val="0"/>
          <w:rtl/>
        </w:rPr>
      </w:pPr>
      <w:r w:rsidRPr="00B80223">
        <w:rPr>
          <w:rFonts w:ascii="David" w:hAnsi="David"/>
          <w:noProof w:val="0"/>
          <w:rtl/>
        </w:rPr>
        <w:t>א.ג.נ.,</w:t>
      </w:r>
    </w:p>
    <w:p w14:paraId="7F0F3C9C" w14:textId="628904F7" w:rsidR="00E6587D" w:rsidRPr="00B80223" w:rsidRDefault="00E6587D" w:rsidP="005A2B07">
      <w:pPr>
        <w:bidi/>
        <w:ind w:left="26" w:firstLine="0"/>
        <w:jc w:val="center"/>
        <w:rPr>
          <w:rFonts w:ascii="David" w:hAnsi="David"/>
          <w:b/>
          <w:bCs/>
          <w:noProof w:val="0"/>
          <w:u w:val="single"/>
          <w:rtl/>
        </w:rPr>
      </w:pPr>
      <w:r w:rsidRPr="00B80223">
        <w:rPr>
          <w:rFonts w:ascii="David" w:hAnsi="David"/>
          <w:noProof w:val="0"/>
          <w:rtl/>
        </w:rPr>
        <w:t xml:space="preserve">הנדון: </w:t>
      </w:r>
      <w:r w:rsidRPr="00B80223">
        <w:rPr>
          <w:rFonts w:ascii="David" w:hAnsi="David"/>
          <w:b/>
          <w:bCs/>
          <w:noProof w:val="0"/>
          <w:u w:val="single"/>
          <w:rtl/>
        </w:rPr>
        <w:t xml:space="preserve">בעניין </w:t>
      </w:r>
      <w:r w:rsidR="005A2B07" w:rsidRPr="00B80223">
        <w:rPr>
          <w:rFonts w:ascii="David" w:hAnsi="David" w:hint="cs"/>
          <w:b/>
          <w:bCs/>
          <w:noProof w:val="0"/>
          <w:u w:val="single"/>
          <w:rtl/>
        </w:rPr>
        <w:t xml:space="preserve">מכרז </w:t>
      </w:r>
      <w:r w:rsidR="00A73E86" w:rsidRPr="00B80223">
        <w:rPr>
          <w:rFonts w:hint="cs"/>
          <w:b/>
          <w:bCs/>
          <w:noProof w:val="0"/>
          <w:u w:val="single"/>
          <w:rtl/>
          <w:lang w:eastAsia="en-US"/>
        </w:rPr>
        <w:t xml:space="preserve">__/2024 למתן </w:t>
      </w:r>
      <w:r w:rsidR="00A73E86" w:rsidRPr="00B80223">
        <w:rPr>
          <w:b/>
          <w:bCs/>
          <w:noProof w:val="0"/>
          <w:u w:val="single"/>
          <w:rtl/>
          <w:lang w:eastAsia="en-US"/>
        </w:rPr>
        <w:t>שירותים טכניים ולוגיסטיים לעריכת מבחנים בידיעת השפה העברית למועמדי עלייה ולעולים הלומדים במסגר</w:t>
      </w:r>
      <w:r w:rsidR="00A73E86" w:rsidRPr="00B80223">
        <w:rPr>
          <w:rFonts w:hint="cs"/>
          <w:b/>
          <w:bCs/>
          <w:noProof w:val="0"/>
          <w:u w:val="single"/>
          <w:rtl/>
          <w:lang w:eastAsia="en-US"/>
        </w:rPr>
        <w:t>ו</w:t>
      </w:r>
      <w:r w:rsidR="00A73E86" w:rsidRPr="00B80223">
        <w:rPr>
          <w:b/>
          <w:bCs/>
          <w:noProof w:val="0"/>
          <w:u w:val="single"/>
          <w:rtl/>
          <w:lang w:eastAsia="en-US"/>
        </w:rPr>
        <w:t xml:space="preserve">ת </w:t>
      </w:r>
      <w:r w:rsidR="00A73E86" w:rsidRPr="00B80223">
        <w:rPr>
          <w:rFonts w:hint="cs"/>
          <w:b/>
          <w:bCs/>
          <w:noProof w:val="0"/>
          <w:u w:val="single"/>
          <w:rtl/>
          <w:lang w:eastAsia="en-US"/>
        </w:rPr>
        <w:t xml:space="preserve">ללימוד השפה העברית, </w:t>
      </w:r>
      <w:r w:rsidR="00A73E86" w:rsidRPr="00B80223">
        <w:rPr>
          <w:b/>
          <w:bCs/>
          <w:noProof w:val="0"/>
          <w:u w:val="single"/>
          <w:rtl/>
          <w:lang w:eastAsia="en-US"/>
        </w:rPr>
        <w:t>בדיקת</w:t>
      </w:r>
      <w:r w:rsidR="00A73E86" w:rsidRPr="00B80223">
        <w:rPr>
          <w:rFonts w:hint="cs"/>
          <w:b/>
          <w:bCs/>
          <w:noProof w:val="0"/>
          <w:u w:val="single"/>
          <w:rtl/>
          <w:lang w:eastAsia="en-US"/>
        </w:rPr>
        <w:t xml:space="preserve"> המבחנים</w:t>
      </w:r>
      <w:r w:rsidR="00A73E86" w:rsidRPr="00B80223" w:rsidDel="00124A7F">
        <w:rPr>
          <w:b/>
          <w:bCs/>
          <w:noProof w:val="0"/>
          <w:u w:val="single"/>
          <w:rtl/>
          <w:lang w:eastAsia="en-US"/>
        </w:rPr>
        <w:t xml:space="preserve"> </w:t>
      </w:r>
      <w:r w:rsidR="00A73E86" w:rsidRPr="00B80223">
        <w:rPr>
          <w:b/>
          <w:bCs/>
          <w:noProof w:val="0"/>
          <w:u w:val="single"/>
          <w:rtl/>
          <w:lang w:eastAsia="en-US"/>
        </w:rPr>
        <w:t xml:space="preserve">וביצוע בקרה על </w:t>
      </w:r>
      <w:r w:rsidR="00A73E86" w:rsidRPr="00B80223">
        <w:rPr>
          <w:rFonts w:hint="cs"/>
          <w:b/>
          <w:bCs/>
          <w:noProof w:val="0"/>
          <w:u w:val="single"/>
          <w:rtl/>
          <w:lang w:eastAsia="en-US"/>
        </w:rPr>
        <w:t>מסגרות אלה</w:t>
      </w:r>
      <w:r w:rsidR="005A2B07" w:rsidRPr="00B80223">
        <w:rPr>
          <w:rFonts w:ascii="David" w:hAnsi="David"/>
          <w:b/>
          <w:bCs/>
          <w:noProof w:val="0"/>
          <w:u w:val="single"/>
          <w:rtl/>
        </w:rPr>
        <w:t xml:space="preserve"> </w:t>
      </w:r>
    </w:p>
    <w:p w14:paraId="06952C94" w14:textId="77777777" w:rsidR="00E6587D" w:rsidRPr="00B80223" w:rsidRDefault="00E6587D" w:rsidP="00DF4E13">
      <w:pPr>
        <w:numPr>
          <w:ilvl w:val="0"/>
          <w:numId w:val="53"/>
        </w:numPr>
        <w:bidi/>
        <w:spacing w:line="240" w:lineRule="auto"/>
        <w:jc w:val="both"/>
        <w:rPr>
          <w:rFonts w:ascii="David" w:hAnsi="David"/>
          <w:noProof w:val="0"/>
          <w:rtl/>
        </w:rPr>
      </w:pPr>
      <w:r w:rsidRPr="00B80223">
        <w:rPr>
          <w:rFonts w:ascii="David" w:hAnsi="David"/>
          <w:noProof w:val="0"/>
          <w:rtl/>
        </w:rPr>
        <w:t>לבקשתכם וכרואי החשבון של ____________ (להלן: "המציע") הנני מדווח כדלקמן:</w:t>
      </w:r>
    </w:p>
    <w:p w14:paraId="23DBDFA4" w14:textId="77777777" w:rsidR="00E6587D" w:rsidRPr="00B80223" w:rsidRDefault="00E6587D" w:rsidP="00E6587D">
      <w:pPr>
        <w:bidi/>
        <w:spacing w:line="240" w:lineRule="auto"/>
        <w:ind w:left="752" w:firstLine="0"/>
        <w:jc w:val="both"/>
        <w:rPr>
          <w:rFonts w:ascii="David" w:hAnsi="David"/>
          <w:noProof w:val="0"/>
          <w:rtl/>
        </w:rPr>
      </w:pPr>
      <w:r w:rsidRPr="00B80223">
        <w:rPr>
          <w:rFonts w:ascii="David" w:hAnsi="David"/>
          <w:noProof w:val="0"/>
          <w:rtl/>
        </w:rPr>
        <w:t>הדוחות הכספיים המבוקרים האחרונים של המציע הינם ליום _____, בוקרו על ידי וחוות דעתי נחתמה בתאריך _____.</w:t>
      </w:r>
    </w:p>
    <w:p w14:paraId="451F610F" w14:textId="77777777" w:rsidR="00E6587D" w:rsidRPr="00B80223" w:rsidRDefault="00E6587D" w:rsidP="00E6587D">
      <w:pPr>
        <w:bidi/>
        <w:spacing w:line="240" w:lineRule="auto"/>
        <w:ind w:left="752" w:firstLine="0"/>
        <w:jc w:val="both"/>
        <w:rPr>
          <w:rFonts w:ascii="David" w:hAnsi="David"/>
          <w:noProof w:val="0"/>
          <w:rtl/>
        </w:rPr>
      </w:pPr>
    </w:p>
    <w:p w14:paraId="5FDB450E" w14:textId="0F3B4073" w:rsidR="00E6587D" w:rsidRPr="00B80223" w:rsidRDefault="00E6587D" w:rsidP="00E6587D">
      <w:pPr>
        <w:bidi/>
        <w:spacing w:line="240" w:lineRule="auto"/>
        <w:ind w:left="26" w:firstLine="0"/>
        <w:jc w:val="both"/>
        <w:rPr>
          <w:rFonts w:ascii="David" w:hAnsi="David"/>
          <w:b/>
          <w:bCs/>
          <w:noProof w:val="0"/>
          <w:rtl/>
        </w:rPr>
      </w:pPr>
      <w:r w:rsidRPr="00B80223">
        <w:rPr>
          <w:rFonts w:ascii="David" w:hAnsi="David"/>
          <w:b/>
          <w:bCs/>
          <w:noProof w:val="0"/>
          <w:rtl/>
        </w:rPr>
        <w:t>לחלופין:</w:t>
      </w:r>
    </w:p>
    <w:p w14:paraId="79F5044C" w14:textId="77777777" w:rsidR="00E6587D" w:rsidRPr="00B80223" w:rsidRDefault="00E6587D" w:rsidP="00E6587D">
      <w:pPr>
        <w:bidi/>
        <w:spacing w:line="240" w:lineRule="auto"/>
        <w:ind w:left="752" w:firstLine="0"/>
        <w:jc w:val="both"/>
        <w:rPr>
          <w:rFonts w:ascii="David" w:hAnsi="David"/>
          <w:noProof w:val="0"/>
          <w:rtl/>
        </w:rPr>
      </w:pPr>
      <w:r w:rsidRPr="00B80223">
        <w:rPr>
          <w:rFonts w:ascii="David" w:hAnsi="David"/>
          <w:noProof w:val="0"/>
          <w:rtl/>
        </w:rPr>
        <w:t>הדוחות הכספיים המבוקרים האחרונים של המציע הינם ליום ___ ובוקרו על ידי רואי חשבון אחרים וחוות הדעת של רואי החשבון האחרים נחתמה בתאריך ______.</w:t>
      </w:r>
    </w:p>
    <w:p w14:paraId="47B2CC1F" w14:textId="77777777" w:rsidR="00E6587D" w:rsidRPr="00B80223" w:rsidRDefault="00E6587D" w:rsidP="00E6587D">
      <w:pPr>
        <w:bidi/>
        <w:spacing w:line="240" w:lineRule="auto"/>
        <w:ind w:left="26" w:firstLine="0"/>
        <w:jc w:val="both"/>
        <w:rPr>
          <w:rFonts w:ascii="David" w:hAnsi="David"/>
          <w:noProof w:val="0"/>
          <w:rtl/>
        </w:rPr>
      </w:pPr>
    </w:p>
    <w:p w14:paraId="314DAC7C" w14:textId="77777777" w:rsidR="00E6587D" w:rsidRPr="00B80223" w:rsidRDefault="00E6587D" w:rsidP="00DF4E13">
      <w:pPr>
        <w:numPr>
          <w:ilvl w:val="0"/>
          <w:numId w:val="53"/>
        </w:numPr>
        <w:bidi/>
        <w:spacing w:line="240" w:lineRule="auto"/>
        <w:jc w:val="both"/>
        <w:rPr>
          <w:rFonts w:ascii="David" w:hAnsi="David"/>
          <w:noProof w:val="0"/>
        </w:rPr>
      </w:pPr>
      <w:r w:rsidRPr="00B80223">
        <w:rPr>
          <w:rFonts w:ascii="David" w:hAnsi="David"/>
          <w:noProof w:val="0"/>
          <w:rtl/>
        </w:rPr>
        <w:t>הדוחות הכספיים המבוקרים הנ"ל וכל הדוחות הכספיים הסקורים של המציע שנערכו לאחר מכן, שנסקרו על ידי, אינם כוללים הערה בדבר ספקות ממשיים לגבי המשך קיומו של המציע "כעסק חי" (*), או כל הערה דומה המעלה ספק בדבר יכולת המציע להמשיך ולהתקיים "כעסק חי".</w:t>
      </w:r>
    </w:p>
    <w:p w14:paraId="0BDEE81E" w14:textId="77777777" w:rsidR="00E6587D" w:rsidRPr="00B80223" w:rsidRDefault="00E6587D" w:rsidP="00E6587D">
      <w:pPr>
        <w:bidi/>
        <w:spacing w:line="240" w:lineRule="auto"/>
        <w:ind w:left="360" w:firstLine="0"/>
        <w:jc w:val="both"/>
        <w:rPr>
          <w:rFonts w:ascii="David" w:hAnsi="David"/>
          <w:noProof w:val="0"/>
        </w:rPr>
      </w:pPr>
    </w:p>
    <w:p w14:paraId="017B7CED" w14:textId="77777777" w:rsidR="00E6587D" w:rsidRPr="00B80223" w:rsidRDefault="00E6587D" w:rsidP="00DF4E13">
      <w:pPr>
        <w:numPr>
          <w:ilvl w:val="0"/>
          <w:numId w:val="53"/>
        </w:numPr>
        <w:bidi/>
        <w:spacing w:line="240" w:lineRule="auto"/>
        <w:jc w:val="both"/>
        <w:rPr>
          <w:rFonts w:ascii="David" w:hAnsi="David"/>
          <w:noProof w:val="0"/>
        </w:rPr>
      </w:pPr>
      <w:r w:rsidRPr="00B80223">
        <w:rPr>
          <w:rFonts w:ascii="David" w:hAnsi="David"/>
          <w:noProof w:val="0"/>
          <w:rtl/>
        </w:rPr>
        <w:t>לצרכי דיווחי במכתב זה קיבלתי דיווח מהנהלת המציע לגבי תוצאות פעילויותיו מאז הדוחות הכספיים האחרונים המבוקרים/הסקורים וכן ערכתי דיון בנושא העסק החי עם הנהלת המציע (**).</w:t>
      </w:r>
    </w:p>
    <w:p w14:paraId="79744226" w14:textId="77777777" w:rsidR="00E6587D" w:rsidRPr="00B80223" w:rsidRDefault="00E6587D" w:rsidP="00E6587D">
      <w:pPr>
        <w:bidi/>
        <w:spacing w:line="240" w:lineRule="auto"/>
        <w:ind w:left="0" w:firstLine="0"/>
        <w:jc w:val="both"/>
        <w:rPr>
          <w:rFonts w:ascii="David" w:hAnsi="David"/>
          <w:noProof w:val="0"/>
        </w:rPr>
      </w:pPr>
    </w:p>
    <w:p w14:paraId="7C1A9287" w14:textId="77777777" w:rsidR="00E6587D" w:rsidRPr="00B80223" w:rsidRDefault="00E6587D" w:rsidP="00DF4E13">
      <w:pPr>
        <w:numPr>
          <w:ilvl w:val="0"/>
          <w:numId w:val="53"/>
        </w:numPr>
        <w:bidi/>
        <w:spacing w:line="240" w:lineRule="auto"/>
        <w:jc w:val="both"/>
        <w:rPr>
          <w:rFonts w:ascii="David" w:hAnsi="David"/>
          <w:noProof w:val="0"/>
        </w:rPr>
      </w:pPr>
      <w:r w:rsidRPr="00B80223">
        <w:rPr>
          <w:rFonts w:ascii="David" w:hAnsi="David"/>
          <w:noProof w:val="0"/>
          <w:rtl/>
        </w:rPr>
        <w:t>ממועד החתימה על הדוחות הכספיים הנ"ל ועד למועד חתימתי על מכתב זה לא בא לידיעתי, לרבות בהתבסס על הבדיקות כמפורט בסעיף ג' לעיל, מידע על שינוי מהותי לרעה במצבו העסקי של המציע עד לכדי העלאת ספקות ממשיים לגבי המשך קיומו של המציע "כעסק חי".</w:t>
      </w:r>
    </w:p>
    <w:p w14:paraId="227451FC" w14:textId="77777777" w:rsidR="00E6587D" w:rsidRPr="00B80223" w:rsidRDefault="00E6587D" w:rsidP="00E6587D">
      <w:pPr>
        <w:bidi/>
        <w:spacing w:line="240" w:lineRule="auto"/>
        <w:ind w:left="26" w:firstLine="0"/>
        <w:jc w:val="both"/>
        <w:rPr>
          <w:rFonts w:ascii="David" w:hAnsi="David"/>
          <w:noProof w:val="0"/>
          <w:rtl/>
        </w:rPr>
      </w:pPr>
    </w:p>
    <w:p w14:paraId="6379FDA5" w14:textId="77777777" w:rsidR="00E6587D" w:rsidRPr="00B80223" w:rsidRDefault="00E6587D" w:rsidP="00E6587D">
      <w:pPr>
        <w:bidi/>
        <w:spacing w:line="240" w:lineRule="auto"/>
        <w:ind w:left="26" w:firstLine="0"/>
        <w:jc w:val="both"/>
        <w:rPr>
          <w:rFonts w:ascii="David" w:hAnsi="David"/>
          <w:noProof w:val="0"/>
          <w:rtl/>
        </w:rPr>
      </w:pPr>
      <w:r w:rsidRPr="00B80223">
        <w:rPr>
          <w:rFonts w:ascii="David" w:hAnsi="David"/>
          <w:noProof w:val="0"/>
          <w:rtl/>
        </w:rPr>
        <w:t xml:space="preserve">(*) </w:t>
      </w:r>
      <w:r w:rsidRPr="00B80223">
        <w:rPr>
          <w:rFonts w:ascii="David" w:hAnsi="David"/>
          <w:noProof w:val="0"/>
          <w:rtl/>
        </w:rPr>
        <w:tab/>
        <w:t>לעניין מכתבי זה "עסק חי" – כהגדרתו בהתאם לתקן ביקורת מספר 58 של לשכת רו"ח בישראל.</w:t>
      </w:r>
    </w:p>
    <w:p w14:paraId="5A049F9F" w14:textId="77777777" w:rsidR="00E6587D" w:rsidRPr="00B80223" w:rsidRDefault="00E6587D" w:rsidP="00E6587D">
      <w:pPr>
        <w:bidi/>
        <w:spacing w:line="240" w:lineRule="auto"/>
        <w:ind w:left="26" w:firstLine="0"/>
        <w:jc w:val="both"/>
        <w:rPr>
          <w:rFonts w:ascii="David" w:hAnsi="David"/>
          <w:noProof w:val="0"/>
          <w:rtl/>
        </w:rPr>
      </w:pPr>
      <w:r w:rsidRPr="00B80223">
        <w:rPr>
          <w:rFonts w:ascii="David" w:hAnsi="David"/>
          <w:noProof w:val="0"/>
          <w:rtl/>
        </w:rPr>
        <w:t xml:space="preserve">(**) </w:t>
      </w:r>
      <w:r w:rsidRPr="00B80223">
        <w:rPr>
          <w:rFonts w:ascii="David" w:hAnsi="David"/>
          <w:noProof w:val="0"/>
          <w:rtl/>
        </w:rPr>
        <w:tab/>
        <w:t>אם מאז מועד חתימת דוח המבקרים/דוח הסקירה האחרון חלפו פחות מ-3 חודשים כי אז אין דרישה לסעיפים ג', ד'.</w:t>
      </w:r>
    </w:p>
    <w:p w14:paraId="7E6C7A30" w14:textId="77777777" w:rsidR="00E6587D" w:rsidRPr="00B80223" w:rsidRDefault="00E6587D" w:rsidP="00E6587D">
      <w:pPr>
        <w:keepNext/>
        <w:tabs>
          <w:tab w:val="left" w:pos="3240"/>
          <w:tab w:val="left" w:pos="6660"/>
        </w:tabs>
        <w:bidi/>
        <w:spacing w:before="240" w:after="60" w:line="240" w:lineRule="auto"/>
        <w:ind w:left="720" w:firstLine="0"/>
        <w:outlineLvl w:val="1"/>
        <w:rPr>
          <w:rFonts w:ascii="David" w:hAnsi="David"/>
          <w:b/>
          <w:bCs/>
          <w:i/>
          <w:noProof w:val="0"/>
          <w:rtl/>
        </w:rPr>
      </w:pPr>
      <w:r w:rsidRPr="00B80223">
        <w:rPr>
          <w:rFonts w:ascii="David" w:hAnsi="David"/>
          <w:i/>
          <w:noProof w:val="0"/>
          <w:rtl/>
        </w:rPr>
        <w:tab/>
      </w:r>
      <w:r w:rsidRPr="00B80223">
        <w:rPr>
          <w:rFonts w:ascii="David" w:hAnsi="David"/>
          <w:i/>
          <w:noProof w:val="0"/>
          <w:rtl/>
        </w:rPr>
        <w:tab/>
        <w:t>בכבוד רב</w:t>
      </w:r>
      <w:r w:rsidRPr="00B80223">
        <w:rPr>
          <w:rFonts w:ascii="David" w:hAnsi="David"/>
          <w:b/>
          <w:bCs/>
          <w:i/>
          <w:noProof w:val="0"/>
          <w:rtl/>
        </w:rPr>
        <w:t>,</w:t>
      </w:r>
    </w:p>
    <w:p w14:paraId="22988511" w14:textId="77777777" w:rsidR="00E6587D" w:rsidRPr="00B80223" w:rsidRDefault="00E6587D" w:rsidP="00E6587D">
      <w:pPr>
        <w:bidi/>
        <w:spacing w:line="240" w:lineRule="auto"/>
        <w:ind w:left="0" w:firstLine="0"/>
        <w:jc w:val="right"/>
        <w:rPr>
          <w:rFonts w:ascii="David" w:hAnsi="David"/>
          <w:noProof w:val="0"/>
          <w:rtl/>
        </w:rPr>
      </w:pPr>
    </w:p>
    <w:p w14:paraId="503599F1" w14:textId="77777777" w:rsidR="00E6587D" w:rsidRPr="00B80223" w:rsidRDefault="00E6587D" w:rsidP="00E6587D">
      <w:pPr>
        <w:bidi/>
        <w:spacing w:line="240" w:lineRule="auto"/>
        <w:ind w:left="0" w:firstLine="0"/>
        <w:jc w:val="right"/>
        <w:rPr>
          <w:rFonts w:ascii="David" w:hAnsi="David"/>
          <w:noProof w:val="0"/>
          <w:rtl/>
        </w:rPr>
      </w:pPr>
      <w:r w:rsidRPr="00B80223">
        <w:rPr>
          <w:rFonts w:ascii="David" w:hAnsi="David"/>
          <w:noProof w:val="0"/>
          <w:rtl/>
        </w:rPr>
        <w:t>________________________</w:t>
      </w:r>
    </w:p>
    <w:p w14:paraId="335F984E" w14:textId="77777777" w:rsidR="00E6587D" w:rsidRPr="00B80223" w:rsidRDefault="00E6587D" w:rsidP="00E6587D">
      <w:pPr>
        <w:bidi/>
        <w:spacing w:line="240" w:lineRule="auto"/>
        <w:ind w:left="6692" w:firstLine="0"/>
        <w:jc w:val="both"/>
        <w:rPr>
          <w:rFonts w:ascii="David" w:hAnsi="David"/>
          <w:noProof w:val="0"/>
          <w:rtl/>
        </w:rPr>
      </w:pPr>
    </w:p>
    <w:p w14:paraId="7562B56F" w14:textId="77777777" w:rsidR="00E6587D" w:rsidRPr="00B80223" w:rsidRDefault="00E6587D" w:rsidP="00E6587D">
      <w:pPr>
        <w:tabs>
          <w:tab w:val="right" w:pos="9070"/>
        </w:tabs>
        <w:bidi/>
        <w:spacing w:line="240" w:lineRule="auto"/>
        <w:ind w:left="6692" w:firstLine="0"/>
        <w:rPr>
          <w:rFonts w:ascii="David" w:hAnsi="David"/>
          <w:noProof w:val="0"/>
          <w:rtl/>
        </w:rPr>
      </w:pPr>
      <w:r w:rsidRPr="00B80223">
        <w:rPr>
          <w:rFonts w:ascii="David" w:hAnsi="David"/>
          <w:noProof w:val="0"/>
          <w:rtl/>
        </w:rPr>
        <w:t>רואי חשבון</w:t>
      </w:r>
    </w:p>
    <w:p w14:paraId="66D76001" w14:textId="77777777" w:rsidR="00E6587D" w:rsidRPr="00B80223" w:rsidRDefault="00E6587D" w:rsidP="00E6587D">
      <w:pPr>
        <w:bidi/>
        <w:spacing w:line="240" w:lineRule="auto"/>
        <w:ind w:left="0" w:firstLine="0"/>
        <w:jc w:val="both"/>
        <w:rPr>
          <w:rFonts w:ascii="David" w:hAnsi="David"/>
          <w:noProof w:val="0"/>
          <w:rtl/>
        </w:rPr>
      </w:pPr>
      <w:r w:rsidRPr="00B80223">
        <w:rPr>
          <w:rFonts w:ascii="David" w:hAnsi="David"/>
          <w:noProof w:val="0"/>
          <w:rtl/>
        </w:rPr>
        <w:t xml:space="preserve">הערות: </w:t>
      </w:r>
    </w:p>
    <w:p w14:paraId="6F8AE9CA" w14:textId="77777777" w:rsidR="00E6587D" w:rsidRPr="00B80223" w:rsidRDefault="00E6587D" w:rsidP="00DF4E13">
      <w:pPr>
        <w:numPr>
          <w:ilvl w:val="0"/>
          <w:numId w:val="54"/>
        </w:numPr>
        <w:bidi/>
        <w:spacing w:line="240" w:lineRule="auto"/>
        <w:jc w:val="both"/>
        <w:rPr>
          <w:rFonts w:ascii="David" w:hAnsi="David"/>
          <w:noProof w:val="0"/>
        </w:rPr>
      </w:pPr>
      <w:r w:rsidRPr="00B80223">
        <w:rPr>
          <w:rFonts w:ascii="David" w:hAnsi="David"/>
          <w:noProof w:val="0"/>
          <w:rtl/>
        </w:rPr>
        <w:t>נוסח דיווח זה של רואה החשבון המבקר לעניין העסק החי נקבע על ידי ועדה משותפת למינהל הרכש הממשלתי וללשכת רואי החשבון בישראל – אוגוסט 2009.</w:t>
      </w:r>
    </w:p>
    <w:p w14:paraId="3F37EC02" w14:textId="77777777" w:rsidR="00CD706F" w:rsidRPr="00B80223" w:rsidRDefault="00CD706F" w:rsidP="00CD706F">
      <w:pPr>
        <w:bidi/>
        <w:spacing w:line="240" w:lineRule="auto"/>
        <w:ind w:left="752" w:firstLine="0"/>
        <w:jc w:val="both"/>
        <w:rPr>
          <w:rFonts w:ascii="David" w:hAnsi="David"/>
          <w:noProof w:val="0"/>
          <w:rtl/>
        </w:rPr>
      </w:pPr>
    </w:p>
    <w:p w14:paraId="5F65EBDB" w14:textId="77777777" w:rsidR="007A0EC5" w:rsidRPr="00B80223" w:rsidRDefault="007A0EC5" w:rsidP="00CD706F">
      <w:pPr>
        <w:bidi/>
        <w:ind w:left="7313" w:firstLine="0"/>
        <w:jc w:val="both"/>
        <w:rPr>
          <w:b/>
          <w:bCs/>
          <w:noProof w:val="0"/>
          <w:sz w:val="28"/>
          <w:szCs w:val="28"/>
          <w:u w:val="single"/>
          <w:rtl/>
          <w:lang w:eastAsia="en-US"/>
        </w:rPr>
      </w:pPr>
    </w:p>
    <w:p w14:paraId="231B8B82" w14:textId="77777777" w:rsidR="00AA7621" w:rsidRPr="00B80223" w:rsidRDefault="00AA7621" w:rsidP="00CA4609">
      <w:pPr>
        <w:bidi/>
        <w:ind w:left="0" w:firstLine="0"/>
        <w:jc w:val="right"/>
        <w:rPr>
          <w:b/>
          <w:bCs/>
          <w:noProof w:val="0"/>
          <w:sz w:val="28"/>
          <w:szCs w:val="28"/>
          <w:u w:val="single"/>
          <w:rtl/>
          <w:lang w:eastAsia="en-US"/>
        </w:rPr>
      </w:pPr>
      <w:r w:rsidRPr="00B80223">
        <w:rPr>
          <w:b/>
          <w:bCs/>
          <w:noProof w:val="0"/>
          <w:sz w:val="28"/>
          <w:szCs w:val="28"/>
          <w:u w:val="single"/>
          <w:rtl/>
          <w:lang w:eastAsia="en-US"/>
        </w:rPr>
        <w:br w:type="page"/>
      </w:r>
    </w:p>
    <w:p w14:paraId="6416164F" w14:textId="721DE347" w:rsidR="00CA4609" w:rsidRPr="00B80223" w:rsidRDefault="00CA4609" w:rsidP="00CA4609">
      <w:pPr>
        <w:bidi/>
        <w:ind w:left="0" w:firstLine="0"/>
        <w:jc w:val="right"/>
        <w:rPr>
          <w:noProof w:val="0"/>
          <w:sz w:val="28"/>
          <w:szCs w:val="28"/>
          <w:rtl/>
          <w:lang w:eastAsia="en-US"/>
        </w:rPr>
      </w:pPr>
      <w:r w:rsidRPr="00B80223">
        <w:rPr>
          <w:rFonts w:hint="eastAsia"/>
          <w:b/>
          <w:bCs/>
          <w:noProof w:val="0"/>
          <w:sz w:val="28"/>
          <w:szCs w:val="28"/>
          <w:u w:val="single"/>
          <w:rtl/>
          <w:lang w:eastAsia="en-US"/>
        </w:rPr>
        <w:lastRenderedPageBreak/>
        <w:t>נ</w:t>
      </w:r>
      <w:r w:rsidRPr="00B80223">
        <w:rPr>
          <w:b/>
          <w:bCs/>
          <w:noProof w:val="0"/>
          <w:sz w:val="28"/>
          <w:szCs w:val="28"/>
          <w:u w:val="single"/>
          <w:rtl/>
          <w:lang w:eastAsia="en-US"/>
        </w:rPr>
        <w:t xml:space="preserve">ספח </w:t>
      </w:r>
      <w:r w:rsidR="00C31335" w:rsidRPr="00B80223">
        <w:rPr>
          <w:rFonts w:hint="cs"/>
          <w:b/>
          <w:bCs/>
          <w:noProof w:val="0"/>
          <w:sz w:val="28"/>
          <w:szCs w:val="28"/>
          <w:u w:val="single"/>
          <w:rtl/>
          <w:lang w:eastAsia="en-US"/>
        </w:rPr>
        <w:t>ו</w:t>
      </w:r>
      <w:r w:rsidRPr="00B80223">
        <w:rPr>
          <w:b/>
          <w:bCs/>
          <w:noProof w:val="0"/>
          <w:sz w:val="28"/>
          <w:szCs w:val="28"/>
          <w:u w:val="single"/>
          <w:rtl/>
          <w:lang w:eastAsia="en-US"/>
        </w:rPr>
        <w:t>'</w:t>
      </w:r>
    </w:p>
    <w:p w14:paraId="3E62C82A" w14:textId="77777777" w:rsidR="00CA4609" w:rsidRPr="00B80223" w:rsidRDefault="00CA4609" w:rsidP="00CA4609">
      <w:pPr>
        <w:pBdr>
          <w:top w:val="single" w:sz="4" w:space="1" w:color="auto"/>
          <w:left w:val="single" w:sz="4" w:space="4" w:color="auto"/>
          <w:bottom w:val="single" w:sz="4" w:space="1" w:color="auto"/>
          <w:right w:val="single" w:sz="4" w:space="4" w:color="auto"/>
        </w:pBdr>
        <w:tabs>
          <w:tab w:val="left" w:pos="1826"/>
        </w:tabs>
        <w:bidi/>
        <w:spacing w:before="120" w:after="120"/>
        <w:ind w:left="0" w:firstLine="0"/>
        <w:jc w:val="center"/>
        <w:rPr>
          <w:b/>
          <w:bCs/>
          <w:noProof w:val="0"/>
          <w:rtl/>
        </w:rPr>
      </w:pPr>
      <w:r w:rsidRPr="00B80223">
        <w:rPr>
          <w:rFonts w:hint="cs"/>
          <w:b/>
          <w:bCs/>
          <w:noProof w:val="0"/>
          <w:rtl/>
        </w:rPr>
        <w:t>1. אישור זה יתייחס לשלוש השנים, אותם הציג המציע לצורך הוכחת עמידתו בתנאי הסף</w:t>
      </w:r>
    </w:p>
    <w:p w14:paraId="6EA5C993" w14:textId="77777777" w:rsidR="00CA4609" w:rsidRPr="00B80223" w:rsidRDefault="00CA4609" w:rsidP="00CA4609">
      <w:pPr>
        <w:pBdr>
          <w:top w:val="single" w:sz="4" w:space="1" w:color="auto"/>
          <w:left w:val="single" w:sz="4" w:space="4" w:color="auto"/>
          <w:bottom w:val="single" w:sz="4" w:space="1" w:color="auto"/>
          <w:right w:val="single" w:sz="4" w:space="4" w:color="auto"/>
        </w:pBdr>
        <w:tabs>
          <w:tab w:val="left" w:pos="1826"/>
        </w:tabs>
        <w:bidi/>
        <w:spacing w:before="120" w:after="120"/>
        <w:ind w:left="0" w:firstLine="0"/>
        <w:rPr>
          <w:b/>
          <w:bCs/>
          <w:noProof w:val="0"/>
          <w:rtl/>
        </w:rPr>
      </w:pPr>
      <w:r w:rsidRPr="00B80223">
        <w:rPr>
          <w:rFonts w:hint="cs"/>
          <w:b/>
          <w:bCs/>
          <w:noProof w:val="0"/>
          <w:rtl/>
        </w:rPr>
        <w:t xml:space="preserve">     2. </w:t>
      </w:r>
      <w:r w:rsidRPr="00B80223">
        <w:rPr>
          <w:b/>
          <w:bCs/>
          <w:noProof w:val="0"/>
          <w:rtl/>
        </w:rPr>
        <w:t>יש להדפיס נוסח זה על נייר לוגו של משרד הרו"ח</w:t>
      </w:r>
    </w:p>
    <w:p w14:paraId="6932EFD4" w14:textId="77777777" w:rsidR="00CA4609" w:rsidRPr="00B80223" w:rsidRDefault="00CA4609" w:rsidP="00CA4609">
      <w:pPr>
        <w:tabs>
          <w:tab w:val="left" w:pos="1826"/>
        </w:tabs>
        <w:bidi/>
        <w:spacing w:before="120" w:after="120"/>
        <w:ind w:left="0" w:firstLine="0"/>
        <w:jc w:val="right"/>
        <w:rPr>
          <w:noProof w:val="0"/>
          <w:rtl/>
        </w:rPr>
      </w:pPr>
      <w:r w:rsidRPr="00B80223">
        <w:rPr>
          <w:rFonts w:hint="cs"/>
          <w:noProof w:val="0"/>
          <w:rtl/>
        </w:rPr>
        <w:t xml:space="preserve">לכבוד                                                                                                   </w:t>
      </w:r>
      <w:r w:rsidRPr="00B80223">
        <w:rPr>
          <w:noProof w:val="0"/>
          <w:rtl/>
        </w:rPr>
        <w:t>תאריך:_______________</w:t>
      </w:r>
    </w:p>
    <w:p w14:paraId="622799B7" w14:textId="77777777" w:rsidR="00CA4609" w:rsidRPr="00B80223" w:rsidRDefault="00CA4609" w:rsidP="00CA4609">
      <w:pPr>
        <w:tabs>
          <w:tab w:val="left" w:pos="1826"/>
        </w:tabs>
        <w:bidi/>
        <w:ind w:left="0" w:firstLine="0"/>
        <w:jc w:val="both"/>
        <w:rPr>
          <w:noProof w:val="0"/>
          <w:rtl/>
        </w:rPr>
      </w:pPr>
      <w:r w:rsidRPr="00B80223">
        <w:rPr>
          <w:noProof w:val="0"/>
          <w:rtl/>
        </w:rPr>
        <w:t>חברת  ______________</w:t>
      </w:r>
    </w:p>
    <w:p w14:paraId="2440EB6E" w14:textId="77777777" w:rsidR="00CA4609" w:rsidRPr="00B80223" w:rsidRDefault="00CA4609" w:rsidP="00CA4609">
      <w:pPr>
        <w:tabs>
          <w:tab w:val="left" w:pos="1826"/>
        </w:tabs>
        <w:bidi/>
        <w:spacing w:after="120"/>
        <w:ind w:left="0" w:firstLine="0"/>
        <w:jc w:val="center"/>
        <w:rPr>
          <w:b/>
          <w:bCs/>
          <w:noProof w:val="0"/>
          <w:sz w:val="26"/>
          <w:szCs w:val="26"/>
          <w:u w:val="single"/>
          <w:rtl/>
        </w:rPr>
      </w:pPr>
      <w:r w:rsidRPr="00B80223">
        <w:rPr>
          <w:b/>
          <w:bCs/>
          <w:noProof w:val="0"/>
          <w:sz w:val="26"/>
          <w:szCs w:val="26"/>
          <w:rtl/>
        </w:rPr>
        <w:t xml:space="preserve">הנדון : </w:t>
      </w:r>
      <w:r w:rsidRPr="00B80223">
        <w:rPr>
          <w:b/>
          <w:bCs/>
          <w:noProof w:val="0"/>
          <w:sz w:val="26"/>
          <w:szCs w:val="26"/>
          <w:u w:val="single"/>
          <w:rtl/>
        </w:rPr>
        <w:t xml:space="preserve">אישור </w:t>
      </w:r>
      <w:r w:rsidRPr="00B80223">
        <w:rPr>
          <w:rFonts w:hint="cs"/>
          <w:b/>
          <w:bCs/>
          <w:noProof w:val="0"/>
          <w:sz w:val="26"/>
          <w:szCs w:val="26"/>
          <w:u w:val="single"/>
          <w:rtl/>
        </w:rPr>
        <w:t xml:space="preserve">רו"ח </w:t>
      </w:r>
      <w:r w:rsidRPr="00B80223">
        <w:rPr>
          <w:b/>
          <w:bCs/>
          <w:noProof w:val="0"/>
          <w:sz w:val="26"/>
          <w:szCs w:val="26"/>
          <w:u w:val="single"/>
          <w:rtl/>
        </w:rPr>
        <w:t xml:space="preserve">על מחזור כספי </w:t>
      </w:r>
    </w:p>
    <w:p w14:paraId="6994AEA7" w14:textId="77777777" w:rsidR="00CA4609" w:rsidRPr="00B80223" w:rsidRDefault="00CA4609" w:rsidP="00CA4609">
      <w:pPr>
        <w:tabs>
          <w:tab w:val="left" w:pos="1826"/>
        </w:tabs>
        <w:bidi/>
        <w:spacing w:after="40"/>
        <w:ind w:left="0" w:firstLine="0"/>
        <w:jc w:val="both"/>
        <w:rPr>
          <w:noProof w:val="0"/>
          <w:sz w:val="22"/>
          <w:szCs w:val="22"/>
          <w:rtl/>
        </w:rPr>
      </w:pPr>
      <w:r w:rsidRPr="00B80223">
        <w:rPr>
          <w:noProof w:val="0"/>
          <w:sz w:val="22"/>
          <w:szCs w:val="22"/>
          <w:rtl/>
        </w:rPr>
        <w:t>לבקשתכם וכרואי החשבון של חברתכם הרינו לאשר כדלקמן:</w:t>
      </w:r>
    </w:p>
    <w:p w14:paraId="07FD38C1" w14:textId="77777777" w:rsidR="00CA4609" w:rsidRPr="00B80223" w:rsidRDefault="00CA4609" w:rsidP="00DF4E13">
      <w:pPr>
        <w:numPr>
          <w:ilvl w:val="0"/>
          <w:numId w:val="80"/>
        </w:numPr>
        <w:tabs>
          <w:tab w:val="left" w:pos="1826"/>
        </w:tabs>
        <w:bidi/>
        <w:jc w:val="both"/>
        <w:outlineLvl w:val="0"/>
        <w:rPr>
          <w:noProof w:val="0"/>
          <w:sz w:val="22"/>
          <w:szCs w:val="22"/>
          <w:rtl/>
          <w:lang w:eastAsia="en-US"/>
        </w:rPr>
      </w:pPr>
      <w:r w:rsidRPr="00B80223">
        <w:rPr>
          <w:noProof w:val="0"/>
          <w:sz w:val="22"/>
          <w:szCs w:val="22"/>
          <w:rtl/>
          <w:lang w:eastAsia="en-US"/>
        </w:rPr>
        <w:t xml:space="preserve">הננו משמשים כרואי החשבון של חברתכם משנת_________. </w:t>
      </w:r>
    </w:p>
    <w:p w14:paraId="1876EFCD" w14:textId="77777777" w:rsidR="00CA4609" w:rsidRPr="00B80223" w:rsidRDefault="00CA4609" w:rsidP="00DF4E13">
      <w:pPr>
        <w:numPr>
          <w:ilvl w:val="0"/>
          <w:numId w:val="80"/>
        </w:numPr>
        <w:tabs>
          <w:tab w:val="left" w:pos="1826"/>
        </w:tabs>
        <w:bidi/>
        <w:jc w:val="both"/>
        <w:outlineLvl w:val="0"/>
        <w:rPr>
          <w:noProof w:val="0"/>
          <w:sz w:val="22"/>
          <w:szCs w:val="22"/>
          <w:rtl/>
          <w:lang w:eastAsia="en-US"/>
        </w:rPr>
      </w:pPr>
      <w:r w:rsidRPr="00B80223">
        <w:rPr>
          <w:noProof w:val="0"/>
          <w:sz w:val="22"/>
          <w:szCs w:val="22"/>
          <w:rtl/>
          <w:lang w:eastAsia="en-US"/>
        </w:rPr>
        <w:t>הדוחות הכספיים המבוקרים/סקורים של חברתכם לשנ</w:t>
      </w:r>
      <w:r w:rsidRPr="00B80223">
        <w:rPr>
          <w:rFonts w:hint="eastAsia"/>
          <w:noProof w:val="0"/>
          <w:sz w:val="22"/>
          <w:szCs w:val="22"/>
          <w:rtl/>
          <w:lang w:eastAsia="en-US"/>
        </w:rPr>
        <w:t>ים</w:t>
      </w:r>
      <w:r w:rsidRPr="00B80223">
        <w:rPr>
          <w:noProof w:val="0"/>
          <w:sz w:val="22"/>
          <w:szCs w:val="22"/>
          <w:rtl/>
          <w:lang w:eastAsia="en-US"/>
        </w:rPr>
        <w:t xml:space="preserve"> </w:t>
      </w:r>
      <w:r w:rsidRPr="00B80223">
        <w:rPr>
          <w:rFonts w:hint="cs"/>
          <w:noProof w:val="0"/>
          <w:sz w:val="22"/>
          <w:szCs w:val="22"/>
          <w:rtl/>
          <w:lang w:eastAsia="en-US"/>
        </w:rPr>
        <w:t>________</w:t>
      </w:r>
      <w:r w:rsidRPr="00B80223">
        <w:rPr>
          <w:noProof w:val="0"/>
          <w:sz w:val="22"/>
          <w:szCs w:val="22"/>
          <w:rtl/>
          <w:lang w:eastAsia="en-US"/>
        </w:rPr>
        <w:t>,</w:t>
      </w:r>
      <w:r w:rsidRPr="00B80223">
        <w:rPr>
          <w:rFonts w:hint="cs"/>
          <w:noProof w:val="0"/>
          <w:sz w:val="22"/>
          <w:szCs w:val="22"/>
          <w:rtl/>
          <w:lang w:eastAsia="en-US"/>
        </w:rPr>
        <w:t>________</w:t>
      </w:r>
      <w:r w:rsidRPr="00B80223">
        <w:rPr>
          <w:noProof w:val="0"/>
          <w:sz w:val="22"/>
          <w:szCs w:val="22"/>
          <w:rtl/>
          <w:lang w:eastAsia="en-US"/>
        </w:rPr>
        <w:t xml:space="preserve"> </w:t>
      </w:r>
      <w:r w:rsidRPr="00B80223">
        <w:rPr>
          <w:rFonts w:hint="eastAsia"/>
          <w:noProof w:val="0"/>
          <w:sz w:val="22"/>
          <w:szCs w:val="22"/>
          <w:rtl/>
          <w:lang w:eastAsia="en-US"/>
        </w:rPr>
        <w:t>ו</w:t>
      </w:r>
      <w:r w:rsidRPr="00B80223">
        <w:rPr>
          <w:noProof w:val="0"/>
          <w:sz w:val="22"/>
          <w:szCs w:val="22"/>
          <w:rtl/>
          <w:lang w:eastAsia="en-US"/>
        </w:rPr>
        <w:t>-</w:t>
      </w:r>
      <w:r w:rsidRPr="00B80223">
        <w:rPr>
          <w:rFonts w:hint="cs"/>
          <w:noProof w:val="0"/>
          <w:sz w:val="22"/>
          <w:szCs w:val="22"/>
          <w:rtl/>
          <w:lang w:eastAsia="en-US"/>
        </w:rPr>
        <w:t>_________</w:t>
      </w:r>
      <w:r w:rsidRPr="00B80223">
        <w:rPr>
          <w:noProof w:val="0"/>
          <w:sz w:val="22"/>
          <w:szCs w:val="22"/>
          <w:rtl/>
          <w:lang w:eastAsia="en-US"/>
        </w:rPr>
        <w:t xml:space="preserve"> בוקרו/נסקרו (בהתאמה) על ידי משרדנו.</w:t>
      </w:r>
    </w:p>
    <w:p w14:paraId="25DA3AFB" w14:textId="77777777" w:rsidR="00CA4609" w:rsidRPr="00B80223" w:rsidRDefault="00CA4609" w:rsidP="00CA4609">
      <w:pPr>
        <w:tabs>
          <w:tab w:val="left" w:pos="1826"/>
        </w:tabs>
        <w:bidi/>
        <w:ind w:left="0" w:firstLine="0"/>
        <w:jc w:val="center"/>
        <w:rPr>
          <w:b/>
          <w:bCs/>
          <w:noProof w:val="0"/>
          <w:sz w:val="22"/>
          <w:szCs w:val="22"/>
          <w:rtl/>
        </w:rPr>
      </w:pPr>
      <w:r w:rsidRPr="00B80223">
        <w:rPr>
          <w:b/>
          <w:bCs/>
          <w:noProof w:val="0"/>
          <w:sz w:val="22"/>
          <w:szCs w:val="22"/>
          <w:rtl/>
        </w:rPr>
        <w:t>לחלופין:</w:t>
      </w:r>
    </w:p>
    <w:p w14:paraId="401568CE" w14:textId="77777777" w:rsidR="00CA4609" w:rsidRPr="00B80223" w:rsidRDefault="00CA4609" w:rsidP="00CA4609">
      <w:pPr>
        <w:bidi/>
        <w:ind w:left="567" w:firstLine="0"/>
        <w:jc w:val="both"/>
        <w:outlineLvl w:val="1"/>
        <w:rPr>
          <w:noProof w:val="0"/>
          <w:sz w:val="22"/>
          <w:szCs w:val="22"/>
          <w:rtl/>
        </w:rPr>
      </w:pPr>
      <w:r w:rsidRPr="00B80223">
        <w:rPr>
          <w:noProof w:val="0"/>
          <w:sz w:val="22"/>
          <w:szCs w:val="22"/>
          <w:rtl/>
        </w:rPr>
        <w:t>הדוחות הכספיים המבוקרים/סקורים של חברתכם לש</w:t>
      </w:r>
      <w:r w:rsidRPr="00B80223">
        <w:rPr>
          <w:rFonts w:hint="eastAsia"/>
          <w:noProof w:val="0"/>
          <w:sz w:val="22"/>
          <w:szCs w:val="22"/>
          <w:rtl/>
        </w:rPr>
        <w:t>נים</w:t>
      </w:r>
      <w:r w:rsidRPr="00B80223">
        <w:rPr>
          <w:noProof w:val="0"/>
          <w:sz w:val="22"/>
          <w:szCs w:val="22"/>
          <w:rtl/>
        </w:rPr>
        <w:t xml:space="preserve"> </w:t>
      </w:r>
      <w:r w:rsidRPr="00B80223">
        <w:rPr>
          <w:rFonts w:hint="cs"/>
          <w:noProof w:val="0"/>
          <w:sz w:val="22"/>
          <w:szCs w:val="22"/>
          <w:rtl/>
          <w:lang w:eastAsia="en-US"/>
        </w:rPr>
        <w:t>_______</w:t>
      </w:r>
      <w:r w:rsidRPr="00B80223">
        <w:rPr>
          <w:noProof w:val="0"/>
          <w:sz w:val="22"/>
          <w:szCs w:val="22"/>
          <w:rtl/>
          <w:lang w:eastAsia="en-US"/>
        </w:rPr>
        <w:t>,</w:t>
      </w:r>
      <w:r w:rsidRPr="00B80223">
        <w:rPr>
          <w:rFonts w:hint="cs"/>
          <w:noProof w:val="0"/>
          <w:sz w:val="22"/>
          <w:szCs w:val="22"/>
          <w:rtl/>
          <w:lang w:eastAsia="en-US"/>
        </w:rPr>
        <w:t>________</w:t>
      </w:r>
      <w:r w:rsidRPr="00B80223">
        <w:rPr>
          <w:noProof w:val="0"/>
          <w:sz w:val="22"/>
          <w:szCs w:val="22"/>
          <w:rtl/>
          <w:lang w:eastAsia="en-US"/>
        </w:rPr>
        <w:t xml:space="preserve"> </w:t>
      </w:r>
      <w:r w:rsidRPr="00B80223">
        <w:rPr>
          <w:rFonts w:hint="eastAsia"/>
          <w:noProof w:val="0"/>
          <w:sz w:val="22"/>
          <w:szCs w:val="22"/>
          <w:rtl/>
          <w:lang w:eastAsia="en-US"/>
        </w:rPr>
        <w:t>ו</w:t>
      </w:r>
      <w:r w:rsidRPr="00B80223">
        <w:rPr>
          <w:noProof w:val="0"/>
          <w:sz w:val="22"/>
          <w:szCs w:val="22"/>
          <w:rtl/>
          <w:lang w:eastAsia="en-US"/>
        </w:rPr>
        <w:t>-</w:t>
      </w:r>
      <w:r w:rsidRPr="00B80223">
        <w:rPr>
          <w:rFonts w:hint="cs"/>
          <w:noProof w:val="0"/>
          <w:sz w:val="22"/>
          <w:szCs w:val="22"/>
          <w:rtl/>
          <w:lang w:eastAsia="en-US"/>
        </w:rPr>
        <w:t xml:space="preserve">_________ </w:t>
      </w:r>
      <w:r w:rsidRPr="00B80223">
        <w:rPr>
          <w:noProof w:val="0"/>
          <w:sz w:val="22"/>
          <w:szCs w:val="22"/>
          <w:rtl/>
        </w:rPr>
        <w:t xml:space="preserve">בוקרו על ידי רואי חשבון אחרים. </w:t>
      </w:r>
    </w:p>
    <w:p w14:paraId="10627477" w14:textId="0737B9C7" w:rsidR="00CA4609" w:rsidRPr="00B80223" w:rsidRDefault="00CA4609" w:rsidP="00DF4E13">
      <w:pPr>
        <w:numPr>
          <w:ilvl w:val="0"/>
          <w:numId w:val="80"/>
        </w:numPr>
        <w:tabs>
          <w:tab w:val="left" w:pos="1826"/>
        </w:tabs>
        <w:bidi/>
        <w:jc w:val="both"/>
        <w:outlineLvl w:val="0"/>
        <w:rPr>
          <w:noProof w:val="0"/>
          <w:sz w:val="22"/>
          <w:szCs w:val="22"/>
          <w:rtl/>
          <w:lang w:eastAsia="en-US"/>
        </w:rPr>
      </w:pPr>
      <w:r w:rsidRPr="00B80223">
        <w:rPr>
          <w:noProof w:val="0"/>
          <w:sz w:val="22"/>
          <w:szCs w:val="22"/>
          <w:rtl/>
          <w:lang w:eastAsia="en-US"/>
        </w:rPr>
        <w:t>חוות הדעת/דוח הסקירה שניתנה לדוחות הכספיים המבוקרים/סקורים (בהתאמה)</w:t>
      </w:r>
      <w:r w:rsidRPr="00B80223">
        <w:rPr>
          <w:noProof w:val="0"/>
          <w:sz w:val="22"/>
          <w:szCs w:val="22"/>
          <w:rtl/>
        </w:rPr>
        <w:t xml:space="preserve"> </w:t>
      </w:r>
      <w:r w:rsidRPr="00B80223">
        <w:rPr>
          <w:rFonts w:hint="eastAsia"/>
          <w:noProof w:val="0"/>
          <w:sz w:val="22"/>
          <w:szCs w:val="22"/>
          <w:rtl/>
        </w:rPr>
        <w:t>ל</w:t>
      </w:r>
      <w:r w:rsidRPr="00B80223">
        <w:rPr>
          <w:noProof w:val="0"/>
          <w:sz w:val="22"/>
          <w:szCs w:val="22"/>
          <w:rtl/>
        </w:rPr>
        <w:t>ש</w:t>
      </w:r>
      <w:r w:rsidRPr="00B80223">
        <w:rPr>
          <w:rFonts w:hint="eastAsia"/>
          <w:noProof w:val="0"/>
          <w:sz w:val="22"/>
          <w:szCs w:val="22"/>
          <w:rtl/>
        </w:rPr>
        <w:t>נים</w:t>
      </w:r>
      <w:r w:rsidRPr="00B80223">
        <w:rPr>
          <w:noProof w:val="0"/>
          <w:sz w:val="22"/>
          <w:szCs w:val="22"/>
          <w:rtl/>
        </w:rPr>
        <w:t xml:space="preserve"> </w:t>
      </w:r>
      <w:r w:rsidRPr="00B80223">
        <w:rPr>
          <w:rFonts w:hint="cs"/>
          <w:noProof w:val="0"/>
          <w:sz w:val="22"/>
          <w:szCs w:val="22"/>
          <w:rtl/>
          <w:lang w:eastAsia="en-US"/>
        </w:rPr>
        <w:t>________</w:t>
      </w:r>
      <w:r w:rsidRPr="00B80223">
        <w:rPr>
          <w:noProof w:val="0"/>
          <w:sz w:val="22"/>
          <w:szCs w:val="22"/>
          <w:rtl/>
          <w:lang w:eastAsia="en-US"/>
        </w:rPr>
        <w:t>,</w:t>
      </w:r>
      <w:r w:rsidRPr="00B80223">
        <w:rPr>
          <w:rFonts w:hint="cs"/>
          <w:noProof w:val="0"/>
          <w:sz w:val="22"/>
          <w:szCs w:val="22"/>
          <w:rtl/>
          <w:lang w:eastAsia="en-US"/>
        </w:rPr>
        <w:t>________</w:t>
      </w:r>
      <w:r w:rsidRPr="00B80223">
        <w:rPr>
          <w:noProof w:val="0"/>
          <w:sz w:val="22"/>
          <w:szCs w:val="22"/>
          <w:rtl/>
          <w:lang w:eastAsia="en-US"/>
        </w:rPr>
        <w:t xml:space="preserve"> </w:t>
      </w:r>
      <w:r w:rsidRPr="00B80223">
        <w:rPr>
          <w:rFonts w:hint="eastAsia"/>
          <w:noProof w:val="0"/>
          <w:sz w:val="22"/>
          <w:szCs w:val="22"/>
          <w:rtl/>
          <w:lang w:eastAsia="en-US"/>
        </w:rPr>
        <w:t>ו</w:t>
      </w:r>
      <w:r w:rsidRPr="00B80223">
        <w:rPr>
          <w:noProof w:val="0"/>
          <w:sz w:val="22"/>
          <w:szCs w:val="22"/>
          <w:rtl/>
          <w:lang w:eastAsia="en-US"/>
        </w:rPr>
        <w:t>-</w:t>
      </w:r>
      <w:r w:rsidRPr="00B80223">
        <w:rPr>
          <w:rFonts w:hint="cs"/>
          <w:noProof w:val="0"/>
          <w:sz w:val="22"/>
          <w:szCs w:val="22"/>
          <w:rtl/>
          <w:lang w:eastAsia="en-US"/>
        </w:rPr>
        <w:t>_________</w:t>
      </w:r>
      <w:r w:rsidRPr="00B80223">
        <w:rPr>
          <w:noProof w:val="0"/>
          <w:sz w:val="22"/>
          <w:szCs w:val="22"/>
          <w:rtl/>
          <w:lang w:eastAsia="en-US"/>
        </w:rPr>
        <w:t xml:space="preserve"> אינה כוללת כל הסתייגות ו/או הפניית תשומת הלב או כל סטייה אחרת מהנוסח האחיד.</w:t>
      </w:r>
      <w:r w:rsidRPr="00B80223">
        <w:rPr>
          <w:rFonts w:cs="Times New Roman"/>
          <w:noProof w:val="0"/>
          <w:sz w:val="22"/>
          <w:szCs w:val="22"/>
          <w:vertAlign w:val="superscript"/>
          <w:rtl/>
          <w:lang w:eastAsia="en-US"/>
        </w:rPr>
        <w:footnoteReference w:id="2"/>
      </w:r>
    </w:p>
    <w:p w14:paraId="2C1AB39A" w14:textId="77777777" w:rsidR="00CA4609" w:rsidRPr="00B80223" w:rsidRDefault="00CA4609" w:rsidP="00CA4609">
      <w:pPr>
        <w:tabs>
          <w:tab w:val="left" w:pos="1826"/>
        </w:tabs>
        <w:bidi/>
        <w:ind w:left="0" w:firstLine="0"/>
        <w:jc w:val="center"/>
        <w:rPr>
          <w:b/>
          <w:bCs/>
          <w:noProof w:val="0"/>
          <w:sz w:val="22"/>
          <w:szCs w:val="22"/>
          <w:rtl/>
        </w:rPr>
      </w:pPr>
      <w:r w:rsidRPr="00B80223">
        <w:rPr>
          <w:b/>
          <w:bCs/>
          <w:noProof w:val="0"/>
          <w:sz w:val="22"/>
          <w:szCs w:val="22"/>
          <w:rtl/>
        </w:rPr>
        <w:t>לחלופין:</w:t>
      </w:r>
    </w:p>
    <w:p w14:paraId="1768E188" w14:textId="77777777" w:rsidR="00CA4609" w:rsidRPr="00B80223" w:rsidRDefault="00CA4609" w:rsidP="00CA4609">
      <w:pPr>
        <w:bidi/>
        <w:ind w:left="567" w:firstLine="0"/>
        <w:jc w:val="both"/>
        <w:outlineLvl w:val="1"/>
        <w:rPr>
          <w:noProof w:val="0"/>
          <w:sz w:val="22"/>
          <w:szCs w:val="22"/>
          <w:rtl/>
        </w:rPr>
      </w:pPr>
      <w:r w:rsidRPr="00B80223">
        <w:rPr>
          <w:noProof w:val="0"/>
          <w:sz w:val="22"/>
          <w:szCs w:val="22"/>
          <w:rtl/>
        </w:rPr>
        <w:t>חוות הדעת / דוח הסקירה שניתנה לדוחות הכספיים המבוקרים/סקורים (בהתאמה) לש</w:t>
      </w:r>
      <w:r w:rsidRPr="00B80223">
        <w:rPr>
          <w:rFonts w:hint="eastAsia"/>
          <w:noProof w:val="0"/>
          <w:sz w:val="22"/>
          <w:szCs w:val="22"/>
          <w:rtl/>
        </w:rPr>
        <w:t>נים</w:t>
      </w:r>
      <w:r w:rsidRPr="00B80223">
        <w:rPr>
          <w:noProof w:val="0"/>
          <w:sz w:val="22"/>
          <w:szCs w:val="22"/>
          <w:rtl/>
          <w:lang w:eastAsia="en-US"/>
        </w:rPr>
        <w:t xml:space="preserve"> </w:t>
      </w:r>
      <w:r w:rsidRPr="00B80223">
        <w:rPr>
          <w:rFonts w:hint="cs"/>
          <w:noProof w:val="0"/>
          <w:sz w:val="22"/>
          <w:szCs w:val="22"/>
          <w:rtl/>
          <w:lang w:eastAsia="en-US"/>
        </w:rPr>
        <w:t>________</w:t>
      </w:r>
      <w:r w:rsidRPr="00B80223">
        <w:rPr>
          <w:noProof w:val="0"/>
          <w:sz w:val="22"/>
          <w:szCs w:val="22"/>
          <w:rtl/>
          <w:lang w:eastAsia="en-US"/>
        </w:rPr>
        <w:t>,</w:t>
      </w:r>
      <w:r w:rsidRPr="00B80223">
        <w:rPr>
          <w:rFonts w:hint="cs"/>
          <w:noProof w:val="0"/>
          <w:sz w:val="22"/>
          <w:szCs w:val="22"/>
          <w:rtl/>
          <w:lang w:eastAsia="en-US"/>
        </w:rPr>
        <w:t>________</w:t>
      </w:r>
      <w:r w:rsidRPr="00B80223">
        <w:rPr>
          <w:noProof w:val="0"/>
          <w:sz w:val="22"/>
          <w:szCs w:val="22"/>
          <w:rtl/>
          <w:lang w:eastAsia="en-US"/>
        </w:rPr>
        <w:t xml:space="preserve"> </w:t>
      </w:r>
      <w:r w:rsidRPr="00B80223">
        <w:rPr>
          <w:rFonts w:hint="eastAsia"/>
          <w:noProof w:val="0"/>
          <w:sz w:val="22"/>
          <w:szCs w:val="22"/>
          <w:rtl/>
          <w:lang w:eastAsia="en-US"/>
        </w:rPr>
        <w:t>ו</w:t>
      </w:r>
      <w:r w:rsidRPr="00B80223">
        <w:rPr>
          <w:noProof w:val="0"/>
          <w:sz w:val="22"/>
          <w:szCs w:val="22"/>
          <w:rtl/>
          <w:lang w:eastAsia="en-US"/>
        </w:rPr>
        <w:t>-</w:t>
      </w:r>
      <w:r w:rsidRPr="00B80223">
        <w:rPr>
          <w:rFonts w:hint="cs"/>
          <w:noProof w:val="0"/>
          <w:sz w:val="22"/>
          <w:szCs w:val="22"/>
          <w:rtl/>
          <w:lang w:eastAsia="en-US"/>
        </w:rPr>
        <w:t>_________</w:t>
      </w:r>
      <w:r w:rsidRPr="00B80223">
        <w:rPr>
          <w:noProof w:val="0"/>
          <w:sz w:val="22"/>
          <w:szCs w:val="22"/>
          <w:rtl/>
        </w:rPr>
        <w:t>כוללת חריגה מהנוסח האחיד, אולם אין לחריגה זו השלכה על המידע המפורט בסעיף 4 להלן.</w:t>
      </w:r>
    </w:p>
    <w:p w14:paraId="2DA0D5EE" w14:textId="77777777" w:rsidR="00CA4609" w:rsidRPr="00B80223" w:rsidRDefault="00CA4609" w:rsidP="00CA4609">
      <w:pPr>
        <w:tabs>
          <w:tab w:val="left" w:pos="1826"/>
        </w:tabs>
        <w:bidi/>
        <w:ind w:left="0" w:firstLine="0"/>
        <w:jc w:val="center"/>
        <w:rPr>
          <w:b/>
          <w:bCs/>
          <w:noProof w:val="0"/>
          <w:sz w:val="22"/>
          <w:szCs w:val="22"/>
          <w:rtl/>
        </w:rPr>
      </w:pPr>
      <w:r w:rsidRPr="00B80223">
        <w:rPr>
          <w:b/>
          <w:bCs/>
          <w:noProof w:val="0"/>
          <w:sz w:val="22"/>
          <w:szCs w:val="22"/>
          <w:rtl/>
        </w:rPr>
        <w:t>לחלופין:</w:t>
      </w:r>
    </w:p>
    <w:p w14:paraId="0E3BD5CB" w14:textId="77777777" w:rsidR="00CA4609" w:rsidRPr="00B80223" w:rsidRDefault="00CA4609" w:rsidP="00CA4609">
      <w:pPr>
        <w:bidi/>
        <w:ind w:left="567" w:firstLine="0"/>
        <w:jc w:val="both"/>
        <w:outlineLvl w:val="1"/>
        <w:rPr>
          <w:noProof w:val="0"/>
          <w:sz w:val="22"/>
          <w:szCs w:val="22"/>
          <w:rtl/>
        </w:rPr>
      </w:pPr>
      <w:r w:rsidRPr="00B80223">
        <w:rPr>
          <w:noProof w:val="0"/>
          <w:sz w:val="22"/>
          <w:szCs w:val="22"/>
          <w:rtl/>
        </w:rPr>
        <w:t>חוות הדעת / דוח הסקירה שניתנה לדוחות הכספיים המבוקרים/סקורים (בהתאמה) לש</w:t>
      </w:r>
      <w:r w:rsidRPr="00B80223">
        <w:rPr>
          <w:rFonts w:hint="eastAsia"/>
          <w:noProof w:val="0"/>
          <w:sz w:val="22"/>
          <w:szCs w:val="22"/>
          <w:rtl/>
        </w:rPr>
        <w:t>נים</w:t>
      </w:r>
      <w:r w:rsidRPr="00B80223">
        <w:rPr>
          <w:noProof w:val="0"/>
          <w:sz w:val="22"/>
          <w:szCs w:val="22"/>
          <w:rtl/>
        </w:rPr>
        <w:t xml:space="preserve"> </w:t>
      </w:r>
      <w:r w:rsidRPr="00B80223">
        <w:rPr>
          <w:rFonts w:hint="cs"/>
          <w:noProof w:val="0"/>
          <w:sz w:val="22"/>
          <w:szCs w:val="22"/>
          <w:rtl/>
          <w:lang w:eastAsia="en-US"/>
        </w:rPr>
        <w:t>________</w:t>
      </w:r>
      <w:r w:rsidRPr="00B80223">
        <w:rPr>
          <w:noProof w:val="0"/>
          <w:sz w:val="22"/>
          <w:szCs w:val="22"/>
          <w:rtl/>
          <w:lang w:eastAsia="en-US"/>
        </w:rPr>
        <w:t>,</w:t>
      </w:r>
      <w:r w:rsidRPr="00B80223">
        <w:rPr>
          <w:rFonts w:hint="cs"/>
          <w:noProof w:val="0"/>
          <w:sz w:val="22"/>
          <w:szCs w:val="22"/>
          <w:rtl/>
          <w:lang w:eastAsia="en-US"/>
        </w:rPr>
        <w:t>________</w:t>
      </w:r>
      <w:r w:rsidRPr="00B80223">
        <w:rPr>
          <w:noProof w:val="0"/>
          <w:sz w:val="22"/>
          <w:szCs w:val="22"/>
          <w:rtl/>
          <w:lang w:eastAsia="en-US"/>
        </w:rPr>
        <w:t xml:space="preserve"> </w:t>
      </w:r>
      <w:r w:rsidRPr="00B80223">
        <w:rPr>
          <w:rFonts w:hint="eastAsia"/>
          <w:noProof w:val="0"/>
          <w:sz w:val="22"/>
          <w:szCs w:val="22"/>
          <w:rtl/>
          <w:lang w:eastAsia="en-US"/>
        </w:rPr>
        <w:t>ו</w:t>
      </w:r>
      <w:r w:rsidRPr="00B80223">
        <w:rPr>
          <w:noProof w:val="0"/>
          <w:sz w:val="22"/>
          <w:szCs w:val="22"/>
          <w:rtl/>
          <w:lang w:eastAsia="en-US"/>
        </w:rPr>
        <w:t>-</w:t>
      </w:r>
      <w:r w:rsidRPr="00B80223">
        <w:rPr>
          <w:rFonts w:hint="cs"/>
          <w:noProof w:val="0"/>
          <w:sz w:val="22"/>
          <w:szCs w:val="22"/>
          <w:rtl/>
          <w:lang w:eastAsia="en-US"/>
        </w:rPr>
        <w:t>_________</w:t>
      </w:r>
      <w:r w:rsidRPr="00B80223">
        <w:rPr>
          <w:noProof w:val="0"/>
          <w:sz w:val="22"/>
          <w:szCs w:val="22"/>
          <w:rtl/>
        </w:rPr>
        <w:t>כוללת חריגה מהנוסח האחיד, אשר יש לה השלכות כמפורט לעיל על המידע המפורט בסעיף 4 להלן.</w:t>
      </w:r>
    </w:p>
    <w:p w14:paraId="2885876B" w14:textId="77777777" w:rsidR="00CA4609" w:rsidRPr="00B80223" w:rsidRDefault="00CA4609" w:rsidP="00CA4609">
      <w:pPr>
        <w:tabs>
          <w:tab w:val="left" w:pos="1826"/>
        </w:tabs>
        <w:bidi/>
        <w:ind w:left="0" w:firstLine="0"/>
        <w:jc w:val="both"/>
        <w:rPr>
          <w:b/>
          <w:bCs/>
          <w:noProof w:val="0"/>
          <w:sz w:val="12"/>
          <w:szCs w:val="12"/>
          <w:rtl/>
        </w:rPr>
      </w:pPr>
    </w:p>
    <w:p w14:paraId="25A8CFF7" w14:textId="77777777" w:rsidR="00CA4609" w:rsidRPr="00B80223" w:rsidRDefault="00CA4609" w:rsidP="00DF4E13">
      <w:pPr>
        <w:numPr>
          <w:ilvl w:val="0"/>
          <w:numId w:val="80"/>
        </w:numPr>
        <w:tabs>
          <w:tab w:val="left" w:pos="1826"/>
        </w:tabs>
        <w:bidi/>
        <w:jc w:val="both"/>
        <w:outlineLvl w:val="0"/>
        <w:rPr>
          <w:noProof w:val="0"/>
          <w:sz w:val="22"/>
          <w:szCs w:val="22"/>
          <w:lang w:eastAsia="en-US"/>
        </w:rPr>
      </w:pPr>
      <w:r w:rsidRPr="00B80223">
        <w:rPr>
          <w:noProof w:val="0"/>
          <w:sz w:val="22"/>
          <w:szCs w:val="22"/>
          <w:rtl/>
          <w:lang w:eastAsia="en-US"/>
        </w:rPr>
        <w:t>בהתאם לדוחות הכספיים האמורים המבוקרים/סקורים ל</w:t>
      </w:r>
      <w:r w:rsidRPr="00B80223">
        <w:rPr>
          <w:rFonts w:hint="eastAsia"/>
          <w:noProof w:val="0"/>
          <w:sz w:val="22"/>
          <w:szCs w:val="22"/>
          <w:rtl/>
          <w:lang w:eastAsia="en-US"/>
        </w:rPr>
        <w:t>ימים</w:t>
      </w:r>
      <w:r w:rsidRPr="00B80223">
        <w:rPr>
          <w:noProof w:val="0"/>
          <w:sz w:val="22"/>
          <w:szCs w:val="22"/>
          <w:rtl/>
          <w:lang w:eastAsia="en-US"/>
        </w:rPr>
        <w:t xml:space="preserve"> </w:t>
      </w:r>
      <w:r w:rsidRPr="00B80223">
        <w:rPr>
          <w:rFonts w:hint="cs"/>
          <w:noProof w:val="0"/>
          <w:sz w:val="22"/>
          <w:szCs w:val="22"/>
          <w:rtl/>
          <w:lang w:eastAsia="en-US"/>
        </w:rPr>
        <w:t>_______</w:t>
      </w:r>
      <w:r w:rsidRPr="00B80223">
        <w:rPr>
          <w:noProof w:val="0"/>
          <w:sz w:val="22"/>
          <w:szCs w:val="22"/>
          <w:rtl/>
          <w:lang w:eastAsia="en-US"/>
        </w:rPr>
        <w:t>,</w:t>
      </w:r>
      <w:r w:rsidRPr="00B80223">
        <w:rPr>
          <w:rFonts w:hint="cs"/>
          <w:noProof w:val="0"/>
          <w:sz w:val="22"/>
          <w:szCs w:val="22"/>
          <w:rtl/>
          <w:lang w:eastAsia="en-US"/>
        </w:rPr>
        <w:t>________</w:t>
      </w:r>
      <w:r w:rsidRPr="00B80223">
        <w:rPr>
          <w:noProof w:val="0"/>
          <w:sz w:val="22"/>
          <w:szCs w:val="22"/>
          <w:rtl/>
          <w:lang w:eastAsia="en-US"/>
        </w:rPr>
        <w:t xml:space="preserve"> </w:t>
      </w:r>
      <w:r w:rsidRPr="00B80223">
        <w:rPr>
          <w:rFonts w:hint="eastAsia"/>
          <w:noProof w:val="0"/>
          <w:sz w:val="22"/>
          <w:szCs w:val="22"/>
          <w:rtl/>
          <w:lang w:eastAsia="en-US"/>
        </w:rPr>
        <w:t>ו</w:t>
      </w:r>
      <w:r w:rsidRPr="00B80223">
        <w:rPr>
          <w:noProof w:val="0"/>
          <w:sz w:val="22"/>
          <w:szCs w:val="22"/>
          <w:rtl/>
          <w:lang w:eastAsia="en-US"/>
        </w:rPr>
        <w:t>-</w:t>
      </w:r>
      <w:r w:rsidRPr="00B80223">
        <w:rPr>
          <w:rFonts w:hint="cs"/>
          <w:noProof w:val="0"/>
          <w:sz w:val="22"/>
          <w:szCs w:val="22"/>
          <w:rtl/>
          <w:lang w:eastAsia="en-US"/>
        </w:rPr>
        <w:t>_________</w:t>
      </w:r>
      <w:r w:rsidRPr="00B80223">
        <w:rPr>
          <w:noProof w:val="0"/>
          <w:sz w:val="22"/>
          <w:szCs w:val="22"/>
          <w:rtl/>
          <w:lang w:eastAsia="en-US"/>
        </w:rPr>
        <w:t xml:space="preserve"> המחזור הכספי של חברתכם </w:t>
      </w:r>
      <w:r w:rsidRPr="00B80223">
        <w:rPr>
          <w:rFonts w:hint="eastAsia"/>
          <w:b/>
          <w:bCs/>
          <w:noProof w:val="0"/>
          <w:sz w:val="22"/>
          <w:szCs w:val="22"/>
          <w:rtl/>
          <w:lang w:eastAsia="en-US"/>
        </w:rPr>
        <w:t>בגין</w:t>
      </w:r>
      <w:r w:rsidRPr="00B80223">
        <w:rPr>
          <w:b/>
          <w:bCs/>
          <w:noProof w:val="0"/>
          <w:sz w:val="22"/>
          <w:szCs w:val="22"/>
          <w:rtl/>
          <w:lang w:eastAsia="en-US"/>
        </w:rPr>
        <w:t xml:space="preserve"> </w:t>
      </w:r>
      <w:r w:rsidRPr="00B80223">
        <w:rPr>
          <w:rFonts w:hint="eastAsia"/>
          <w:b/>
          <w:bCs/>
          <w:noProof w:val="0"/>
          <w:sz w:val="22"/>
          <w:szCs w:val="22"/>
          <w:rtl/>
          <w:lang w:eastAsia="en-US"/>
        </w:rPr>
        <w:t>אספקת</w:t>
      </w:r>
      <w:r w:rsidRPr="00B80223">
        <w:rPr>
          <w:b/>
          <w:bCs/>
          <w:noProof w:val="0"/>
          <w:sz w:val="22"/>
          <w:szCs w:val="22"/>
          <w:rtl/>
          <w:lang w:eastAsia="en-US"/>
        </w:rPr>
        <w:t xml:space="preserve"> </w:t>
      </w:r>
      <w:r w:rsidRPr="00B80223">
        <w:rPr>
          <w:rFonts w:hint="eastAsia"/>
          <w:b/>
          <w:bCs/>
          <w:noProof w:val="0"/>
          <w:sz w:val="22"/>
          <w:szCs w:val="22"/>
          <w:rtl/>
          <w:lang w:eastAsia="en-US"/>
        </w:rPr>
        <w:t>שירותים</w:t>
      </w:r>
      <w:r w:rsidRPr="00B80223">
        <w:rPr>
          <w:b/>
          <w:bCs/>
          <w:noProof w:val="0"/>
          <w:sz w:val="22"/>
          <w:szCs w:val="22"/>
          <w:rtl/>
          <w:lang w:eastAsia="en-US"/>
        </w:rPr>
        <w:t xml:space="preserve"> </w:t>
      </w:r>
      <w:r w:rsidRPr="00B80223">
        <w:rPr>
          <w:rFonts w:hint="eastAsia"/>
          <w:b/>
          <w:bCs/>
          <w:noProof w:val="0"/>
          <w:sz w:val="22"/>
          <w:szCs w:val="22"/>
          <w:rtl/>
          <w:lang w:eastAsia="en-US"/>
        </w:rPr>
        <w:t>טכניים</w:t>
      </w:r>
      <w:r w:rsidRPr="00B80223">
        <w:rPr>
          <w:b/>
          <w:bCs/>
          <w:noProof w:val="0"/>
          <w:sz w:val="22"/>
          <w:szCs w:val="22"/>
          <w:rtl/>
          <w:lang w:eastAsia="en-US"/>
        </w:rPr>
        <w:t xml:space="preserve"> </w:t>
      </w:r>
      <w:r w:rsidRPr="00B80223">
        <w:rPr>
          <w:rFonts w:hint="eastAsia"/>
          <w:b/>
          <w:bCs/>
          <w:noProof w:val="0"/>
          <w:sz w:val="22"/>
          <w:szCs w:val="22"/>
          <w:rtl/>
          <w:lang w:eastAsia="en-US"/>
        </w:rPr>
        <w:t>ולוגיסטיים</w:t>
      </w:r>
      <w:r w:rsidRPr="00B80223">
        <w:rPr>
          <w:b/>
          <w:bCs/>
          <w:noProof w:val="0"/>
          <w:sz w:val="22"/>
          <w:szCs w:val="22"/>
          <w:rtl/>
          <w:lang w:eastAsia="en-US"/>
        </w:rPr>
        <w:t xml:space="preserve"> </w:t>
      </w:r>
      <w:r w:rsidRPr="00B80223">
        <w:rPr>
          <w:rFonts w:hint="eastAsia"/>
          <w:b/>
          <w:bCs/>
          <w:noProof w:val="0"/>
          <w:sz w:val="22"/>
          <w:szCs w:val="22"/>
          <w:rtl/>
          <w:lang w:eastAsia="en-US"/>
        </w:rPr>
        <w:t>לצורך</w:t>
      </w:r>
      <w:r w:rsidRPr="00B80223">
        <w:rPr>
          <w:b/>
          <w:bCs/>
          <w:noProof w:val="0"/>
          <w:sz w:val="22"/>
          <w:szCs w:val="22"/>
          <w:rtl/>
          <w:lang w:eastAsia="en-US"/>
        </w:rPr>
        <w:t xml:space="preserve"> </w:t>
      </w:r>
      <w:r w:rsidRPr="00B80223">
        <w:rPr>
          <w:rFonts w:hint="eastAsia"/>
          <w:b/>
          <w:bCs/>
          <w:noProof w:val="0"/>
          <w:sz w:val="22"/>
          <w:szCs w:val="22"/>
          <w:rtl/>
          <w:lang w:eastAsia="en-US"/>
        </w:rPr>
        <w:t>עריכת</w:t>
      </w:r>
      <w:r w:rsidRPr="00B80223">
        <w:rPr>
          <w:b/>
          <w:bCs/>
          <w:noProof w:val="0"/>
          <w:sz w:val="22"/>
          <w:szCs w:val="22"/>
          <w:rtl/>
          <w:lang w:eastAsia="en-US"/>
        </w:rPr>
        <w:t xml:space="preserve"> </w:t>
      </w:r>
      <w:r w:rsidRPr="00B80223">
        <w:rPr>
          <w:rFonts w:hint="eastAsia"/>
          <w:b/>
          <w:bCs/>
          <w:noProof w:val="0"/>
          <w:sz w:val="22"/>
          <w:szCs w:val="22"/>
          <w:rtl/>
          <w:lang w:eastAsia="en-US"/>
        </w:rPr>
        <w:t>מבחנים</w:t>
      </w:r>
      <w:r w:rsidRPr="00B80223">
        <w:rPr>
          <w:b/>
          <w:bCs/>
          <w:noProof w:val="0"/>
          <w:sz w:val="22"/>
          <w:szCs w:val="22"/>
          <w:rtl/>
          <w:lang w:eastAsia="en-US"/>
        </w:rPr>
        <w:t xml:space="preserve"> </w:t>
      </w:r>
      <w:r w:rsidRPr="00B80223">
        <w:rPr>
          <w:rFonts w:hint="eastAsia"/>
          <w:b/>
          <w:bCs/>
          <w:noProof w:val="0"/>
          <w:sz w:val="22"/>
          <w:szCs w:val="22"/>
          <w:rtl/>
          <w:lang w:eastAsia="en-US"/>
        </w:rPr>
        <w:t>ובדיקתם</w:t>
      </w:r>
      <w:r w:rsidRPr="00B80223">
        <w:rPr>
          <w:rFonts w:hint="cs"/>
          <w:noProof w:val="0"/>
          <w:sz w:val="22"/>
          <w:szCs w:val="22"/>
          <w:rtl/>
          <w:lang w:eastAsia="en-US"/>
        </w:rPr>
        <w:t>,</w:t>
      </w:r>
      <w:r w:rsidRPr="00B80223">
        <w:rPr>
          <w:noProof w:val="0"/>
          <w:sz w:val="22"/>
          <w:szCs w:val="22"/>
          <w:rtl/>
          <w:lang w:eastAsia="en-US"/>
        </w:rPr>
        <w:t xml:space="preserve"> ל</w:t>
      </w:r>
      <w:r w:rsidRPr="00B80223">
        <w:rPr>
          <w:rFonts w:hint="eastAsia"/>
          <w:noProof w:val="0"/>
          <w:sz w:val="22"/>
          <w:szCs w:val="22"/>
          <w:rtl/>
          <w:lang w:eastAsia="en-US"/>
        </w:rPr>
        <w:t>כל</w:t>
      </w:r>
      <w:r w:rsidRPr="00B80223">
        <w:rPr>
          <w:noProof w:val="0"/>
          <w:sz w:val="22"/>
          <w:szCs w:val="22"/>
          <w:rtl/>
          <w:lang w:eastAsia="en-US"/>
        </w:rPr>
        <w:t xml:space="preserve"> </w:t>
      </w:r>
      <w:r w:rsidRPr="00B80223">
        <w:rPr>
          <w:rFonts w:hint="eastAsia"/>
          <w:noProof w:val="0"/>
          <w:sz w:val="22"/>
          <w:szCs w:val="22"/>
          <w:rtl/>
          <w:lang w:eastAsia="en-US"/>
        </w:rPr>
        <w:t>אחת</w:t>
      </w:r>
      <w:r w:rsidRPr="00B80223">
        <w:rPr>
          <w:noProof w:val="0"/>
          <w:sz w:val="22"/>
          <w:szCs w:val="22"/>
          <w:rtl/>
          <w:lang w:eastAsia="en-US"/>
        </w:rPr>
        <w:t xml:space="preserve"> </w:t>
      </w:r>
      <w:r w:rsidRPr="00B80223">
        <w:rPr>
          <w:rFonts w:hint="eastAsia"/>
          <w:noProof w:val="0"/>
          <w:sz w:val="22"/>
          <w:szCs w:val="22"/>
          <w:rtl/>
          <w:lang w:eastAsia="en-US"/>
        </w:rPr>
        <w:t>מהשנים</w:t>
      </w:r>
      <w:r w:rsidRPr="00B80223">
        <w:rPr>
          <w:noProof w:val="0"/>
          <w:sz w:val="22"/>
          <w:szCs w:val="22"/>
          <w:rtl/>
          <w:lang w:eastAsia="en-US"/>
        </w:rPr>
        <w:t xml:space="preserve"> </w:t>
      </w:r>
      <w:r w:rsidRPr="00B80223">
        <w:rPr>
          <w:rFonts w:hint="eastAsia"/>
          <w:noProof w:val="0"/>
          <w:sz w:val="22"/>
          <w:szCs w:val="22"/>
          <w:rtl/>
          <w:lang w:eastAsia="en-US"/>
        </w:rPr>
        <w:t>שהסתיימו</w:t>
      </w:r>
      <w:r w:rsidRPr="00B80223">
        <w:rPr>
          <w:noProof w:val="0"/>
          <w:sz w:val="22"/>
          <w:szCs w:val="22"/>
          <w:rtl/>
          <w:lang w:eastAsia="en-US"/>
        </w:rPr>
        <w:t xml:space="preserve"> </w:t>
      </w:r>
      <w:r w:rsidRPr="00B80223">
        <w:rPr>
          <w:rFonts w:hint="eastAsia"/>
          <w:noProof w:val="0"/>
          <w:sz w:val="22"/>
          <w:szCs w:val="22"/>
          <w:rtl/>
          <w:lang w:eastAsia="en-US"/>
        </w:rPr>
        <w:t>באותם</w:t>
      </w:r>
      <w:r w:rsidRPr="00B80223">
        <w:rPr>
          <w:noProof w:val="0"/>
          <w:sz w:val="22"/>
          <w:szCs w:val="22"/>
          <w:rtl/>
          <w:lang w:eastAsia="en-US"/>
        </w:rPr>
        <w:t xml:space="preserve"> </w:t>
      </w:r>
      <w:r w:rsidRPr="00B80223">
        <w:rPr>
          <w:rFonts w:hint="eastAsia"/>
          <w:noProof w:val="0"/>
          <w:sz w:val="22"/>
          <w:szCs w:val="22"/>
          <w:rtl/>
          <w:lang w:eastAsia="en-US"/>
        </w:rPr>
        <w:t>ימים</w:t>
      </w:r>
      <w:r w:rsidRPr="00B80223">
        <w:rPr>
          <w:noProof w:val="0"/>
          <w:sz w:val="22"/>
          <w:szCs w:val="22"/>
          <w:rtl/>
          <w:lang w:eastAsia="en-US"/>
        </w:rPr>
        <w:t xml:space="preserve"> </w:t>
      </w:r>
      <w:r w:rsidRPr="00B80223">
        <w:rPr>
          <w:rFonts w:hint="eastAsia"/>
          <w:noProof w:val="0"/>
          <w:sz w:val="22"/>
          <w:szCs w:val="22"/>
          <w:rtl/>
          <w:lang w:eastAsia="en-US"/>
        </w:rPr>
        <w:t>הינו</w:t>
      </w:r>
      <w:r w:rsidRPr="00B80223">
        <w:rPr>
          <w:noProof w:val="0"/>
          <w:sz w:val="22"/>
          <w:szCs w:val="22"/>
          <w:rtl/>
          <w:lang w:eastAsia="en-US"/>
        </w:rPr>
        <w:t xml:space="preserve"> ____________, ____________ ,ו- _______________ </w:t>
      </w:r>
      <w:r w:rsidRPr="00B80223">
        <w:rPr>
          <w:rFonts w:hint="eastAsia"/>
          <w:noProof w:val="0"/>
          <w:sz w:val="22"/>
          <w:szCs w:val="22"/>
          <w:rtl/>
          <w:lang w:eastAsia="en-US"/>
        </w:rPr>
        <w:t>₪</w:t>
      </w:r>
      <w:r w:rsidRPr="00B80223">
        <w:rPr>
          <w:noProof w:val="0"/>
          <w:sz w:val="22"/>
          <w:szCs w:val="22"/>
          <w:rtl/>
          <w:lang w:eastAsia="en-US"/>
        </w:rPr>
        <w:t xml:space="preserve"> </w:t>
      </w:r>
      <w:r w:rsidRPr="00B80223">
        <w:rPr>
          <w:rFonts w:hint="eastAsia"/>
          <w:noProof w:val="0"/>
          <w:sz w:val="22"/>
          <w:szCs w:val="22"/>
          <w:rtl/>
          <w:lang w:eastAsia="en-US"/>
        </w:rPr>
        <w:t>בהתאמה</w:t>
      </w:r>
      <w:r w:rsidRPr="00B80223">
        <w:rPr>
          <w:noProof w:val="0"/>
          <w:sz w:val="22"/>
          <w:szCs w:val="22"/>
          <w:rtl/>
          <w:lang w:eastAsia="en-US"/>
        </w:rPr>
        <w:t>.</w:t>
      </w:r>
    </w:p>
    <w:p w14:paraId="583F0421" w14:textId="77777777" w:rsidR="00CA4609" w:rsidRPr="00B80223" w:rsidRDefault="00CA4609" w:rsidP="00CA4609">
      <w:pPr>
        <w:tabs>
          <w:tab w:val="left" w:pos="1826"/>
        </w:tabs>
        <w:bidi/>
        <w:ind w:left="0" w:firstLine="0"/>
        <w:jc w:val="center"/>
        <w:rPr>
          <w:noProof w:val="0"/>
          <w:sz w:val="22"/>
          <w:szCs w:val="22"/>
          <w:rtl/>
        </w:rPr>
      </w:pPr>
      <w:r w:rsidRPr="00B80223">
        <w:rPr>
          <w:noProof w:val="0"/>
          <w:sz w:val="22"/>
          <w:szCs w:val="22"/>
          <w:rtl/>
        </w:rPr>
        <w:t xml:space="preserve">                                                                                                               בכבוד רב,</w:t>
      </w:r>
    </w:p>
    <w:p w14:paraId="048E582F" w14:textId="77777777" w:rsidR="00CA4609" w:rsidRPr="00B80223" w:rsidRDefault="00CA4609" w:rsidP="00CA4609">
      <w:pPr>
        <w:tabs>
          <w:tab w:val="left" w:pos="1826"/>
        </w:tabs>
        <w:bidi/>
        <w:ind w:left="0" w:firstLine="0"/>
        <w:jc w:val="right"/>
        <w:rPr>
          <w:noProof w:val="0"/>
          <w:sz w:val="16"/>
          <w:szCs w:val="16"/>
          <w:rtl/>
        </w:rPr>
      </w:pPr>
      <w:r w:rsidRPr="00B80223">
        <w:rPr>
          <w:noProof w:val="0"/>
          <w:sz w:val="16"/>
          <w:szCs w:val="16"/>
          <w:rtl/>
        </w:rPr>
        <w:t xml:space="preserve"> </w:t>
      </w:r>
    </w:p>
    <w:p w14:paraId="63D9AFA8" w14:textId="77777777" w:rsidR="00CA4609" w:rsidRPr="00B80223" w:rsidRDefault="00CA4609" w:rsidP="00CA4609">
      <w:pPr>
        <w:tabs>
          <w:tab w:val="left" w:pos="1826"/>
        </w:tabs>
        <w:bidi/>
        <w:ind w:left="0" w:firstLine="0"/>
        <w:jc w:val="right"/>
        <w:rPr>
          <w:noProof w:val="0"/>
          <w:sz w:val="22"/>
          <w:szCs w:val="22"/>
          <w:rtl/>
        </w:rPr>
      </w:pPr>
      <w:r w:rsidRPr="00B80223">
        <w:rPr>
          <w:noProof w:val="0"/>
          <w:sz w:val="22"/>
          <w:szCs w:val="22"/>
          <w:rtl/>
        </w:rPr>
        <w:t>______________________</w:t>
      </w:r>
    </w:p>
    <w:p w14:paraId="31349CCB" w14:textId="77777777" w:rsidR="00CA4609" w:rsidRPr="00B80223" w:rsidRDefault="00CA4609" w:rsidP="00CA4609">
      <w:pPr>
        <w:tabs>
          <w:tab w:val="left" w:pos="1826"/>
        </w:tabs>
        <w:bidi/>
        <w:ind w:left="0" w:firstLine="0"/>
        <w:jc w:val="center"/>
        <w:rPr>
          <w:noProof w:val="0"/>
          <w:sz w:val="22"/>
          <w:szCs w:val="22"/>
          <w:rtl/>
        </w:rPr>
      </w:pPr>
      <w:r w:rsidRPr="00B80223">
        <w:rPr>
          <w:noProof w:val="0"/>
          <w:sz w:val="22"/>
          <w:szCs w:val="22"/>
          <w:rtl/>
        </w:rPr>
        <w:tab/>
      </w:r>
      <w:r w:rsidRPr="00B80223">
        <w:rPr>
          <w:noProof w:val="0"/>
          <w:sz w:val="22"/>
          <w:szCs w:val="22"/>
          <w:rtl/>
        </w:rPr>
        <w:tab/>
      </w:r>
      <w:r w:rsidRPr="00B80223">
        <w:rPr>
          <w:noProof w:val="0"/>
          <w:sz w:val="22"/>
          <w:szCs w:val="22"/>
          <w:rtl/>
        </w:rPr>
        <w:tab/>
      </w:r>
      <w:r w:rsidRPr="00B80223">
        <w:rPr>
          <w:noProof w:val="0"/>
          <w:sz w:val="22"/>
          <w:szCs w:val="22"/>
          <w:rtl/>
        </w:rPr>
        <w:tab/>
      </w:r>
      <w:r w:rsidRPr="00B80223">
        <w:rPr>
          <w:noProof w:val="0"/>
          <w:sz w:val="22"/>
          <w:szCs w:val="22"/>
          <w:rtl/>
        </w:rPr>
        <w:tab/>
      </w:r>
      <w:r w:rsidRPr="00B80223">
        <w:rPr>
          <w:noProof w:val="0"/>
          <w:sz w:val="22"/>
          <w:szCs w:val="22"/>
          <w:rtl/>
        </w:rPr>
        <w:tab/>
        <w:t xml:space="preserve">                                          רואי חשבון</w:t>
      </w:r>
    </w:p>
    <w:p w14:paraId="42D621B3" w14:textId="77777777" w:rsidR="00A409E7" w:rsidRPr="00B80223" w:rsidRDefault="00CA4609" w:rsidP="00CA4609">
      <w:pPr>
        <w:tabs>
          <w:tab w:val="left" w:pos="1826"/>
        </w:tabs>
        <w:bidi/>
        <w:spacing w:before="120" w:after="120"/>
        <w:ind w:left="0" w:firstLine="0"/>
        <w:jc w:val="both"/>
        <w:rPr>
          <w:noProof w:val="0"/>
          <w:sz w:val="18"/>
          <w:szCs w:val="18"/>
          <w:rtl/>
        </w:rPr>
      </w:pPr>
      <w:r w:rsidRPr="00B80223">
        <w:rPr>
          <w:noProof w:val="0"/>
          <w:sz w:val="18"/>
          <w:szCs w:val="18"/>
          <w:rtl/>
        </w:rPr>
        <w:t xml:space="preserve">נוסח דיווח זה נקבע על ידי ועדה משותפת של מינהל הרכש הממשלתי ושל לשכת רואי החשבון בישראל – אוגוסט 2009; </w:t>
      </w:r>
    </w:p>
    <w:p w14:paraId="28637895" w14:textId="77777777" w:rsidR="0011567C" w:rsidRPr="00B80223" w:rsidRDefault="0011567C" w:rsidP="001E6B1D">
      <w:pPr>
        <w:bidi/>
        <w:ind w:left="7313" w:firstLine="0"/>
        <w:jc w:val="both"/>
        <w:rPr>
          <w:b/>
          <w:bCs/>
          <w:noProof w:val="0"/>
          <w:sz w:val="28"/>
          <w:szCs w:val="28"/>
          <w:u w:val="single"/>
          <w:rtl/>
          <w:lang w:eastAsia="en-US"/>
        </w:rPr>
      </w:pPr>
      <w:r w:rsidRPr="00B80223">
        <w:rPr>
          <w:b/>
          <w:bCs/>
          <w:noProof w:val="0"/>
          <w:sz w:val="28"/>
          <w:szCs w:val="28"/>
          <w:u w:val="single"/>
          <w:rtl/>
          <w:lang w:eastAsia="en-US"/>
        </w:rPr>
        <w:br w:type="page"/>
      </w:r>
    </w:p>
    <w:p w14:paraId="2BD7ACDD" w14:textId="7C8514E5" w:rsidR="00A409E7" w:rsidRPr="00B80223" w:rsidRDefault="00A409E7" w:rsidP="00AA7621">
      <w:pPr>
        <w:bidi/>
        <w:spacing w:line="280" w:lineRule="exact"/>
        <w:ind w:left="7313" w:firstLine="0"/>
        <w:jc w:val="both"/>
        <w:rPr>
          <w:b/>
          <w:bCs/>
          <w:noProof w:val="0"/>
          <w:sz w:val="28"/>
          <w:szCs w:val="28"/>
          <w:u w:val="single"/>
          <w:rtl/>
          <w:lang w:eastAsia="en-US"/>
        </w:rPr>
      </w:pPr>
      <w:r w:rsidRPr="00B80223">
        <w:rPr>
          <w:b/>
          <w:bCs/>
          <w:noProof w:val="0"/>
          <w:sz w:val="28"/>
          <w:szCs w:val="28"/>
          <w:u w:val="single"/>
          <w:rtl/>
          <w:lang w:eastAsia="en-US"/>
        </w:rPr>
        <w:lastRenderedPageBreak/>
        <w:t xml:space="preserve">נספח </w:t>
      </w:r>
      <w:r w:rsidR="00C31335" w:rsidRPr="00B80223">
        <w:rPr>
          <w:rFonts w:hint="cs"/>
          <w:b/>
          <w:bCs/>
          <w:noProof w:val="0"/>
          <w:sz w:val="28"/>
          <w:szCs w:val="28"/>
          <w:u w:val="single"/>
          <w:rtl/>
          <w:lang w:eastAsia="en-US"/>
        </w:rPr>
        <w:t>ז</w:t>
      </w:r>
      <w:r w:rsidRPr="00B80223">
        <w:rPr>
          <w:rFonts w:hint="cs"/>
          <w:b/>
          <w:bCs/>
          <w:noProof w:val="0"/>
          <w:sz w:val="28"/>
          <w:szCs w:val="28"/>
          <w:u w:val="single"/>
          <w:rtl/>
          <w:lang w:eastAsia="en-US"/>
        </w:rPr>
        <w:t>'</w:t>
      </w:r>
    </w:p>
    <w:p w14:paraId="0C0F7627" w14:textId="30E65261" w:rsidR="00E6587D" w:rsidRPr="00B80223" w:rsidRDefault="00E6587D" w:rsidP="00AA7621">
      <w:pPr>
        <w:spacing w:line="280" w:lineRule="exact"/>
        <w:ind w:left="1100" w:hanging="1100"/>
        <w:jc w:val="center"/>
        <w:rPr>
          <w:rFonts w:ascii="Calibri" w:eastAsia="Calibri" w:hAnsi="Calibri"/>
          <w:b/>
          <w:bCs/>
          <w:noProof w:val="0"/>
          <w:sz w:val="28"/>
          <w:szCs w:val="28"/>
          <w:u w:val="single"/>
          <w:lang w:eastAsia="en-US"/>
        </w:rPr>
      </w:pPr>
      <w:r w:rsidRPr="00B80223">
        <w:rPr>
          <w:rFonts w:ascii="David" w:eastAsia="Calibri" w:hAnsi="David"/>
          <w:b/>
          <w:bCs/>
          <w:i/>
          <w:noProof w:val="0"/>
          <w:sz w:val="28"/>
          <w:szCs w:val="28"/>
          <w:u w:val="single"/>
          <w:rtl/>
          <w:lang w:eastAsia="en-US"/>
        </w:rPr>
        <w:t>תצהיר בדבר אי תיאום הצעות במכרז</w:t>
      </w:r>
      <w:r w:rsidRPr="00B80223">
        <w:rPr>
          <w:rFonts w:ascii="David" w:eastAsia="Calibri" w:hAnsi="David" w:hint="cs"/>
          <w:b/>
          <w:bCs/>
          <w:i/>
          <w:noProof w:val="0"/>
          <w:sz w:val="28"/>
          <w:szCs w:val="28"/>
          <w:u w:val="single"/>
          <w:rtl/>
          <w:lang w:eastAsia="en-US"/>
        </w:rPr>
        <w:t xml:space="preserve"> מס' </w:t>
      </w:r>
    </w:p>
    <w:p w14:paraId="48345DCE" w14:textId="77777777" w:rsidR="00E6587D" w:rsidRPr="00B80223" w:rsidRDefault="00E6587D" w:rsidP="00AA7621">
      <w:pPr>
        <w:spacing w:line="280" w:lineRule="exact"/>
        <w:ind w:left="1844" w:hanging="1098"/>
        <w:jc w:val="center"/>
        <w:rPr>
          <w:rFonts w:ascii="Calibri" w:eastAsia="Calibri" w:hAnsi="Calibri"/>
          <w:b/>
          <w:bCs/>
          <w:noProof w:val="0"/>
          <w:u w:val="single"/>
          <w:lang w:eastAsia="en-US"/>
        </w:rPr>
      </w:pPr>
    </w:p>
    <w:p w14:paraId="1BFF850D" w14:textId="77777777" w:rsidR="00E6587D" w:rsidRPr="00B80223" w:rsidRDefault="00E6587D" w:rsidP="002C129B">
      <w:pPr>
        <w:bidi/>
        <w:spacing w:line="280" w:lineRule="exact"/>
        <w:ind w:left="0" w:firstLine="0"/>
        <w:jc w:val="both"/>
        <w:rPr>
          <w:rFonts w:ascii="David" w:eastAsia="Calibri" w:hAnsi="David"/>
          <w:noProof w:val="0"/>
          <w:rtl/>
          <w:lang w:eastAsia="en-US"/>
        </w:rPr>
      </w:pPr>
      <w:r w:rsidRPr="00B80223">
        <w:rPr>
          <w:rFonts w:ascii="David" w:eastAsia="Calibri" w:hAnsi="David"/>
          <w:noProof w:val="0"/>
          <w:rtl/>
          <w:lang w:eastAsia="en-US"/>
        </w:rPr>
        <w:t xml:space="preserve">אני הח"מ______________________________ מס ת"ז _____________ </w:t>
      </w:r>
    </w:p>
    <w:p w14:paraId="349FF5B3" w14:textId="77777777" w:rsidR="00E6587D" w:rsidRPr="00B80223" w:rsidRDefault="00E6587D" w:rsidP="002C129B">
      <w:pPr>
        <w:bidi/>
        <w:spacing w:line="280" w:lineRule="exact"/>
        <w:ind w:left="0" w:firstLine="0"/>
        <w:jc w:val="both"/>
        <w:rPr>
          <w:rFonts w:ascii="David" w:eastAsia="Calibri" w:hAnsi="David"/>
          <w:noProof w:val="0"/>
          <w:rtl/>
          <w:lang w:eastAsia="en-US"/>
        </w:rPr>
      </w:pPr>
      <w:r w:rsidRPr="00B80223">
        <w:rPr>
          <w:rFonts w:ascii="David" w:eastAsia="Calibri" w:hAnsi="David"/>
          <w:noProof w:val="0"/>
          <w:rtl/>
          <w:lang w:eastAsia="en-US"/>
        </w:rPr>
        <w:t>העובד ב _____________________ (</w:t>
      </w:r>
      <w:r w:rsidRPr="00B80223">
        <w:rPr>
          <w:rFonts w:ascii="David" w:eastAsia="Calibri" w:hAnsi="David" w:hint="cs"/>
          <w:noProof w:val="0"/>
          <w:rtl/>
          <w:lang w:eastAsia="en-US"/>
        </w:rPr>
        <w:t>ככל שהמציע הינו תאגיד/עסק</w:t>
      </w:r>
      <w:r w:rsidRPr="00B80223">
        <w:rPr>
          <w:rFonts w:ascii="David" w:eastAsia="Calibri" w:hAnsi="David"/>
          <w:noProof w:val="0"/>
          <w:rtl/>
          <w:lang w:eastAsia="en-US"/>
        </w:rPr>
        <w:t xml:space="preserve">) </w:t>
      </w:r>
    </w:p>
    <w:p w14:paraId="77A1B3C8" w14:textId="77777777" w:rsidR="00E6587D" w:rsidRPr="00B80223" w:rsidRDefault="00E6587D" w:rsidP="002C129B">
      <w:pPr>
        <w:bidi/>
        <w:spacing w:line="280" w:lineRule="exact"/>
        <w:ind w:left="0" w:firstLine="0"/>
        <w:jc w:val="both"/>
        <w:rPr>
          <w:rFonts w:ascii="David" w:eastAsia="Calibri" w:hAnsi="David"/>
          <w:noProof w:val="0"/>
          <w:rtl/>
          <w:lang w:eastAsia="en-US"/>
        </w:rPr>
      </w:pPr>
      <w:r w:rsidRPr="00B80223">
        <w:rPr>
          <w:rFonts w:ascii="David" w:eastAsia="Calibri" w:hAnsi="David"/>
          <w:noProof w:val="0"/>
          <w:rtl/>
          <w:lang w:eastAsia="en-US"/>
        </w:rPr>
        <w:t xml:space="preserve">מצהיר בזאת כי: </w:t>
      </w:r>
    </w:p>
    <w:p w14:paraId="117B051B" w14:textId="77777777" w:rsidR="00E6587D" w:rsidRPr="00B80223" w:rsidRDefault="00E6587D" w:rsidP="00DF4E13">
      <w:pPr>
        <w:numPr>
          <w:ilvl w:val="0"/>
          <w:numId w:val="51"/>
        </w:numPr>
        <w:bidi/>
        <w:spacing w:line="280" w:lineRule="exact"/>
        <w:ind w:left="509"/>
        <w:jc w:val="both"/>
        <w:rPr>
          <w:color w:val="000000"/>
          <w:rtl/>
          <w:lang w:val="x-none"/>
        </w:rPr>
      </w:pPr>
      <w:r w:rsidRPr="00B80223">
        <w:rPr>
          <w:color w:val="000000"/>
          <w:rtl/>
          <w:lang w:val="x-none"/>
        </w:rPr>
        <w:t xml:space="preserve">המחירים ו/או הכמויות אשר מופיעים בהצעה זו הוחלטו על ידי </w:t>
      </w:r>
      <w:r w:rsidRPr="00B80223">
        <w:rPr>
          <w:rFonts w:hint="cs"/>
          <w:color w:val="000000"/>
          <w:rtl/>
          <w:lang w:val="x-none"/>
        </w:rPr>
        <w:t>המציע</w:t>
      </w:r>
      <w:r w:rsidRPr="00B80223">
        <w:rPr>
          <w:color w:val="000000"/>
          <w:rtl/>
          <w:lang w:val="x-none"/>
        </w:rPr>
        <w:t xml:space="preserve"> באופן עצמאי, ללא התייעצות, הסדר או קשר עם מציע אחר או עם מציע פוטנציאלי אחר. </w:t>
      </w:r>
    </w:p>
    <w:p w14:paraId="377FA39E" w14:textId="77777777" w:rsidR="00E6587D" w:rsidRPr="00B80223" w:rsidRDefault="00E6587D" w:rsidP="00DF4E13">
      <w:pPr>
        <w:numPr>
          <w:ilvl w:val="0"/>
          <w:numId w:val="51"/>
        </w:numPr>
        <w:tabs>
          <w:tab w:val="left" w:pos="34"/>
          <w:tab w:val="left" w:pos="8640"/>
        </w:tabs>
        <w:bidi/>
        <w:spacing w:line="280" w:lineRule="exact"/>
        <w:ind w:left="509"/>
        <w:jc w:val="both"/>
        <w:rPr>
          <w:rFonts w:ascii="David" w:hAnsi="David"/>
          <w:noProof w:val="0"/>
          <w:color w:val="000000"/>
          <w:rtl/>
          <w:lang w:val="x-none" w:eastAsia="x-none"/>
        </w:rPr>
      </w:pPr>
      <w:r w:rsidRPr="00B80223">
        <w:rPr>
          <w:rFonts w:ascii="David" w:hAnsi="David"/>
          <w:noProof w:val="0"/>
          <w:color w:val="000000"/>
          <w:rtl/>
          <w:lang w:val="x-none" w:eastAsia="x-none"/>
        </w:rPr>
        <w:t xml:space="preserve">המחירים ו/או הכמויות המופיעים בהצעה זו לא הוצגו בפני כל אדם או תאגיד אשר מציע הצעות במכרז זה או </w:t>
      </w:r>
      <w:r w:rsidRPr="00B80223">
        <w:rPr>
          <w:rFonts w:ascii="David" w:hAnsi="David" w:hint="eastAsia"/>
          <w:noProof w:val="0"/>
          <w:color w:val="000000"/>
          <w:rtl/>
          <w:lang w:val="x-none" w:eastAsia="x-none"/>
        </w:rPr>
        <w:t>מציע</w:t>
      </w:r>
      <w:r w:rsidRPr="00B80223">
        <w:rPr>
          <w:rFonts w:ascii="David" w:hAnsi="David"/>
          <w:noProof w:val="0"/>
          <w:color w:val="000000"/>
          <w:rtl/>
          <w:lang w:val="x-none" w:eastAsia="x-none"/>
        </w:rPr>
        <w:t xml:space="preserve"> אשר יש לו את הפוטנציאל להציע הצעות במכרז זה. </w:t>
      </w:r>
    </w:p>
    <w:p w14:paraId="36B4B0D4" w14:textId="77777777" w:rsidR="00E6587D" w:rsidRPr="00B80223" w:rsidRDefault="00E6587D" w:rsidP="00DF4E13">
      <w:pPr>
        <w:numPr>
          <w:ilvl w:val="0"/>
          <w:numId w:val="51"/>
        </w:numPr>
        <w:tabs>
          <w:tab w:val="left" w:pos="34"/>
          <w:tab w:val="left" w:pos="8640"/>
        </w:tabs>
        <w:bidi/>
        <w:spacing w:line="280" w:lineRule="exact"/>
        <w:ind w:left="509"/>
        <w:jc w:val="both"/>
        <w:rPr>
          <w:rFonts w:ascii="David" w:hAnsi="David"/>
          <w:noProof w:val="0"/>
          <w:color w:val="000000"/>
          <w:lang w:val="x-none" w:eastAsia="x-none"/>
        </w:rPr>
      </w:pPr>
      <w:r w:rsidRPr="00B80223">
        <w:rPr>
          <w:rFonts w:ascii="David" w:hAnsi="David"/>
          <w:noProof w:val="0"/>
          <w:color w:val="000000"/>
          <w:rtl/>
          <w:lang w:val="x-none" w:eastAsia="x-none"/>
        </w:rPr>
        <w:t xml:space="preserve">לא הייתי מעורב בניסיון להניא מתחרה אחר מלהגיש הצעות במכרז זה. </w:t>
      </w:r>
    </w:p>
    <w:p w14:paraId="4CF072FB" w14:textId="4348A023" w:rsidR="00E6587D" w:rsidRPr="00B80223" w:rsidRDefault="00E6587D" w:rsidP="00DF4E13">
      <w:pPr>
        <w:numPr>
          <w:ilvl w:val="0"/>
          <w:numId w:val="51"/>
        </w:numPr>
        <w:tabs>
          <w:tab w:val="left" w:pos="34"/>
          <w:tab w:val="left" w:pos="8640"/>
        </w:tabs>
        <w:bidi/>
        <w:spacing w:line="280" w:lineRule="exact"/>
        <w:ind w:left="509"/>
        <w:jc w:val="both"/>
        <w:rPr>
          <w:rFonts w:ascii="David" w:hAnsi="David"/>
          <w:noProof w:val="0"/>
          <w:color w:val="000000"/>
          <w:rtl/>
          <w:lang w:val="x-none" w:eastAsia="x-none"/>
        </w:rPr>
      </w:pPr>
      <w:r w:rsidRPr="00B80223">
        <w:rPr>
          <w:rFonts w:ascii="David" w:hAnsi="David"/>
          <w:noProof w:val="0"/>
          <w:color w:val="000000"/>
          <w:rtl/>
          <w:lang w:val="x-none" w:eastAsia="x-none"/>
        </w:rPr>
        <w:t>לא הייתי מעורב בניסיון לגרום למתחרה אחר להגיש הצעה גבוהה או נמוכה יותר</w:t>
      </w:r>
      <w:r w:rsidR="002C129B" w:rsidRPr="00B80223">
        <w:rPr>
          <w:rFonts w:ascii="David" w:hAnsi="David" w:hint="cs"/>
          <w:noProof w:val="0"/>
          <w:color w:val="000000"/>
          <w:rtl/>
          <w:lang w:val="x-none" w:eastAsia="x-none"/>
        </w:rPr>
        <w:t xml:space="preserve"> </w:t>
      </w:r>
      <w:r w:rsidRPr="00B80223">
        <w:rPr>
          <w:rFonts w:ascii="David" w:hAnsi="David"/>
          <w:noProof w:val="0"/>
          <w:color w:val="000000"/>
          <w:rtl/>
          <w:lang w:val="x-none" w:eastAsia="x-none"/>
        </w:rPr>
        <w:t xml:space="preserve">מהצעתי זו. </w:t>
      </w:r>
    </w:p>
    <w:p w14:paraId="3F77E957" w14:textId="77777777" w:rsidR="00E6587D" w:rsidRPr="00B80223" w:rsidRDefault="00E6587D" w:rsidP="00DF4E13">
      <w:pPr>
        <w:numPr>
          <w:ilvl w:val="0"/>
          <w:numId w:val="51"/>
        </w:numPr>
        <w:tabs>
          <w:tab w:val="left" w:pos="34"/>
          <w:tab w:val="left" w:pos="8640"/>
        </w:tabs>
        <w:bidi/>
        <w:spacing w:line="280" w:lineRule="exact"/>
        <w:ind w:left="509"/>
        <w:jc w:val="both"/>
        <w:rPr>
          <w:rFonts w:ascii="David" w:hAnsi="David"/>
          <w:noProof w:val="0"/>
          <w:color w:val="000000"/>
          <w:rtl/>
          <w:lang w:val="x-none" w:eastAsia="x-none"/>
        </w:rPr>
      </w:pPr>
      <w:r w:rsidRPr="00B80223">
        <w:rPr>
          <w:rFonts w:ascii="David" w:hAnsi="David"/>
          <w:noProof w:val="0"/>
          <w:color w:val="000000"/>
          <w:rtl/>
          <w:lang w:val="x-none" w:eastAsia="x-none"/>
        </w:rPr>
        <w:t xml:space="preserve">לא הייתי מעורב בניסיון לגרום למתחרה להגיש הצעה בלתי תחרותית מכל סוג שהוא. </w:t>
      </w:r>
    </w:p>
    <w:p w14:paraId="763F867E" w14:textId="77777777" w:rsidR="00E6587D" w:rsidRPr="00B80223" w:rsidRDefault="00E6587D" w:rsidP="00DF4E13">
      <w:pPr>
        <w:numPr>
          <w:ilvl w:val="0"/>
          <w:numId w:val="51"/>
        </w:numPr>
        <w:tabs>
          <w:tab w:val="left" w:pos="34"/>
          <w:tab w:val="left" w:pos="8640"/>
        </w:tabs>
        <w:bidi/>
        <w:spacing w:line="280" w:lineRule="exact"/>
        <w:ind w:left="509"/>
        <w:jc w:val="both"/>
        <w:rPr>
          <w:rFonts w:ascii="David" w:hAnsi="David"/>
          <w:noProof w:val="0"/>
          <w:color w:val="000000"/>
          <w:rtl/>
          <w:lang w:val="x-none" w:eastAsia="x-none"/>
        </w:rPr>
      </w:pPr>
      <w:r w:rsidRPr="00B80223">
        <w:rPr>
          <w:rFonts w:ascii="David" w:hAnsi="David"/>
          <w:noProof w:val="0"/>
          <w:color w:val="000000"/>
          <w:rtl/>
          <w:lang w:val="x-none" w:eastAsia="x-none"/>
        </w:rPr>
        <w:t xml:space="preserve">הצעה זו של מוגשת בתום לב ולא נעשית בעקבות הסדר או דין ודברים עם מתחרה או מתחרה פוטנציאלי אחר במכרז זה. </w:t>
      </w:r>
    </w:p>
    <w:p w14:paraId="7E179272" w14:textId="77777777" w:rsidR="00E6587D" w:rsidRPr="00B80223" w:rsidRDefault="00E6587D" w:rsidP="002C129B">
      <w:pPr>
        <w:tabs>
          <w:tab w:val="left" w:pos="34"/>
          <w:tab w:val="left" w:pos="8640"/>
        </w:tabs>
        <w:bidi/>
        <w:spacing w:line="280" w:lineRule="exact"/>
        <w:ind w:left="-2" w:firstLine="2"/>
        <w:jc w:val="both"/>
        <w:rPr>
          <w:rFonts w:ascii="David" w:hAnsi="David"/>
          <w:noProof w:val="0"/>
          <w:color w:val="000000"/>
          <w:u w:val="single"/>
          <w:rtl/>
          <w:lang w:val="x-none" w:eastAsia="x-none"/>
        </w:rPr>
      </w:pPr>
      <w:r w:rsidRPr="00B80223">
        <w:rPr>
          <w:rFonts w:ascii="David" w:hAnsi="David" w:hint="eastAsia"/>
          <w:noProof w:val="0"/>
          <w:color w:val="000000"/>
          <w:u w:val="single"/>
          <w:rtl/>
          <w:lang w:val="x-none" w:eastAsia="x-none"/>
        </w:rPr>
        <w:t>ככל</w:t>
      </w:r>
      <w:r w:rsidRPr="00B80223">
        <w:rPr>
          <w:rFonts w:ascii="David" w:hAnsi="David"/>
          <w:noProof w:val="0"/>
          <w:color w:val="000000"/>
          <w:u w:val="single"/>
          <w:rtl/>
          <w:lang w:val="x-none" w:eastAsia="x-none"/>
        </w:rPr>
        <w:t xml:space="preserve"> </w:t>
      </w:r>
      <w:r w:rsidRPr="00B80223">
        <w:rPr>
          <w:rFonts w:ascii="David" w:hAnsi="David" w:hint="eastAsia"/>
          <w:noProof w:val="0"/>
          <w:color w:val="000000"/>
          <w:u w:val="single"/>
          <w:rtl/>
          <w:lang w:val="x-none" w:eastAsia="x-none"/>
        </w:rPr>
        <w:t>שמדובר</w:t>
      </w:r>
      <w:r w:rsidRPr="00B80223">
        <w:rPr>
          <w:rFonts w:ascii="David" w:hAnsi="David"/>
          <w:noProof w:val="0"/>
          <w:color w:val="000000"/>
          <w:u w:val="single"/>
          <w:rtl/>
          <w:lang w:val="x-none" w:eastAsia="x-none"/>
        </w:rPr>
        <w:t xml:space="preserve"> </w:t>
      </w:r>
      <w:r w:rsidRPr="00B80223">
        <w:rPr>
          <w:rFonts w:ascii="David" w:hAnsi="David" w:hint="eastAsia"/>
          <w:noProof w:val="0"/>
          <w:color w:val="000000"/>
          <w:u w:val="single"/>
          <w:rtl/>
          <w:lang w:val="x-none" w:eastAsia="x-none"/>
        </w:rPr>
        <w:t>בתאגיד</w:t>
      </w:r>
      <w:r w:rsidRPr="00B80223">
        <w:rPr>
          <w:rFonts w:ascii="David" w:hAnsi="David"/>
          <w:noProof w:val="0"/>
          <w:color w:val="000000"/>
          <w:u w:val="single"/>
          <w:rtl/>
          <w:lang w:val="x-none" w:eastAsia="x-none"/>
        </w:rPr>
        <w:t>:</w:t>
      </w:r>
    </w:p>
    <w:p w14:paraId="695A1739" w14:textId="77777777" w:rsidR="00E6587D" w:rsidRPr="00B80223" w:rsidRDefault="00E6587D" w:rsidP="00DF4E13">
      <w:pPr>
        <w:numPr>
          <w:ilvl w:val="0"/>
          <w:numId w:val="51"/>
        </w:numPr>
        <w:tabs>
          <w:tab w:val="left" w:pos="34"/>
          <w:tab w:val="left" w:pos="8640"/>
        </w:tabs>
        <w:bidi/>
        <w:spacing w:line="280" w:lineRule="exact"/>
        <w:ind w:left="509"/>
        <w:jc w:val="both"/>
        <w:rPr>
          <w:rFonts w:ascii="David" w:hAnsi="David"/>
          <w:noProof w:val="0"/>
          <w:color w:val="000000"/>
          <w:rtl/>
          <w:lang w:val="x-none" w:eastAsia="x-none"/>
        </w:rPr>
      </w:pPr>
      <w:r w:rsidRPr="00B80223">
        <w:rPr>
          <w:rFonts w:ascii="David" w:hAnsi="David"/>
          <w:noProof w:val="0"/>
          <w:color w:val="000000"/>
          <w:rtl/>
          <w:lang w:val="x-none" w:eastAsia="x-none"/>
        </w:rPr>
        <w:t xml:space="preserve">אני מוסמך לחתום על תצהיר זה בשם התאגיד ומנהליו. </w:t>
      </w:r>
    </w:p>
    <w:p w14:paraId="4039D0A1" w14:textId="77777777" w:rsidR="00E6587D" w:rsidRPr="00B80223" w:rsidRDefault="00E6587D" w:rsidP="00DF4E13">
      <w:pPr>
        <w:numPr>
          <w:ilvl w:val="0"/>
          <w:numId w:val="51"/>
        </w:numPr>
        <w:tabs>
          <w:tab w:val="left" w:pos="34"/>
          <w:tab w:val="left" w:pos="8640"/>
        </w:tabs>
        <w:bidi/>
        <w:spacing w:line="280" w:lineRule="exact"/>
        <w:ind w:left="509"/>
        <w:jc w:val="both"/>
        <w:rPr>
          <w:rFonts w:ascii="David" w:hAnsi="David"/>
          <w:noProof w:val="0"/>
          <w:color w:val="000000"/>
          <w:rtl/>
          <w:lang w:val="x-none" w:eastAsia="x-none"/>
        </w:rPr>
      </w:pPr>
      <w:r w:rsidRPr="00B80223">
        <w:rPr>
          <w:rFonts w:ascii="David" w:hAnsi="David"/>
          <w:noProof w:val="0"/>
          <w:color w:val="000000"/>
          <w:rtl/>
          <w:lang w:val="x-none" w:eastAsia="x-none"/>
        </w:rPr>
        <w:t xml:space="preserve">אני נושא המשרה אשר אחראי בתאגיד להצעה המוגשת מטעם התאגיד במכרז זה. </w:t>
      </w:r>
    </w:p>
    <w:p w14:paraId="0505920D" w14:textId="77777777" w:rsidR="00E6587D" w:rsidRPr="00B80223" w:rsidRDefault="00E6587D" w:rsidP="002C129B">
      <w:pPr>
        <w:bidi/>
        <w:spacing w:line="280" w:lineRule="exact"/>
        <w:ind w:left="0" w:firstLine="0"/>
        <w:rPr>
          <w:rFonts w:eastAsia="Calibri"/>
          <w:sz w:val="16"/>
          <w:szCs w:val="16"/>
          <w:rtl/>
          <w:lang w:eastAsia="en-US"/>
        </w:rPr>
      </w:pPr>
    </w:p>
    <w:p w14:paraId="41C09CDE" w14:textId="77777777" w:rsidR="00E6587D" w:rsidRPr="00B80223" w:rsidRDefault="00E6587D" w:rsidP="002C129B">
      <w:pPr>
        <w:bidi/>
        <w:spacing w:line="280" w:lineRule="exact"/>
        <w:ind w:left="0" w:firstLine="0"/>
        <w:rPr>
          <w:rFonts w:eastAsia="Calibri"/>
          <w:rtl/>
          <w:lang w:eastAsia="en-US"/>
        </w:rPr>
      </w:pPr>
      <w:r w:rsidRPr="00B80223">
        <w:rPr>
          <w:rFonts w:eastAsia="Calibri"/>
          <w:rtl/>
          <w:lang w:eastAsia="en-US"/>
        </w:rPr>
        <w:t xml:space="preserve">למיטב ידיעתי, מציע ההצעה לא נמצא כרגע תחת חקירה בחשד לתיאום מכרז אם כן, </w:t>
      </w:r>
      <w:r w:rsidRPr="00B80223">
        <w:rPr>
          <w:rFonts w:eastAsia="Calibri" w:hint="cs"/>
          <w:rtl/>
          <w:lang w:eastAsia="en-US"/>
        </w:rPr>
        <w:t xml:space="preserve"> </w:t>
      </w:r>
      <w:r w:rsidRPr="00B80223">
        <w:rPr>
          <w:rFonts w:eastAsia="Calibri"/>
          <w:rtl/>
          <w:lang w:eastAsia="en-US"/>
        </w:rPr>
        <w:t>אנא פרט:</w:t>
      </w:r>
    </w:p>
    <w:p w14:paraId="154EC791" w14:textId="77777777" w:rsidR="00E6587D" w:rsidRPr="00B80223" w:rsidRDefault="00E6587D" w:rsidP="002C129B">
      <w:pPr>
        <w:bidi/>
        <w:spacing w:line="280" w:lineRule="exact"/>
        <w:ind w:left="0" w:firstLine="0"/>
        <w:rPr>
          <w:rFonts w:ascii="David" w:hAnsi="David"/>
          <w:noProof w:val="0"/>
          <w:color w:val="000000"/>
          <w:rtl/>
          <w:lang w:val="x-none" w:eastAsia="x-none"/>
        </w:rPr>
      </w:pPr>
      <w:r w:rsidRPr="00B80223">
        <w:rPr>
          <w:rFonts w:ascii="David" w:eastAsia="Calibri" w:hAnsi="David"/>
          <w:noProof w:val="0"/>
          <w:rtl/>
          <w:lang w:eastAsia="en-US"/>
        </w:rPr>
        <w:t>__________________________________________________________________________________________________________________________________________________</w:t>
      </w:r>
      <w:r w:rsidRPr="00B80223">
        <w:rPr>
          <w:rFonts w:ascii="David" w:eastAsia="Calibri" w:hAnsi="David" w:hint="cs"/>
          <w:noProof w:val="0"/>
          <w:rtl/>
          <w:lang w:eastAsia="en-US"/>
        </w:rPr>
        <w:t>.</w:t>
      </w:r>
    </w:p>
    <w:p w14:paraId="0A4AD421" w14:textId="77777777" w:rsidR="00E6587D" w:rsidRPr="00B80223" w:rsidRDefault="00E6587D" w:rsidP="002C129B">
      <w:pPr>
        <w:tabs>
          <w:tab w:val="num" w:pos="-2"/>
          <w:tab w:val="left" w:pos="34"/>
          <w:tab w:val="left" w:pos="8640"/>
        </w:tabs>
        <w:bidi/>
        <w:spacing w:line="280" w:lineRule="exact"/>
        <w:ind w:left="-2" w:firstLine="2"/>
        <w:jc w:val="both"/>
        <w:rPr>
          <w:rFonts w:ascii="David" w:eastAsia="Calibri" w:hAnsi="David"/>
          <w:noProof w:val="0"/>
          <w:rtl/>
          <w:lang w:eastAsia="en-US"/>
        </w:rPr>
      </w:pPr>
      <w:r w:rsidRPr="00B80223">
        <w:rPr>
          <w:rFonts w:ascii="David" w:hAnsi="David"/>
          <w:noProof w:val="0"/>
          <w:color w:val="000000"/>
          <w:rtl/>
          <w:lang w:val="x-none" w:eastAsia="x-none"/>
        </w:rPr>
        <w:t xml:space="preserve">אני מודע לכך כי העונש על תיאום מכרז יכול להגיע עד חמש שנות מאסר בפועל לפי סעיף 47א לחוק ההגבלים העסקיים, תשמ"ח-1988. </w:t>
      </w:r>
    </w:p>
    <w:tbl>
      <w:tblPr>
        <w:bidiVisual/>
        <w:tblW w:w="0" w:type="auto"/>
        <w:tblBorders>
          <w:insideH w:val="single" w:sz="4" w:space="0" w:color="auto"/>
        </w:tblBorders>
        <w:tblLook w:val="01E0" w:firstRow="1" w:lastRow="1" w:firstColumn="1" w:lastColumn="1" w:noHBand="0" w:noVBand="0"/>
      </w:tblPr>
      <w:tblGrid>
        <w:gridCol w:w="1371"/>
        <w:gridCol w:w="244"/>
        <w:gridCol w:w="1410"/>
        <w:gridCol w:w="267"/>
        <w:gridCol w:w="1648"/>
        <w:gridCol w:w="233"/>
        <w:gridCol w:w="1549"/>
        <w:gridCol w:w="233"/>
        <w:gridCol w:w="1351"/>
      </w:tblGrid>
      <w:tr w:rsidR="00E6587D" w:rsidRPr="00B80223" w14:paraId="3E7617F8" w14:textId="77777777" w:rsidTr="00E6587D">
        <w:tc>
          <w:tcPr>
            <w:tcW w:w="1548" w:type="dxa"/>
            <w:shd w:val="clear" w:color="auto" w:fill="auto"/>
          </w:tcPr>
          <w:p w14:paraId="73B8B048" w14:textId="77777777" w:rsidR="00E6587D" w:rsidRPr="00B80223" w:rsidRDefault="00E6587D" w:rsidP="00AA7621">
            <w:pPr>
              <w:bidi/>
              <w:spacing w:line="280" w:lineRule="exact"/>
              <w:ind w:left="0" w:firstLine="0"/>
              <w:jc w:val="center"/>
              <w:rPr>
                <w:rFonts w:ascii="David" w:eastAsia="Calibri" w:hAnsi="David"/>
                <w:noProof w:val="0"/>
                <w:rtl/>
                <w:lang w:eastAsia="en-US"/>
              </w:rPr>
            </w:pPr>
          </w:p>
        </w:tc>
        <w:tc>
          <w:tcPr>
            <w:tcW w:w="251" w:type="dxa"/>
            <w:tcBorders>
              <w:top w:val="nil"/>
              <w:bottom w:val="nil"/>
            </w:tcBorders>
            <w:shd w:val="clear" w:color="auto" w:fill="auto"/>
          </w:tcPr>
          <w:p w14:paraId="0F4FA023" w14:textId="77777777" w:rsidR="00E6587D" w:rsidRPr="00B80223" w:rsidRDefault="00E6587D" w:rsidP="00AA7621">
            <w:pPr>
              <w:bidi/>
              <w:spacing w:line="280" w:lineRule="exact"/>
              <w:ind w:left="0" w:firstLine="0"/>
              <w:jc w:val="center"/>
              <w:rPr>
                <w:rFonts w:ascii="David" w:eastAsia="Calibri" w:hAnsi="David"/>
                <w:noProof w:val="0"/>
                <w:rtl/>
                <w:lang w:eastAsia="en-US"/>
              </w:rPr>
            </w:pPr>
          </w:p>
        </w:tc>
        <w:tc>
          <w:tcPr>
            <w:tcW w:w="1549" w:type="dxa"/>
            <w:shd w:val="clear" w:color="auto" w:fill="auto"/>
          </w:tcPr>
          <w:p w14:paraId="7CBF1A6E" w14:textId="77777777" w:rsidR="00E6587D" w:rsidRPr="00B80223" w:rsidRDefault="00E6587D" w:rsidP="00AA7621">
            <w:pPr>
              <w:bidi/>
              <w:spacing w:line="280" w:lineRule="exact"/>
              <w:ind w:left="0" w:firstLine="0"/>
              <w:jc w:val="center"/>
              <w:rPr>
                <w:rFonts w:ascii="David" w:eastAsia="Calibri" w:hAnsi="David"/>
                <w:noProof w:val="0"/>
                <w:rtl/>
                <w:lang w:eastAsia="en-US"/>
              </w:rPr>
            </w:pPr>
          </w:p>
        </w:tc>
        <w:tc>
          <w:tcPr>
            <w:tcW w:w="281" w:type="dxa"/>
            <w:tcBorders>
              <w:top w:val="nil"/>
              <w:bottom w:val="nil"/>
            </w:tcBorders>
            <w:shd w:val="clear" w:color="auto" w:fill="auto"/>
          </w:tcPr>
          <w:p w14:paraId="4A65E53F" w14:textId="77777777" w:rsidR="00E6587D" w:rsidRPr="00B80223" w:rsidRDefault="00E6587D" w:rsidP="00AA7621">
            <w:pPr>
              <w:bidi/>
              <w:spacing w:line="280" w:lineRule="exact"/>
              <w:ind w:left="0" w:firstLine="0"/>
              <w:jc w:val="center"/>
              <w:rPr>
                <w:rFonts w:ascii="David" w:eastAsia="Calibri" w:hAnsi="David"/>
                <w:noProof w:val="0"/>
                <w:rtl/>
                <w:lang w:eastAsia="en-US"/>
              </w:rPr>
            </w:pPr>
          </w:p>
        </w:tc>
        <w:tc>
          <w:tcPr>
            <w:tcW w:w="1859" w:type="dxa"/>
            <w:shd w:val="clear" w:color="auto" w:fill="auto"/>
          </w:tcPr>
          <w:p w14:paraId="42188252" w14:textId="77777777" w:rsidR="00E6587D" w:rsidRPr="00B80223" w:rsidRDefault="00E6587D" w:rsidP="00AA7621">
            <w:pPr>
              <w:bidi/>
              <w:spacing w:line="280" w:lineRule="exact"/>
              <w:ind w:left="0" w:firstLine="0"/>
              <w:jc w:val="center"/>
              <w:rPr>
                <w:rFonts w:ascii="David" w:eastAsia="Calibri" w:hAnsi="David"/>
                <w:noProof w:val="0"/>
                <w:rtl/>
                <w:lang w:eastAsia="en-US"/>
              </w:rPr>
            </w:pPr>
          </w:p>
        </w:tc>
        <w:tc>
          <w:tcPr>
            <w:tcW w:w="236" w:type="dxa"/>
            <w:tcBorders>
              <w:top w:val="nil"/>
              <w:bottom w:val="nil"/>
            </w:tcBorders>
            <w:shd w:val="clear" w:color="auto" w:fill="auto"/>
          </w:tcPr>
          <w:p w14:paraId="414C54DD" w14:textId="77777777" w:rsidR="00E6587D" w:rsidRPr="00B80223" w:rsidRDefault="00E6587D" w:rsidP="00AA7621">
            <w:pPr>
              <w:bidi/>
              <w:spacing w:line="280" w:lineRule="exact"/>
              <w:ind w:left="0" w:firstLine="0"/>
              <w:jc w:val="center"/>
              <w:rPr>
                <w:rFonts w:ascii="David" w:eastAsia="Calibri" w:hAnsi="David"/>
                <w:noProof w:val="0"/>
                <w:rtl/>
                <w:lang w:eastAsia="en-US"/>
              </w:rPr>
            </w:pPr>
          </w:p>
        </w:tc>
        <w:tc>
          <w:tcPr>
            <w:tcW w:w="1738" w:type="dxa"/>
            <w:shd w:val="clear" w:color="auto" w:fill="auto"/>
          </w:tcPr>
          <w:p w14:paraId="28606A4B" w14:textId="77777777" w:rsidR="00E6587D" w:rsidRPr="00B80223" w:rsidRDefault="00E6587D" w:rsidP="00AA7621">
            <w:pPr>
              <w:bidi/>
              <w:spacing w:line="280" w:lineRule="exact"/>
              <w:ind w:left="0" w:firstLine="0"/>
              <w:jc w:val="center"/>
              <w:rPr>
                <w:rFonts w:ascii="David" w:eastAsia="Calibri" w:hAnsi="David"/>
                <w:noProof w:val="0"/>
                <w:rtl/>
                <w:lang w:eastAsia="en-US"/>
              </w:rPr>
            </w:pPr>
          </w:p>
        </w:tc>
        <w:tc>
          <w:tcPr>
            <w:tcW w:w="236" w:type="dxa"/>
            <w:tcBorders>
              <w:top w:val="nil"/>
              <w:bottom w:val="nil"/>
            </w:tcBorders>
            <w:shd w:val="clear" w:color="auto" w:fill="auto"/>
          </w:tcPr>
          <w:p w14:paraId="15DA8814" w14:textId="77777777" w:rsidR="00E6587D" w:rsidRPr="00B80223" w:rsidRDefault="00E6587D" w:rsidP="00AA7621">
            <w:pPr>
              <w:bidi/>
              <w:spacing w:line="280" w:lineRule="exact"/>
              <w:ind w:left="0" w:firstLine="0"/>
              <w:jc w:val="center"/>
              <w:rPr>
                <w:rFonts w:ascii="David" w:eastAsia="Calibri" w:hAnsi="David"/>
                <w:noProof w:val="0"/>
                <w:rtl/>
                <w:lang w:eastAsia="en-US"/>
              </w:rPr>
            </w:pPr>
          </w:p>
        </w:tc>
        <w:tc>
          <w:tcPr>
            <w:tcW w:w="1480" w:type="dxa"/>
            <w:shd w:val="clear" w:color="auto" w:fill="auto"/>
          </w:tcPr>
          <w:p w14:paraId="7BA33005" w14:textId="77777777" w:rsidR="00E6587D" w:rsidRPr="00B80223" w:rsidRDefault="00E6587D" w:rsidP="00AA7621">
            <w:pPr>
              <w:bidi/>
              <w:spacing w:line="280" w:lineRule="exact"/>
              <w:ind w:left="0" w:firstLine="0"/>
              <w:jc w:val="center"/>
              <w:rPr>
                <w:rFonts w:ascii="David" w:eastAsia="Calibri" w:hAnsi="David"/>
                <w:noProof w:val="0"/>
                <w:rtl/>
                <w:lang w:eastAsia="en-US"/>
              </w:rPr>
            </w:pPr>
          </w:p>
        </w:tc>
      </w:tr>
      <w:tr w:rsidR="00E6587D" w:rsidRPr="00B80223" w14:paraId="4F4523C2" w14:textId="77777777" w:rsidTr="00E6587D">
        <w:tc>
          <w:tcPr>
            <w:tcW w:w="1548" w:type="dxa"/>
            <w:shd w:val="clear" w:color="auto" w:fill="auto"/>
          </w:tcPr>
          <w:p w14:paraId="53824B27" w14:textId="77777777" w:rsidR="00E6587D" w:rsidRPr="00B80223" w:rsidRDefault="00E6587D" w:rsidP="00AA7621">
            <w:pPr>
              <w:bidi/>
              <w:spacing w:line="280" w:lineRule="exact"/>
              <w:ind w:left="0" w:firstLine="0"/>
              <w:jc w:val="center"/>
              <w:rPr>
                <w:rFonts w:ascii="David" w:eastAsia="Calibri" w:hAnsi="David"/>
                <w:noProof w:val="0"/>
                <w:rtl/>
                <w:lang w:eastAsia="en-US"/>
              </w:rPr>
            </w:pPr>
            <w:r w:rsidRPr="00B80223">
              <w:rPr>
                <w:rFonts w:ascii="David" w:eastAsia="Calibri" w:hAnsi="David"/>
                <w:noProof w:val="0"/>
                <w:rtl/>
                <w:lang w:eastAsia="en-US"/>
              </w:rPr>
              <w:t>תאריך</w:t>
            </w:r>
          </w:p>
        </w:tc>
        <w:tc>
          <w:tcPr>
            <w:tcW w:w="251" w:type="dxa"/>
            <w:tcBorders>
              <w:top w:val="nil"/>
              <w:bottom w:val="nil"/>
            </w:tcBorders>
            <w:shd w:val="clear" w:color="auto" w:fill="auto"/>
          </w:tcPr>
          <w:p w14:paraId="4889EAA3" w14:textId="77777777" w:rsidR="00E6587D" w:rsidRPr="00B80223" w:rsidRDefault="00E6587D" w:rsidP="00AA7621">
            <w:pPr>
              <w:bidi/>
              <w:spacing w:line="280" w:lineRule="exact"/>
              <w:ind w:left="0" w:firstLine="0"/>
              <w:jc w:val="center"/>
              <w:rPr>
                <w:rFonts w:ascii="David" w:eastAsia="Calibri" w:hAnsi="David"/>
                <w:noProof w:val="0"/>
                <w:rtl/>
                <w:lang w:eastAsia="en-US"/>
              </w:rPr>
            </w:pPr>
          </w:p>
        </w:tc>
        <w:tc>
          <w:tcPr>
            <w:tcW w:w="1549" w:type="dxa"/>
            <w:shd w:val="clear" w:color="auto" w:fill="auto"/>
          </w:tcPr>
          <w:p w14:paraId="6DFB5663" w14:textId="77777777" w:rsidR="00E6587D" w:rsidRPr="00B80223" w:rsidRDefault="00E6587D" w:rsidP="00AA7621">
            <w:pPr>
              <w:bidi/>
              <w:spacing w:line="280" w:lineRule="exact"/>
              <w:ind w:left="0" w:firstLine="0"/>
              <w:jc w:val="center"/>
              <w:rPr>
                <w:rFonts w:ascii="David" w:eastAsia="Calibri" w:hAnsi="David"/>
                <w:noProof w:val="0"/>
                <w:rtl/>
                <w:lang w:eastAsia="en-US"/>
              </w:rPr>
            </w:pPr>
            <w:r w:rsidRPr="00B80223">
              <w:rPr>
                <w:rFonts w:ascii="David" w:eastAsia="Calibri" w:hAnsi="David" w:hint="cs"/>
                <w:noProof w:val="0"/>
                <w:rtl/>
                <w:lang w:eastAsia="en-US"/>
              </w:rPr>
              <w:t>(</w:t>
            </w:r>
            <w:r w:rsidRPr="00B80223">
              <w:rPr>
                <w:rFonts w:ascii="David" w:eastAsia="Calibri" w:hAnsi="David"/>
                <w:noProof w:val="0"/>
                <w:rtl/>
                <w:lang w:eastAsia="en-US"/>
              </w:rPr>
              <w:t>שם התאגיד</w:t>
            </w:r>
            <w:r w:rsidRPr="00B80223">
              <w:rPr>
                <w:rFonts w:ascii="David" w:eastAsia="Calibri" w:hAnsi="David" w:hint="cs"/>
                <w:noProof w:val="0"/>
                <w:rtl/>
                <w:lang w:eastAsia="en-US"/>
              </w:rPr>
              <w:t>)</w:t>
            </w:r>
          </w:p>
        </w:tc>
        <w:tc>
          <w:tcPr>
            <w:tcW w:w="281" w:type="dxa"/>
            <w:tcBorders>
              <w:top w:val="nil"/>
              <w:bottom w:val="nil"/>
            </w:tcBorders>
            <w:shd w:val="clear" w:color="auto" w:fill="auto"/>
          </w:tcPr>
          <w:p w14:paraId="5E2E18BC" w14:textId="77777777" w:rsidR="00E6587D" w:rsidRPr="00B80223" w:rsidRDefault="00E6587D" w:rsidP="00AA7621">
            <w:pPr>
              <w:bidi/>
              <w:spacing w:line="280" w:lineRule="exact"/>
              <w:ind w:left="0" w:firstLine="0"/>
              <w:jc w:val="center"/>
              <w:rPr>
                <w:rFonts w:ascii="David" w:eastAsia="Calibri" w:hAnsi="David"/>
                <w:noProof w:val="0"/>
                <w:rtl/>
                <w:lang w:eastAsia="en-US"/>
              </w:rPr>
            </w:pPr>
          </w:p>
        </w:tc>
        <w:tc>
          <w:tcPr>
            <w:tcW w:w="1859" w:type="dxa"/>
            <w:shd w:val="clear" w:color="auto" w:fill="auto"/>
          </w:tcPr>
          <w:p w14:paraId="2977DF68" w14:textId="77777777" w:rsidR="00E6587D" w:rsidRPr="00B80223" w:rsidRDefault="00E6587D" w:rsidP="00AA7621">
            <w:pPr>
              <w:bidi/>
              <w:spacing w:line="280" w:lineRule="exact"/>
              <w:ind w:left="0" w:firstLine="0"/>
              <w:jc w:val="center"/>
              <w:rPr>
                <w:rFonts w:ascii="David" w:eastAsia="Calibri" w:hAnsi="David"/>
                <w:noProof w:val="0"/>
                <w:rtl/>
                <w:lang w:eastAsia="en-US"/>
              </w:rPr>
            </w:pPr>
            <w:r w:rsidRPr="00B80223">
              <w:rPr>
                <w:rFonts w:ascii="David" w:eastAsia="Calibri" w:hAnsi="David" w:hint="cs"/>
                <w:noProof w:val="0"/>
                <w:rtl/>
                <w:lang w:eastAsia="en-US"/>
              </w:rPr>
              <w:t>(</w:t>
            </w:r>
            <w:r w:rsidRPr="00B80223">
              <w:rPr>
                <w:rFonts w:ascii="David" w:eastAsia="Calibri" w:hAnsi="David"/>
                <w:noProof w:val="0"/>
                <w:rtl/>
                <w:lang w:eastAsia="en-US"/>
              </w:rPr>
              <w:t>חותמת התאגיד</w:t>
            </w:r>
            <w:r w:rsidRPr="00B80223">
              <w:rPr>
                <w:rFonts w:ascii="David" w:eastAsia="Calibri" w:hAnsi="David" w:hint="cs"/>
                <w:noProof w:val="0"/>
                <w:rtl/>
                <w:lang w:eastAsia="en-US"/>
              </w:rPr>
              <w:t>)</w:t>
            </w:r>
          </w:p>
        </w:tc>
        <w:tc>
          <w:tcPr>
            <w:tcW w:w="236" w:type="dxa"/>
            <w:tcBorders>
              <w:top w:val="nil"/>
              <w:bottom w:val="nil"/>
            </w:tcBorders>
            <w:shd w:val="clear" w:color="auto" w:fill="auto"/>
          </w:tcPr>
          <w:p w14:paraId="76C25CF7" w14:textId="77777777" w:rsidR="00E6587D" w:rsidRPr="00B80223" w:rsidRDefault="00E6587D" w:rsidP="00AA7621">
            <w:pPr>
              <w:bidi/>
              <w:spacing w:line="280" w:lineRule="exact"/>
              <w:ind w:left="0" w:firstLine="0"/>
              <w:jc w:val="center"/>
              <w:rPr>
                <w:rFonts w:ascii="David" w:eastAsia="Calibri" w:hAnsi="David"/>
                <w:noProof w:val="0"/>
                <w:rtl/>
                <w:lang w:eastAsia="en-US"/>
              </w:rPr>
            </w:pPr>
          </w:p>
        </w:tc>
        <w:tc>
          <w:tcPr>
            <w:tcW w:w="1738" w:type="dxa"/>
            <w:shd w:val="clear" w:color="auto" w:fill="auto"/>
          </w:tcPr>
          <w:p w14:paraId="197554D0" w14:textId="77777777" w:rsidR="00E6587D" w:rsidRPr="00B80223" w:rsidRDefault="00E6587D" w:rsidP="00AA7621">
            <w:pPr>
              <w:bidi/>
              <w:spacing w:line="280" w:lineRule="exact"/>
              <w:ind w:left="0" w:firstLine="0"/>
              <w:jc w:val="center"/>
              <w:rPr>
                <w:rFonts w:ascii="David" w:eastAsia="Calibri" w:hAnsi="David"/>
                <w:noProof w:val="0"/>
                <w:rtl/>
                <w:lang w:eastAsia="en-US"/>
              </w:rPr>
            </w:pPr>
            <w:r w:rsidRPr="00B80223">
              <w:rPr>
                <w:rFonts w:ascii="David" w:eastAsia="Calibri" w:hAnsi="David"/>
                <w:noProof w:val="0"/>
                <w:rtl/>
                <w:lang w:eastAsia="en-US"/>
              </w:rPr>
              <w:t>שם המצהיר</w:t>
            </w:r>
          </w:p>
        </w:tc>
        <w:tc>
          <w:tcPr>
            <w:tcW w:w="236" w:type="dxa"/>
            <w:tcBorders>
              <w:top w:val="nil"/>
              <w:bottom w:val="nil"/>
            </w:tcBorders>
            <w:shd w:val="clear" w:color="auto" w:fill="auto"/>
          </w:tcPr>
          <w:p w14:paraId="45436463" w14:textId="77777777" w:rsidR="00E6587D" w:rsidRPr="00B80223" w:rsidRDefault="00E6587D" w:rsidP="00AA7621">
            <w:pPr>
              <w:bidi/>
              <w:spacing w:line="280" w:lineRule="exact"/>
              <w:ind w:left="0" w:firstLine="0"/>
              <w:jc w:val="center"/>
              <w:rPr>
                <w:rFonts w:ascii="David" w:eastAsia="Calibri" w:hAnsi="David"/>
                <w:noProof w:val="0"/>
                <w:rtl/>
                <w:lang w:eastAsia="en-US"/>
              </w:rPr>
            </w:pPr>
          </w:p>
        </w:tc>
        <w:tc>
          <w:tcPr>
            <w:tcW w:w="1480" w:type="dxa"/>
            <w:shd w:val="clear" w:color="auto" w:fill="auto"/>
          </w:tcPr>
          <w:p w14:paraId="456F05FA" w14:textId="77777777" w:rsidR="00E6587D" w:rsidRPr="00B80223" w:rsidRDefault="00E6587D" w:rsidP="00AA7621">
            <w:pPr>
              <w:bidi/>
              <w:spacing w:line="280" w:lineRule="exact"/>
              <w:ind w:left="0" w:firstLine="0"/>
              <w:jc w:val="center"/>
              <w:rPr>
                <w:rFonts w:ascii="David" w:eastAsia="Calibri" w:hAnsi="David"/>
                <w:noProof w:val="0"/>
                <w:rtl/>
                <w:lang w:eastAsia="en-US"/>
              </w:rPr>
            </w:pPr>
            <w:r w:rsidRPr="00B80223">
              <w:rPr>
                <w:rFonts w:ascii="David" w:eastAsia="Calibri" w:hAnsi="David"/>
                <w:noProof w:val="0"/>
                <w:rtl/>
                <w:lang w:eastAsia="en-US"/>
              </w:rPr>
              <w:t>חתימת המצהיר</w:t>
            </w:r>
          </w:p>
        </w:tc>
      </w:tr>
    </w:tbl>
    <w:p w14:paraId="2A799E72" w14:textId="77777777" w:rsidR="00E6587D" w:rsidRPr="00B80223" w:rsidRDefault="00E6587D" w:rsidP="00AA7621">
      <w:pPr>
        <w:bidi/>
        <w:spacing w:line="280" w:lineRule="exact"/>
        <w:ind w:left="0" w:firstLine="0"/>
        <w:rPr>
          <w:rFonts w:ascii="David" w:eastAsia="Calibri" w:hAnsi="David"/>
          <w:noProof w:val="0"/>
          <w:rtl/>
          <w:lang w:eastAsia="en-US"/>
        </w:rPr>
      </w:pPr>
    </w:p>
    <w:p w14:paraId="16C05482" w14:textId="77777777" w:rsidR="00E6587D" w:rsidRPr="00B80223" w:rsidRDefault="00E6587D" w:rsidP="00AA7621">
      <w:pPr>
        <w:bidi/>
        <w:spacing w:line="280" w:lineRule="exact"/>
        <w:ind w:left="102" w:hanging="102"/>
        <w:jc w:val="center"/>
        <w:rPr>
          <w:rFonts w:ascii="David" w:eastAsia="Calibri" w:hAnsi="David"/>
          <w:b/>
          <w:bCs/>
          <w:noProof w:val="0"/>
          <w:u w:val="single"/>
          <w:rtl/>
          <w:lang w:eastAsia="en-US"/>
        </w:rPr>
      </w:pPr>
    </w:p>
    <w:p w14:paraId="6B76B193" w14:textId="0EF30DC3" w:rsidR="00E6587D" w:rsidRPr="00B80223" w:rsidRDefault="00E6587D" w:rsidP="00AA7621">
      <w:pPr>
        <w:bidi/>
        <w:spacing w:line="280" w:lineRule="exact"/>
        <w:ind w:left="102" w:hanging="102"/>
        <w:jc w:val="center"/>
        <w:rPr>
          <w:rFonts w:ascii="David" w:eastAsia="Calibri" w:hAnsi="David"/>
          <w:b/>
          <w:bCs/>
          <w:noProof w:val="0"/>
          <w:u w:val="single"/>
          <w:rtl/>
          <w:lang w:eastAsia="en-US"/>
        </w:rPr>
      </w:pPr>
      <w:r w:rsidRPr="00B80223">
        <w:rPr>
          <w:rFonts w:ascii="David" w:eastAsia="Calibri" w:hAnsi="David"/>
          <w:b/>
          <w:bCs/>
          <w:noProof w:val="0"/>
          <w:u w:val="single"/>
          <w:rtl/>
          <w:lang w:eastAsia="en-US"/>
        </w:rPr>
        <w:t>אישור עורך הדין</w:t>
      </w:r>
      <w:r w:rsidRPr="00B80223">
        <w:rPr>
          <w:rFonts w:ascii="David" w:eastAsia="Calibri" w:hAnsi="David"/>
          <w:b/>
          <w:bCs/>
          <w:i/>
          <w:noProof w:val="0"/>
          <w:sz w:val="28"/>
          <w:szCs w:val="28"/>
          <w:u w:val="single"/>
          <w:rtl/>
          <w:lang w:eastAsia="en-US"/>
        </w:rPr>
        <w:t xml:space="preserve"> </w:t>
      </w:r>
      <w:r w:rsidRPr="00B80223">
        <w:rPr>
          <w:rFonts w:ascii="David" w:eastAsia="Calibri" w:hAnsi="David" w:hint="cs"/>
          <w:b/>
          <w:bCs/>
          <w:i/>
          <w:noProof w:val="0"/>
          <w:u w:val="single"/>
          <w:rtl/>
          <w:lang w:eastAsia="en-US"/>
        </w:rPr>
        <w:t>ל</w:t>
      </w:r>
      <w:r w:rsidRPr="00B80223">
        <w:rPr>
          <w:rFonts w:ascii="David" w:eastAsia="Calibri" w:hAnsi="David"/>
          <w:b/>
          <w:bCs/>
          <w:i/>
          <w:noProof w:val="0"/>
          <w:u w:val="single"/>
          <w:rtl/>
          <w:lang w:eastAsia="en-US"/>
        </w:rPr>
        <w:t>תצהיר בדבר אי תיאום הצעות במכרז</w:t>
      </w:r>
      <w:r w:rsidRPr="00B80223">
        <w:rPr>
          <w:rFonts w:ascii="David" w:eastAsia="Calibri" w:hAnsi="David" w:hint="cs"/>
          <w:b/>
          <w:bCs/>
          <w:noProof w:val="0"/>
          <w:u w:val="single"/>
          <w:rtl/>
          <w:lang w:eastAsia="en-US"/>
        </w:rPr>
        <w:t xml:space="preserve"> מס' </w:t>
      </w:r>
    </w:p>
    <w:p w14:paraId="43875701" w14:textId="77777777" w:rsidR="00E6587D" w:rsidRPr="00B80223" w:rsidRDefault="00E6587D" w:rsidP="00AA7621">
      <w:pPr>
        <w:bidi/>
        <w:spacing w:line="280" w:lineRule="exact"/>
        <w:ind w:left="0" w:firstLine="0"/>
        <w:jc w:val="both"/>
        <w:rPr>
          <w:rFonts w:ascii="David" w:eastAsia="Calibri" w:hAnsi="David"/>
          <w:noProof w:val="0"/>
          <w:rtl/>
          <w:lang w:eastAsia="en-US"/>
        </w:rPr>
      </w:pPr>
      <w:r w:rsidRPr="00B80223">
        <w:rPr>
          <w:rFonts w:ascii="David" w:eastAsia="Calibri" w:hAnsi="David"/>
          <w:noProof w:val="0"/>
          <w:rtl/>
          <w:lang w:eastAsia="en-US"/>
        </w:rPr>
        <w:t>אני הח"מ ________________________, עו"ד</w:t>
      </w:r>
      <w:r w:rsidRPr="00B80223">
        <w:rPr>
          <w:rFonts w:ascii="David" w:eastAsia="Calibri" w:hAnsi="David" w:hint="cs"/>
          <w:noProof w:val="0"/>
          <w:rtl/>
          <w:lang w:eastAsia="en-US"/>
        </w:rPr>
        <w:t>,</w:t>
      </w:r>
      <w:r w:rsidRPr="00B80223">
        <w:rPr>
          <w:rFonts w:ascii="David" w:eastAsia="Calibri" w:hAnsi="David"/>
          <w:noProof w:val="0"/>
          <w:rtl/>
          <w:lang w:eastAsia="en-US"/>
        </w:rPr>
        <w:t xml:space="preserve">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3A218BEB" w14:textId="77777777" w:rsidR="00E6587D" w:rsidRPr="00B80223" w:rsidRDefault="00E6587D" w:rsidP="00AA7621">
      <w:pPr>
        <w:bidi/>
        <w:spacing w:line="280" w:lineRule="exact"/>
        <w:ind w:left="0" w:right="1680" w:firstLine="0"/>
        <w:rPr>
          <w:rFonts w:ascii="David" w:eastAsia="Calibri" w:hAnsi="David"/>
          <w:noProof w:val="0"/>
          <w:rtl/>
          <w:lang w:eastAsia="en-US"/>
        </w:rPr>
      </w:pPr>
    </w:p>
    <w:p w14:paraId="340185F2" w14:textId="77777777" w:rsidR="00E6587D" w:rsidRPr="00B80223" w:rsidRDefault="00E6587D" w:rsidP="00AA7621">
      <w:pPr>
        <w:bidi/>
        <w:spacing w:line="280" w:lineRule="exact"/>
        <w:ind w:left="565" w:right="567" w:hanging="565"/>
        <w:rPr>
          <w:b/>
          <w:bCs/>
          <w:noProof w:val="0"/>
          <w:u w:val="single"/>
          <w:rtl/>
          <w:lang w:eastAsia="en-US"/>
        </w:rPr>
      </w:pPr>
      <w:r w:rsidRPr="00B80223">
        <w:rPr>
          <w:rFonts w:ascii="David" w:eastAsia="Calibri" w:hAnsi="David" w:hint="cs"/>
          <w:noProof w:val="0"/>
          <w:rtl/>
          <w:lang w:eastAsia="en-US"/>
        </w:rPr>
        <w:t xml:space="preserve">       </w:t>
      </w:r>
      <w:r w:rsidRPr="00B80223">
        <w:rPr>
          <w:rFonts w:ascii="David" w:eastAsia="Calibri" w:hAnsi="David"/>
          <w:noProof w:val="0"/>
          <w:rtl/>
          <w:lang w:eastAsia="en-US"/>
        </w:rPr>
        <w:t>____</w:t>
      </w:r>
      <w:r w:rsidRPr="00B80223">
        <w:rPr>
          <w:rFonts w:ascii="David" w:eastAsia="Calibri" w:hAnsi="David" w:hint="cs"/>
          <w:noProof w:val="0"/>
          <w:rtl/>
          <w:lang w:eastAsia="en-US"/>
        </w:rPr>
        <w:t>__</w:t>
      </w:r>
      <w:r w:rsidRPr="00B80223">
        <w:rPr>
          <w:rFonts w:ascii="David" w:eastAsia="Calibri" w:hAnsi="David"/>
          <w:noProof w:val="0"/>
          <w:rtl/>
          <w:lang w:eastAsia="en-US"/>
        </w:rPr>
        <w:t>_______</w:t>
      </w:r>
      <w:r w:rsidRPr="00B80223">
        <w:rPr>
          <w:rFonts w:ascii="David" w:eastAsia="Calibri" w:hAnsi="David"/>
          <w:noProof w:val="0"/>
          <w:rtl/>
          <w:lang w:eastAsia="en-US"/>
        </w:rPr>
        <w:tab/>
        <w:t xml:space="preserve">          ______________________</w:t>
      </w:r>
      <w:r w:rsidRPr="00B80223">
        <w:rPr>
          <w:rFonts w:ascii="David" w:eastAsia="Calibri" w:hAnsi="David"/>
          <w:noProof w:val="0"/>
          <w:rtl/>
          <w:lang w:eastAsia="en-US"/>
        </w:rPr>
        <w:tab/>
        <w:t xml:space="preserve">        __________</w:t>
      </w:r>
      <w:r w:rsidRPr="00B80223">
        <w:rPr>
          <w:rFonts w:ascii="David" w:eastAsia="Calibri" w:hAnsi="David" w:hint="cs"/>
          <w:noProof w:val="0"/>
          <w:rtl/>
          <w:lang w:eastAsia="en-US"/>
        </w:rPr>
        <w:softHyphen/>
      </w:r>
      <w:r w:rsidRPr="00B80223">
        <w:rPr>
          <w:rFonts w:ascii="David" w:eastAsia="Calibri" w:hAnsi="David" w:hint="cs"/>
          <w:noProof w:val="0"/>
          <w:rtl/>
          <w:lang w:eastAsia="en-US"/>
        </w:rPr>
        <w:softHyphen/>
      </w:r>
      <w:r w:rsidRPr="00B80223">
        <w:rPr>
          <w:rFonts w:ascii="David" w:eastAsia="Calibri" w:hAnsi="David" w:hint="cs"/>
          <w:noProof w:val="0"/>
          <w:rtl/>
          <w:lang w:eastAsia="en-US"/>
        </w:rPr>
        <w:softHyphen/>
      </w:r>
      <w:r w:rsidRPr="00B80223">
        <w:rPr>
          <w:rFonts w:ascii="David" w:eastAsia="Calibri" w:hAnsi="David" w:hint="cs"/>
          <w:noProof w:val="0"/>
          <w:rtl/>
          <w:lang w:eastAsia="en-US"/>
        </w:rPr>
        <w:softHyphen/>
      </w:r>
      <w:r w:rsidRPr="00B80223">
        <w:rPr>
          <w:rFonts w:ascii="David" w:eastAsia="Calibri" w:hAnsi="David" w:hint="cs"/>
          <w:noProof w:val="0"/>
          <w:rtl/>
          <w:lang w:eastAsia="en-US"/>
        </w:rPr>
        <w:softHyphen/>
      </w:r>
      <w:r w:rsidRPr="00B80223">
        <w:rPr>
          <w:rFonts w:ascii="David" w:eastAsia="Calibri" w:hAnsi="David" w:hint="cs"/>
          <w:noProof w:val="0"/>
          <w:rtl/>
          <w:lang w:eastAsia="en-US"/>
        </w:rPr>
        <w:softHyphen/>
      </w:r>
      <w:r w:rsidRPr="00B80223">
        <w:rPr>
          <w:rFonts w:ascii="David" w:eastAsia="Calibri" w:hAnsi="David" w:hint="cs"/>
          <w:noProof w:val="0"/>
          <w:rtl/>
          <w:lang w:eastAsia="en-US"/>
        </w:rPr>
        <w:softHyphen/>
      </w:r>
      <w:r w:rsidRPr="00B80223">
        <w:rPr>
          <w:rFonts w:ascii="David" w:eastAsia="Calibri" w:hAnsi="David" w:hint="cs"/>
          <w:noProof w:val="0"/>
          <w:rtl/>
          <w:lang w:eastAsia="en-US"/>
        </w:rPr>
        <w:softHyphen/>
      </w:r>
      <w:r w:rsidRPr="00B80223">
        <w:rPr>
          <w:rFonts w:ascii="David" w:eastAsia="Calibri" w:hAnsi="David" w:hint="cs"/>
          <w:noProof w:val="0"/>
          <w:rtl/>
          <w:lang w:eastAsia="en-US"/>
        </w:rPr>
        <w:softHyphen/>
      </w:r>
      <w:r w:rsidRPr="00B80223">
        <w:rPr>
          <w:rFonts w:ascii="David" w:eastAsia="Calibri" w:hAnsi="David" w:hint="cs"/>
          <w:noProof w:val="0"/>
          <w:rtl/>
          <w:lang w:eastAsia="en-US"/>
        </w:rPr>
        <w:softHyphen/>
      </w:r>
      <w:r w:rsidRPr="00B80223">
        <w:rPr>
          <w:rFonts w:ascii="David" w:eastAsia="Calibri" w:hAnsi="David" w:hint="cs"/>
          <w:noProof w:val="0"/>
          <w:rtl/>
          <w:lang w:eastAsia="en-US"/>
        </w:rPr>
        <w:softHyphen/>
        <w:t>__</w:t>
      </w:r>
      <w:r w:rsidRPr="00B80223">
        <w:rPr>
          <w:rFonts w:ascii="David" w:eastAsia="Calibri" w:hAnsi="David"/>
          <w:noProof w:val="0"/>
          <w:rtl/>
          <w:lang w:eastAsia="en-US"/>
        </w:rPr>
        <w:softHyphen/>
      </w:r>
      <w:r w:rsidRPr="00B80223">
        <w:rPr>
          <w:rFonts w:ascii="David" w:eastAsia="Calibri" w:hAnsi="David" w:hint="cs"/>
          <w:noProof w:val="0"/>
          <w:rtl/>
          <w:lang w:eastAsia="en-US"/>
        </w:rPr>
        <w:softHyphen/>
      </w:r>
      <w:r w:rsidRPr="00B80223">
        <w:rPr>
          <w:rFonts w:ascii="David" w:eastAsia="Calibri" w:hAnsi="David"/>
          <w:noProof w:val="0"/>
          <w:rtl/>
          <w:lang w:eastAsia="en-US"/>
        </w:rPr>
        <w:t>_</w:t>
      </w:r>
      <w:r w:rsidRPr="00B80223">
        <w:rPr>
          <w:rFonts w:ascii="David" w:eastAsia="Calibri" w:hAnsi="David"/>
          <w:noProof w:val="0"/>
          <w:rtl/>
          <w:lang w:eastAsia="en-US"/>
        </w:rPr>
        <w:tab/>
      </w:r>
      <w:r w:rsidRPr="00B80223">
        <w:rPr>
          <w:rFonts w:ascii="David" w:eastAsia="Calibri" w:hAnsi="David" w:hint="cs"/>
          <w:noProof w:val="0"/>
          <w:rtl/>
          <w:lang w:eastAsia="en-US"/>
        </w:rPr>
        <w:t xml:space="preserve">    </w:t>
      </w:r>
      <w:r w:rsidRPr="00B80223">
        <w:rPr>
          <w:rFonts w:ascii="David" w:eastAsia="Calibri" w:hAnsi="David"/>
          <w:noProof w:val="0"/>
          <w:rtl/>
          <w:lang w:eastAsia="en-US"/>
        </w:rPr>
        <w:t xml:space="preserve"> </w:t>
      </w:r>
      <w:r w:rsidRPr="00B80223">
        <w:rPr>
          <w:rFonts w:ascii="David" w:eastAsia="Calibri" w:hAnsi="David" w:hint="cs"/>
          <w:noProof w:val="0"/>
          <w:rtl/>
          <w:lang w:eastAsia="en-US"/>
        </w:rPr>
        <w:t xml:space="preserve">   </w:t>
      </w:r>
      <w:r w:rsidRPr="00B80223">
        <w:rPr>
          <w:rFonts w:ascii="David" w:eastAsia="Calibri" w:hAnsi="David"/>
          <w:noProof w:val="0"/>
          <w:rtl/>
          <w:lang w:eastAsia="en-US"/>
        </w:rPr>
        <w:t xml:space="preserve">תאריך </w:t>
      </w:r>
      <w:r w:rsidRPr="00B80223">
        <w:rPr>
          <w:rFonts w:ascii="David" w:eastAsia="Calibri" w:hAnsi="David"/>
          <w:noProof w:val="0"/>
          <w:rtl/>
          <w:lang w:eastAsia="en-US"/>
        </w:rPr>
        <w:tab/>
      </w:r>
      <w:r w:rsidRPr="00B80223">
        <w:rPr>
          <w:rFonts w:ascii="David" w:eastAsia="Calibri" w:hAnsi="David" w:hint="cs"/>
          <w:noProof w:val="0"/>
          <w:rtl/>
          <w:lang w:eastAsia="en-US"/>
        </w:rPr>
        <w:t xml:space="preserve">        </w:t>
      </w:r>
      <w:r w:rsidRPr="00B80223">
        <w:rPr>
          <w:rFonts w:ascii="David" w:eastAsia="Calibri" w:hAnsi="David" w:hint="cs"/>
          <w:noProof w:val="0"/>
          <w:rtl/>
          <w:lang w:eastAsia="en-US"/>
        </w:rPr>
        <w:tab/>
      </w:r>
      <w:r w:rsidRPr="00B80223">
        <w:rPr>
          <w:rFonts w:ascii="David" w:eastAsia="Calibri" w:hAnsi="David" w:hint="cs"/>
          <w:noProof w:val="0"/>
          <w:rtl/>
          <w:lang w:eastAsia="en-US"/>
        </w:rPr>
        <w:tab/>
      </w:r>
      <w:r w:rsidRPr="00B80223">
        <w:rPr>
          <w:rFonts w:ascii="David" w:eastAsia="Calibri" w:hAnsi="David"/>
          <w:noProof w:val="0"/>
          <w:rtl/>
          <w:lang w:eastAsia="en-US"/>
        </w:rPr>
        <w:t xml:space="preserve">חותמת ומספר רישיון עורך דין </w:t>
      </w:r>
      <w:r w:rsidRPr="00B80223">
        <w:rPr>
          <w:rFonts w:ascii="David" w:eastAsia="Calibri" w:hAnsi="David"/>
          <w:noProof w:val="0"/>
          <w:rtl/>
          <w:lang w:eastAsia="en-US"/>
        </w:rPr>
        <w:tab/>
        <w:t xml:space="preserve">     </w:t>
      </w:r>
      <w:r w:rsidRPr="00B80223">
        <w:rPr>
          <w:rFonts w:ascii="David" w:eastAsia="Calibri" w:hAnsi="David" w:hint="cs"/>
          <w:noProof w:val="0"/>
          <w:rtl/>
          <w:lang w:eastAsia="en-US"/>
        </w:rPr>
        <w:t xml:space="preserve">  </w:t>
      </w:r>
      <w:r w:rsidRPr="00B80223">
        <w:rPr>
          <w:rFonts w:ascii="David" w:eastAsia="Calibri" w:hAnsi="David"/>
          <w:noProof w:val="0"/>
          <w:rtl/>
          <w:lang w:eastAsia="en-US"/>
        </w:rPr>
        <w:t>חתימת</w:t>
      </w:r>
      <w:r w:rsidRPr="00B80223">
        <w:rPr>
          <w:rFonts w:ascii="David" w:eastAsia="Calibri" w:hAnsi="David" w:hint="cs"/>
          <w:noProof w:val="0"/>
          <w:rtl/>
          <w:lang w:eastAsia="en-US"/>
        </w:rPr>
        <w:t xml:space="preserve"> עורך הדין</w:t>
      </w:r>
      <w:r w:rsidRPr="00B80223">
        <w:rPr>
          <w:rFonts w:hint="cs"/>
          <w:b/>
          <w:bCs/>
          <w:noProof w:val="0"/>
          <w:rtl/>
          <w:lang w:eastAsia="en-US"/>
        </w:rPr>
        <w:t xml:space="preserve">            </w:t>
      </w:r>
      <w:r w:rsidRPr="00B80223">
        <w:rPr>
          <w:rFonts w:hint="cs"/>
          <w:b/>
          <w:bCs/>
          <w:noProof w:val="0"/>
          <w:u w:val="single"/>
          <w:rtl/>
          <w:lang w:eastAsia="en-US"/>
        </w:rPr>
        <w:t xml:space="preserve"> </w:t>
      </w:r>
    </w:p>
    <w:p w14:paraId="397C6B02" w14:textId="77777777" w:rsidR="00E6587D" w:rsidRPr="00B80223" w:rsidRDefault="00E6587D" w:rsidP="00E6587D">
      <w:pPr>
        <w:bidi/>
        <w:ind w:left="0"/>
        <w:jc w:val="both"/>
        <w:rPr>
          <w:b/>
          <w:bCs/>
          <w:noProof w:val="0"/>
          <w:u w:val="single"/>
          <w:rtl/>
          <w:lang w:eastAsia="en-US"/>
        </w:rPr>
      </w:pPr>
    </w:p>
    <w:p w14:paraId="7521FA40" w14:textId="77777777" w:rsidR="00E6587D" w:rsidRPr="00B80223" w:rsidRDefault="00E6587D" w:rsidP="00E6587D">
      <w:pPr>
        <w:bidi/>
        <w:ind w:left="0" w:firstLine="0"/>
        <w:rPr>
          <w:rtl/>
          <w:lang w:eastAsia="en-US"/>
        </w:rPr>
      </w:pPr>
    </w:p>
    <w:p w14:paraId="338A50E0" w14:textId="77777777" w:rsidR="00E6587D" w:rsidRPr="00B80223" w:rsidRDefault="00E6587D" w:rsidP="00E6587D">
      <w:pPr>
        <w:bidi/>
        <w:ind w:left="0" w:firstLine="0"/>
        <w:rPr>
          <w:rtl/>
          <w:lang w:eastAsia="en-US"/>
        </w:rPr>
      </w:pPr>
    </w:p>
    <w:p w14:paraId="5C4D834E" w14:textId="77777777" w:rsidR="00E6587D" w:rsidRPr="00B80223" w:rsidRDefault="00E6587D" w:rsidP="00E6587D">
      <w:pPr>
        <w:bidi/>
        <w:ind w:left="0" w:firstLine="0"/>
        <w:rPr>
          <w:rtl/>
          <w:lang w:eastAsia="en-US"/>
        </w:rPr>
      </w:pPr>
    </w:p>
    <w:p w14:paraId="24B330B0" w14:textId="77777777" w:rsidR="00E6587D" w:rsidRPr="00B80223" w:rsidRDefault="00E6587D" w:rsidP="00E6587D">
      <w:pPr>
        <w:bidi/>
        <w:ind w:left="0" w:firstLine="0"/>
        <w:rPr>
          <w:rtl/>
          <w:lang w:eastAsia="en-US"/>
        </w:rPr>
      </w:pPr>
    </w:p>
    <w:p w14:paraId="095F9241" w14:textId="77777777" w:rsidR="00E6587D" w:rsidRPr="00B80223" w:rsidRDefault="00E6587D" w:rsidP="00E6587D">
      <w:pPr>
        <w:bidi/>
        <w:ind w:left="0" w:firstLine="0"/>
        <w:rPr>
          <w:rtl/>
          <w:lang w:eastAsia="en-US"/>
        </w:rPr>
      </w:pPr>
    </w:p>
    <w:p w14:paraId="327A7193" w14:textId="77777777" w:rsidR="00E6587D" w:rsidRPr="00B80223" w:rsidRDefault="00E6587D" w:rsidP="00E6587D">
      <w:pPr>
        <w:bidi/>
        <w:ind w:left="0" w:firstLine="0"/>
        <w:rPr>
          <w:rtl/>
          <w:lang w:eastAsia="en-US"/>
        </w:rPr>
      </w:pPr>
    </w:p>
    <w:p w14:paraId="71F2A195" w14:textId="700C2706" w:rsidR="00E6587D" w:rsidRPr="00B80223" w:rsidRDefault="00E6587D" w:rsidP="001E6B1D">
      <w:pPr>
        <w:bidi/>
        <w:ind w:left="0" w:firstLine="0"/>
        <w:jc w:val="right"/>
        <w:rPr>
          <w:b/>
          <w:bCs/>
          <w:sz w:val="28"/>
          <w:szCs w:val="28"/>
          <w:u w:val="single"/>
          <w:rtl/>
        </w:rPr>
      </w:pPr>
      <w:r w:rsidRPr="00B80223">
        <w:rPr>
          <w:rFonts w:hint="cs"/>
          <w:b/>
          <w:bCs/>
          <w:sz w:val="28"/>
          <w:szCs w:val="28"/>
          <w:u w:val="single"/>
          <w:rtl/>
        </w:rPr>
        <w:lastRenderedPageBreak/>
        <w:t xml:space="preserve">נספח </w:t>
      </w:r>
      <w:r w:rsidR="00C31335" w:rsidRPr="00B80223">
        <w:rPr>
          <w:rFonts w:hint="cs"/>
          <w:b/>
          <w:bCs/>
          <w:sz w:val="28"/>
          <w:szCs w:val="28"/>
          <w:u w:val="single"/>
          <w:rtl/>
        </w:rPr>
        <w:t>ח</w:t>
      </w:r>
      <w:r w:rsidRPr="00B80223">
        <w:rPr>
          <w:rFonts w:hint="cs"/>
          <w:b/>
          <w:bCs/>
          <w:sz w:val="28"/>
          <w:szCs w:val="28"/>
          <w:u w:val="single"/>
          <w:rtl/>
        </w:rPr>
        <w:t>'</w:t>
      </w:r>
    </w:p>
    <w:p w14:paraId="042DBCA8" w14:textId="77777777" w:rsidR="00E6587D" w:rsidRPr="00B80223" w:rsidRDefault="00E6587D" w:rsidP="00A73E86">
      <w:pPr>
        <w:tabs>
          <w:tab w:val="left" w:pos="720"/>
          <w:tab w:val="left" w:pos="900"/>
        </w:tabs>
        <w:bidi/>
        <w:ind w:left="0" w:firstLine="0"/>
        <w:jc w:val="center"/>
        <w:rPr>
          <w:b/>
          <w:bCs/>
          <w:noProof w:val="0"/>
          <w:sz w:val="28"/>
          <w:szCs w:val="28"/>
          <w:u w:val="single"/>
          <w:rtl/>
        </w:rPr>
      </w:pPr>
      <w:r w:rsidRPr="00B80223">
        <w:rPr>
          <w:rFonts w:hint="cs"/>
          <w:b/>
          <w:bCs/>
          <w:noProof w:val="0"/>
          <w:sz w:val="28"/>
          <w:szCs w:val="28"/>
          <w:u w:val="single"/>
          <w:rtl/>
        </w:rPr>
        <w:t>תצהיר בדבר העדר ניגוד עניינים</w:t>
      </w:r>
    </w:p>
    <w:p w14:paraId="69AB1F51" w14:textId="2DDA50B5" w:rsidR="00E6587D" w:rsidRPr="00B80223" w:rsidRDefault="00E6587D" w:rsidP="00A73E86">
      <w:pPr>
        <w:tabs>
          <w:tab w:val="left" w:pos="720"/>
          <w:tab w:val="left" w:pos="900"/>
        </w:tabs>
        <w:bidi/>
        <w:ind w:left="0" w:firstLine="0"/>
        <w:jc w:val="center"/>
        <w:rPr>
          <w:b/>
          <w:bCs/>
          <w:noProof w:val="0"/>
          <w:sz w:val="28"/>
          <w:szCs w:val="28"/>
          <w:u w:val="single"/>
          <w:rtl/>
        </w:rPr>
      </w:pPr>
      <w:r w:rsidRPr="00B80223">
        <w:rPr>
          <w:rFonts w:hint="cs"/>
          <w:b/>
          <w:bCs/>
          <w:noProof w:val="0"/>
          <w:sz w:val="28"/>
          <w:szCs w:val="28"/>
          <w:u w:val="single"/>
          <w:rtl/>
        </w:rPr>
        <w:t xml:space="preserve">מכרז מס' </w:t>
      </w:r>
      <w:r w:rsidR="0028098E" w:rsidRPr="00B80223">
        <w:rPr>
          <w:rFonts w:hint="cs"/>
          <w:b/>
          <w:bCs/>
          <w:noProof w:val="0"/>
          <w:sz w:val="28"/>
          <w:szCs w:val="28"/>
          <w:u w:val="single"/>
          <w:rtl/>
        </w:rPr>
        <w:t>7</w:t>
      </w:r>
      <w:r w:rsidR="002C129B" w:rsidRPr="00B80223">
        <w:rPr>
          <w:rFonts w:hint="cs"/>
          <w:b/>
          <w:bCs/>
          <w:noProof w:val="0"/>
          <w:sz w:val="28"/>
          <w:szCs w:val="28"/>
          <w:u w:val="single"/>
          <w:rtl/>
        </w:rPr>
        <w:t>/2024</w:t>
      </w:r>
      <w:r w:rsidR="00A73E86" w:rsidRPr="00B80223">
        <w:rPr>
          <w:rFonts w:hint="cs"/>
          <w:b/>
          <w:bCs/>
          <w:noProof w:val="0"/>
          <w:sz w:val="28"/>
          <w:szCs w:val="28"/>
          <w:u w:val="single"/>
          <w:rtl/>
        </w:rPr>
        <w:t xml:space="preserve"> למתן </w:t>
      </w:r>
      <w:r w:rsidR="00A73E86" w:rsidRPr="00B80223">
        <w:rPr>
          <w:b/>
          <w:bCs/>
          <w:noProof w:val="0"/>
          <w:sz w:val="28"/>
          <w:szCs w:val="28"/>
          <w:u w:val="single"/>
          <w:rtl/>
        </w:rPr>
        <w:t>שירותים טכניים ולוגיסטיים לעריכת מבחנים בידיעת השפה העברית למועמדי עלייה ולעולים הלומדים במסגר</w:t>
      </w:r>
      <w:r w:rsidR="00A73E86" w:rsidRPr="00B80223">
        <w:rPr>
          <w:rFonts w:hint="cs"/>
          <w:b/>
          <w:bCs/>
          <w:noProof w:val="0"/>
          <w:sz w:val="28"/>
          <w:szCs w:val="28"/>
          <w:u w:val="single"/>
          <w:rtl/>
        </w:rPr>
        <w:t>ו</w:t>
      </w:r>
      <w:r w:rsidR="00A73E86" w:rsidRPr="00B80223">
        <w:rPr>
          <w:b/>
          <w:bCs/>
          <w:noProof w:val="0"/>
          <w:sz w:val="28"/>
          <w:szCs w:val="28"/>
          <w:u w:val="single"/>
          <w:rtl/>
        </w:rPr>
        <w:t xml:space="preserve">ת </w:t>
      </w:r>
      <w:r w:rsidR="00A73E86" w:rsidRPr="00B80223">
        <w:rPr>
          <w:rFonts w:hint="cs"/>
          <w:b/>
          <w:bCs/>
          <w:noProof w:val="0"/>
          <w:sz w:val="28"/>
          <w:szCs w:val="28"/>
          <w:u w:val="single"/>
          <w:rtl/>
        </w:rPr>
        <w:t xml:space="preserve">ללימוד השפה העברית, </w:t>
      </w:r>
      <w:r w:rsidR="00A73E86" w:rsidRPr="00B80223">
        <w:rPr>
          <w:b/>
          <w:bCs/>
          <w:noProof w:val="0"/>
          <w:sz w:val="28"/>
          <w:szCs w:val="28"/>
          <w:u w:val="single"/>
          <w:rtl/>
        </w:rPr>
        <w:t>בדיקת</w:t>
      </w:r>
      <w:r w:rsidR="00A73E86" w:rsidRPr="00B80223">
        <w:rPr>
          <w:rFonts w:hint="cs"/>
          <w:b/>
          <w:bCs/>
          <w:noProof w:val="0"/>
          <w:sz w:val="28"/>
          <w:szCs w:val="28"/>
          <w:u w:val="single"/>
          <w:rtl/>
        </w:rPr>
        <w:t xml:space="preserve"> המבחנים</w:t>
      </w:r>
      <w:r w:rsidR="00A73E86" w:rsidRPr="00B80223" w:rsidDel="00124A7F">
        <w:rPr>
          <w:b/>
          <w:bCs/>
          <w:noProof w:val="0"/>
          <w:sz w:val="28"/>
          <w:szCs w:val="28"/>
          <w:u w:val="single"/>
          <w:rtl/>
        </w:rPr>
        <w:t xml:space="preserve"> </w:t>
      </w:r>
      <w:r w:rsidR="00A73E86" w:rsidRPr="00B80223">
        <w:rPr>
          <w:b/>
          <w:bCs/>
          <w:noProof w:val="0"/>
          <w:sz w:val="28"/>
          <w:szCs w:val="28"/>
          <w:u w:val="single"/>
          <w:rtl/>
        </w:rPr>
        <w:t xml:space="preserve">וביצוע בקרה על </w:t>
      </w:r>
      <w:r w:rsidR="00A73E86" w:rsidRPr="00B80223">
        <w:rPr>
          <w:rFonts w:hint="cs"/>
          <w:b/>
          <w:bCs/>
          <w:noProof w:val="0"/>
          <w:sz w:val="28"/>
          <w:szCs w:val="28"/>
          <w:u w:val="single"/>
          <w:rtl/>
        </w:rPr>
        <w:t>מסגרות אלה</w:t>
      </w:r>
    </w:p>
    <w:p w14:paraId="64DD5FA8" w14:textId="77777777" w:rsidR="00E6587D" w:rsidRPr="00B80223" w:rsidRDefault="00E6587D" w:rsidP="00A73E86">
      <w:pPr>
        <w:tabs>
          <w:tab w:val="left" w:pos="720"/>
          <w:tab w:val="left" w:pos="900"/>
        </w:tabs>
        <w:bidi/>
        <w:ind w:left="0" w:firstLine="0"/>
        <w:rPr>
          <w:b/>
          <w:bCs/>
          <w:noProof w:val="0"/>
          <w:u w:val="single"/>
          <w:rtl/>
        </w:rPr>
      </w:pPr>
    </w:p>
    <w:p w14:paraId="1BABAC31" w14:textId="77777777" w:rsidR="00E6587D" w:rsidRPr="00B80223" w:rsidRDefault="00E6587D" w:rsidP="00A73E86">
      <w:pPr>
        <w:tabs>
          <w:tab w:val="left" w:pos="720"/>
          <w:tab w:val="left" w:pos="900"/>
        </w:tabs>
        <w:bidi/>
        <w:ind w:left="0" w:firstLine="0"/>
        <w:jc w:val="both"/>
        <w:rPr>
          <w:noProof w:val="0"/>
          <w:rtl/>
        </w:rPr>
      </w:pPr>
      <w:r w:rsidRPr="00B80223">
        <w:rPr>
          <w:rFonts w:hint="cs"/>
          <w:noProof w:val="0"/>
          <w:rtl/>
        </w:rPr>
        <w:t>אני הח"מ, נושא ת.ז. ___________, מצהיר בזאת כדלקמן:</w:t>
      </w:r>
    </w:p>
    <w:p w14:paraId="23F98674" w14:textId="77777777" w:rsidR="00E6587D" w:rsidRPr="00B80223" w:rsidRDefault="00E6587D" w:rsidP="00A73E86">
      <w:pPr>
        <w:tabs>
          <w:tab w:val="left" w:pos="720"/>
          <w:tab w:val="left" w:pos="900"/>
        </w:tabs>
        <w:bidi/>
        <w:ind w:left="0" w:firstLine="0"/>
        <w:rPr>
          <w:noProof w:val="0"/>
          <w:rtl/>
        </w:rPr>
      </w:pPr>
    </w:p>
    <w:p w14:paraId="36A7E1E3" w14:textId="79120DBB" w:rsidR="00E6587D" w:rsidRPr="00B80223" w:rsidRDefault="00E6587D" w:rsidP="00DF4E13">
      <w:pPr>
        <w:numPr>
          <w:ilvl w:val="0"/>
          <w:numId w:val="49"/>
        </w:numPr>
        <w:tabs>
          <w:tab w:val="left" w:pos="900"/>
          <w:tab w:val="center" w:pos="4153"/>
          <w:tab w:val="right" w:pos="8306"/>
        </w:tabs>
        <w:bidi/>
        <w:jc w:val="both"/>
        <w:rPr>
          <w:noProof w:val="0"/>
        </w:rPr>
      </w:pPr>
      <w:r w:rsidRPr="00B80223">
        <w:rPr>
          <w:rFonts w:hint="cs"/>
          <w:noProof w:val="0"/>
          <w:rtl/>
        </w:rPr>
        <w:t xml:space="preserve">נכון למועד עריכת תצהירי זה, אינני יודע על מניעה חוקית כלשהי, שיש בה כדי למנוע ממני מתן </w:t>
      </w:r>
      <w:r w:rsidRPr="00B80223">
        <w:rPr>
          <w:noProof w:val="0"/>
          <w:rtl/>
        </w:rPr>
        <w:t>שירותי</w:t>
      </w:r>
      <w:r w:rsidRPr="00B80223">
        <w:rPr>
          <w:rFonts w:hint="cs"/>
          <w:noProof w:val="0"/>
          <w:rtl/>
        </w:rPr>
        <w:t>ם</w:t>
      </w:r>
      <w:r w:rsidRPr="00B80223">
        <w:rPr>
          <w:noProof w:val="0"/>
          <w:rtl/>
        </w:rPr>
        <w:t xml:space="preserve"> </w:t>
      </w:r>
      <w:r w:rsidR="0028098E" w:rsidRPr="00B80223">
        <w:rPr>
          <w:rFonts w:hint="cs"/>
          <w:noProof w:val="0"/>
          <w:rtl/>
        </w:rPr>
        <w:t>מושא</w:t>
      </w:r>
      <w:r w:rsidRPr="00B80223">
        <w:rPr>
          <w:rFonts w:hint="cs"/>
          <w:noProof w:val="0"/>
          <w:rtl/>
        </w:rPr>
        <w:t xml:space="preserve"> מכרז זה,</w:t>
      </w:r>
      <w:r w:rsidRPr="00B80223">
        <w:rPr>
          <w:noProof w:val="0"/>
          <w:rtl/>
        </w:rPr>
        <w:t xml:space="preserve"> </w:t>
      </w:r>
      <w:bookmarkStart w:id="39" w:name="_Hlk58327620"/>
      <w:r w:rsidRPr="00B80223">
        <w:rPr>
          <w:rFonts w:hint="cs"/>
          <w:noProof w:val="0"/>
          <w:rtl/>
        </w:rPr>
        <w:t>ואינני קשור ו/או מעורב, באופן ישיר או עקיף, בכל צורה או דרך, בכל עניין אחר, שיש בו חשש ממשי לניגוד עניינים, ביחס למתן שירות זה</w:t>
      </w:r>
      <w:bookmarkEnd w:id="39"/>
      <w:r w:rsidRPr="00B80223">
        <w:rPr>
          <w:rFonts w:hint="cs"/>
          <w:noProof w:val="0"/>
          <w:rtl/>
        </w:rPr>
        <w:t xml:space="preserve">. </w:t>
      </w:r>
    </w:p>
    <w:p w14:paraId="6191A1D2" w14:textId="77777777" w:rsidR="00E6587D" w:rsidRPr="00B80223" w:rsidRDefault="00E6587D" w:rsidP="00A73E86">
      <w:pPr>
        <w:tabs>
          <w:tab w:val="left" w:pos="900"/>
        </w:tabs>
        <w:bidi/>
        <w:ind w:left="360" w:firstLine="0"/>
        <w:jc w:val="both"/>
        <w:rPr>
          <w:noProof w:val="0"/>
        </w:rPr>
      </w:pPr>
    </w:p>
    <w:p w14:paraId="2AF9E5C2" w14:textId="77777777" w:rsidR="00E6587D" w:rsidRPr="00B80223" w:rsidRDefault="00E6587D" w:rsidP="00DF4E13">
      <w:pPr>
        <w:numPr>
          <w:ilvl w:val="0"/>
          <w:numId w:val="49"/>
        </w:numPr>
        <w:tabs>
          <w:tab w:val="num" w:pos="153"/>
          <w:tab w:val="left" w:pos="900"/>
        </w:tabs>
        <w:bidi/>
        <w:jc w:val="both"/>
        <w:rPr>
          <w:noProof w:val="0"/>
        </w:rPr>
      </w:pPr>
      <w:r w:rsidRPr="00B80223">
        <w:rPr>
          <w:rFonts w:hint="cs"/>
          <w:noProof w:val="0"/>
          <w:rtl/>
        </w:rPr>
        <w:t>כמו כן הנני מתחייב כי במהלך תקופת מתן השירותים למשרד, לא אתקשר בנושאים שיש בהם משום ניגוד עניינים כאמור. במקרה בו יש ספק בדבר קיומו של ניגוד עניינים, אבקש את הסכמת המשרד, מראש ובכתב, להתקשרות.</w:t>
      </w:r>
    </w:p>
    <w:p w14:paraId="4FF00F9A" w14:textId="77777777" w:rsidR="00E6587D" w:rsidRPr="00B80223" w:rsidRDefault="00E6587D" w:rsidP="00A73E86">
      <w:pPr>
        <w:tabs>
          <w:tab w:val="left" w:pos="900"/>
        </w:tabs>
        <w:bidi/>
        <w:ind w:left="0" w:firstLine="0"/>
        <w:jc w:val="both"/>
        <w:rPr>
          <w:noProof w:val="0"/>
          <w:rtl/>
        </w:rPr>
      </w:pPr>
    </w:p>
    <w:p w14:paraId="479375C4" w14:textId="77777777" w:rsidR="00E6587D" w:rsidRPr="00B80223" w:rsidRDefault="00E6587D" w:rsidP="00DF4E13">
      <w:pPr>
        <w:numPr>
          <w:ilvl w:val="0"/>
          <w:numId w:val="49"/>
        </w:numPr>
        <w:tabs>
          <w:tab w:val="num" w:pos="153"/>
          <w:tab w:val="left" w:pos="900"/>
        </w:tabs>
        <w:bidi/>
        <w:jc w:val="both"/>
        <w:rPr>
          <w:noProof w:val="0"/>
        </w:rPr>
      </w:pPr>
      <w:r w:rsidRPr="00B80223">
        <w:rPr>
          <w:rFonts w:hint="cs"/>
          <w:noProof w:val="0"/>
          <w:rtl/>
        </w:rPr>
        <w:t>מ</w:t>
      </w:r>
      <w:r w:rsidRPr="00B80223">
        <w:rPr>
          <w:rFonts w:hint="cs"/>
          <w:noProof w:val="0"/>
          <w:rtl/>
          <w:lang w:eastAsia="en-US"/>
        </w:rPr>
        <w:t xml:space="preserve">בלי לגרוע מכלליות האמור, </w:t>
      </w:r>
      <w:r w:rsidRPr="00B80223">
        <w:rPr>
          <w:rFonts w:hint="cs"/>
          <w:noProof w:val="0"/>
          <w:rtl/>
        </w:rPr>
        <w:t>ידוע לי כי עלי לדווח מראש למשרד או לנציג מטעמו על כל כוונה שלו, של מי מעובדיי, להתקשר עם כל גורם כאמור בתצהיר זה, ולפעול בהתאם להוראותיו בעניין. המשרד רשאי לא לאשר התקשרות כאמור או לתת הוראות אחרות שיבטיחו העדר ניגוד עניינים, ואני מתחייב לפעול בהתאם להוראות אלו.</w:t>
      </w:r>
    </w:p>
    <w:p w14:paraId="7F19AC7A" w14:textId="77777777" w:rsidR="00E6587D" w:rsidRPr="00B80223" w:rsidRDefault="00E6587D" w:rsidP="00A73E86">
      <w:pPr>
        <w:tabs>
          <w:tab w:val="left" w:pos="900"/>
        </w:tabs>
        <w:bidi/>
        <w:ind w:left="0" w:firstLine="0"/>
        <w:jc w:val="both"/>
        <w:rPr>
          <w:noProof w:val="0"/>
          <w:rtl/>
        </w:rPr>
      </w:pPr>
    </w:p>
    <w:p w14:paraId="16FAC114" w14:textId="77777777" w:rsidR="00E6587D" w:rsidRPr="00B80223" w:rsidRDefault="00E6587D" w:rsidP="00A73E86">
      <w:pPr>
        <w:tabs>
          <w:tab w:val="left" w:pos="900"/>
        </w:tabs>
        <w:bidi/>
        <w:ind w:left="0" w:firstLine="0"/>
        <w:jc w:val="both"/>
        <w:rPr>
          <w:noProof w:val="0"/>
          <w:rtl/>
        </w:rPr>
      </w:pPr>
    </w:p>
    <w:p w14:paraId="2CCDE060" w14:textId="77777777" w:rsidR="00E6587D" w:rsidRPr="00B80223" w:rsidRDefault="00E6587D" w:rsidP="00A73E86">
      <w:pPr>
        <w:widowControl w:val="0"/>
        <w:tabs>
          <w:tab w:val="center" w:pos="4536"/>
        </w:tabs>
        <w:suppressAutoHyphens/>
        <w:autoSpaceDE w:val="0"/>
        <w:autoSpaceDN w:val="0"/>
        <w:bidi/>
        <w:spacing w:before="72"/>
        <w:ind w:left="707" w:firstLine="0"/>
        <w:jc w:val="center"/>
        <w:rPr>
          <w:rtl/>
        </w:rPr>
      </w:pPr>
      <w:r w:rsidRPr="00B80223">
        <w:rPr>
          <w:rFonts w:hint="cs"/>
          <w:rtl/>
        </w:rPr>
        <w:t xml:space="preserve">       _____________</w:t>
      </w:r>
      <w:r w:rsidRPr="00B80223">
        <w:rPr>
          <w:rFonts w:hint="cs"/>
          <w:rtl/>
        </w:rPr>
        <w:tab/>
        <w:t xml:space="preserve">  </w:t>
      </w:r>
      <w:r w:rsidRPr="00B80223">
        <w:rPr>
          <w:rFonts w:hint="cs"/>
          <w:rtl/>
        </w:rPr>
        <w:tab/>
        <w:t>_____________</w:t>
      </w:r>
    </w:p>
    <w:p w14:paraId="7125A0FB" w14:textId="77777777" w:rsidR="00E6587D" w:rsidRPr="00B80223" w:rsidRDefault="00E6587D" w:rsidP="00A73E86">
      <w:pPr>
        <w:widowControl w:val="0"/>
        <w:tabs>
          <w:tab w:val="center" w:pos="4536"/>
        </w:tabs>
        <w:suppressAutoHyphens/>
        <w:autoSpaceDE w:val="0"/>
        <w:autoSpaceDN w:val="0"/>
        <w:bidi/>
        <w:spacing w:before="72"/>
        <w:ind w:left="707" w:firstLine="0"/>
        <w:jc w:val="center"/>
        <w:rPr>
          <w:rtl/>
        </w:rPr>
      </w:pPr>
      <w:r w:rsidRPr="00B80223">
        <w:rPr>
          <w:rFonts w:hint="cs"/>
          <w:rtl/>
        </w:rPr>
        <w:t>חתימת המצהיר</w:t>
      </w:r>
      <w:r w:rsidRPr="00B80223">
        <w:rPr>
          <w:rFonts w:hint="cs"/>
          <w:rtl/>
        </w:rPr>
        <w:tab/>
      </w:r>
      <w:r w:rsidRPr="00B80223">
        <w:rPr>
          <w:rFonts w:hint="cs"/>
          <w:rtl/>
        </w:rPr>
        <w:tab/>
        <w:t xml:space="preserve">         תאריך</w:t>
      </w:r>
    </w:p>
    <w:p w14:paraId="4B9DC2C8" w14:textId="77777777" w:rsidR="00E6587D" w:rsidRPr="00B80223" w:rsidRDefault="00E6587D" w:rsidP="00A73E86">
      <w:pPr>
        <w:bidi/>
        <w:ind w:left="0" w:firstLine="0"/>
        <w:rPr>
          <w:b/>
          <w:bCs/>
          <w:noProof w:val="0"/>
          <w:rtl/>
        </w:rPr>
      </w:pPr>
    </w:p>
    <w:p w14:paraId="7E464766" w14:textId="77777777" w:rsidR="00E6587D" w:rsidRPr="00B80223" w:rsidRDefault="00E6587D" w:rsidP="00A73E86">
      <w:pPr>
        <w:bidi/>
        <w:ind w:left="0" w:firstLine="0"/>
        <w:jc w:val="center"/>
        <w:rPr>
          <w:b/>
          <w:bCs/>
          <w:noProof w:val="0"/>
          <w:rtl/>
        </w:rPr>
      </w:pPr>
    </w:p>
    <w:p w14:paraId="692DFE9A" w14:textId="77777777" w:rsidR="00E6587D" w:rsidRPr="00B80223" w:rsidRDefault="00E6587D" w:rsidP="00A73E86">
      <w:pPr>
        <w:bidi/>
        <w:ind w:left="0" w:firstLine="0"/>
        <w:jc w:val="center"/>
        <w:rPr>
          <w:b/>
          <w:bCs/>
          <w:noProof w:val="0"/>
          <w:rtl/>
        </w:rPr>
      </w:pPr>
      <w:r w:rsidRPr="00B80223">
        <w:rPr>
          <w:rFonts w:hint="cs"/>
          <w:b/>
          <w:bCs/>
          <w:noProof w:val="0"/>
          <w:rtl/>
        </w:rPr>
        <w:t>אישור עו"ד:</w:t>
      </w:r>
    </w:p>
    <w:p w14:paraId="248D3F2D" w14:textId="77777777" w:rsidR="00E6587D" w:rsidRPr="00B80223" w:rsidRDefault="00E6587D" w:rsidP="00A73E86">
      <w:pPr>
        <w:bidi/>
        <w:ind w:left="0" w:firstLine="0"/>
        <w:jc w:val="both"/>
        <w:rPr>
          <w:noProof w:val="0"/>
          <w:rtl/>
        </w:rPr>
      </w:pPr>
      <w:r w:rsidRPr="00B80223">
        <w:rPr>
          <w:noProof w:val="0"/>
          <w:rtl/>
        </w:rPr>
        <w:t>אני הח"מ עו"ד _______________ מס' ר</w:t>
      </w:r>
      <w:r w:rsidRPr="00B80223">
        <w:rPr>
          <w:rFonts w:hint="cs"/>
          <w:noProof w:val="0"/>
          <w:rtl/>
        </w:rPr>
        <w:t>י</w:t>
      </w:r>
      <w:r w:rsidRPr="00B80223">
        <w:rPr>
          <w:noProof w:val="0"/>
          <w:rtl/>
        </w:rPr>
        <w:t>שיון</w:t>
      </w:r>
      <w:r w:rsidRPr="00B80223">
        <w:rPr>
          <w:noProof w:val="0"/>
        </w:rPr>
        <w:t xml:space="preserve"> ____________</w:t>
      </w:r>
      <w:r w:rsidRPr="00B80223">
        <w:rPr>
          <w:noProof w:val="0"/>
          <w:rtl/>
        </w:rPr>
        <w:t xml:space="preserve"> מאשר בזאת</w:t>
      </w:r>
      <w:r w:rsidRPr="00B80223">
        <w:rPr>
          <w:rFonts w:hint="cs"/>
          <w:noProof w:val="0"/>
          <w:rtl/>
        </w:rPr>
        <w:t xml:space="preserve"> כי ביום ___________ הופיע בפני מר/גב ____________, אשר זיהה עצמו באמצעות ת.ז. מס'___________ / המוכר לי אישית ולאחר שהזהרתיו לומר את האמת וכי יהיה צפוי לעונשים הקבועים בחוק אם לא יעשה כן, אישר בפני את נכונות הצהרתו וחתם עליה.</w:t>
      </w:r>
    </w:p>
    <w:p w14:paraId="59BD6408" w14:textId="77777777" w:rsidR="00E6587D" w:rsidRPr="00B80223" w:rsidRDefault="00E6587D" w:rsidP="00A73E86">
      <w:pPr>
        <w:bidi/>
        <w:ind w:left="509" w:firstLine="0"/>
        <w:jc w:val="both"/>
        <w:rPr>
          <w:noProof w:val="0"/>
          <w:rtl/>
        </w:rPr>
      </w:pPr>
    </w:p>
    <w:p w14:paraId="51B37A12" w14:textId="540FFB0E" w:rsidR="00E6587D" w:rsidRPr="00B80223" w:rsidRDefault="00E6587D" w:rsidP="00A73E86">
      <w:pPr>
        <w:bidi/>
        <w:jc w:val="center"/>
        <w:rPr>
          <w:noProof w:val="0"/>
          <w:rtl/>
        </w:rPr>
      </w:pPr>
      <w:r w:rsidRPr="00B80223">
        <w:rPr>
          <w:noProof w:val="0"/>
          <w:rtl/>
        </w:rPr>
        <w:t>_____________________</w:t>
      </w:r>
    </w:p>
    <w:p w14:paraId="6D5EE558" w14:textId="041F27D9" w:rsidR="00E6587D" w:rsidRPr="00B80223" w:rsidRDefault="00E6587D" w:rsidP="00A73E86">
      <w:pPr>
        <w:bidi/>
        <w:ind w:left="0" w:firstLine="0"/>
        <w:jc w:val="center"/>
        <w:rPr>
          <w:noProof w:val="0"/>
          <w:rtl/>
        </w:rPr>
      </w:pPr>
      <w:r w:rsidRPr="00B80223">
        <w:rPr>
          <w:noProof w:val="0"/>
          <w:rtl/>
        </w:rPr>
        <w:t>חתימה  וחותמת</w:t>
      </w:r>
    </w:p>
    <w:p w14:paraId="6C9154E1" w14:textId="77777777" w:rsidR="00E6587D" w:rsidRPr="00B80223" w:rsidRDefault="00E6587D" w:rsidP="00E6587D">
      <w:pPr>
        <w:bidi/>
        <w:ind w:firstLine="720"/>
        <w:jc w:val="center"/>
        <w:rPr>
          <w:b/>
          <w:bCs/>
          <w:rtl/>
        </w:rPr>
      </w:pPr>
    </w:p>
    <w:p w14:paraId="1E723BF1" w14:textId="77777777" w:rsidR="00E6587D" w:rsidRPr="00B80223" w:rsidRDefault="00E6587D" w:rsidP="00E6587D">
      <w:pPr>
        <w:bidi/>
        <w:ind w:firstLine="720"/>
        <w:jc w:val="center"/>
        <w:rPr>
          <w:b/>
          <w:bCs/>
          <w:rtl/>
        </w:rPr>
      </w:pPr>
    </w:p>
    <w:p w14:paraId="1F725E4D" w14:textId="77777777" w:rsidR="007A0EC5" w:rsidRPr="00B80223" w:rsidRDefault="007A0EC5" w:rsidP="007A0EC5">
      <w:pPr>
        <w:bidi/>
        <w:ind w:firstLine="720"/>
        <w:jc w:val="center"/>
        <w:rPr>
          <w:b/>
          <w:bCs/>
          <w:rtl/>
        </w:rPr>
      </w:pPr>
    </w:p>
    <w:p w14:paraId="019869F9" w14:textId="77777777" w:rsidR="007A0EC5" w:rsidRPr="00B80223" w:rsidRDefault="007A0EC5" w:rsidP="00CD706F">
      <w:pPr>
        <w:keepNext/>
        <w:bidi/>
        <w:jc w:val="right"/>
        <w:outlineLvl w:val="2"/>
        <w:rPr>
          <w:b/>
          <w:bCs/>
          <w:rtl/>
        </w:rPr>
      </w:pPr>
    </w:p>
    <w:p w14:paraId="4F261932" w14:textId="095CDD0A" w:rsidR="00E6587D" w:rsidRPr="00B80223" w:rsidRDefault="00E6587D" w:rsidP="001E6B1D">
      <w:pPr>
        <w:keepNext/>
        <w:bidi/>
        <w:jc w:val="right"/>
        <w:outlineLvl w:val="2"/>
        <w:rPr>
          <w:rtl/>
        </w:rPr>
      </w:pPr>
      <w:r w:rsidRPr="00B80223">
        <w:rPr>
          <w:rFonts w:hint="eastAsia"/>
          <w:b/>
          <w:bCs/>
          <w:noProof w:val="0"/>
          <w:u w:val="single"/>
          <w:rtl/>
        </w:rPr>
        <w:t>נספח</w:t>
      </w:r>
      <w:r w:rsidRPr="00B80223">
        <w:rPr>
          <w:b/>
          <w:bCs/>
          <w:noProof w:val="0"/>
          <w:u w:val="single"/>
          <w:rtl/>
        </w:rPr>
        <w:t xml:space="preserve"> </w:t>
      </w:r>
      <w:r w:rsidR="00C31335" w:rsidRPr="00B80223">
        <w:rPr>
          <w:rFonts w:hint="cs"/>
          <w:b/>
          <w:bCs/>
          <w:noProof w:val="0"/>
          <w:u w:val="single"/>
          <w:rtl/>
        </w:rPr>
        <w:t>ט</w:t>
      </w:r>
      <w:r w:rsidRPr="00B80223">
        <w:rPr>
          <w:rFonts w:hint="cs"/>
          <w:b/>
          <w:bCs/>
          <w:noProof w:val="0"/>
          <w:u w:val="single"/>
          <w:rtl/>
        </w:rPr>
        <w:t>'</w:t>
      </w:r>
      <w:r w:rsidRPr="00B80223">
        <w:rPr>
          <w:b/>
          <w:bCs/>
          <w:noProof w:val="0"/>
          <w:u w:val="single"/>
          <w:rtl/>
        </w:rPr>
        <w:t xml:space="preserve"> </w:t>
      </w:r>
    </w:p>
    <w:p w14:paraId="03A185A9" w14:textId="77777777" w:rsidR="00E6587D" w:rsidRPr="00B80223" w:rsidRDefault="00E6587D" w:rsidP="00E6587D">
      <w:pPr>
        <w:bidi/>
        <w:jc w:val="center"/>
        <w:rPr>
          <w:rtl/>
          <w:lang w:eastAsia="en-US"/>
        </w:rPr>
      </w:pPr>
      <w:r w:rsidRPr="00B80223">
        <w:rPr>
          <w:b/>
          <w:bCs/>
          <w:noProof w:val="0"/>
          <w:u w:val="single"/>
          <w:rtl/>
          <w:lang w:eastAsia="en-US"/>
        </w:rPr>
        <w:t xml:space="preserve">תצהיר לפי חוק עסקאות גופים ציבוריים, התשל"ו-1976 </w:t>
      </w:r>
    </w:p>
    <w:p w14:paraId="669151F3" w14:textId="263ACC89" w:rsidR="00E6587D" w:rsidRPr="00B80223" w:rsidRDefault="00E6587D" w:rsidP="00E6587D">
      <w:pPr>
        <w:bidi/>
        <w:jc w:val="center"/>
        <w:rPr>
          <w:b/>
          <w:bCs/>
          <w:u w:val="single"/>
          <w:rtl/>
          <w:lang w:eastAsia="en-US"/>
        </w:rPr>
      </w:pPr>
      <w:r w:rsidRPr="00B80223">
        <w:rPr>
          <w:rFonts w:hint="cs"/>
          <w:b/>
          <w:bCs/>
          <w:u w:val="single"/>
          <w:rtl/>
          <w:lang w:eastAsia="en-US"/>
        </w:rPr>
        <w:t xml:space="preserve">מכרז מס' </w:t>
      </w:r>
      <w:r w:rsidR="0028098E" w:rsidRPr="00B80223">
        <w:rPr>
          <w:rFonts w:hint="cs"/>
          <w:b/>
          <w:bCs/>
          <w:u w:val="single"/>
          <w:rtl/>
          <w:lang w:eastAsia="en-US"/>
        </w:rPr>
        <w:t>7</w:t>
      </w:r>
      <w:r w:rsidR="008010BF" w:rsidRPr="00B80223">
        <w:rPr>
          <w:rFonts w:hint="cs"/>
          <w:b/>
          <w:bCs/>
          <w:u w:val="single"/>
          <w:rtl/>
          <w:lang w:eastAsia="en-US"/>
        </w:rPr>
        <w:t>/2024</w:t>
      </w:r>
    </w:p>
    <w:p w14:paraId="7001C1E6" w14:textId="77777777" w:rsidR="00E6587D" w:rsidRPr="00B80223" w:rsidRDefault="00E6587D" w:rsidP="00E6587D">
      <w:pPr>
        <w:bidi/>
        <w:jc w:val="center"/>
        <w:rPr>
          <w:sz w:val="26"/>
          <w:szCs w:val="26"/>
          <w:rtl/>
          <w:lang w:eastAsia="en-US"/>
        </w:rPr>
      </w:pPr>
    </w:p>
    <w:p w14:paraId="0E78809B" w14:textId="77777777" w:rsidR="00E6587D" w:rsidRPr="00B80223" w:rsidRDefault="00E6587D" w:rsidP="00E6587D">
      <w:pPr>
        <w:bidi/>
        <w:ind w:left="0" w:firstLine="0"/>
        <w:jc w:val="both"/>
        <w:rPr>
          <w:rFonts w:ascii="David" w:hAnsi="David"/>
          <w:noProof w:val="0"/>
          <w:sz w:val="22"/>
          <w:szCs w:val="22"/>
          <w:lang w:eastAsia="en-US"/>
        </w:rPr>
      </w:pPr>
      <w:r w:rsidRPr="00B80223">
        <w:rPr>
          <w:rFonts w:ascii="David" w:hAnsi="David"/>
          <w:noProof w:val="0"/>
          <w:sz w:val="22"/>
          <w:szCs w:val="22"/>
          <w:rtl/>
          <w:lang w:eastAsia="en-US"/>
        </w:rPr>
        <w:t>אני הח"מ _______________ ת.ז. _______________ לאחר שהוזהרתי כי עלי לומר את האמת וכי אהיה צפוי לעונשים הקבועים בחוק אם לא אעשה כן, מצהיר/ה בזה כדלקמן:</w:t>
      </w:r>
    </w:p>
    <w:p w14:paraId="3FEA6B16" w14:textId="77777777" w:rsidR="00E6587D" w:rsidRPr="00B80223" w:rsidRDefault="00E6587D" w:rsidP="00E6587D">
      <w:pPr>
        <w:bidi/>
        <w:ind w:left="0" w:firstLine="0"/>
        <w:jc w:val="both"/>
        <w:rPr>
          <w:rFonts w:ascii="David" w:hAnsi="David"/>
          <w:noProof w:val="0"/>
          <w:sz w:val="20"/>
          <w:szCs w:val="20"/>
          <w:rtl/>
          <w:lang w:eastAsia="en-US"/>
        </w:rPr>
      </w:pPr>
    </w:p>
    <w:p w14:paraId="1F1B0E59" w14:textId="77777777" w:rsidR="00E6587D" w:rsidRPr="00B80223" w:rsidRDefault="00E6587D" w:rsidP="00E6587D">
      <w:pPr>
        <w:bidi/>
        <w:ind w:left="0" w:firstLine="0"/>
        <w:jc w:val="both"/>
        <w:rPr>
          <w:rFonts w:ascii="David" w:hAnsi="David"/>
          <w:noProof w:val="0"/>
          <w:sz w:val="22"/>
          <w:szCs w:val="22"/>
          <w:rtl/>
          <w:lang w:eastAsia="en-US"/>
        </w:rPr>
      </w:pPr>
      <w:r w:rsidRPr="00B80223">
        <w:rPr>
          <w:rFonts w:ascii="David" w:hAnsi="David"/>
          <w:noProof w:val="0"/>
          <w:sz w:val="22"/>
          <w:szCs w:val="22"/>
          <w:rtl/>
          <w:lang w:eastAsia="en-US"/>
        </w:rPr>
        <w:t xml:space="preserve">הנני נותן תצהיר זה בשם ___________________ שהוא המציע המבקש להתקשר עם עורך </w:t>
      </w:r>
      <w:r w:rsidRPr="00B80223">
        <w:rPr>
          <w:rFonts w:ascii="David" w:hAnsi="David" w:hint="cs"/>
          <w:noProof w:val="0"/>
          <w:sz w:val="22"/>
          <w:szCs w:val="22"/>
          <w:rtl/>
          <w:lang w:eastAsia="en-US"/>
        </w:rPr>
        <w:t>מכרז זה</w:t>
      </w:r>
      <w:r w:rsidRPr="00B80223">
        <w:rPr>
          <w:rFonts w:ascii="David" w:hAnsi="David"/>
          <w:noProof w:val="0"/>
          <w:sz w:val="22"/>
          <w:szCs w:val="22"/>
          <w:rtl/>
          <w:lang w:eastAsia="en-US"/>
        </w:rPr>
        <w:t xml:space="preserve">. אני מצהיר כי הנני מוסמך לתת תצהיר זה בשם המציע. </w:t>
      </w:r>
    </w:p>
    <w:p w14:paraId="6C0240A0" w14:textId="77777777" w:rsidR="00E6587D" w:rsidRPr="00B80223" w:rsidRDefault="00E6587D" w:rsidP="00E6587D">
      <w:pPr>
        <w:bidi/>
        <w:ind w:left="0" w:firstLine="0"/>
        <w:jc w:val="both"/>
        <w:rPr>
          <w:rFonts w:ascii="David" w:hAnsi="David"/>
          <w:noProof w:val="0"/>
          <w:sz w:val="20"/>
          <w:szCs w:val="20"/>
          <w:rtl/>
          <w:lang w:eastAsia="en-US"/>
        </w:rPr>
      </w:pPr>
    </w:p>
    <w:p w14:paraId="2D76213A" w14:textId="77777777" w:rsidR="00E6587D" w:rsidRPr="00B80223" w:rsidRDefault="00E6587D" w:rsidP="00E6587D">
      <w:pPr>
        <w:bidi/>
        <w:ind w:left="0" w:firstLine="0"/>
        <w:jc w:val="both"/>
        <w:rPr>
          <w:rFonts w:ascii="David" w:hAnsi="David"/>
          <w:noProof w:val="0"/>
          <w:sz w:val="22"/>
          <w:szCs w:val="22"/>
          <w:rtl/>
          <w:lang w:eastAsia="en-US"/>
        </w:rPr>
      </w:pPr>
      <w:r w:rsidRPr="00B80223">
        <w:rPr>
          <w:rFonts w:ascii="David" w:hAnsi="David"/>
          <w:noProof w:val="0"/>
          <w:sz w:val="22"/>
          <w:szCs w:val="22"/>
          <w:rtl/>
          <w:lang w:eastAsia="en-US"/>
        </w:rPr>
        <w:t>בתצהירי זה, משמעותו של המונח "</w:t>
      </w:r>
      <w:r w:rsidRPr="00B80223">
        <w:rPr>
          <w:rFonts w:ascii="David" w:hAnsi="David"/>
          <w:b/>
          <w:bCs/>
          <w:noProof w:val="0"/>
          <w:sz w:val="22"/>
          <w:szCs w:val="22"/>
          <w:rtl/>
          <w:lang w:eastAsia="en-US"/>
        </w:rPr>
        <w:t>בעל זיקה</w:t>
      </w:r>
      <w:r w:rsidRPr="00B80223">
        <w:rPr>
          <w:rFonts w:ascii="David" w:hAnsi="David"/>
          <w:noProof w:val="0"/>
          <w:sz w:val="22"/>
          <w:szCs w:val="22"/>
          <w:rtl/>
          <w:lang w:eastAsia="en-US"/>
        </w:rPr>
        <w:t>" כהגדרתו בחוק עסקאות גופים ציבוריים התשל"ו-1976 (להלן:  "</w:t>
      </w:r>
      <w:r w:rsidRPr="00B80223">
        <w:rPr>
          <w:rFonts w:ascii="David" w:hAnsi="David"/>
          <w:b/>
          <w:bCs/>
          <w:noProof w:val="0"/>
          <w:sz w:val="22"/>
          <w:szCs w:val="22"/>
          <w:rtl/>
          <w:lang w:eastAsia="en-US"/>
        </w:rPr>
        <w:t>חוק עסקאות גופים ציבוריים</w:t>
      </w:r>
      <w:r w:rsidRPr="00B80223">
        <w:rPr>
          <w:rFonts w:ascii="David" w:hAnsi="David"/>
          <w:noProof w:val="0"/>
          <w:sz w:val="22"/>
          <w:szCs w:val="22"/>
          <w:rtl/>
          <w:lang w:eastAsia="en-US"/>
        </w:rPr>
        <w:t xml:space="preserve">"). אני מאשר/ת כי הוסברה לי משמעותו של מונח זה וכי אני מבין אותו. </w:t>
      </w:r>
    </w:p>
    <w:p w14:paraId="27E58583" w14:textId="77777777" w:rsidR="00E6587D" w:rsidRPr="00B80223" w:rsidRDefault="00E6587D" w:rsidP="00E6587D">
      <w:pPr>
        <w:bidi/>
        <w:ind w:left="0" w:firstLine="0"/>
        <w:jc w:val="both"/>
        <w:rPr>
          <w:rFonts w:ascii="David" w:hAnsi="David"/>
          <w:noProof w:val="0"/>
          <w:sz w:val="22"/>
          <w:szCs w:val="22"/>
          <w:rtl/>
          <w:lang w:eastAsia="en-US"/>
        </w:rPr>
      </w:pPr>
      <w:r w:rsidRPr="00B80223">
        <w:rPr>
          <w:rFonts w:ascii="David" w:hAnsi="David"/>
          <w:noProof w:val="0"/>
          <w:sz w:val="22"/>
          <w:szCs w:val="22"/>
          <w:rtl/>
          <w:lang w:eastAsia="en-US"/>
        </w:rPr>
        <w:t xml:space="preserve">משמעותו של המונח </w:t>
      </w:r>
      <w:r w:rsidRPr="00B80223">
        <w:rPr>
          <w:rFonts w:ascii="David" w:hAnsi="David"/>
          <w:b/>
          <w:bCs/>
          <w:noProof w:val="0"/>
          <w:sz w:val="22"/>
          <w:szCs w:val="22"/>
          <w:rtl/>
          <w:lang w:eastAsia="en-US"/>
        </w:rPr>
        <w:t>"עבירה"</w:t>
      </w:r>
      <w:r w:rsidRPr="00B80223">
        <w:rPr>
          <w:rFonts w:ascii="David" w:hAnsi="David"/>
          <w:noProof w:val="0"/>
          <w:sz w:val="22"/>
          <w:szCs w:val="22"/>
          <w:rtl/>
          <w:lang w:eastAsia="en-US"/>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2B3FCB75" w14:textId="77777777" w:rsidR="00E6587D" w:rsidRPr="00B80223" w:rsidRDefault="00E6587D" w:rsidP="00E6587D">
      <w:pPr>
        <w:bidi/>
        <w:ind w:left="0" w:firstLine="0"/>
        <w:jc w:val="both"/>
        <w:rPr>
          <w:rFonts w:ascii="David" w:hAnsi="David"/>
          <w:noProof w:val="0"/>
          <w:sz w:val="22"/>
          <w:szCs w:val="22"/>
          <w:rtl/>
          <w:lang w:eastAsia="en-US"/>
        </w:rPr>
      </w:pPr>
      <w:r w:rsidRPr="00B80223">
        <w:rPr>
          <w:rFonts w:ascii="David" w:hAnsi="David"/>
          <w:noProof w:val="0"/>
          <w:sz w:val="22"/>
          <w:szCs w:val="22"/>
          <w:rtl/>
          <w:lang w:eastAsia="en-US"/>
        </w:rPr>
        <w:t>המציע הינו תאגיד הרשום בישראל.</w:t>
      </w:r>
    </w:p>
    <w:p w14:paraId="496D0B50" w14:textId="77777777" w:rsidR="00E6587D" w:rsidRPr="00B80223" w:rsidRDefault="00E6587D" w:rsidP="00E6587D">
      <w:pPr>
        <w:bidi/>
        <w:ind w:left="0" w:firstLine="0"/>
        <w:jc w:val="both"/>
        <w:rPr>
          <w:rFonts w:ascii="David" w:hAnsi="David"/>
          <w:noProof w:val="0"/>
          <w:sz w:val="16"/>
          <w:szCs w:val="16"/>
          <w:rtl/>
          <w:lang w:eastAsia="en-US"/>
        </w:rPr>
      </w:pPr>
    </w:p>
    <w:p w14:paraId="7757E4A9" w14:textId="77777777" w:rsidR="00E6587D" w:rsidRPr="00B80223" w:rsidRDefault="00E6587D" w:rsidP="00E6587D">
      <w:pPr>
        <w:bidi/>
        <w:ind w:left="0" w:firstLine="0"/>
        <w:jc w:val="both"/>
        <w:rPr>
          <w:rFonts w:ascii="David" w:hAnsi="David"/>
          <w:noProof w:val="0"/>
          <w:sz w:val="22"/>
          <w:szCs w:val="22"/>
          <w:rtl/>
          <w:lang w:eastAsia="en-US"/>
        </w:rPr>
      </w:pPr>
      <w:r w:rsidRPr="00B80223">
        <w:rPr>
          <w:rFonts w:ascii="David" w:hAnsi="David"/>
          <w:noProof w:val="0"/>
          <w:sz w:val="22"/>
          <w:szCs w:val="22"/>
          <w:rtl/>
          <w:lang w:eastAsia="en-US"/>
        </w:rPr>
        <w:t xml:space="preserve">(סמן </w:t>
      </w:r>
      <w:r w:rsidRPr="00B80223">
        <w:rPr>
          <w:rFonts w:ascii="David" w:hAnsi="David"/>
          <w:noProof w:val="0"/>
          <w:sz w:val="22"/>
          <w:szCs w:val="22"/>
          <w:lang w:eastAsia="en-US"/>
        </w:rPr>
        <w:t>X</w:t>
      </w:r>
      <w:r w:rsidRPr="00B80223">
        <w:rPr>
          <w:rFonts w:ascii="David" w:hAnsi="David"/>
          <w:noProof w:val="0"/>
          <w:sz w:val="22"/>
          <w:szCs w:val="22"/>
          <w:rtl/>
          <w:lang w:eastAsia="en-US"/>
        </w:rPr>
        <w:t xml:space="preserve"> במשבצת המתאימה)</w:t>
      </w:r>
    </w:p>
    <w:p w14:paraId="01EC171E" w14:textId="77777777" w:rsidR="00E6587D" w:rsidRPr="00B80223" w:rsidRDefault="00E6587D" w:rsidP="00DF4E13">
      <w:pPr>
        <w:numPr>
          <w:ilvl w:val="0"/>
          <w:numId w:val="50"/>
        </w:numPr>
        <w:bidi/>
        <w:ind w:left="368" w:right="360" w:hanging="368"/>
        <w:jc w:val="both"/>
        <w:rPr>
          <w:rFonts w:ascii="David" w:hAnsi="David"/>
          <w:noProof w:val="0"/>
          <w:sz w:val="22"/>
          <w:szCs w:val="22"/>
          <w:rtl/>
          <w:lang w:eastAsia="en-US"/>
        </w:rPr>
      </w:pPr>
      <w:r w:rsidRPr="00B80223">
        <w:rPr>
          <w:rFonts w:ascii="David" w:hAnsi="David"/>
          <w:noProof w:val="0"/>
          <w:sz w:val="22"/>
          <w:szCs w:val="22"/>
          <w:rtl/>
          <w:lang w:eastAsia="en-US"/>
        </w:rPr>
        <w:t xml:space="preserve">המציע ובעל זיקה אליו </w:t>
      </w:r>
      <w:r w:rsidRPr="00B80223">
        <w:rPr>
          <w:rFonts w:ascii="David" w:hAnsi="David"/>
          <w:b/>
          <w:bCs/>
          <w:noProof w:val="0"/>
          <w:sz w:val="22"/>
          <w:szCs w:val="22"/>
          <w:u w:val="single"/>
          <w:rtl/>
          <w:lang w:eastAsia="en-US"/>
        </w:rPr>
        <w:t>לא הורשעו</w:t>
      </w:r>
      <w:r w:rsidRPr="00B80223">
        <w:rPr>
          <w:rFonts w:ascii="David" w:hAnsi="David"/>
          <w:noProof w:val="0"/>
          <w:sz w:val="22"/>
          <w:szCs w:val="22"/>
          <w:rtl/>
          <w:lang w:eastAsia="en-US"/>
        </w:rPr>
        <w:t xml:space="preserve"> ביותר משתי עבירות עד למועד האחרון להגשת ההצעות (להלן: "</w:t>
      </w:r>
      <w:r w:rsidRPr="00B80223">
        <w:rPr>
          <w:rFonts w:ascii="David" w:hAnsi="David"/>
          <w:b/>
          <w:bCs/>
          <w:noProof w:val="0"/>
          <w:sz w:val="22"/>
          <w:szCs w:val="22"/>
          <w:rtl/>
          <w:lang w:eastAsia="en-US"/>
        </w:rPr>
        <w:t>מועד להגשה</w:t>
      </w:r>
      <w:r w:rsidRPr="00B80223">
        <w:rPr>
          <w:rFonts w:ascii="David" w:hAnsi="David"/>
          <w:noProof w:val="0"/>
          <w:sz w:val="22"/>
          <w:szCs w:val="22"/>
          <w:rtl/>
          <w:lang w:eastAsia="en-US"/>
        </w:rPr>
        <w:t>") מטעם המציע בהתקשרות</w:t>
      </w:r>
      <w:r w:rsidRPr="00B80223">
        <w:rPr>
          <w:rFonts w:ascii="David" w:hAnsi="David" w:hint="cs"/>
          <w:noProof w:val="0"/>
          <w:sz w:val="22"/>
          <w:szCs w:val="22"/>
          <w:rtl/>
          <w:lang w:eastAsia="en-US"/>
        </w:rPr>
        <w:t xml:space="preserve"> </w:t>
      </w:r>
      <w:r w:rsidRPr="00B80223">
        <w:rPr>
          <w:rFonts w:ascii="David" w:hAnsi="David"/>
          <w:noProof w:val="0"/>
          <w:sz w:val="22"/>
          <w:szCs w:val="22"/>
          <w:rtl/>
          <w:lang w:eastAsia="en-US"/>
        </w:rPr>
        <w:t>מספר____________</w:t>
      </w:r>
      <w:r w:rsidRPr="00B80223">
        <w:rPr>
          <w:rFonts w:ascii="David" w:hAnsi="David" w:hint="cs"/>
          <w:noProof w:val="0"/>
          <w:sz w:val="22"/>
          <w:szCs w:val="22"/>
          <w:rtl/>
          <w:lang w:eastAsia="en-US"/>
        </w:rPr>
        <w:t xml:space="preserve"> </w:t>
      </w:r>
      <w:r w:rsidRPr="00B80223">
        <w:rPr>
          <w:rFonts w:ascii="David" w:hAnsi="David"/>
          <w:noProof w:val="0"/>
          <w:sz w:val="22"/>
          <w:szCs w:val="22"/>
          <w:rtl/>
          <w:lang w:eastAsia="en-US"/>
        </w:rPr>
        <w:t>לאספקת ____________________ עבור ___________________.</w:t>
      </w:r>
    </w:p>
    <w:p w14:paraId="593F86C7" w14:textId="77777777" w:rsidR="00E6587D" w:rsidRPr="00B80223" w:rsidRDefault="00E6587D" w:rsidP="00DF4E13">
      <w:pPr>
        <w:numPr>
          <w:ilvl w:val="0"/>
          <w:numId w:val="50"/>
        </w:numPr>
        <w:bidi/>
        <w:ind w:left="368" w:right="360" w:hanging="368"/>
        <w:jc w:val="both"/>
        <w:rPr>
          <w:rFonts w:ascii="David" w:hAnsi="David"/>
          <w:noProof w:val="0"/>
          <w:sz w:val="22"/>
          <w:szCs w:val="22"/>
          <w:lang w:eastAsia="en-US"/>
        </w:rPr>
      </w:pPr>
      <w:r w:rsidRPr="00B80223">
        <w:rPr>
          <w:rFonts w:ascii="David" w:hAnsi="David"/>
          <w:noProof w:val="0"/>
          <w:sz w:val="22"/>
          <w:szCs w:val="22"/>
          <w:rtl/>
          <w:lang w:eastAsia="en-US"/>
        </w:rPr>
        <w:t xml:space="preserve">המציע או בעל זיקה אליו </w:t>
      </w:r>
      <w:r w:rsidRPr="00B80223">
        <w:rPr>
          <w:rFonts w:ascii="David" w:hAnsi="David"/>
          <w:b/>
          <w:bCs/>
          <w:noProof w:val="0"/>
          <w:sz w:val="22"/>
          <w:szCs w:val="22"/>
          <w:u w:val="single"/>
          <w:rtl/>
          <w:lang w:eastAsia="en-US"/>
        </w:rPr>
        <w:t>הורשעו</w:t>
      </w:r>
      <w:r w:rsidRPr="00B80223">
        <w:rPr>
          <w:rFonts w:ascii="David" w:hAnsi="David"/>
          <w:noProof w:val="0"/>
          <w:sz w:val="22"/>
          <w:szCs w:val="22"/>
          <w:rtl/>
          <w:lang w:eastAsia="en-US"/>
        </w:rPr>
        <w:t xml:space="preserve"> בפסק דין  ביותר משתי עבירות </w:t>
      </w:r>
      <w:r w:rsidRPr="00B80223">
        <w:rPr>
          <w:rFonts w:ascii="David" w:hAnsi="David"/>
          <w:b/>
          <w:bCs/>
          <w:noProof w:val="0"/>
          <w:sz w:val="22"/>
          <w:szCs w:val="22"/>
          <w:u w:val="single"/>
          <w:rtl/>
          <w:lang w:eastAsia="en-US"/>
        </w:rPr>
        <w:t>וחלפה שנה אחת</w:t>
      </w:r>
      <w:r w:rsidRPr="00B80223">
        <w:rPr>
          <w:rFonts w:ascii="David" w:hAnsi="David"/>
          <w:noProof w:val="0"/>
          <w:sz w:val="22"/>
          <w:szCs w:val="22"/>
          <w:rtl/>
          <w:lang w:eastAsia="en-US"/>
        </w:rPr>
        <w:t xml:space="preserve"> לפחות ממועד ההרשעה האחרונה ועד למועד ההגשה. </w:t>
      </w:r>
    </w:p>
    <w:p w14:paraId="752278ED" w14:textId="77777777" w:rsidR="00E6587D" w:rsidRPr="00B80223" w:rsidRDefault="00E6587D" w:rsidP="00DF4E13">
      <w:pPr>
        <w:numPr>
          <w:ilvl w:val="0"/>
          <w:numId w:val="50"/>
        </w:numPr>
        <w:bidi/>
        <w:spacing w:line="240" w:lineRule="auto"/>
        <w:ind w:left="368" w:right="360" w:hanging="368"/>
        <w:jc w:val="both"/>
        <w:rPr>
          <w:rFonts w:ascii="David" w:hAnsi="David"/>
          <w:noProof w:val="0"/>
          <w:sz w:val="22"/>
          <w:szCs w:val="22"/>
          <w:lang w:eastAsia="en-US"/>
        </w:rPr>
      </w:pPr>
      <w:r w:rsidRPr="00B80223">
        <w:rPr>
          <w:rFonts w:ascii="David" w:hAnsi="David" w:hint="cs"/>
          <w:noProof w:val="0"/>
          <w:sz w:val="22"/>
          <w:szCs w:val="22"/>
          <w:rtl/>
          <w:lang w:eastAsia="en-US"/>
        </w:rPr>
        <w:t>המציע</w:t>
      </w:r>
      <w:r w:rsidRPr="00B80223">
        <w:rPr>
          <w:rFonts w:ascii="David" w:hAnsi="David"/>
          <w:noProof w:val="0"/>
          <w:sz w:val="22"/>
          <w:szCs w:val="22"/>
          <w:rtl/>
          <w:lang w:eastAsia="en-US"/>
        </w:rPr>
        <w:t xml:space="preserve"> או בעל זיקה אליו </w:t>
      </w:r>
      <w:r w:rsidRPr="00B80223">
        <w:rPr>
          <w:rFonts w:ascii="David" w:hAnsi="David"/>
          <w:b/>
          <w:bCs/>
          <w:noProof w:val="0"/>
          <w:sz w:val="22"/>
          <w:szCs w:val="22"/>
          <w:u w:val="single"/>
          <w:rtl/>
          <w:lang w:eastAsia="en-US"/>
        </w:rPr>
        <w:t>הורשעו</w:t>
      </w:r>
      <w:r w:rsidRPr="00B80223">
        <w:rPr>
          <w:rFonts w:ascii="David" w:hAnsi="David"/>
          <w:noProof w:val="0"/>
          <w:sz w:val="22"/>
          <w:szCs w:val="22"/>
          <w:rtl/>
          <w:lang w:eastAsia="en-US"/>
        </w:rPr>
        <w:t xml:space="preserve"> בפסק דין  ביותר משתי עבירות </w:t>
      </w:r>
      <w:r w:rsidRPr="00B80223">
        <w:rPr>
          <w:rFonts w:ascii="David" w:hAnsi="David"/>
          <w:b/>
          <w:bCs/>
          <w:noProof w:val="0"/>
          <w:sz w:val="22"/>
          <w:szCs w:val="22"/>
          <w:u w:val="single"/>
          <w:rtl/>
          <w:lang w:eastAsia="en-US"/>
        </w:rPr>
        <w:t>ולא חלפה שנה אחת</w:t>
      </w:r>
      <w:r w:rsidRPr="00B80223">
        <w:rPr>
          <w:rFonts w:ascii="David" w:hAnsi="David"/>
          <w:noProof w:val="0"/>
          <w:sz w:val="22"/>
          <w:szCs w:val="22"/>
          <w:rtl/>
          <w:lang w:eastAsia="en-US"/>
        </w:rPr>
        <w:t xml:space="preserve"> לפחות ממועד ההרשעה האחרונה ועד למועד ההגשה. </w:t>
      </w:r>
    </w:p>
    <w:p w14:paraId="46861DE0" w14:textId="77777777" w:rsidR="00E6587D" w:rsidRPr="00B80223" w:rsidRDefault="00E6587D" w:rsidP="00E6587D">
      <w:pPr>
        <w:bidi/>
        <w:spacing w:line="240" w:lineRule="auto"/>
        <w:ind w:left="0" w:firstLine="0"/>
        <w:jc w:val="both"/>
        <w:rPr>
          <w:rFonts w:ascii="David" w:hAnsi="David"/>
          <w:b/>
          <w:bCs/>
          <w:noProof w:val="0"/>
          <w:sz w:val="22"/>
          <w:szCs w:val="22"/>
          <w:rtl/>
          <w:lang w:eastAsia="en-US"/>
        </w:rPr>
      </w:pPr>
    </w:p>
    <w:p w14:paraId="2234E4EE" w14:textId="77777777" w:rsidR="00E6587D" w:rsidRPr="00B80223" w:rsidRDefault="00E6587D" w:rsidP="00E6587D">
      <w:pPr>
        <w:bidi/>
        <w:spacing w:line="240" w:lineRule="auto"/>
        <w:ind w:left="0" w:firstLine="0"/>
        <w:jc w:val="both"/>
        <w:rPr>
          <w:rFonts w:ascii="David" w:hAnsi="David"/>
          <w:noProof w:val="0"/>
          <w:sz w:val="22"/>
          <w:szCs w:val="22"/>
          <w:rtl/>
          <w:lang w:eastAsia="en-US"/>
        </w:rPr>
      </w:pPr>
      <w:r w:rsidRPr="00B80223">
        <w:rPr>
          <w:rFonts w:ascii="David" w:hAnsi="David"/>
          <w:noProof w:val="0"/>
          <w:sz w:val="22"/>
          <w:szCs w:val="22"/>
          <w:rtl/>
          <w:lang w:eastAsia="en-US"/>
        </w:rPr>
        <w:t xml:space="preserve">זה שמי, להלן חתימתי ותוכן תצהירי דלעיל אמת. </w:t>
      </w:r>
    </w:p>
    <w:p w14:paraId="623F4E08" w14:textId="77777777" w:rsidR="00E6587D" w:rsidRPr="00B80223" w:rsidRDefault="00E6587D" w:rsidP="00E6587D">
      <w:pPr>
        <w:bidi/>
        <w:spacing w:line="240" w:lineRule="auto"/>
        <w:ind w:left="0" w:firstLine="0"/>
        <w:jc w:val="both"/>
        <w:rPr>
          <w:rFonts w:ascii="David" w:hAnsi="David"/>
          <w:noProof w:val="0"/>
          <w:sz w:val="22"/>
          <w:szCs w:val="22"/>
          <w:rtl/>
          <w:lang w:eastAsia="en-US"/>
        </w:rPr>
      </w:pPr>
    </w:p>
    <w:p w14:paraId="31A1855D" w14:textId="77777777" w:rsidR="00E6587D" w:rsidRPr="00B80223" w:rsidRDefault="00E6587D" w:rsidP="00E6587D">
      <w:pPr>
        <w:bidi/>
        <w:ind w:left="0" w:firstLine="0"/>
        <w:jc w:val="both"/>
        <w:rPr>
          <w:rFonts w:ascii="David" w:hAnsi="David"/>
          <w:noProof w:val="0"/>
          <w:sz w:val="22"/>
          <w:szCs w:val="22"/>
          <w:rtl/>
          <w:lang w:eastAsia="en-US"/>
        </w:rPr>
      </w:pPr>
    </w:p>
    <w:tbl>
      <w:tblPr>
        <w:tblStyle w:val="aff2"/>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8"/>
        <w:gridCol w:w="2769"/>
        <w:gridCol w:w="2769"/>
      </w:tblGrid>
      <w:tr w:rsidR="00E6587D" w:rsidRPr="00B80223" w14:paraId="2975721C" w14:textId="77777777" w:rsidTr="00E6587D">
        <w:tc>
          <w:tcPr>
            <w:tcW w:w="2840" w:type="dxa"/>
          </w:tcPr>
          <w:p w14:paraId="1C860F50" w14:textId="77777777" w:rsidR="00E6587D" w:rsidRPr="00B80223" w:rsidRDefault="00E6587D" w:rsidP="00E6587D">
            <w:pPr>
              <w:tabs>
                <w:tab w:val="left" w:pos="901"/>
                <w:tab w:val="left" w:pos="1576"/>
                <w:tab w:val="left" w:pos="2137"/>
                <w:tab w:val="left" w:pos="2699"/>
                <w:tab w:val="left" w:pos="3263"/>
                <w:tab w:val="left" w:pos="3824"/>
                <w:tab w:val="left" w:pos="4388"/>
                <w:tab w:val="left" w:pos="4949"/>
                <w:tab w:val="left" w:pos="6075"/>
                <w:tab w:val="left" w:pos="7200"/>
              </w:tabs>
              <w:bidi w:val="0"/>
              <w:ind w:left="0" w:firstLine="0"/>
              <w:jc w:val="center"/>
              <w:rPr>
                <w:rFonts w:ascii="David" w:hAnsi="David"/>
                <w:noProof w:val="0"/>
                <w:sz w:val="22"/>
                <w:szCs w:val="22"/>
                <w:rtl/>
                <w:lang w:eastAsia="en-US"/>
              </w:rPr>
            </w:pPr>
            <w:r w:rsidRPr="00B80223">
              <w:rPr>
                <w:rFonts w:ascii="David" w:hAnsi="David"/>
                <w:noProof w:val="0"/>
                <w:sz w:val="22"/>
                <w:szCs w:val="22"/>
                <w:rtl/>
                <w:lang w:eastAsia="en-US"/>
              </w:rPr>
              <w:t>______________</w:t>
            </w:r>
          </w:p>
        </w:tc>
        <w:tc>
          <w:tcPr>
            <w:tcW w:w="2841" w:type="dxa"/>
          </w:tcPr>
          <w:p w14:paraId="5E063153" w14:textId="77777777" w:rsidR="00E6587D" w:rsidRPr="00B80223" w:rsidRDefault="00E6587D" w:rsidP="00E6587D">
            <w:pPr>
              <w:tabs>
                <w:tab w:val="left" w:pos="901"/>
                <w:tab w:val="left" w:pos="1576"/>
                <w:tab w:val="left" w:pos="2137"/>
                <w:tab w:val="left" w:pos="2699"/>
                <w:tab w:val="left" w:pos="3263"/>
                <w:tab w:val="left" w:pos="3824"/>
                <w:tab w:val="left" w:pos="4388"/>
                <w:tab w:val="left" w:pos="4949"/>
                <w:tab w:val="left" w:pos="6075"/>
                <w:tab w:val="left" w:pos="7200"/>
              </w:tabs>
              <w:bidi w:val="0"/>
              <w:ind w:left="0" w:firstLine="0"/>
              <w:jc w:val="center"/>
              <w:rPr>
                <w:rFonts w:ascii="David" w:hAnsi="David"/>
                <w:noProof w:val="0"/>
                <w:sz w:val="22"/>
                <w:szCs w:val="22"/>
                <w:rtl/>
                <w:lang w:eastAsia="en-US"/>
              </w:rPr>
            </w:pPr>
            <w:r w:rsidRPr="00B80223">
              <w:rPr>
                <w:rFonts w:ascii="David" w:hAnsi="David"/>
                <w:noProof w:val="0"/>
                <w:sz w:val="22"/>
                <w:szCs w:val="22"/>
                <w:rtl/>
                <w:lang w:eastAsia="en-US"/>
              </w:rPr>
              <w:t>______________</w:t>
            </w:r>
          </w:p>
        </w:tc>
        <w:tc>
          <w:tcPr>
            <w:tcW w:w="2841" w:type="dxa"/>
          </w:tcPr>
          <w:p w14:paraId="2E9F1F03" w14:textId="77777777" w:rsidR="00E6587D" w:rsidRPr="00B80223" w:rsidRDefault="00E6587D" w:rsidP="00E6587D">
            <w:pPr>
              <w:tabs>
                <w:tab w:val="left" w:pos="901"/>
                <w:tab w:val="left" w:pos="1576"/>
                <w:tab w:val="left" w:pos="2137"/>
                <w:tab w:val="left" w:pos="2699"/>
                <w:tab w:val="left" w:pos="3263"/>
                <w:tab w:val="left" w:pos="3824"/>
                <w:tab w:val="left" w:pos="4388"/>
                <w:tab w:val="left" w:pos="4949"/>
                <w:tab w:val="left" w:pos="6075"/>
                <w:tab w:val="left" w:pos="7200"/>
              </w:tabs>
              <w:bidi w:val="0"/>
              <w:ind w:left="0" w:firstLine="0"/>
              <w:jc w:val="center"/>
              <w:rPr>
                <w:rFonts w:ascii="David" w:hAnsi="David"/>
                <w:noProof w:val="0"/>
                <w:sz w:val="22"/>
                <w:szCs w:val="22"/>
                <w:rtl/>
                <w:lang w:eastAsia="en-US"/>
              </w:rPr>
            </w:pPr>
            <w:r w:rsidRPr="00B80223">
              <w:rPr>
                <w:rFonts w:ascii="David" w:hAnsi="David"/>
                <w:noProof w:val="0"/>
                <w:sz w:val="22"/>
                <w:szCs w:val="22"/>
                <w:rtl/>
                <w:lang w:eastAsia="en-US"/>
              </w:rPr>
              <w:t>______________</w:t>
            </w:r>
          </w:p>
        </w:tc>
      </w:tr>
      <w:tr w:rsidR="00E6587D" w:rsidRPr="00B80223" w14:paraId="3CE8BD25" w14:textId="77777777" w:rsidTr="00E6587D">
        <w:tc>
          <w:tcPr>
            <w:tcW w:w="2840" w:type="dxa"/>
          </w:tcPr>
          <w:p w14:paraId="19A7629B" w14:textId="77777777" w:rsidR="00E6587D" w:rsidRPr="00B80223" w:rsidRDefault="00E6587D" w:rsidP="00E6587D">
            <w:pPr>
              <w:tabs>
                <w:tab w:val="left" w:pos="901"/>
                <w:tab w:val="left" w:pos="1576"/>
                <w:tab w:val="left" w:pos="2137"/>
                <w:tab w:val="left" w:pos="2699"/>
                <w:tab w:val="left" w:pos="3263"/>
                <w:tab w:val="left" w:pos="3824"/>
                <w:tab w:val="left" w:pos="4388"/>
                <w:tab w:val="left" w:pos="4949"/>
                <w:tab w:val="left" w:pos="6075"/>
                <w:tab w:val="left" w:pos="7200"/>
              </w:tabs>
              <w:bidi w:val="0"/>
              <w:ind w:left="0" w:firstLine="0"/>
              <w:jc w:val="center"/>
              <w:rPr>
                <w:rFonts w:ascii="David" w:hAnsi="David"/>
                <w:noProof w:val="0"/>
                <w:sz w:val="22"/>
                <w:szCs w:val="22"/>
                <w:rtl/>
                <w:lang w:eastAsia="en-US"/>
              </w:rPr>
            </w:pPr>
            <w:r w:rsidRPr="00B80223">
              <w:rPr>
                <w:rFonts w:ascii="David" w:hAnsi="David" w:hint="eastAsia"/>
                <w:noProof w:val="0"/>
                <w:sz w:val="22"/>
                <w:szCs w:val="22"/>
                <w:rtl/>
                <w:lang w:eastAsia="en-US"/>
              </w:rPr>
              <w:t>תאריך</w:t>
            </w:r>
          </w:p>
        </w:tc>
        <w:tc>
          <w:tcPr>
            <w:tcW w:w="2841" w:type="dxa"/>
          </w:tcPr>
          <w:p w14:paraId="457EA442" w14:textId="77777777" w:rsidR="00E6587D" w:rsidRPr="00B80223" w:rsidRDefault="00E6587D" w:rsidP="00E6587D">
            <w:pPr>
              <w:tabs>
                <w:tab w:val="left" w:pos="901"/>
                <w:tab w:val="left" w:pos="1576"/>
                <w:tab w:val="left" w:pos="2137"/>
                <w:tab w:val="left" w:pos="2699"/>
                <w:tab w:val="left" w:pos="3263"/>
                <w:tab w:val="left" w:pos="3824"/>
                <w:tab w:val="left" w:pos="4388"/>
                <w:tab w:val="left" w:pos="4949"/>
                <w:tab w:val="left" w:pos="6075"/>
                <w:tab w:val="left" w:pos="7200"/>
              </w:tabs>
              <w:bidi w:val="0"/>
              <w:spacing w:after="200"/>
              <w:ind w:left="0" w:firstLine="0"/>
              <w:jc w:val="center"/>
              <w:rPr>
                <w:rFonts w:ascii="David" w:hAnsi="David"/>
                <w:noProof w:val="0"/>
                <w:sz w:val="22"/>
                <w:szCs w:val="22"/>
                <w:lang w:eastAsia="en-US"/>
              </w:rPr>
            </w:pPr>
            <w:r w:rsidRPr="00B80223">
              <w:rPr>
                <w:rFonts w:ascii="David" w:hAnsi="David" w:hint="eastAsia"/>
                <w:noProof w:val="0"/>
                <w:sz w:val="22"/>
                <w:szCs w:val="22"/>
                <w:rtl/>
                <w:lang w:eastAsia="en-US"/>
              </w:rPr>
              <w:t>שם</w:t>
            </w:r>
          </w:p>
        </w:tc>
        <w:tc>
          <w:tcPr>
            <w:tcW w:w="2841" w:type="dxa"/>
          </w:tcPr>
          <w:p w14:paraId="26704A8D" w14:textId="77777777" w:rsidR="00E6587D" w:rsidRPr="00B80223" w:rsidRDefault="00E6587D" w:rsidP="00E6587D">
            <w:pPr>
              <w:tabs>
                <w:tab w:val="left" w:pos="901"/>
                <w:tab w:val="left" w:pos="1576"/>
                <w:tab w:val="left" w:pos="2137"/>
                <w:tab w:val="left" w:pos="2699"/>
                <w:tab w:val="left" w:pos="3263"/>
                <w:tab w:val="left" w:pos="3824"/>
                <w:tab w:val="left" w:pos="4388"/>
                <w:tab w:val="left" w:pos="4949"/>
                <w:tab w:val="left" w:pos="6075"/>
                <w:tab w:val="left" w:pos="7200"/>
              </w:tabs>
              <w:bidi w:val="0"/>
              <w:spacing w:after="200"/>
              <w:ind w:left="0" w:firstLine="0"/>
              <w:jc w:val="center"/>
              <w:rPr>
                <w:rFonts w:ascii="David" w:hAnsi="David"/>
                <w:noProof w:val="0"/>
                <w:sz w:val="22"/>
                <w:szCs w:val="22"/>
                <w:rtl/>
                <w:lang w:eastAsia="en-US"/>
              </w:rPr>
            </w:pPr>
            <w:r w:rsidRPr="00B80223">
              <w:rPr>
                <w:rFonts w:ascii="David" w:hAnsi="David" w:hint="eastAsia"/>
                <w:noProof w:val="0"/>
                <w:sz w:val="22"/>
                <w:szCs w:val="22"/>
                <w:rtl/>
                <w:lang w:eastAsia="en-US"/>
              </w:rPr>
              <w:t>חתימה</w:t>
            </w:r>
            <w:r w:rsidRPr="00B80223">
              <w:rPr>
                <w:rFonts w:ascii="David" w:hAnsi="David"/>
                <w:noProof w:val="0"/>
                <w:sz w:val="22"/>
                <w:szCs w:val="22"/>
                <w:rtl/>
                <w:lang w:eastAsia="en-US"/>
              </w:rPr>
              <w:t xml:space="preserve"> </w:t>
            </w:r>
            <w:r w:rsidRPr="00B80223">
              <w:rPr>
                <w:rFonts w:ascii="David" w:hAnsi="David" w:hint="eastAsia"/>
                <w:noProof w:val="0"/>
                <w:sz w:val="22"/>
                <w:szCs w:val="22"/>
                <w:rtl/>
                <w:lang w:eastAsia="en-US"/>
              </w:rPr>
              <w:t>וחותמת</w:t>
            </w:r>
          </w:p>
        </w:tc>
      </w:tr>
    </w:tbl>
    <w:p w14:paraId="47ACF794" w14:textId="77777777" w:rsidR="00E6587D" w:rsidRPr="00B80223" w:rsidRDefault="00E6587D" w:rsidP="00E6587D">
      <w:pPr>
        <w:tabs>
          <w:tab w:val="left" w:pos="901"/>
          <w:tab w:val="left" w:pos="1576"/>
          <w:tab w:val="left" w:pos="2137"/>
          <w:tab w:val="left" w:pos="2699"/>
          <w:tab w:val="left" w:pos="3263"/>
          <w:tab w:val="left" w:pos="3824"/>
          <w:tab w:val="left" w:pos="4388"/>
          <w:tab w:val="left" w:pos="4949"/>
          <w:tab w:val="left" w:pos="6075"/>
          <w:tab w:val="left" w:pos="7200"/>
        </w:tabs>
        <w:bidi/>
        <w:ind w:left="0" w:firstLine="0"/>
        <w:jc w:val="center"/>
        <w:rPr>
          <w:rFonts w:ascii="David" w:hAnsi="David"/>
          <w:b/>
          <w:bCs/>
          <w:noProof w:val="0"/>
          <w:sz w:val="16"/>
          <w:szCs w:val="16"/>
          <w:u w:val="single"/>
          <w:rtl/>
          <w:lang w:eastAsia="en-US"/>
        </w:rPr>
      </w:pPr>
    </w:p>
    <w:p w14:paraId="51A2B903" w14:textId="77777777" w:rsidR="00E6587D" w:rsidRPr="00B80223" w:rsidRDefault="00E6587D" w:rsidP="00E6587D">
      <w:pPr>
        <w:tabs>
          <w:tab w:val="left" w:pos="901"/>
          <w:tab w:val="left" w:pos="1576"/>
          <w:tab w:val="left" w:pos="2137"/>
          <w:tab w:val="left" w:pos="2699"/>
          <w:tab w:val="left" w:pos="3263"/>
          <w:tab w:val="left" w:pos="3824"/>
          <w:tab w:val="left" w:pos="4388"/>
          <w:tab w:val="left" w:pos="4949"/>
          <w:tab w:val="left" w:pos="6075"/>
          <w:tab w:val="left" w:pos="7200"/>
        </w:tabs>
        <w:bidi/>
        <w:ind w:left="0" w:firstLine="0"/>
        <w:jc w:val="center"/>
        <w:rPr>
          <w:rFonts w:ascii="David" w:hAnsi="David"/>
          <w:b/>
          <w:bCs/>
          <w:noProof w:val="0"/>
          <w:sz w:val="22"/>
          <w:szCs w:val="22"/>
          <w:u w:val="single"/>
          <w:rtl/>
          <w:lang w:eastAsia="en-US"/>
        </w:rPr>
      </w:pPr>
      <w:r w:rsidRPr="00B80223">
        <w:rPr>
          <w:rFonts w:ascii="David" w:hAnsi="David"/>
          <w:b/>
          <w:bCs/>
          <w:noProof w:val="0"/>
          <w:sz w:val="22"/>
          <w:szCs w:val="22"/>
          <w:u w:val="single"/>
          <w:rtl/>
          <w:lang w:eastAsia="en-US"/>
        </w:rPr>
        <w:t>אישור עורך הדין</w:t>
      </w:r>
    </w:p>
    <w:p w14:paraId="6AA09688" w14:textId="77777777" w:rsidR="00E6587D" w:rsidRPr="00B80223" w:rsidRDefault="00E6587D" w:rsidP="00E6587D">
      <w:pPr>
        <w:tabs>
          <w:tab w:val="left" w:pos="901"/>
          <w:tab w:val="left" w:pos="1576"/>
          <w:tab w:val="left" w:pos="2137"/>
          <w:tab w:val="left" w:pos="2699"/>
          <w:tab w:val="left" w:pos="3263"/>
          <w:tab w:val="left" w:pos="3824"/>
          <w:tab w:val="left" w:pos="4388"/>
          <w:tab w:val="left" w:pos="4949"/>
          <w:tab w:val="left" w:pos="6075"/>
          <w:tab w:val="left" w:pos="7200"/>
        </w:tabs>
        <w:bidi/>
        <w:ind w:left="0" w:firstLine="0"/>
        <w:jc w:val="center"/>
        <w:rPr>
          <w:rFonts w:ascii="David" w:hAnsi="David"/>
          <w:b/>
          <w:bCs/>
          <w:noProof w:val="0"/>
          <w:sz w:val="8"/>
          <w:szCs w:val="8"/>
          <w:u w:val="single"/>
          <w:rtl/>
          <w:lang w:eastAsia="en-US"/>
        </w:rPr>
      </w:pPr>
    </w:p>
    <w:p w14:paraId="2DBBD592" w14:textId="77777777" w:rsidR="00E6587D" w:rsidRPr="00B80223" w:rsidRDefault="00E6587D" w:rsidP="00E6587D">
      <w:pPr>
        <w:bidi/>
        <w:ind w:left="0" w:firstLine="0"/>
        <w:jc w:val="both"/>
        <w:rPr>
          <w:rFonts w:ascii="David" w:hAnsi="David"/>
          <w:noProof w:val="0"/>
          <w:sz w:val="22"/>
          <w:szCs w:val="22"/>
          <w:rtl/>
          <w:lang w:eastAsia="en-US"/>
        </w:rPr>
      </w:pPr>
      <w:r w:rsidRPr="00B80223">
        <w:rPr>
          <w:rFonts w:ascii="David" w:hAnsi="David"/>
          <w:noProof w:val="0"/>
          <w:sz w:val="22"/>
          <w:szCs w:val="22"/>
          <w:rtl/>
          <w:lang w:eastAsia="en-US"/>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19FD06AD" w14:textId="77777777" w:rsidR="00E6587D" w:rsidRPr="00B80223" w:rsidRDefault="00E6587D" w:rsidP="00E6587D">
      <w:pPr>
        <w:bidi/>
        <w:ind w:left="0" w:firstLine="0"/>
        <w:jc w:val="both"/>
        <w:rPr>
          <w:rFonts w:ascii="David" w:hAnsi="David"/>
          <w:noProof w:val="0"/>
          <w:sz w:val="22"/>
          <w:szCs w:val="22"/>
          <w:rtl/>
          <w:lang w:eastAsia="en-US"/>
        </w:rPr>
      </w:pPr>
    </w:p>
    <w:tbl>
      <w:tblPr>
        <w:tblStyle w:val="aff2"/>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8"/>
        <w:gridCol w:w="2769"/>
        <w:gridCol w:w="2769"/>
      </w:tblGrid>
      <w:tr w:rsidR="00E6587D" w:rsidRPr="00B80223" w14:paraId="5F0182F6" w14:textId="77777777" w:rsidTr="00E6587D">
        <w:tc>
          <w:tcPr>
            <w:tcW w:w="2840" w:type="dxa"/>
          </w:tcPr>
          <w:p w14:paraId="1AF5DD03" w14:textId="77777777" w:rsidR="00E6587D" w:rsidRPr="00B80223" w:rsidRDefault="00E6587D" w:rsidP="00E6587D">
            <w:pPr>
              <w:tabs>
                <w:tab w:val="left" w:pos="901"/>
                <w:tab w:val="left" w:pos="1576"/>
                <w:tab w:val="left" w:pos="2137"/>
                <w:tab w:val="left" w:pos="2699"/>
                <w:tab w:val="left" w:pos="3263"/>
                <w:tab w:val="left" w:pos="3824"/>
                <w:tab w:val="left" w:pos="4388"/>
                <w:tab w:val="left" w:pos="4949"/>
                <w:tab w:val="left" w:pos="6075"/>
                <w:tab w:val="left" w:pos="7200"/>
              </w:tabs>
              <w:bidi w:val="0"/>
              <w:ind w:left="0" w:firstLine="0"/>
              <w:jc w:val="center"/>
              <w:rPr>
                <w:rFonts w:ascii="David" w:hAnsi="David"/>
                <w:noProof w:val="0"/>
                <w:sz w:val="22"/>
                <w:szCs w:val="22"/>
                <w:rtl/>
                <w:lang w:eastAsia="en-US"/>
              </w:rPr>
            </w:pPr>
            <w:r w:rsidRPr="00B80223">
              <w:rPr>
                <w:rFonts w:ascii="David" w:hAnsi="David"/>
                <w:noProof w:val="0"/>
                <w:sz w:val="22"/>
                <w:szCs w:val="22"/>
                <w:rtl/>
                <w:lang w:eastAsia="en-US"/>
              </w:rPr>
              <w:t>______________</w:t>
            </w:r>
          </w:p>
        </w:tc>
        <w:tc>
          <w:tcPr>
            <w:tcW w:w="2841" w:type="dxa"/>
          </w:tcPr>
          <w:p w14:paraId="652C7E79" w14:textId="77777777" w:rsidR="00E6587D" w:rsidRPr="00B80223" w:rsidRDefault="00E6587D" w:rsidP="00E6587D">
            <w:pPr>
              <w:tabs>
                <w:tab w:val="left" w:pos="901"/>
                <w:tab w:val="left" w:pos="1576"/>
                <w:tab w:val="left" w:pos="2137"/>
                <w:tab w:val="left" w:pos="2699"/>
                <w:tab w:val="left" w:pos="3263"/>
                <w:tab w:val="left" w:pos="3824"/>
                <w:tab w:val="left" w:pos="4388"/>
                <w:tab w:val="left" w:pos="4949"/>
                <w:tab w:val="left" w:pos="6075"/>
                <w:tab w:val="left" w:pos="7200"/>
              </w:tabs>
              <w:bidi w:val="0"/>
              <w:ind w:left="0" w:firstLine="0"/>
              <w:jc w:val="center"/>
              <w:rPr>
                <w:rFonts w:ascii="David" w:hAnsi="David"/>
                <w:noProof w:val="0"/>
                <w:sz w:val="22"/>
                <w:szCs w:val="22"/>
                <w:rtl/>
                <w:lang w:eastAsia="en-US"/>
              </w:rPr>
            </w:pPr>
            <w:r w:rsidRPr="00B80223">
              <w:rPr>
                <w:rFonts w:ascii="David" w:hAnsi="David"/>
                <w:noProof w:val="0"/>
                <w:sz w:val="22"/>
                <w:szCs w:val="22"/>
                <w:rtl/>
                <w:lang w:eastAsia="en-US"/>
              </w:rPr>
              <w:t>______________</w:t>
            </w:r>
          </w:p>
        </w:tc>
        <w:tc>
          <w:tcPr>
            <w:tcW w:w="2841" w:type="dxa"/>
          </w:tcPr>
          <w:p w14:paraId="76FCE59C" w14:textId="77777777" w:rsidR="00E6587D" w:rsidRPr="00B80223" w:rsidRDefault="00E6587D" w:rsidP="00E6587D">
            <w:pPr>
              <w:tabs>
                <w:tab w:val="left" w:pos="901"/>
                <w:tab w:val="left" w:pos="1576"/>
                <w:tab w:val="left" w:pos="2137"/>
                <w:tab w:val="left" w:pos="2699"/>
                <w:tab w:val="left" w:pos="3263"/>
                <w:tab w:val="left" w:pos="3824"/>
                <w:tab w:val="left" w:pos="4388"/>
                <w:tab w:val="left" w:pos="4949"/>
                <w:tab w:val="left" w:pos="6075"/>
                <w:tab w:val="left" w:pos="7200"/>
              </w:tabs>
              <w:bidi w:val="0"/>
              <w:ind w:left="0" w:firstLine="0"/>
              <w:jc w:val="center"/>
              <w:rPr>
                <w:rFonts w:ascii="David" w:hAnsi="David"/>
                <w:noProof w:val="0"/>
                <w:sz w:val="22"/>
                <w:szCs w:val="22"/>
                <w:rtl/>
                <w:lang w:eastAsia="en-US"/>
              </w:rPr>
            </w:pPr>
            <w:r w:rsidRPr="00B80223">
              <w:rPr>
                <w:rFonts w:ascii="David" w:hAnsi="David"/>
                <w:noProof w:val="0"/>
                <w:sz w:val="22"/>
                <w:szCs w:val="22"/>
                <w:rtl/>
                <w:lang w:eastAsia="en-US"/>
              </w:rPr>
              <w:t>______________</w:t>
            </w:r>
          </w:p>
        </w:tc>
      </w:tr>
      <w:tr w:rsidR="00E6587D" w:rsidRPr="00B80223" w14:paraId="57461C24" w14:textId="77777777" w:rsidTr="00E6587D">
        <w:tc>
          <w:tcPr>
            <w:tcW w:w="2840" w:type="dxa"/>
          </w:tcPr>
          <w:p w14:paraId="580A09C8" w14:textId="77777777" w:rsidR="00E6587D" w:rsidRPr="00B80223" w:rsidRDefault="00E6587D" w:rsidP="00E6587D">
            <w:pPr>
              <w:tabs>
                <w:tab w:val="left" w:pos="901"/>
                <w:tab w:val="left" w:pos="1576"/>
                <w:tab w:val="left" w:pos="2137"/>
                <w:tab w:val="left" w:pos="2699"/>
                <w:tab w:val="left" w:pos="3263"/>
                <w:tab w:val="left" w:pos="3824"/>
                <w:tab w:val="left" w:pos="4388"/>
                <w:tab w:val="left" w:pos="4949"/>
                <w:tab w:val="left" w:pos="6075"/>
                <w:tab w:val="left" w:pos="7200"/>
              </w:tabs>
              <w:bidi w:val="0"/>
              <w:ind w:left="0" w:firstLine="0"/>
              <w:jc w:val="center"/>
              <w:rPr>
                <w:rFonts w:ascii="David" w:hAnsi="David"/>
                <w:noProof w:val="0"/>
                <w:sz w:val="22"/>
                <w:szCs w:val="22"/>
                <w:lang w:eastAsia="en-US"/>
              </w:rPr>
            </w:pPr>
            <w:r w:rsidRPr="00B80223">
              <w:rPr>
                <w:rFonts w:ascii="David" w:hAnsi="David" w:hint="eastAsia"/>
                <w:noProof w:val="0"/>
                <w:sz w:val="22"/>
                <w:szCs w:val="22"/>
                <w:rtl/>
                <w:lang w:eastAsia="en-US"/>
              </w:rPr>
              <w:t>תאריך</w:t>
            </w:r>
          </w:p>
        </w:tc>
        <w:tc>
          <w:tcPr>
            <w:tcW w:w="2841" w:type="dxa"/>
          </w:tcPr>
          <w:p w14:paraId="14262583" w14:textId="77777777" w:rsidR="00E6587D" w:rsidRPr="00B80223" w:rsidRDefault="00E6587D" w:rsidP="00E6587D">
            <w:pPr>
              <w:tabs>
                <w:tab w:val="left" w:pos="901"/>
                <w:tab w:val="left" w:pos="1576"/>
                <w:tab w:val="left" w:pos="2137"/>
                <w:tab w:val="left" w:pos="2699"/>
                <w:tab w:val="left" w:pos="3263"/>
                <w:tab w:val="left" w:pos="3824"/>
                <w:tab w:val="left" w:pos="4388"/>
                <w:tab w:val="left" w:pos="4949"/>
                <w:tab w:val="left" w:pos="6075"/>
                <w:tab w:val="left" w:pos="7200"/>
              </w:tabs>
              <w:bidi w:val="0"/>
              <w:ind w:left="0" w:firstLine="0"/>
              <w:jc w:val="center"/>
              <w:rPr>
                <w:rFonts w:ascii="David" w:hAnsi="David"/>
                <w:noProof w:val="0"/>
                <w:sz w:val="22"/>
                <w:szCs w:val="22"/>
                <w:rtl/>
                <w:lang w:eastAsia="en-US"/>
              </w:rPr>
            </w:pPr>
            <w:r w:rsidRPr="00B80223">
              <w:rPr>
                <w:rFonts w:ascii="David" w:hAnsi="David" w:hint="eastAsia"/>
                <w:noProof w:val="0"/>
                <w:sz w:val="22"/>
                <w:szCs w:val="22"/>
                <w:rtl/>
                <w:lang w:eastAsia="en-US"/>
              </w:rPr>
              <w:t>מספר</w:t>
            </w:r>
            <w:r w:rsidRPr="00B80223">
              <w:rPr>
                <w:rFonts w:ascii="David" w:hAnsi="David"/>
                <w:noProof w:val="0"/>
                <w:sz w:val="22"/>
                <w:szCs w:val="22"/>
                <w:rtl/>
                <w:lang w:eastAsia="en-US"/>
              </w:rPr>
              <w:t xml:space="preserve"> </w:t>
            </w:r>
            <w:r w:rsidRPr="00B80223">
              <w:rPr>
                <w:rFonts w:ascii="David" w:hAnsi="David" w:hint="eastAsia"/>
                <w:noProof w:val="0"/>
                <w:sz w:val="22"/>
                <w:szCs w:val="22"/>
                <w:rtl/>
                <w:lang w:eastAsia="en-US"/>
              </w:rPr>
              <w:t>רישיון</w:t>
            </w:r>
          </w:p>
        </w:tc>
        <w:tc>
          <w:tcPr>
            <w:tcW w:w="2841" w:type="dxa"/>
          </w:tcPr>
          <w:p w14:paraId="1679BCA1" w14:textId="77777777" w:rsidR="00E6587D" w:rsidRPr="00B80223" w:rsidRDefault="00E6587D" w:rsidP="00E6587D">
            <w:pPr>
              <w:tabs>
                <w:tab w:val="left" w:pos="901"/>
                <w:tab w:val="left" w:pos="1576"/>
                <w:tab w:val="left" w:pos="2137"/>
                <w:tab w:val="left" w:pos="2699"/>
                <w:tab w:val="left" w:pos="3263"/>
                <w:tab w:val="left" w:pos="3824"/>
                <w:tab w:val="left" w:pos="4388"/>
                <w:tab w:val="left" w:pos="4949"/>
                <w:tab w:val="left" w:pos="6075"/>
                <w:tab w:val="left" w:pos="7200"/>
              </w:tabs>
              <w:bidi w:val="0"/>
              <w:ind w:left="0" w:firstLine="0"/>
              <w:jc w:val="center"/>
              <w:rPr>
                <w:rFonts w:ascii="David" w:hAnsi="David"/>
                <w:noProof w:val="0"/>
                <w:sz w:val="22"/>
                <w:szCs w:val="22"/>
                <w:lang w:eastAsia="en-US"/>
              </w:rPr>
            </w:pPr>
            <w:r w:rsidRPr="00B80223">
              <w:rPr>
                <w:rFonts w:ascii="David" w:hAnsi="David" w:hint="eastAsia"/>
                <w:noProof w:val="0"/>
                <w:sz w:val="22"/>
                <w:szCs w:val="22"/>
                <w:rtl/>
                <w:lang w:eastAsia="en-US"/>
              </w:rPr>
              <w:t>חתימה</w:t>
            </w:r>
            <w:r w:rsidRPr="00B80223">
              <w:rPr>
                <w:rFonts w:ascii="David" w:hAnsi="David"/>
                <w:noProof w:val="0"/>
                <w:sz w:val="22"/>
                <w:szCs w:val="22"/>
                <w:rtl/>
                <w:lang w:eastAsia="en-US"/>
              </w:rPr>
              <w:t xml:space="preserve"> </w:t>
            </w:r>
            <w:r w:rsidRPr="00B80223">
              <w:rPr>
                <w:rFonts w:ascii="David" w:hAnsi="David" w:hint="eastAsia"/>
                <w:noProof w:val="0"/>
                <w:sz w:val="22"/>
                <w:szCs w:val="22"/>
                <w:rtl/>
                <w:lang w:eastAsia="en-US"/>
              </w:rPr>
              <w:t>וחותמת</w:t>
            </w:r>
          </w:p>
        </w:tc>
      </w:tr>
    </w:tbl>
    <w:p w14:paraId="37B27F00" w14:textId="3F1C7D6A" w:rsidR="00E6587D" w:rsidRPr="00B80223" w:rsidRDefault="00E6587D" w:rsidP="001E6B1D">
      <w:pPr>
        <w:bidi/>
        <w:jc w:val="right"/>
        <w:rPr>
          <w:b/>
          <w:bCs/>
          <w:sz w:val="26"/>
          <w:szCs w:val="26"/>
          <w:rtl/>
          <w:lang w:eastAsia="en-US"/>
        </w:rPr>
      </w:pPr>
      <w:r w:rsidRPr="00B80223">
        <w:rPr>
          <w:rFonts w:hint="eastAsia"/>
          <w:b/>
          <w:bCs/>
          <w:sz w:val="26"/>
          <w:szCs w:val="26"/>
          <w:u w:val="single"/>
          <w:rtl/>
        </w:rPr>
        <w:lastRenderedPageBreak/>
        <w:t>נספח</w:t>
      </w:r>
      <w:r w:rsidRPr="00B80223">
        <w:rPr>
          <w:b/>
          <w:bCs/>
          <w:sz w:val="26"/>
          <w:szCs w:val="26"/>
          <w:u w:val="single"/>
          <w:rtl/>
        </w:rPr>
        <w:t xml:space="preserve"> </w:t>
      </w:r>
      <w:r w:rsidR="00ED3DA5" w:rsidRPr="00B80223">
        <w:rPr>
          <w:rFonts w:hint="cs"/>
          <w:b/>
          <w:bCs/>
          <w:sz w:val="26"/>
          <w:szCs w:val="26"/>
          <w:u w:val="single"/>
          <w:rtl/>
        </w:rPr>
        <w:t>י</w:t>
      </w:r>
      <w:r w:rsidR="00C31335" w:rsidRPr="00B80223">
        <w:rPr>
          <w:rFonts w:hint="cs"/>
          <w:b/>
          <w:bCs/>
          <w:sz w:val="26"/>
          <w:szCs w:val="26"/>
          <w:rtl/>
          <w:lang w:eastAsia="en-US"/>
        </w:rPr>
        <w:t>'</w:t>
      </w:r>
    </w:p>
    <w:p w14:paraId="55BEE862" w14:textId="77777777" w:rsidR="00E6587D" w:rsidRPr="00B80223" w:rsidRDefault="00E6587D" w:rsidP="00E6587D">
      <w:pPr>
        <w:bidi/>
        <w:ind w:left="0" w:firstLine="0"/>
        <w:jc w:val="center"/>
        <w:rPr>
          <w:rFonts w:ascii="Arial" w:eastAsia="PMingLiU" w:hAnsi="Arial"/>
          <w:noProof w:val="0"/>
          <w:sz w:val="26"/>
          <w:szCs w:val="26"/>
          <w:rtl/>
          <w:lang w:eastAsia="en-US"/>
        </w:rPr>
      </w:pPr>
      <w:r w:rsidRPr="00B80223">
        <w:rPr>
          <w:rFonts w:ascii="Arial" w:eastAsia="PMingLiU" w:hAnsi="Arial"/>
          <w:b/>
          <w:bCs/>
          <w:noProof w:val="0"/>
          <w:sz w:val="26"/>
          <w:szCs w:val="26"/>
          <w:u w:val="single"/>
          <w:rtl/>
          <w:lang w:eastAsia="en-US"/>
        </w:rPr>
        <w:t>תצהיר בדבר העסקת אנשים עם מוגבלות</w:t>
      </w:r>
    </w:p>
    <w:p w14:paraId="17E5D916" w14:textId="0762EA09" w:rsidR="00E6587D" w:rsidRPr="00B80223" w:rsidRDefault="00E6587D" w:rsidP="00E6587D">
      <w:pPr>
        <w:bidi/>
        <w:ind w:left="0" w:firstLine="0"/>
        <w:jc w:val="center"/>
        <w:rPr>
          <w:rFonts w:ascii="Arial" w:eastAsia="PMingLiU" w:hAnsi="Arial"/>
          <w:b/>
          <w:bCs/>
          <w:noProof w:val="0"/>
          <w:sz w:val="26"/>
          <w:szCs w:val="26"/>
          <w:u w:val="single"/>
          <w:rtl/>
          <w:lang w:eastAsia="en-US"/>
        </w:rPr>
      </w:pPr>
      <w:r w:rsidRPr="00B80223">
        <w:rPr>
          <w:rFonts w:ascii="Arial" w:eastAsia="PMingLiU" w:hAnsi="Arial" w:hint="cs"/>
          <w:b/>
          <w:bCs/>
          <w:noProof w:val="0"/>
          <w:sz w:val="26"/>
          <w:szCs w:val="26"/>
          <w:u w:val="single"/>
          <w:rtl/>
          <w:lang w:eastAsia="en-US"/>
        </w:rPr>
        <w:t>מכרז מס'</w:t>
      </w:r>
      <w:r w:rsidR="00C31335" w:rsidRPr="00B80223">
        <w:rPr>
          <w:rFonts w:ascii="Arial" w:eastAsia="PMingLiU" w:hAnsi="Arial" w:hint="cs"/>
          <w:b/>
          <w:bCs/>
          <w:noProof w:val="0"/>
          <w:sz w:val="26"/>
          <w:szCs w:val="26"/>
          <w:u w:val="single"/>
          <w:rtl/>
          <w:lang w:eastAsia="en-US"/>
        </w:rPr>
        <w:t xml:space="preserve"> </w:t>
      </w:r>
      <w:r w:rsidR="0028098E" w:rsidRPr="00B80223">
        <w:rPr>
          <w:rFonts w:ascii="Arial" w:eastAsia="PMingLiU" w:hAnsi="Arial" w:hint="cs"/>
          <w:b/>
          <w:bCs/>
          <w:noProof w:val="0"/>
          <w:sz w:val="26"/>
          <w:szCs w:val="26"/>
          <w:u w:val="single"/>
          <w:rtl/>
          <w:lang w:eastAsia="en-US"/>
        </w:rPr>
        <w:t>7</w:t>
      </w:r>
      <w:r w:rsidR="00C31335" w:rsidRPr="00B80223">
        <w:rPr>
          <w:rFonts w:ascii="Arial" w:eastAsia="PMingLiU" w:hAnsi="Arial" w:hint="cs"/>
          <w:b/>
          <w:bCs/>
          <w:noProof w:val="0"/>
          <w:sz w:val="26"/>
          <w:szCs w:val="26"/>
          <w:u w:val="single"/>
          <w:rtl/>
          <w:lang w:eastAsia="en-US"/>
        </w:rPr>
        <w:t>/2024</w:t>
      </w:r>
      <w:r w:rsidRPr="00B80223">
        <w:rPr>
          <w:rFonts w:ascii="Arial" w:eastAsia="PMingLiU" w:hAnsi="Arial" w:hint="cs"/>
          <w:b/>
          <w:bCs/>
          <w:noProof w:val="0"/>
          <w:sz w:val="26"/>
          <w:szCs w:val="26"/>
          <w:u w:val="single"/>
          <w:rtl/>
          <w:lang w:eastAsia="en-US"/>
        </w:rPr>
        <w:t xml:space="preserve"> </w:t>
      </w:r>
    </w:p>
    <w:p w14:paraId="67C5E087" w14:textId="77777777" w:rsidR="00E6587D" w:rsidRPr="00B80223" w:rsidRDefault="00E6587D" w:rsidP="00E6587D">
      <w:pPr>
        <w:bidi/>
        <w:ind w:left="0" w:firstLine="0"/>
        <w:jc w:val="both"/>
        <w:rPr>
          <w:rFonts w:ascii="Arial" w:eastAsia="PMingLiU" w:hAnsi="Arial"/>
          <w:noProof w:val="0"/>
          <w:sz w:val="16"/>
          <w:szCs w:val="16"/>
          <w:rtl/>
          <w:lang w:eastAsia="en-US"/>
        </w:rPr>
      </w:pPr>
    </w:p>
    <w:p w14:paraId="2D439C72" w14:textId="77777777" w:rsidR="00E6587D" w:rsidRPr="00B80223" w:rsidRDefault="00E6587D" w:rsidP="00E6587D">
      <w:pPr>
        <w:bidi/>
        <w:ind w:left="0" w:firstLine="0"/>
        <w:jc w:val="both"/>
        <w:rPr>
          <w:rFonts w:ascii="Arial" w:eastAsia="PMingLiU" w:hAnsi="Arial"/>
          <w:noProof w:val="0"/>
          <w:rtl/>
          <w:lang w:eastAsia="en-US"/>
        </w:rPr>
      </w:pPr>
      <w:r w:rsidRPr="00B80223">
        <w:rPr>
          <w:rFonts w:ascii="Arial" w:eastAsia="PMingLiU" w:hAnsi="Arial"/>
          <w:noProof w:val="0"/>
          <w:rtl/>
          <w:lang w:eastAsia="en-US"/>
        </w:rPr>
        <w:t>אני הח"מ _______________ ת.ז. _______________ לאחר שהוזהרתי כי עלי לומר את האמת וכי אהיה צפוי לעונשים הקבועים בחוק אם לא אעשה כן, מצהיר/ה בזה כדלקמן:</w:t>
      </w:r>
    </w:p>
    <w:p w14:paraId="15D58F7E" w14:textId="77777777" w:rsidR="00E6587D" w:rsidRPr="00B80223" w:rsidRDefault="00E6587D" w:rsidP="00E6587D">
      <w:pPr>
        <w:bidi/>
        <w:ind w:left="0" w:firstLine="0"/>
        <w:jc w:val="both"/>
        <w:rPr>
          <w:rFonts w:ascii="Arial" w:eastAsia="PMingLiU" w:hAnsi="Arial"/>
          <w:noProof w:val="0"/>
          <w:sz w:val="16"/>
          <w:szCs w:val="16"/>
          <w:rtl/>
          <w:lang w:eastAsia="en-US"/>
        </w:rPr>
      </w:pPr>
    </w:p>
    <w:p w14:paraId="3CEE9297" w14:textId="77777777" w:rsidR="00E6587D" w:rsidRPr="00B80223" w:rsidRDefault="00E6587D" w:rsidP="00E6587D">
      <w:pPr>
        <w:bidi/>
        <w:ind w:left="0" w:firstLine="0"/>
        <w:jc w:val="both"/>
        <w:rPr>
          <w:rFonts w:ascii="Arial" w:eastAsia="PMingLiU" w:hAnsi="Arial"/>
          <w:noProof w:val="0"/>
          <w:rtl/>
          <w:lang w:eastAsia="en-US"/>
        </w:rPr>
      </w:pPr>
      <w:r w:rsidRPr="00B80223">
        <w:rPr>
          <w:rFonts w:ascii="Arial" w:eastAsia="PMingLiU" w:hAnsi="Arial"/>
          <w:noProof w:val="0"/>
          <w:rtl/>
          <w:lang w:eastAsia="en-US"/>
        </w:rPr>
        <w:t xml:space="preserve">הנני נותן תצהיר זה בשם ___________________ שהוא המציע המבקש </w:t>
      </w:r>
      <w:r w:rsidRPr="00B80223">
        <w:rPr>
          <w:rFonts w:ascii="Arial" w:eastAsia="PMingLiU" w:hAnsi="Arial" w:hint="cs"/>
          <w:noProof w:val="0"/>
          <w:rtl/>
          <w:lang w:eastAsia="en-US"/>
        </w:rPr>
        <w:t>לספק שירותים למשרד במסגרת</w:t>
      </w:r>
      <w:r w:rsidRPr="00B80223">
        <w:rPr>
          <w:rFonts w:ascii="Arial" w:eastAsia="PMingLiU" w:hAnsi="Arial"/>
          <w:noProof w:val="0"/>
          <w:rtl/>
          <w:lang w:eastAsia="en-US"/>
        </w:rPr>
        <w:t xml:space="preserve"> </w:t>
      </w:r>
      <w:r w:rsidRPr="00B80223">
        <w:rPr>
          <w:rFonts w:ascii="Arial" w:eastAsia="PMingLiU" w:hAnsi="Arial" w:hint="cs"/>
          <w:noProof w:val="0"/>
          <w:rtl/>
          <w:lang w:eastAsia="en-US"/>
        </w:rPr>
        <w:t>מכרז זה</w:t>
      </w:r>
      <w:r w:rsidRPr="00B80223">
        <w:rPr>
          <w:rFonts w:ascii="Arial" w:eastAsia="PMingLiU" w:hAnsi="Arial"/>
          <w:noProof w:val="0"/>
          <w:rtl/>
          <w:lang w:eastAsia="en-US"/>
        </w:rPr>
        <w:t xml:space="preserve">. אני מצהיר/ה כי הנני מוסמך/ת לתת תצהיר זה </w:t>
      </w:r>
      <w:r w:rsidRPr="00B80223">
        <w:rPr>
          <w:rFonts w:ascii="Arial" w:eastAsia="PMingLiU" w:hAnsi="Arial" w:hint="cs"/>
          <w:noProof w:val="0"/>
          <w:rtl/>
          <w:lang w:eastAsia="en-US"/>
        </w:rPr>
        <w:t>בשמו.</w:t>
      </w:r>
      <w:r w:rsidRPr="00B80223">
        <w:rPr>
          <w:rFonts w:ascii="Arial" w:eastAsia="PMingLiU" w:hAnsi="Arial"/>
          <w:noProof w:val="0"/>
          <w:rtl/>
          <w:lang w:eastAsia="en-US"/>
        </w:rPr>
        <w:t xml:space="preserve"> </w:t>
      </w:r>
    </w:p>
    <w:p w14:paraId="277A7F14" w14:textId="77777777" w:rsidR="00E6587D" w:rsidRPr="00B80223" w:rsidRDefault="00E6587D" w:rsidP="00E6587D">
      <w:pPr>
        <w:bidi/>
        <w:ind w:left="0" w:firstLine="0"/>
        <w:jc w:val="both"/>
        <w:rPr>
          <w:rFonts w:ascii="Arial" w:eastAsia="PMingLiU" w:hAnsi="Arial"/>
          <w:noProof w:val="0"/>
          <w:sz w:val="16"/>
          <w:szCs w:val="16"/>
          <w:rtl/>
          <w:lang w:eastAsia="en-US"/>
        </w:rPr>
      </w:pPr>
    </w:p>
    <w:p w14:paraId="2169DC0A" w14:textId="77777777" w:rsidR="00E6587D" w:rsidRPr="00B80223" w:rsidRDefault="00E6587D" w:rsidP="00E6587D">
      <w:pPr>
        <w:bidi/>
        <w:ind w:left="0" w:firstLine="0"/>
        <w:jc w:val="both"/>
        <w:rPr>
          <w:rFonts w:ascii="Arial" w:eastAsia="PMingLiU" w:hAnsi="Arial"/>
          <w:noProof w:val="0"/>
          <w:u w:val="single"/>
          <w:rtl/>
          <w:lang w:eastAsia="en-US"/>
        </w:rPr>
      </w:pPr>
      <w:r w:rsidRPr="00B80223">
        <w:rPr>
          <w:rFonts w:ascii="Arial" w:eastAsia="PMingLiU" w:hAnsi="Arial"/>
          <w:noProof w:val="0"/>
          <w:rtl/>
          <w:lang w:eastAsia="en-US"/>
        </w:rPr>
        <w:t xml:space="preserve"> </w:t>
      </w:r>
      <w:r w:rsidRPr="00B80223">
        <w:rPr>
          <w:rFonts w:ascii="Arial" w:eastAsia="PMingLiU" w:hAnsi="Arial"/>
          <w:noProof w:val="0"/>
          <w:u w:val="single"/>
          <w:rtl/>
          <w:lang w:eastAsia="en-US"/>
        </w:rPr>
        <w:t xml:space="preserve">(סמן </w:t>
      </w:r>
      <w:r w:rsidRPr="00B80223">
        <w:rPr>
          <w:rFonts w:ascii="Arial" w:eastAsia="PMingLiU" w:hAnsi="Arial"/>
          <w:noProof w:val="0"/>
          <w:u w:val="single"/>
          <w:lang w:eastAsia="en-US"/>
        </w:rPr>
        <w:t>X</w:t>
      </w:r>
      <w:r w:rsidRPr="00B80223">
        <w:rPr>
          <w:rFonts w:ascii="Arial" w:eastAsia="PMingLiU" w:hAnsi="Arial"/>
          <w:noProof w:val="0"/>
          <w:u w:val="single"/>
          <w:rtl/>
          <w:lang w:eastAsia="en-US"/>
        </w:rPr>
        <w:t xml:space="preserve"> במשבצת המתאימה):</w:t>
      </w:r>
    </w:p>
    <w:p w14:paraId="752B20D4" w14:textId="77777777" w:rsidR="00E6587D" w:rsidRPr="00B80223" w:rsidRDefault="00E6587D" w:rsidP="00DF4E13">
      <w:pPr>
        <w:numPr>
          <w:ilvl w:val="0"/>
          <w:numId w:val="50"/>
        </w:numPr>
        <w:bidi/>
        <w:spacing w:line="240" w:lineRule="auto"/>
        <w:ind w:right="360"/>
        <w:jc w:val="both"/>
        <w:rPr>
          <w:rFonts w:ascii="Arial" w:eastAsia="PMingLiU" w:hAnsi="Arial"/>
          <w:noProof w:val="0"/>
          <w:lang w:eastAsia="en-US"/>
        </w:rPr>
      </w:pPr>
      <w:r w:rsidRPr="00B80223">
        <w:rPr>
          <w:rFonts w:ascii="Arial" w:eastAsia="PMingLiU" w:hAnsi="Arial"/>
          <w:noProof w:val="0"/>
          <w:rtl/>
          <w:lang w:eastAsia="en-US"/>
        </w:rPr>
        <w:t>הוראות סעיף 9 לחוק שוויון זכויות לאנשים עם מוגבלות, התשנ"ח 1998 לא חלות על המציע</w:t>
      </w:r>
      <w:r w:rsidRPr="00B80223">
        <w:rPr>
          <w:rFonts w:ascii="Arial" w:eastAsia="PMingLiU" w:hAnsi="Arial" w:hint="cs"/>
          <w:noProof w:val="0"/>
          <w:rtl/>
          <w:lang w:eastAsia="en-US"/>
        </w:rPr>
        <w:t>.</w:t>
      </w:r>
    </w:p>
    <w:p w14:paraId="129763DF" w14:textId="77777777" w:rsidR="00E6587D" w:rsidRPr="00B80223" w:rsidRDefault="00E6587D" w:rsidP="00DF4E13">
      <w:pPr>
        <w:numPr>
          <w:ilvl w:val="0"/>
          <w:numId w:val="50"/>
        </w:numPr>
        <w:bidi/>
        <w:spacing w:line="240" w:lineRule="auto"/>
        <w:ind w:left="368" w:right="360" w:hanging="368"/>
        <w:jc w:val="both"/>
        <w:rPr>
          <w:rFonts w:ascii="Arial" w:eastAsia="PMingLiU" w:hAnsi="Arial"/>
          <w:noProof w:val="0"/>
          <w:lang w:eastAsia="en-US"/>
        </w:rPr>
      </w:pPr>
      <w:r w:rsidRPr="00B80223">
        <w:rPr>
          <w:rFonts w:ascii="Arial" w:eastAsia="PMingLiU" w:hAnsi="Arial"/>
          <w:noProof w:val="0"/>
          <w:rtl/>
          <w:lang w:eastAsia="en-US"/>
        </w:rPr>
        <w:t xml:space="preserve">הוראות סעיף 9 לחוק שוויון זכויות לאנשים עם מוגבלות, התשנ"ח 1998 חלות על </w:t>
      </w:r>
      <w:r w:rsidRPr="00B80223">
        <w:rPr>
          <w:rFonts w:ascii="Arial" w:eastAsia="PMingLiU" w:hAnsi="Arial" w:hint="cs"/>
          <w:noProof w:val="0"/>
          <w:rtl/>
          <w:lang w:eastAsia="en-US"/>
        </w:rPr>
        <w:t>המציע</w:t>
      </w:r>
      <w:r w:rsidRPr="00B80223">
        <w:rPr>
          <w:rFonts w:ascii="Arial" w:eastAsia="PMingLiU" w:hAnsi="Arial"/>
          <w:noProof w:val="0"/>
          <w:rtl/>
          <w:lang w:eastAsia="en-US"/>
        </w:rPr>
        <w:t xml:space="preserve"> והוא מקיים אותן.  </w:t>
      </w:r>
    </w:p>
    <w:p w14:paraId="54DF296B" w14:textId="77777777" w:rsidR="00E6587D" w:rsidRPr="00B80223" w:rsidRDefault="00E6587D" w:rsidP="00E6587D">
      <w:pPr>
        <w:bidi/>
        <w:spacing w:line="240" w:lineRule="auto"/>
        <w:ind w:left="0" w:right="360" w:firstLine="0"/>
        <w:jc w:val="both"/>
        <w:rPr>
          <w:rFonts w:ascii="Arial" w:eastAsia="PMingLiU" w:hAnsi="Arial"/>
          <w:noProof w:val="0"/>
          <w:sz w:val="16"/>
          <w:szCs w:val="16"/>
          <w:rtl/>
          <w:lang w:eastAsia="en-US"/>
        </w:rPr>
      </w:pPr>
    </w:p>
    <w:p w14:paraId="1044CBAF" w14:textId="77777777" w:rsidR="00E6587D" w:rsidRPr="00B80223" w:rsidRDefault="00E6587D" w:rsidP="00E6587D">
      <w:pPr>
        <w:bidi/>
        <w:spacing w:line="240" w:lineRule="auto"/>
        <w:ind w:left="0" w:right="360" w:firstLine="0"/>
        <w:jc w:val="both"/>
        <w:rPr>
          <w:rFonts w:ascii="Arial" w:eastAsia="PMingLiU" w:hAnsi="Arial"/>
          <w:noProof w:val="0"/>
          <w:sz w:val="20"/>
          <w:szCs w:val="20"/>
          <w:lang w:eastAsia="en-US"/>
        </w:rPr>
      </w:pPr>
    </w:p>
    <w:p w14:paraId="3A46BBEF" w14:textId="77777777" w:rsidR="00E6587D" w:rsidRPr="00B80223" w:rsidRDefault="00E6587D" w:rsidP="00E6587D">
      <w:pPr>
        <w:bidi/>
        <w:ind w:left="0" w:firstLine="0"/>
        <w:jc w:val="both"/>
        <w:rPr>
          <w:rFonts w:ascii="Arial" w:eastAsia="PMingLiU" w:hAnsi="Arial"/>
          <w:noProof w:val="0"/>
          <w:rtl/>
          <w:lang w:eastAsia="en-US"/>
        </w:rPr>
      </w:pPr>
      <w:r w:rsidRPr="00B80223">
        <w:rPr>
          <w:rFonts w:ascii="Arial" w:eastAsia="PMingLiU" w:hAnsi="Arial"/>
          <w:noProof w:val="0"/>
          <w:u w:val="single"/>
          <w:rtl/>
          <w:lang w:eastAsia="en-US"/>
        </w:rPr>
        <w:t xml:space="preserve">(במקרה שהוראות סעיף 9 לחוק שוויון זכויות לאנשים עם מוגבלות, התשנ"ח 1998 </w:t>
      </w:r>
      <w:r w:rsidRPr="00B80223">
        <w:rPr>
          <w:rFonts w:ascii="Arial" w:eastAsia="PMingLiU" w:hAnsi="Arial"/>
          <w:b/>
          <w:bCs/>
          <w:noProof w:val="0"/>
          <w:u w:val="single"/>
          <w:rtl/>
          <w:lang w:eastAsia="en-US"/>
        </w:rPr>
        <w:t xml:space="preserve">חלות </w:t>
      </w:r>
      <w:r w:rsidRPr="00B80223">
        <w:rPr>
          <w:rFonts w:ascii="Arial" w:eastAsia="PMingLiU" w:hAnsi="Arial" w:hint="cs"/>
          <w:b/>
          <w:bCs/>
          <w:noProof w:val="0"/>
          <w:u w:val="single"/>
          <w:rtl/>
          <w:lang w:eastAsia="en-US"/>
        </w:rPr>
        <w:t xml:space="preserve">על המציע </w:t>
      </w:r>
      <w:r w:rsidRPr="00B80223">
        <w:rPr>
          <w:rFonts w:ascii="Arial" w:eastAsia="PMingLiU" w:hAnsi="Arial"/>
          <w:noProof w:val="0"/>
          <w:u w:val="single"/>
          <w:rtl/>
          <w:lang w:eastAsia="en-US"/>
        </w:rPr>
        <w:t xml:space="preserve">נדרש לסמן </w:t>
      </w:r>
      <w:r w:rsidRPr="00B80223">
        <w:rPr>
          <w:rFonts w:ascii="Arial" w:eastAsia="PMingLiU" w:hAnsi="Arial"/>
          <w:noProof w:val="0"/>
          <w:u w:val="single"/>
          <w:lang w:eastAsia="en-US"/>
        </w:rPr>
        <w:t>x</w:t>
      </w:r>
      <w:r w:rsidRPr="00B80223">
        <w:rPr>
          <w:rFonts w:ascii="Arial" w:eastAsia="PMingLiU" w:hAnsi="Arial"/>
          <w:noProof w:val="0"/>
          <w:u w:val="single"/>
          <w:rtl/>
          <w:lang w:eastAsia="en-US"/>
        </w:rPr>
        <w:t xml:space="preserve"> במשבצת המתאימה)</w:t>
      </w:r>
      <w:r w:rsidRPr="00B80223">
        <w:rPr>
          <w:rFonts w:ascii="Arial" w:eastAsia="PMingLiU" w:hAnsi="Arial"/>
          <w:noProof w:val="0"/>
          <w:rtl/>
          <w:lang w:eastAsia="en-US"/>
        </w:rPr>
        <w:t>:</w:t>
      </w:r>
    </w:p>
    <w:p w14:paraId="46A4A4FA" w14:textId="77777777" w:rsidR="00E6587D" w:rsidRPr="00B80223" w:rsidRDefault="00E6587D" w:rsidP="00DF4E13">
      <w:pPr>
        <w:numPr>
          <w:ilvl w:val="0"/>
          <w:numId w:val="50"/>
        </w:numPr>
        <w:bidi/>
        <w:spacing w:line="240" w:lineRule="auto"/>
        <w:ind w:right="360"/>
        <w:jc w:val="both"/>
        <w:rPr>
          <w:rFonts w:ascii="Arial" w:eastAsia="PMingLiU" w:hAnsi="Arial"/>
          <w:noProof w:val="0"/>
          <w:lang w:eastAsia="en-US"/>
        </w:rPr>
      </w:pPr>
      <w:r w:rsidRPr="00B80223">
        <w:rPr>
          <w:rFonts w:ascii="Arial" w:eastAsia="PMingLiU" w:hAnsi="Arial" w:hint="cs"/>
          <w:noProof w:val="0"/>
          <w:rtl/>
          <w:lang w:eastAsia="en-US"/>
        </w:rPr>
        <w:t xml:space="preserve">המציע </w:t>
      </w:r>
      <w:r w:rsidRPr="00B80223">
        <w:rPr>
          <w:rFonts w:ascii="Arial" w:eastAsia="PMingLiU" w:hAnsi="Arial"/>
          <w:noProof w:val="0"/>
          <w:rtl/>
          <w:lang w:eastAsia="en-US"/>
        </w:rPr>
        <w:t xml:space="preserve"> מעסיק פחות מ-100 עובדים.</w:t>
      </w:r>
    </w:p>
    <w:p w14:paraId="3559ECE7" w14:textId="77777777" w:rsidR="00E6587D" w:rsidRPr="00B80223" w:rsidRDefault="00E6587D" w:rsidP="00DF4E13">
      <w:pPr>
        <w:numPr>
          <w:ilvl w:val="0"/>
          <w:numId w:val="50"/>
        </w:numPr>
        <w:bidi/>
        <w:spacing w:line="240" w:lineRule="auto"/>
        <w:ind w:right="360"/>
        <w:jc w:val="both"/>
        <w:rPr>
          <w:rFonts w:ascii="Arial" w:eastAsia="PMingLiU" w:hAnsi="Arial"/>
          <w:noProof w:val="0"/>
          <w:lang w:eastAsia="en-US"/>
        </w:rPr>
      </w:pPr>
      <w:r w:rsidRPr="00B80223">
        <w:rPr>
          <w:rFonts w:ascii="Arial" w:eastAsia="PMingLiU" w:hAnsi="Arial" w:hint="cs"/>
          <w:noProof w:val="0"/>
          <w:rtl/>
          <w:lang w:eastAsia="en-US"/>
        </w:rPr>
        <w:t xml:space="preserve">המציע </w:t>
      </w:r>
      <w:r w:rsidRPr="00B80223">
        <w:rPr>
          <w:rFonts w:ascii="Arial" w:eastAsia="PMingLiU" w:hAnsi="Arial"/>
          <w:noProof w:val="0"/>
          <w:rtl/>
          <w:lang w:eastAsia="en-US"/>
        </w:rPr>
        <w:t>מעסיק 100 עובדים או יותר.</w:t>
      </w:r>
    </w:p>
    <w:p w14:paraId="55E22AD7" w14:textId="77777777" w:rsidR="00E6587D" w:rsidRPr="00B80223" w:rsidRDefault="00E6587D" w:rsidP="00E6587D">
      <w:pPr>
        <w:bidi/>
        <w:ind w:left="0" w:right="360" w:firstLine="0"/>
        <w:jc w:val="both"/>
        <w:rPr>
          <w:rFonts w:ascii="Arial" w:eastAsia="PMingLiU" w:hAnsi="Arial"/>
          <w:noProof w:val="0"/>
          <w:sz w:val="16"/>
          <w:szCs w:val="16"/>
          <w:u w:val="single"/>
          <w:rtl/>
          <w:lang w:eastAsia="en-US"/>
        </w:rPr>
      </w:pPr>
    </w:p>
    <w:p w14:paraId="60925A89" w14:textId="77777777" w:rsidR="00E6587D" w:rsidRPr="00B80223" w:rsidRDefault="00E6587D" w:rsidP="00E6587D">
      <w:pPr>
        <w:bidi/>
        <w:ind w:left="0" w:right="360" w:firstLine="0"/>
        <w:jc w:val="both"/>
        <w:rPr>
          <w:rFonts w:ascii="Arial" w:eastAsia="PMingLiU" w:hAnsi="Arial"/>
          <w:noProof w:val="0"/>
          <w:rtl/>
          <w:lang w:eastAsia="en-US"/>
        </w:rPr>
      </w:pPr>
      <w:r w:rsidRPr="00B80223">
        <w:rPr>
          <w:rFonts w:ascii="Arial" w:eastAsia="PMingLiU" w:hAnsi="Arial"/>
          <w:noProof w:val="0"/>
          <w:u w:val="single"/>
          <w:rtl/>
          <w:lang w:eastAsia="en-US"/>
        </w:rPr>
        <w:t>(במקרה שהמציע</w:t>
      </w:r>
      <w:r w:rsidRPr="00B80223">
        <w:rPr>
          <w:rFonts w:ascii="Arial" w:eastAsia="PMingLiU" w:hAnsi="Arial" w:hint="cs"/>
          <w:noProof w:val="0"/>
          <w:u w:val="single"/>
          <w:rtl/>
          <w:lang w:eastAsia="en-US"/>
        </w:rPr>
        <w:t xml:space="preserve"> </w:t>
      </w:r>
      <w:r w:rsidRPr="00B80223">
        <w:rPr>
          <w:rFonts w:ascii="Arial" w:eastAsia="PMingLiU" w:hAnsi="Arial"/>
          <w:noProof w:val="0"/>
          <w:u w:val="single"/>
          <w:rtl/>
          <w:lang w:eastAsia="en-US"/>
        </w:rPr>
        <w:t xml:space="preserve">מעסיק 100 עובדים או יותר נדרש לסמן </w:t>
      </w:r>
      <w:r w:rsidRPr="00B80223">
        <w:rPr>
          <w:rFonts w:ascii="Arial" w:eastAsia="PMingLiU" w:hAnsi="Arial"/>
          <w:noProof w:val="0"/>
          <w:u w:val="single"/>
          <w:lang w:eastAsia="en-US"/>
        </w:rPr>
        <w:t xml:space="preserve">X </w:t>
      </w:r>
      <w:r w:rsidRPr="00B80223">
        <w:rPr>
          <w:rFonts w:ascii="Arial" w:eastAsia="PMingLiU" w:hAnsi="Arial"/>
          <w:noProof w:val="0"/>
          <w:u w:val="single"/>
          <w:rtl/>
          <w:lang w:eastAsia="en-US"/>
        </w:rPr>
        <w:t xml:space="preserve"> במשבצת המתאימה)</w:t>
      </w:r>
      <w:r w:rsidRPr="00B80223">
        <w:rPr>
          <w:rFonts w:ascii="Arial" w:eastAsia="PMingLiU" w:hAnsi="Arial"/>
          <w:noProof w:val="0"/>
          <w:rtl/>
          <w:lang w:eastAsia="en-US"/>
        </w:rPr>
        <w:t>:</w:t>
      </w:r>
    </w:p>
    <w:p w14:paraId="69A83134" w14:textId="77777777" w:rsidR="00E6587D" w:rsidRPr="00B80223" w:rsidRDefault="00E6587D" w:rsidP="00DF4E13">
      <w:pPr>
        <w:numPr>
          <w:ilvl w:val="0"/>
          <w:numId w:val="50"/>
        </w:numPr>
        <w:bidi/>
        <w:spacing w:line="240" w:lineRule="auto"/>
        <w:ind w:left="357" w:right="357" w:hanging="357"/>
        <w:jc w:val="both"/>
        <w:rPr>
          <w:rFonts w:ascii="David" w:eastAsia="PMingLiU" w:hAnsi="David"/>
          <w:noProof w:val="0"/>
          <w:lang w:eastAsia="en-US"/>
        </w:rPr>
      </w:pPr>
      <w:r w:rsidRPr="00B80223">
        <w:rPr>
          <w:rFonts w:ascii="Arial" w:eastAsia="PMingLiU" w:hAnsi="Arial"/>
          <w:noProof w:val="0"/>
          <w:rtl/>
          <w:lang w:eastAsia="en-US"/>
        </w:rPr>
        <w:t xml:space="preserve"> </w:t>
      </w:r>
      <w:r w:rsidRPr="00B80223">
        <w:rPr>
          <w:rFonts w:ascii="David" w:eastAsia="PMingLiU" w:hAnsi="David"/>
          <w:noProof w:val="0"/>
          <w:rtl/>
          <w:lang w:eastAsia="en-US"/>
        </w:rPr>
        <w:t>המציע מתחייב כי ככל שיזכה במכרז יפנה למנהל הכללי של משרד העבודה והרווחה והשירותים החברתיים לשם</w:t>
      </w:r>
      <w:r w:rsidRPr="00B80223">
        <w:rPr>
          <w:rFonts w:ascii="David" w:eastAsia="PMingLiU" w:hAnsi="David"/>
          <w:noProof w:val="0"/>
          <w:lang w:eastAsia="en-US"/>
        </w:rPr>
        <w:t xml:space="preserve"> </w:t>
      </w:r>
      <w:r w:rsidRPr="00B80223">
        <w:rPr>
          <w:rFonts w:ascii="David" w:eastAsia="PMingLiU" w:hAnsi="David"/>
          <w:noProof w:val="0"/>
          <w:rtl/>
          <w:lang w:eastAsia="en-US"/>
        </w:rPr>
        <w:t>בחינת</w:t>
      </w:r>
      <w:r w:rsidRPr="00B80223">
        <w:rPr>
          <w:rFonts w:ascii="David" w:eastAsia="PMingLiU" w:hAnsi="David"/>
          <w:noProof w:val="0"/>
          <w:lang w:eastAsia="en-US"/>
        </w:rPr>
        <w:t xml:space="preserve"> </w:t>
      </w:r>
      <w:r w:rsidRPr="00B80223">
        <w:rPr>
          <w:rFonts w:ascii="David" w:eastAsia="PMingLiU" w:hAnsi="David"/>
          <w:noProof w:val="0"/>
          <w:rtl/>
          <w:lang w:eastAsia="en-US"/>
        </w:rPr>
        <w:t>יישום</w:t>
      </w:r>
      <w:r w:rsidRPr="00B80223">
        <w:rPr>
          <w:rFonts w:ascii="David" w:eastAsia="PMingLiU" w:hAnsi="David"/>
          <w:noProof w:val="0"/>
          <w:lang w:eastAsia="en-US"/>
        </w:rPr>
        <w:t xml:space="preserve"> </w:t>
      </w:r>
      <w:r w:rsidRPr="00B80223">
        <w:rPr>
          <w:rFonts w:ascii="David" w:eastAsia="PMingLiU" w:hAnsi="David"/>
          <w:noProof w:val="0"/>
          <w:rtl/>
          <w:lang w:eastAsia="en-US"/>
        </w:rPr>
        <w:t>חובותיו</w:t>
      </w:r>
      <w:r w:rsidRPr="00B80223">
        <w:rPr>
          <w:rFonts w:ascii="David" w:eastAsia="PMingLiU" w:hAnsi="David"/>
          <w:noProof w:val="0"/>
          <w:lang w:eastAsia="en-US"/>
        </w:rPr>
        <w:t xml:space="preserve"> </w:t>
      </w:r>
      <w:r w:rsidRPr="00B80223">
        <w:rPr>
          <w:rFonts w:ascii="David" w:eastAsia="PMingLiU" w:hAnsi="David"/>
          <w:noProof w:val="0"/>
          <w:rtl/>
          <w:lang w:eastAsia="en-US"/>
        </w:rPr>
        <w:t>לפי</w:t>
      </w:r>
      <w:r w:rsidRPr="00B80223">
        <w:rPr>
          <w:rFonts w:ascii="David" w:eastAsia="PMingLiU" w:hAnsi="David"/>
          <w:noProof w:val="0"/>
          <w:lang w:eastAsia="en-US"/>
        </w:rPr>
        <w:t xml:space="preserve"> </w:t>
      </w:r>
      <w:r w:rsidRPr="00B80223">
        <w:rPr>
          <w:rFonts w:ascii="David" w:eastAsia="PMingLiU" w:hAnsi="David"/>
          <w:noProof w:val="0"/>
          <w:rtl/>
          <w:lang w:eastAsia="en-US"/>
        </w:rPr>
        <w:t>סעיף</w:t>
      </w:r>
      <w:r w:rsidRPr="00B80223">
        <w:rPr>
          <w:rFonts w:ascii="David" w:eastAsia="PMingLiU" w:hAnsi="David"/>
          <w:noProof w:val="0"/>
          <w:lang w:eastAsia="en-US"/>
        </w:rPr>
        <w:t xml:space="preserve"> 9 </w:t>
      </w:r>
      <w:r w:rsidRPr="00B80223">
        <w:rPr>
          <w:rFonts w:ascii="David" w:eastAsia="PMingLiU" w:hAnsi="David"/>
          <w:noProof w:val="0"/>
          <w:rtl/>
          <w:lang w:eastAsia="en-US"/>
        </w:rPr>
        <w:t>לחוק שוויון</w:t>
      </w:r>
      <w:r w:rsidRPr="00B80223">
        <w:rPr>
          <w:rFonts w:ascii="David" w:eastAsia="PMingLiU" w:hAnsi="David"/>
          <w:noProof w:val="0"/>
          <w:lang w:eastAsia="en-US"/>
        </w:rPr>
        <w:t xml:space="preserve"> </w:t>
      </w:r>
      <w:r w:rsidRPr="00B80223">
        <w:rPr>
          <w:rFonts w:ascii="David" w:eastAsia="PMingLiU" w:hAnsi="David"/>
          <w:noProof w:val="0"/>
          <w:rtl/>
          <w:lang w:eastAsia="en-US"/>
        </w:rPr>
        <w:t>זכויות לאנשים עם מוגבלות, התשנ"ח 1998</w:t>
      </w:r>
      <w:r w:rsidRPr="00B80223">
        <w:rPr>
          <w:rFonts w:ascii="David" w:eastAsia="PMingLiU" w:hAnsi="David"/>
          <w:noProof w:val="0"/>
          <w:lang w:eastAsia="en-US"/>
        </w:rPr>
        <w:t xml:space="preserve">, </w:t>
      </w:r>
      <w:r w:rsidRPr="00B80223">
        <w:rPr>
          <w:rFonts w:ascii="David" w:eastAsia="PMingLiU" w:hAnsi="David"/>
          <w:noProof w:val="0"/>
          <w:rtl/>
          <w:lang w:eastAsia="en-US"/>
        </w:rPr>
        <w:t xml:space="preserve"> ובמקרה</w:t>
      </w:r>
      <w:r w:rsidRPr="00B80223">
        <w:rPr>
          <w:rFonts w:ascii="David" w:eastAsia="PMingLiU" w:hAnsi="David"/>
          <w:noProof w:val="0"/>
          <w:lang w:eastAsia="en-US"/>
        </w:rPr>
        <w:t xml:space="preserve"> </w:t>
      </w:r>
      <w:r w:rsidRPr="00B80223">
        <w:rPr>
          <w:rFonts w:ascii="David" w:eastAsia="PMingLiU" w:hAnsi="David"/>
          <w:noProof w:val="0"/>
          <w:rtl/>
          <w:lang w:eastAsia="en-US"/>
        </w:rPr>
        <w:t>הצורך</w:t>
      </w:r>
      <w:r w:rsidRPr="00B80223">
        <w:rPr>
          <w:rFonts w:ascii="David" w:eastAsia="PMingLiU" w:hAnsi="David"/>
          <w:noProof w:val="0"/>
          <w:lang w:eastAsia="en-US"/>
        </w:rPr>
        <w:t>–</w:t>
      </w:r>
      <w:r w:rsidRPr="00B80223">
        <w:rPr>
          <w:rFonts w:ascii="David" w:eastAsia="PMingLiU" w:hAnsi="David"/>
          <w:noProof w:val="0"/>
          <w:rtl/>
          <w:lang w:eastAsia="en-US"/>
        </w:rPr>
        <w:t xml:space="preserve"> לשם</w:t>
      </w:r>
      <w:r w:rsidRPr="00B80223">
        <w:rPr>
          <w:rFonts w:ascii="David" w:eastAsia="PMingLiU" w:hAnsi="David"/>
          <w:noProof w:val="0"/>
          <w:lang w:eastAsia="en-US"/>
        </w:rPr>
        <w:t xml:space="preserve"> </w:t>
      </w:r>
      <w:r w:rsidRPr="00B80223">
        <w:rPr>
          <w:rFonts w:ascii="David" w:eastAsia="PMingLiU" w:hAnsi="David"/>
          <w:noProof w:val="0"/>
          <w:rtl/>
          <w:lang w:eastAsia="en-US"/>
        </w:rPr>
        <w:t>קבלת הנחיות</w:t>
      </w:r>
      <w:r w:rsidRPr="00B80223">
        <w:rPr>
          <w:rFonts w:ascii="David" w:eastAsia="PMingLiU" w:hAnsi="David"/>
          <w:noProof w:val="0"/>
          <w:lang w:eastAsia="en-US"/>
        </w:rPr>
        <w:t xml:space="preserve"> </w:t>
      </w:r>
      <w:r w:rsidRPr="00B80223">
        <w:rPr>
          <w:rFonts w:ascii="David" w:eastAsia="PMingLiU" w:hAnsi="David"/>
          <w:noProof w:val="0"/>
          <w:rtl/>
          <w:lang w:eastAsia="en-US"/>
        </w:rPr>
        <w:t>בקשר</w:t>
      </w:r>
      <w:r w:rsidRPr="00B80223">
        <w:rPr>
          <w:rFonts w:ascii="David" w:eastAsia="PMingLiU" w:hAnsi="David"/>
          <w:noProof w:val="0"/>
          <w:lang w:eastAsia="en-US"/>
        </w:rPr>
        <w:t xml:space="preserve"> </w:t>
      </w:r>
      <w:r w:rsidRPr="00B80223">
        <w:rPr>
          <w:rFonts w:ascii="David" w:eastAsia="PMingLiU" w:hAnsi="David"/>
          <w:noProof w:val="0"/>
          <w:rtl/>
          <w:lang w:eastAsia="en-US"/>
        </w:rPr>
        <w:t>ליישומן</w:t>
      </w:r>
      <w:r w:rsidRPr="00B80223">
        <w:rPr>
          <w:rFonts w:ascii="David" w:eastAsia="PMingLiU" w:hAnsi="David"/>
          <w:noProof w:val="0"/>
          <w:lang w:eastAsia="en-US"/>
        </w:rPr>
        <w:t>.</w:t>
      </w:r>
    </w:p>
    <w:p w14:paraId="74748642" w14:textId="77777777" w:rsidR="00E6587D" w:rsidRPr="00B80223" w:rsidRDefault="00E6587D" w:rsidP="00DF4E13">
      <w:pPr>
        <w:numPr>
          <w:ilvl w:val="0"/>
          <w:numId w:val="50"/>
        </w:numPr>
        <w:bidi/>
        <w:spacing w:line="240" w:lineRule="auto"/>
        <w:ind w:left="357" w:right="357" w:hanging="357"/>
        <w:jc w:val="both"/>
        <w:rPr>
          <w:rFonts w:ascii="David" w:eastAsia="PMingLiU" w:hAnsi="David"/>
          <w:noProof w:val="0"/>
          <w:rtl/>
          <w:lang w:eastAsia="en-US"/>
        </w:rPr>
      </w:pPr>
      <w:r w:rsidRPr="00B80223">
        <w:rPr>
          <w:rFonts w:ascii="David" w:eastAsia="PMingLiU" w:hAnsi="David"/>
          <w:noProof w:val="0"/>
          <w:rtl/>
          <w:lang w:eastAsia="en-US"/>
        </w:rPr>
        <w:t>המציע התחייב בעבר לפנות למנהל הכללי של משרד העבודה והרווחה והשירותים החברתיים לשם בחינת</w:t>
      </w:r>
      <w:r w:rsidRPr="00B80223">
        <w:rPr>
          <w:rFonts w:ascii="David" w:eastAsia="PMingLiU" w:hAnsi="David"/>
          <w:noProof w:val="0"/>
          <w:lang w:eastAsia="en-US"/>
        </w:rPr>
        <w:t xml:space="preserve"> </w:t>
      </w:r>
      <w:r w:rsidRPr="00B80223">
        <w:rPr>
          <w:rFonts w:ascii="David" w:eastAsia="PMingLiU" w:hAnsi="David"/>
          <w:noProof w:val="0"/>
          <w:rtl/>
          <w:lang w:eastAsia="en-US"/>
        </w:rPr>
        <w:t xml:space="preserve"> יישום</w:t>
      </w:r>
      <w:r w:rsidRPr="00B80223">
        <w:rPr>
          <w:rFonts w:ascii="David" w:eastAsia="PMingLiU" w:hAnsi="David"/>
          <w:noProof w:val="0"/>
          <w:lang w:eastAsia="en-US"/>
        </w:rPr>
        <w:t xml:space="preserve"> </w:t>
      </w:r>
      <w:r w:rsidRPr="00B80223">
        <w:rPr>
          <w:rFonts w:ascii="David" w:eastAsia="PMingLiU" w:hAnsi="David"/>
          <w:noProof w:val="0"/>
          <w:rtl/>
          <w:lang w:eastAsia="en-US"/>
        </w:rPr>
        <w:t>חובותיו</w:t>
      </w:r>
      <w:r w:rsidRPr="00B80223">
        <w:rPr>
          <w:rFonts w:ascii="David" w:eastAsia="PMingLiU" w:hAnsi="David"/>
          <w:noProof w:val="0"/>
          <w:lang w:eastAsia="en-US"/>
        </w:rPr>
        <w:t xml:space="preserve"> </w:t>
      </w:r>
      <w:r w:rsidRPr="00B80223">
        <w:rPr>
          <w:rFonts w:ascii="David" w:eastAsia="PMingLiU" w:hAnsi="David"/>
          <w:noProof w:val="0"/>
          <w:rtl/>
          <w:lang w:eastAsia="en-US"/>
        </w:rPr>
        <w:t>לפי</w:t>
      </w:r>
      <w:r w:rsidRPr="00B80223">
        <w:rPr>
          <w:rFonts w:ascii="David" w:eastAsia="PMingLiU" w:hAnsi="David"/>
          <w:noProof w:val="0"/>
          <w:lang w:eastAsia="en-US"/>
        </w:rPr>
        <w:t xml:space="preserve"> </w:t>
      </w:r>
      <w:r w:rsidRPr="00B80223">
        <w:rPr>
          <w:rFonts w:ascii="David" w:eastAsia="PMingLiU" w:hAnsi="David"/>
          <w:noProof w:val="0"/>
          <w:rtl/>
          <w:lang w:eastAsia="en-US"/>
        </w:rPr>
        <w:t>סעיף</w:t>
      </w:r>
      <w:r w:rsidRPr="00B80223">
        <w:rPr>
          <w:rFonts w:ascii="David" w:eastAsia="PMingLiU" w:hAnsi="David"/>
          <w:noProof w:val="0"/>
          <w:lang w:eastAsia="en-US"/>
        </w:rPr>
        <w:t xml:space="preserve"> 9 </w:t>
      </w:r>
      <w:r w:rsidRPr="00B80223">
        <w:rPr>
          <w:rFonts w:ascii="David" w:eastAsia="PMingLiU" w:hAnsi="David"/>
          <w:noProof w:val="0"/>
          <w:rtl/>
          <w:lang w:eastAsia="en-US"/>
        </w:rPr>
        <w:t>לחוק שוויון</w:t>
      </w:r>
      <w:r w:rsidRPr="00B80223">
        <w:rPr>
          <w:rFonts w:ascii="David" w:eastAsia="PMingLiU" w:hAnsi="David"/>
          <w:noProof w:val="0"/>
          <w:lang w:eastAsia="en-US"/>
        </w:rPr>
        <w:t xml:space="preserve"> </w:t>
      </w:r>
      <w:r w:rsidRPr="00B80223">
        <w:rPr>
          <w:rFonts w:ascii="David" w:eastAsia="PMingLiU" w:hAnsi="David"/>
          <w:noProof w:val="0"/>
          <w:rtl/>
          <w:lang w:eastAsia="en-US"/>
        </w:rPr>
        <w:t xml:space="preserve">זכויות לאנשים עם מוגבלות, התשנ"ח 1998, הוא פנה כאמור ואם קיבל הנחיות ליישום חובותיו </w:t>
      </w:r>
      <w:r w:rsidRPr="00B80223">
        <w:rPr>
          <w:rFonts w:ascii="David" w:eastAsia="PMingLiU" w:hAnsi="David"/>
          <w:b/>
          <w:bCs/>
          <w:noProof w:val="0"/>
          <w:rtl/>
          <w:lang w:eastAsia="en-US"/>
        </w:rPr>
        <w:t>פעל ליישומן</w:t>
      </w:r>
      <w:r w:rsidRPr="00B80223">
        <w:rPr>
          <w:rFonts w:ascii="David" w:eastAsia="PMingLiU" w:hAnsi="David"/>
          <w:noProof w:val="0"/>
          <w:rtl/>
          <w:lang w:eastAsia="en-US"/>
        </w:rPr>
        <w:t xml:space="preserve"> (במקרה שהמציע התחייב בעבר לבצע פנייה זו ונעשתה עמו התקשרות שלגביה נתן התחייבות זו).</w:t>
      </w:r>
    </w:p>
    <w:p w14:paraId="354F812C" w14:textId="77777777" w:rsidR="00E6587D" w:rsidRPr="00B80223" w:rsidRDefault="00E6587D" w:rsidP="00E6587D">
      <w:pPr>
        <w:bidi/>
        <w:ind w:left="0" w:right="360" w:firstLine="0"/>
        <w:rPr>
          <w:rFonts w:ascii="Arial" w:eastAsia="PMingLiU" w:hAnsi="Arial"/>
          <w:noProof w:val="0"/>
          <w:rtl/>
          <w:lang w:eastAsia="en-US"/>
        </w:rPr>
      </w:pPr>
    </w:p>
    <w:p w14:paraId="461B3DBD" w14:textId="77777777" w:rsidR="00E6587D" w:rsidRPr="00B80223" w:rsidRDefault="00E6587D" w:rsidP="00E6587D">
      <w:pPr>
        <w:bidi/>
        <w:ind w:left="0" w:right="360" w:firstLine="0"/>
        <w:rPr>
          <w:rFonts w:ascii="Arial" w:eastAsia="PMingLiU" w:hAnsi="Arial"/>
          <w:noProof w:val="0"/>
          <w:rtl/>
          <w:lang w:eastAsia="en-US"/>
        </w:rPr>
      </w:pPr>
      <w:r w:rsidRPr="00B80223">
        <w:rPr>
          <w:rFonts w:ascii="Arial" w:eastAsia="PMingLiU" w:hAnsi="Arial"/>
          <w:noProof w:val="0"/>
          <w:rtl/>
          <w:lang w:eastAsia="en-US"/>
        </w:rPr>
        <w:t>המציע</w:t>
      </w:r>
      <w:r w:rsidRPr="00B80223">
        <w:rPr>
          <w:rFonts w:ascii="Arial" w:eastAsia="PMingLiU" w:hAnsi="Arial" w:hint="cs"/>
          <w:noProof w:val="0"/>
          <w:rtl/>
          <w:lang w:eastAsia="en-US"/>
        </w:rPr>
        <w:t xml:space="preserve"> </w:t>
      </w:r>
      <w:r w:rsidRPr="00B80223">
        <w:rPr>
          <w:rFonts w:ascii="Arial" w:eastAsia="PMingLiU" w:hAnsi="Arial"/>
          <w:noProof w:val="0"/>
          <w:rtl/>
          <w:lang w:eastAsia="en-US"/>
        </w:rPr>
        <w:t>מתחייב להעביר העתק מהתצהיר שמסר לפי פסקה זו למנהל הכללי של משרד העבודה הרווחה והשירותים החברתיים, בתוך 30 ימים ממועד ההתקשרות.</w:t>
      </w:r>
    </w:p>
    <w:p w14:paraId="1E1C63D0" w14:textId="77777777" w:rsidR="00E6587D" w:rsidRPr="00B80223" w:rsidRDefault="00E6587D" w:rsidP="00E6587D">
      <w:pPr>
        <w:bidi/>
        <w:ind w:left="0" w:right="360" w:firstLine="0"/>
        <w:rPr>
          <w:rFonts w:ascii="Arial" w:eastAsia="PMingLiU" w:hAnsi="Arial"/>
          <w:noProof w:val="0"/>
          <w:rtl/>
          <w:lang w:eastAsia="en-US"/>
        </w:rPr>
      </w:pPr>
    </w:p>
    <w:p w14:paraId="422DE879" w14:textId="77777777" w:rsidR="00E6587D" w:rsidRPr="00B80223" w:rsidRDefault="00E6587D" w:rsidP="00E6587D">
      <w:pPr>
        <w:tabs>
          <w:tab w:val="left" w:pos="901"/>
          <w:tab w:val="left" w:pos="1576"/>
          <w:tab w:val="left" w:pos="2137"/>
          <w:tab w:val="left" w:pos="2699"/>
          <w:tab w:val="left" w:pos="3263"/>
          <w:tab w:val="left" w:pos="3824"/>
          <w:tab w:val="left" w:pos="4388"/>
          <w:tab w:val="left" w:pos="4949"/>
          <w:tab w:val="left" w:pos="6075"/>
          <w:tab w:val="left" w:pos="7200"/>
        </w:tabs>
        <w:bidi/>
        <w:ind w:left="0" w:firstLine="0"/>
        <w:jc w:val="center"/>
        <w:rPr>
          <w:rFonts w:ascii="Arial" w:eastAsia="PMingLiU" w:hAnsi="Arial"/>
          <w:b/>
          <w:bCs/>
          <w:noProof w:val="0"/>
          <w:sz w:val="22"/>
          <w:szCs w:val="22"/>
          <w:u w:val="single"/>
          <w:rtl/>
          <w:lang w:eastAsia="en-US"/>
        </w:rPr>
      </w:pPr>
      <w:r w:rsidRPr="00B80223">
        <w:rPr>
          <w:rFonts w:ascii="Arial" w:eastAsia="PMingLiU" w:hAnsi="Arial"/>
          <w:b/>
          <w:bCs/>
          <w:noProof w:val="0"/>
          <w:sz w:val="22"/>
          <w:szCs w:val="22"/>
          <w:u w:val="single"/>
          <w:rtl/>
          <w:lang w:eastAsia="en-US"/>
        </w:rPr>
        <w:t>אישור עורך הדין</w:t>
      </w:r>
    </w:p>
    <w:p w14:paraId="763C2F7D" w14:textId="77777777" w:rsidR="00E6587D" w:rsidRPr="00B80223" w:rsidRDefault="00E6587D" w:rsidP="00E6587D">
      <w:pPr>
        <w:bidi/>
        <w:ind w:left="0" w:firstLine="0"/>
        <w:jc w:val="both"/>
        <w:rPr>
          <w:rFonts w:ascii="Arial" w:eastAsia="PMingLiU" w:hAnsi="Arial"/>
          <w:noProof w:val="0"/>
          <w:sz w:val="22"/>
          <w:szCs w:val="22"/>
          <w:rtl/>
          <w:lang w:eastAsia="en-US"/>
        </w:rPr>
      </w:pPr>
      <w:r w:rsidRPr="00B80223">
        <w:rPr>
          <w:rFonts w:ascii="Arial" w:eastAsia="PMingLiU" w:hAnsi="Arial"/>
          <w:noProof w:val="0"/>
          <w:sz w:val="22"/>
          <w:szCs w:val="22"/>
          <w:rtl/>
          <w:lang w:eastAsia="en-US"/>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7DF6BDD3" w14:textId="77777777" w:rsidR="00E6587D" w:rsidRPr="00B80223" w:rsidRDefault="00E6587D" w:rsidP="00E6587D">
      <w:pPr>
        <w:bidi/>
        <w:ind w:left="0" w:right="360" w:firstLine="0"/>
        <w:rPr>
          <w:rFonts w:ascii="Arial" w:eastAsia="PMingLiU" w:hAnsi="Arial"/>
          <w:noProof w:val="0"/>
          <w:sz w:val="22"/>
          <w:szCs w:val="22"/>
          <w:lang w:eastAsia="en-US"/>
        </w:rPr>
      </w:pPr>
      <w:r w:rsidRPr="00B80223">
        <w:rPr>
          <w:rFonts w:ascii="Arial" w:eastAsia="PMingLiU" w:hAnsi="Arial"/>
          <w:noProof w:val="0"/>
          <w:sz w:val="22"/>
          <w:szCs w:val="22"/>
          <w:rtl/>
          <w:lang w:eastAsia="en-US"/>
        </w:rPr>
        <w:t xml:space="preserve">     </w:t>
      </w:r>
    </w:p>
    <w:p w14:paraId="7DDD4BBF" w14:textId="77777777" w:rsidR="00E6587D" w:rsidRPr="00B80223" w:rsidRDefault="00E6587D" w:rsidP="00E6587D">
      <w:pPr>
        <w:bidi/>
        <w:ind w:left="0" w:firstLine="0"/>
        <w:rPr>
          <w:rFonts w:ascii="Arial" w:eastAsia="PMingLiU" w:hAnsi="Arial"/>
          <w:noProof w:val="0"/>
          <w:sz w:val="22"/>
          <w:szCs w:val="22"/>
          <w:rtl/>
          <w:lang w:eastAsia="en-US"/>
        </w:rPr>
      </w:pPr>
      <w:r w:rsidRPr="00B80223">
        <w:rPr>
          <w:rFonts w:ascii="Arial" w:eastAsia="PMingLiU" w:hAnsi="Arial"/>
          <w:noProof w:val="0"/>
          <w:sz w:val="22"/>
          <w:szCs w:val="22"/>
          <w:rtl/>
          <w:lang w:eastAsia="en-US"/>
        </w:rPr>
        <w:t>_______________</w:t>
      </w:r>
      <w:r w:rsidRPr="00B80223">
        <w:rPr>
          <w:rFonts w:ascii="Arial" w:eastAsia="PMingLiU" w:hAnsi="Arial"/>
          <w:noProof w:val="0"/>
          <w:sz w:val="22"/>
          <w:szCs w:val="22"/>
          <w:rtl/>
          <w:lang w:eastAsia="en-US"/>
        </w:rPr>
        <w:tab/>
        <w:t xml:space="preserve">            ________________</w:t>
      </w:r>
      <w:r w:rsidRPr="00B80223">
        <w:rPr>
          <w:rFonts w:ascii="Arial" w:eastAsia="PMingLiU" w:hAnsi="Arial"/>
          <w:noProof w:val="0"/>
          <w:sz w:val="22"/>
          <w:szCs w:val="22"/>
          <w:rtl/>
          <w:lang w:eastAsia="en-US"/>
        </w:rPr>
        <w:tab/>
        <w:t xml:space="preserve">            __________________</w:t>
      </w:r>
    </w:p>
    <w:p w14:paraId="2DAFE795" w14:textId="77777777" w:rsidR="00E6587D" w:rsidRPr="00B80223" w:rsidRDefault="00E6587D" w:rsidP="00E6587D">
      <w:pPr>
        <w:bidi/>
        <w:ind w:left="0" w:firstLine="720"/>
        <w:rPr>
          <w:rFonts w:ascii="Arial" w:eastAsia="PMingLiU" w:hAnsi="Arial"/>
          <w:noProof w:val="0"/>
          <w:sz w:val="22"/>
          <w:szCs w:val="22"/>
          <w:rtl/>
          <w:lang w:eastAsia="en-US"/>
        </w:rPr>
      </w:pPr>
      <w:r w:rsidRPr="00B80223">
        <w:rPr>
          <w:rFonts w:ascii="Arial" w:eastAsia="PMingLiU" w:hAnsi="Arial"/>
          <w:noProof w:val="0"/>
          <w:sz w:val="22"/>
          <w:szCs w:val="22"/>
          <w:rtl/>
          <w:lang w:eastAsia="en-US"/>
        </w:rPr>
        <w:t>תאריך</w:t>
      </w:r>
      <w:r w:rsidRPr="00B80223">
        <w:rPr>
          <w:rFonts w:ascii="Arial" w:eastAsia="PMingLiU" w:hAnsi="Arial"/>
          <w:noProof w:val="0"/>
          <w:sz w:val="22"/>
          <w:szCs w:val="22"/>
          <w:rtl/>
          <w:lang w:eastAsia="en-US"/>
        </w:rPr>
        <w:tab/>
      </w:r>
      <w:r w:rsidRPr="00B80223">
        <w:rPr>
          <w:rFonts w:ascii="Arial" w:eastAsia="PMingLiU" w:hAnsi="Arial"/>
          <w:noProof w:val="0"/>
          <w:sz w:val="22"/>
          <w:szCs w:val="22"/>
          <w:rtl/>
          <w:lang w:eastAsia="en-US"/>
        </w:rPr>
        <w:tab/>
        <w:t xml:space="preserve">  חותמת ומספר רישיון    </w:t>
      </w:r>
      <w:r w:rsidRPr="00B80223">
        <w:rPr>
          <w:rFonts w:ascii="Arial" w:eastAsia="PMingLiU" w:hAnsi="Arial"/>
          <w:noProof w:val="0"/>
          <w:sz w:val="22"/>
          <w:szCs w:val="22"/>
          <w:rtl/>
          <w:lang w:eastAsia="en-US"/>
        </w:rPr>
        <w:tab/>
      </w:r>
      <w:r w:rsidRPr="00B80223">
        <w:rPr>
          <w:rFonts w:ascii="Arial" w:eastAsia="PMingLiU" w:hAnsi="Arial"/>
          <w:noProof w:val="0"/>
          <w:sz w:val="22"/>
          <w:szCs w:val="22"/>
          <w:rtl/>
          <w:lang w:eastAsia="en-US"/>
        </w:rPr>
        <w:tab/>
        <w:t xml:space="preserve">               חתימה</w:t>
      </w:r>
    </w:p>
    <w:p w14:paraId="50540915" w14:textId="77777777" w:rsidR="007A0EC5" w:rsidRPr="00B80223" w:rsidRDefault="007A0EC5" w:rsidP="007A0EC5">
      <w:pPr>
        <w:bidi/>
        <w:ind w:left="0" w:firstLine="720"/>
        <w:rPr>
          <w:rFonts w:ascii="Verdana" w:eastAsia="PMingLiU" w:hAnsi="Verdana"/>
          <w:noProof w:val="0"/>
          <w:sz w:val="22"/>
          <w:szCs w:val="22"/>
          <w:rtl/>
          <w:lang w:eastAsia="en-US"/>
        </w:rPr>
      </w:pPr>
    </w:p>
    <w:p w14:paraId="14DC3C48" w14:textId="77777777" w:rsidR="0011567C" w:rsidRPr="00B80223" w:rsidRDefault="0011567C" w:rsidP="001E6B1D">
      <w:pPr>
        <w:bidi/>
        <w:jc w:val="right"/>
        <w:rPr>
          <w:b/>
          <w:bCs/>
          <w:sz w:val="28"/>
          <w:szCs w:val="28"/>
          <w:u w:val="single"/>
          <w:rtl/>
        </w:rPr>
      </w:pPr>
      <w:r w:rsidRPr="00B80223">
        <w:rPr>
          <w:b/>
          <w:bCs/>
          <w:sz w:val="28"/>
          <w:szCs w:val="28"/>
          <w:u w:val="single"/>
          <w:rtl/>
        </w:rPr>
        <w:br w:type="page"/>
      </w:r>
    </w:p>
    <w:p w14:paraId="42ED4F2F" w14:textId="5F6E6706" w:rsidR="00E6587D" w:rsidRPr="00B80223" w:rsidRDefault="00E6587D" w:rsidP="001E6B1D">
      <w:pPr>
        <w:bidi/>
        <w:jc w:val="right"/>
        <w:rPr>
          <w:b/>
          <w:bCs/>
          <w:sz w:val="28"/>
          <w:szCs w:val="28"/>
          <w:u w:val="single"/>
          <w:rtl/>
        </w:rPr>
      </w:pPr>
      <w:r w:rsidRPr="00B80223">
        <w:rPr>
          <w:rFonts w:hint="cs"/>
          <w:b/>
          <w:bCs/>
          <w:sz w:val="28"/>
          <w:szCs w:val="28"/>
          <w:u w:val="single"/>
          <w:rtl/>
        </w:rPr>
        <w:lastRenderedPageBreak/>
        <w:t>נספח י</w:t>
      </w:r>
      <w:r w:rsidR="00ED3DA5" w:rsidRPr="00B80223">
        <w:rPr>
          <w:rFonts w:hint="cs"/>
          <w:b/>
          <w:bCs/>
          <w:sz w:val="28"/>
          <w:szCs w:val="28"/>
          <w:u w:val="single"/>
          <w:rtl/>
        </w:rPr>
        <w:t>"</w:t>
      </w:r>
      <w:r w:rsidR="00C31335" w:rsidRPr="00B80223">
        <w:rPr>
          <w:rFonts w:hint="cs"/>
          <w:b/>
          <w:bCs/>
          <w:sz w:val="28"/>
          <w:szCs w:val="28"/>
          <w:u w:val="single"/>
          <w:rtl/>
        </w:rPr>
        <w:t>א</w:t>
      </w:r>
    </w:p>
    <w:p w14:paraId="25038EC6" w14:textId="77777777" w:rsidR="00E6587D" w:rsidRPr="00B80223" w:rsidRDefault="00E6587D" w:rsidP="00E6587D">
      <w:pPr>
        <w:overflowPunct w:val="0"/>
        <w:autoSpaceDE w:val="0"/>
        <w:autoSpaceDN w:val="0"/>
        <w:bidi/>
        <w:adjustRightInd w:val="0"/>
        <w:ind w:left="0" w:firstLine="0"/>
        <w:jc w:val="center"/>
        <w:textAlignment w:val="baseline"/>
        <w:rPr>
          <w:b/>
          <w:bCs/>
          <w:noProof w:val="0"/>
          <w:sz w:val="28"/>
          <w:szCs w:val="28"/>
          <w:u w:val="single"/>
          <w:rtl/>
          <w:lang w:eastAsia="en-US"/>
        </w:rPr>
      </w:pPr>
      <w:r w:rsidRPr="00B80223">
        <w:rPr>
          <w:b/>
          <w:bCs/>
          <w:noProof w:val="0"/>
          <w:sz w:val="28"/>
          <w:szCs w:val="28"/>
          <w:u w:val="single"/>
          <w:rtl/>
          <w:lang w:eastAsia="en-US"/>
        </w:rPr>
        <w:t>התחייבות לקיום החקיקה בתחום העסקת עובדים</w:t>
      </w:r>
    </w:p>
    <w:p w14:paraId="14890D76" w14:textId="6D217672" w:rsidR="00E6587D" w:rsidRPr="00B80223" w:rsidRDefault="00E6587D" w:rsidP="00E6587D">
      <w:pPr>
        <w:overflowPunct w:val="0"/>
        <w:autoSpaceDE w:val="0"/>
        <w:autoSpaceDN w:val="0"/>
        <w:bidi/>
        <w:adjustRightInd w:val="0"/>
        <w:ind w:left="0" w:firstLine="0"/>
        <w:jc w:val="center"/>
        <w:textAlignment w:val="baseline"/>
        <w:rPr>
          <w:b/>
          <w:bCs/>
          <w:noProof w:val="0"/>
          <w:sz w:val="28"/>
          <w:szCs w:val="28"/>
          <w:u w:val="single"/>
          <w:rtl/>
          <w:lang w:eastAsia="en-US"/>
        </w:rPr>
      </w:pPr>
      <w:r w:rsidRPr="00B80223">
        <w:rPr>
          <w:rFonts w:hint="cs"/>
          <w:b/>
          <w:bCs/>
          <w:noProof w:val="0"/>
          <w:sz w:val="28"/>
          <w:szCs w:val="28"/>
          <w:u w:val="single"/>
          <w:rtl/>
          <w:lang w:eastAsia="en-US"/>
        </w:rPr>
        <w:t xml:space="preserve">מכרז </w:t>
      </w:r>
      <w:r w:rsidR="0028098E" w:rsidRPr="00B80223">
        <w:rPr>
          <w:rFonts w:hint="cs"/>
          <w:b/>
          <w:bCs/>
          <w:noProof w:val="0"/>
          <w:sz w:val="28"/>
          <w:szCs w:val="28"/>
          <w:u w:val="single"/>
          <w:rtl/>
          <w:lang w:eastAsia="en-US"/>
        </w:rPr>
        <w:t>7</w:t>
      </w:r>
      <w:r w:rsidR="008010BF" w:rsidRPr="00B80223">
        <w:rPr>
          <w:rFonts w:hint="cs"/>
          <w:b/>
          <w:bCs/>
          <w:noProof w:val="0"/>
          <w:sz w:val="28"/>
          <w:szCs w:val="28"/>
          <w:u w:val="single"/>
          <w:rtl/>
          <w:lang w:eastAsia="en-US"/>
        </w:rPr>
        <w:t>/2024</w:t>
      </w:r>
    </w:p>
    <w:p w14:paraId="68D61EF0" w14:textId="77777777" w:rsidR="00E6587D" w:rsidRPr="00B80223" w:rsidRDefault="00E6587D" w:rsidP="00E6587D">
      <w:pPr>
        <w:overflowPunct w:val="0"/>
        <w:autoSpaceDE w:val="0"/>
        <w:autoSpaceDN w:val="0"/>
        <w:bidi/>
        <w:adjustRightInd w:val="0"/>
        <w:ind w:left="46" w:firstLine="0"/>
        <w:jc w:val="right"/>
        <w:textAlignment w:val="baseline"/>
        <w:rPr>
          <w:b/>
          <w:bCs/>
          <w:noProof w:val="0"/>
          <w:sz w:val="16"/>
          <w:szCs w:val="16"/>
          <w:rtl/>
          <w:lang w:eastAsia="en-US"/>
        </w:rPr>
      </w:pPr>
    </w:p>
    <w:p w14:paraId="796DCA6E" w14:textId="77E2E806" w:rsidR="00E6587D" w:rsidRPr="00B80223" w:rsidRDefault="00E6587D" w:rsidP="00E6587D">
      <w:pPr>
        <w:overflowPunct w:val="0"/>
        <w:autoSpaceDE w:val="0"/>
        <w:autoSpaceDN w:val="0"/>
        <w:bidi/>
        <w:adjustRightInd w:val="0"/>
        <w:ind w:left="0" w:firstLine="0"/>
        <w:textAlignment w:val="baseline"/>
        <w:rPr>
          <w:noProof w:val="0"/>
          <w:rtl/>
          <w:lang w:eastAsia="en-US"/>
        </w:rPr>
      </w:pPr>
      <w:r w:rsidRPr="00B80223">
        <w:rPr>
          <w:noProof w:val="0"/>
          <w:rtl/>
          <w:lang w:eastAsia="en-US"/>
        </w:rPr>
        <w:t>ה</w:t>
      </w:r>
      <w:r w:rsidRPr="00B80223">
        <w:rPr>
          <w:rFonts w:hint="cs"/>
          <w:noProof w:val="0"/>
          <w:rtl/>
          <w:lang w:eastAsia="en-US"/>
        </w:rPr>
        <w:t xml:space="preserve">מציע </w:t>
      </w:r>
      <w:r w:rsidRPr="00B80223">
        <w:rPr>
          <w:noProof w:val="0"/>
          <w:rtl/>
          <w:lang w:eastAsia="en-US"/>
        </w:rPr>
        <w:t>מתחייב בכתב לקיים בכל תקופת ההסכם שייחתם בעקבות זכייתו במכרז לגבי העובדים שיעס</w:t>
      </w:r>
      <w:r w:rsidR="00A73E86" w:rsidRPr="00B80223">
        <w:rPr>
          <w:rFonts w:hint="cs"/>
          <w:noProof w:val="0"/>
          <w:rtl/>
          <w:lang w:eastAsia="en-US"/>
        </w:rPr>
        <w:t>י</w:t>
      </w:r>
      <w:r w:rsidRPr="00B80223">
        <w:rPr>
          <w:noProof w:val="0"/>
          <w:rtl/>
          <w:lang w:eastAsia="en-US"/>
        </w:rPr>
        <w:t>ק את האמור בחוקי העבודה המפורטים להלן:</w:t>
      </w:r>
    </w:p>
    <w:p w14:paraId="03FBD7B9" w14:textId="77777777" w:rsidR="00E6587D" w:rsidRPr="00B80223" w:rsidRDefault="00E6587D" w:rsidP="00E6587D">
      <w:pPr>
        <w:overflowPunct w:val="0"/>
        <w:autoSpaceDE w:val="0"/>
        <w:autoSpaceDN w:val="0"/>
        <w:bidi/>
        <w:adjustRightInd w:val="0"/>
        <w:ind w:left="0" w:firstLine="0"/>
        <w:textAlignment w:val="baseline"/>
        <w:rPr>
          <w:b/>
          <w:bCs/>
          <w:noProof w:val="0"/>
          <w:sz w:val="16"/>
          <w:szCs w:val="16"/>
          <w:rtl/>
          <w:lang w:eastAsia="en-US"/>
        </w:rPr>
      </w:pPr>
    </w:p>
    <w:tbl>
      <w:tblPr>
        <w:bidiVisual/>
        <w:tblW w:w="0" w:type="auto"/>
        <w:tblLook w:val="0000" w:firstRow="0" w:lastRow="0" w:firstColumn="0" w:lastColumn="0" w:noHBand="0" w:noVBand="0"/>
      </w:tblPr>
      <w:tblGrid>
        <w:gridCol w:w="39"/>
        <w:gridCol w:w="1845"/>
        <w:gridCol w:w="3373"/>
        <w:gridCol w:w="3049"/>
      </w:tblGrid>
      <w:tr w:rsidR="00E6587D" w:rsidRPr="00B80223" w14:paraId="16EADAE0" w14:textId="77777777" w:rsidTr="00E6587D">
        <w:trPr>
          <w:gridBefore w:val="1"/>
          <w:wBefore w:w="39" w:type="dxa"/>
        </w:trPr>
        <w:tc>
          <w:tcPr>
            <w:tcW w:w="5362" w:type="dxa"/>
            <w:gridSpan w:val="2"/>
          </w:tcPr>
          <w:p w14:paraId="6F8F8E20" w14:textId="77777777" w:rsidR="00E6587D" w:rsidRPr="00B80223" w:rsidRDefault="00E6587D" w:rsidP="00E6587D">
            <w:pPr>
              <w:overflowPunct w:val="0"/>
              <w:autoSpaceDE w:val="0"/>
              <w:autoSpaceDN w:val="0"/>
              <w:bidi/>
              <w:adjustRightInd w:val="0"/>
              <w:ind w:left="0" w:firstLine="0"/>
              <w:textAlignment w:val="baseline"/>
              <w:rPr>
                <w:noProof w:val="0"/>
                <w:lang w:eastAsia="en-US"/>
              </w:rPr>
            </w:pPr>
            <w:r w:rsidRPr="00B80223">
              <w:rPr>
                <w:noProof w:val="0"/>
                <w:rtl/>
                <w:lang w:eastAsia="en-US"/>
              </w:rPr>
              <w:t>חוק שירות התעסוקה תש"יט</w:t>
            </w:r>
          </w:p>
        </w:tc>
        <w:tc>
          <w:tcPr>
            <w:tcW w:w="3121" w:type="dxa"/>
          </w:tcPr>
          <w:p w14:paraId="714C4B1F" w14:textId="77777777" w:rsidR="00E6587D" w:rsidRPr="00B80223" w:rsidRDefault="00E6587D" w:rsidP="00E6587D">
            <w:pPr>
              <w:overflowPunct w:val="0"/>
              <w:autoSpaceDE w:val="0"/>
              <w:autoSpaceDN w:val="0"/>
              <w:bidi/>
              <w:adjustRightInd w:val="0"/>
              <w:ind w:left="0" w:firstLine="0"/>
              <w:textAlignment w:val="baseline"/>
              <w:rPr>
                <w:noProof w:val="0"/>
                <w:lang w:eastAsia="en-US"/>
              </w:rPr>
            </w:pPr>
            <w:r w:rsidRPr="00B80223">
              <w:rPr>
                <w:noProof w:val="0"/>
                <w:rtl/>
                <w:lang w:eastAsia="en-US"/>
              </w:rPr>
              <w:t>1959</w:t>
            </w:r>
          </w:p>
        </w:tc>
      </w:tr>
      <w:tr w:rsidR="00E6587D" w:rsidRPr="00B80223" w14:paraId="7573F9DC" w14:textId="77777777" w:rsidTr="00E6587D">
        <w:trPr>
          <w:gridBefore w:val="1"/>
          <w:wBefore w:w="39" w:type="dxa"/>
        </w:trPr>
        <w:tc>
          <w:tcPr>
            <w:tcW w:w="5362" w:type="dxa"/>
            <w:gridSpan w:val="2"/>
          </w:tcPr>
          <w:p w14:paraId="4ADB8B88" w14:textId="77777777" w:rsidR="00E6587D" w:rsidRPr="00B80223" w:rsidRDefault="00E6587D" w:rsidP="00E6587D">
            <w:pPr>
              <w:overflowPunct w:val="0"/>
              <w:autoSpaceDE w:val="0"/>
              <w:autoSpaceDN w:val="0"/>
              <w:bidi/>
              <w:adjustRightInd w:val="0"/>
              <w:ind w:left="0" w:firstLine="0"/>
              <w:textAlignment w:val="baseline"/>
              <w:rPr>
                <w:noProof w:val="0"/>
                <w:lang w:eastAsia="en-US"/>
              </w:rPr>
            </w:pPr>
            <w:r w:rsidRPr="00B80223">
              <w:rPr>
                <w:noProof w:val="0"/>
                <w:rtl/>
                <w:lang w:eastAsia="en-US"/>
              </w:rPr>
              <w:t>חוק שעות עבודה ומנוחה תשי"א</w:t>
            </w:r>
          </w:p>
        </w:tc>
        <w:tc>
          <w:tcPr>
            <w:tcW w:w="3121" w:type="dxa"/>
          </w:tcPr>
          <w:p w14:paraId="6384B72C" w14:textId="77777777" w:rsidR="00E6587D" w:rsidRPr="00B80223" w:rsidRDefault="00E6587D" w:rsidP="00E6587D">
            <w:pPr>
              <w:overflowPunct w:val="0"/>
              <w:autoSpaceDE w:val="0"/>
              <w:autoSpaceDN w:val="0"/>
              <w:bidi/>
              <w:adjustRightInd w:val="0"/>
              <w:ind w:left="0" w:firstLine="0"/>
              <w:textAlignment w:val="baseline"/>
              <w:rPr>
                <w:noProof w:val="0"/>
                <w:lang w:eastAsia="en-US"/>
              </w:rPr>
            </w:pPr>
            <w:r w:rsidRPr="00B80223">
              <w:rPr>
                <w:noProof w:val="0"/>
                <w:rtl/>
                <w:lang w:eastAsia="en-US"/>
              </w:rPr>
              <w:t>1951</w:t>
            </w:r>
          </w:p>
        </w:tc>
      </w:tr>
      <w:tr w:rsidR="00E6587D" w:rsidRPr="00B80223" w14:paraId="063D3715" w14:textId="77777777" w:rsidTr="00E6587D">
        <w:trPr>
          <w:gridBefore w:val="1"/>
          <w:wBefore w:w="39" w:type="dxa"/>
        </w:trPr>
        <w:tc>
          <w:tcPr>
            <w:tcW w:w="5362" w:type="dxa"/>
            <w:gridSpan w:val="2"/>
          </w:tcPr>
          <w:p w14:paraId="7D4555D1" w14:textId="77777777" w:rsidR="00E6587D" w:rsidRPr="00B80223" w:rsidRDefault="00E6587D" w:rsidP="00E6587D">
            <w:pPr>
              <w:overflowPunct w:val="0"/>
              <w:autoSpaceDE w:val="0"/>
              <w:autoSpaceDN w:val="0"/>
              <w:bidi/>
              <w:adjustRightInd w:val="0"/>
              <w:ind w:left="0" w:firstLine="0"/>
              <w:textAlignment w:val="baseline"/>
              <w:rPr>
                <w:noProof w:val="0"/>
                <w:lang w:eastAsia="en-US"/>
              </w:rPr>
            </w:pPr>
            <w:r w:rsidRPr="00B80223">
              <w:rPr>
                <w:noProof w:val="0"/>
                <w:rtl/>
                <w:lang w:eastAsia="en-US"/>
              </w:rPr>
              <w:t>חוק דמי מחלה תשל"ו</w:t>
            </w:r>
          </w:p>
        </w:tc>
        <w:tc>
          <w:tcPr>
            <w:tcW w:w="3121" w:type="dxa"/>
          </w:tcPr>
          <w:p w14:paraId="67FA3E84" w14:textId="77777777" w:rsidR="00E6587D" w:rsidRPr="00B80223" w:rsidRDefault="00E6587D" w:rsidP="00E6587D">
            <w:pPr>
              <w:overflowPunct w:val="0"/>
              <w:autoSpaceDE w:val="0"/>
              <w:autoSpaceDN w:val="0"/>
              <w:bidi/>
              <w:adjustRightInd w:val="0"/>
              <w:ind w:left="0" w:firstLine="0"/>
              <w:textAlignment w:val="baseline"/>
              <w:rPr>
                <w:noProof w:val="0"/>
                <w:lang w:eastAsia="en-US"/>
              </w:rPr>
            </w:pPr>
            <w:r w:rsidRPr="00B80223">
              <w:rPr>
                <w:noProof w:val="0"/>
                <w:rtl/>
                <w:lang w:eastAsia="en-US"/>
              </w:rPr>
              <w:t>1976</w:t>
            </w:r>
          </w:p>
        </w:tc>
      </w:tr>
      <w:tr w:rsidR="00E6587D" w:rsidRPr="00B80223" w14:paraId="2D968401" w14:textId="77777777" w:rsidTr="00E6587D">
        <w:trPr>
          <w:gridBefore w:val="1"/>
          <w:wBefore w:w="39" w:type="dxa"/>
        </w:trPr>
        <w:tc>
          <w:tcPr>
            <w:tcW w:w="5362" w:type="dxa"/>
            <w:gridSpan w:val="2"/>
          </w:tcPr>
          <w:p w14:paraId="7576CE08" w14:textId="77777777" w:rsidR="00E6587D" w:rsidRPr="00B80223" w:rsidRDefault="00E6587D" w:rsidP="00E6587D">
            <w:pPr>
              <w:overflowPunct w:val="0"/>
              <w:autoSpaceDE w:val="0"/>
              <w:autoSpaceDN w:val="0"/>
              <w:bidi/>
              <w:adjustRightInd w:val="0"/>
              <w:ind w:left="0" w:firstLine="0"/>
              <w:textAlignment w:val="baseline"/>
              <w:rPr>
                <w:noProof w:val="0"/>
                <w:lang w:eastAsia="en-US"/>
              </w:rPr>
            </w:pPr>
            <w:r w:rsidRPr="00B80223">
              <w:rPr>
                <w:noProof w:val="0"/>
                <w:rtl/>
                <w:lang w:eastAsia="en-US"/>
              </w:rPr>
              <w:t>חוק חופשה שנתית תשי"א</w:t>
            </w:r>
          </w:p>
        </w:tc>
        <w:tc>
          <w:tcPr>
            <w:tcW w:w="3121" w:type="dxa"/>
          </w:tcPr>
          <w:p w14:paraId="69CB0BF4" w14:textId="77777777" w:rsidR="00E6587D" w:rsidRPr="00B80223" w:rsidRDefault="00E6587D" w:rsidP="00E6587D">
            <w:pPr>
              <w:overflowPunct w:val="0"/>
              <w:autoSpaceDE w:val="0"/>
              <w:autoSpaceDN w:val="0"/>
              <w:bidi/>
              <w:adjustRightInd w:val="0"/>
              <w:ind w:left="0" w:firstLine="0"/>
              <w:textAlignment w:val="baseline"/>
              <w:rPr>
                <w:noProof w:val="0"/>
                <w:lang w:eastAsia="en-US"/>
              </w:rPr>
            </w:pPr>
            <w:r w:rsidRPr="00B80223">
              <w:rPr>
                <w:noProof w:val="0"/>
                <w:rtl/>
                <w:lang w:eastAsia="en-US"/>
              </w:rPr>
              <w:t>1950</w:t>
            </w:r>
          </w:p>
        </w:tc>
      </w:tr>
      <w:tr w:rsidR="00E6587D" w:rsidRPr="00B80223" w14:paraId="006D4ACA" w14:textId="77777777" w:rsidTr="00E6587D">
        <w:trPr>
          <w:gridBefore w:val="1"/>
          <w:wBefore w:w="39" w:type="dxa"/>
        </w:trPr>
        <w:tc>
          <w:tcPr>
            <w:tcW w:w="5362" w:type="dxa"/>
            <w:gridSpan w:val="2"/>
          </w:tcPr>
          <w:p w14:paraId="0252F794" w14:textId="77777777" w:rsidR="00E6587D" w:rsidRPr="00B80223" w:rsidRDefault="00E6587D" w:rsidP="00E6587D">
            <w:pPr>
              <w:overflowPunct w:val="0"/>
              <w:autoSpaceDE w:val="0"/>
              <w:autoSpaceDN w:val="0"/>
              <w:bidi/>
              <w:adjustRightInd w:val="0"/>
              <w:ind w:left="0" w:firstLine="0"/>
              <w:textAlignment w:val="baseline"/>
              <w:rPr>
                <w:noProof w:val="0"/>
                <w:lang w:eastAsia="en-US"/>
              </w:rPr>
            </w:pPr>
            <w:r w:rsidRPr="00B80223">
              <w:rPr>
                <w:noProof w:val="0"/>
                <w:rtl/>
                <w:lang w:eastAsia="en-US"/>
              </w:rPr>
              <w:t>חוק עבודת נשים תשי"ד</w:t>
            </w:r>
          </w:p>
        </w:tc>
        <w:tc>
          <w:tcPr>
            <w:tcW w:w="3121" w:type="dxa"/>
          </w:tcPr>
          <w:p w14:paraId="43F09ABE" w14:textId="77777777" w:rsidR="00E6587D" w:rsidRPr="00B80223" w:rsidRDefault="00E6587D" w:rsidP="00E6587D">
            <w:pPr>
              <w:overflowPunct w:val="0"/>
              <w:autoSpaceDE w:val="0"/>
              <w:autoSpaceDN w:val="0"/>
              <w:bidi/>
              <w:adjustRightInd w:val="0"/>
              <w:ind w:left="0" w:firstLine="0"/>
              <w:textAlignment w:val="baseline"/>
              <w:rPr>
                <w:noProof w:val="0"/>
                <w:lang w:eastAsia="en-US"/>
              </w:rPr>
            </w:pPr>
            <w:r w:rsidRPr="00B80223">
              <w:rPr>
                <w:noProof w:val="0"/>
                <w:rtl/>
                <w:lang w:eastAsia="en-US"/>
              </w:rPr>
              <w:t>1954</w:t>
            </w:r>
          </w:p>
        </w:tc>
      </w:tr>
      <w:tr w:rsidR="00E6587D" w:rsidRPr="00B80223" w14:paraId="174103FC" w14:textId="77777777" w:rsidTr="00E6587D">
        <w:trPr>
          <w:gridBefore w:val="1"/>
          <w:wBefore w:w="39" w:type="dxa"/>
        </w:trPr>
        <w:tc>
          <w:tcPr>
            <w:tcW w:w="5362" w:type="dxa"/>
            <w:gridSpan w:val="2"/>
          </w:tcPr>
          <w:p w14:paraId="7BDAD0BD" w14:textId="77777777" w:rsidR="00E6587D" w:rsidRPr="00B80223" w:rsidRDefault="00E6587D" w:rsidP="00E6587D">
            <w:pPr>
              <w:overflowPunct w:val="0"/>
              <w:autoSpaceDE w:val="0"/>
              <w:autoSpaceDN w:val="0"/>
              <w:bidi/>
              <w:adjustRightInd w:val="0"/>
              <w:ind w:left="0" w:firstLine="0"/>
              <w:textAlignment w:val="baseline"/>
              <w:rPr>
                <w:noProof w:val="0"/>
                <w:lang w:eastAsia="en-US"/>
              </w:rPr>
            </w:pPr>
            <w:r w:rsidRPr="00B80223">
              <w:rPr>
                <w:noProof w:val="0"/>
                <w:rtl/>
                <w:lang w:eastAsia="en-US"/>
              </w:rPr>
              <w:t>חוק שכר שווה לעובדת ולעובד תשכ"ו</w:t>
            </w:r>
          </w:p>
        </w:tc>
        <w:tc>
          <w:tcPr>
            <w:tcW w:w="3121" w:type="dxa"/>
          </w:tcPr>
          <w:p w14:paraId="1486ED0F" w14:textId="77777777" w:rsidR="00E6587D" w:rsidRPr="00B80223" w:rsidRDefault="00E6587D" w:rsidP="00E6587D">
            <w:pPr>
              <w:overflowPunct w:val="0"/>
              <w:autoSpaceDE w:val="0"/>
              <w:autoSpaceDN w:val="0"/>
              <w:bidi/>
              <w:adjustRightInd w:val="0"/>
              <w:ind w:left="0" w:firstLine="0"/>
              <w:textAlignment w:val="baseline"/>
              <w:rPr>
                <w:noProof w:val="0"/>
                <w:lang w:eastAsia="en-US"/>
              </w:rPr>
            </w:pPr>
            <w:r w:rsidRPr="00B80223">
              <w:rPr>
                <w:noProof w:val="0"/>
                <w:rtl/>
                <w:lang w:eastAsia="en-US"/>
              </w:rPr>
              <w:t>1965</w:t>
            </w:r>
          </w:p>
        </w:tc>
      </w:tr>
      <w:tr w:rsidR="00E6587D" w:rsidRPr="00B80223" w14:paraId="2E8169BD" w14:textId="77777777" w:rsidTr="00E6587D">
        <w:trPr>
          <w:gridBefore w:val="1"/>
          <w:wBefore w:w="39" w:type="dxa"/>
        </w:trPr>
        <w:tc>
          <w:tcPr>
            <w:tcW w:w="5362" w:type="dxa"/>
            <w:gridSpan w:val="2"/>
          </w:tcPr>
          <w:p w14:paraId="3442A27B" w14:textId="77777777" w:rsidR="00E6587D" w:rsidRPr="00B80223" w:rsidRDefault="00E6587D" w:rsidP="00E6587D">
            <w:pPr>
              <w:overflowPunct w:val="0"/>
              <w:autoSpaceDE w:val="0"/>
              <w:autoSpaceDN w:val="0"/>
              <w:bidi/>
              <w:adjustRightInd w:val="0"/>
              <w:ind w:left="0" w:firstLine="0"/>
              <w:textAlignment w:val="baseline"/>
              <w:rPr>
                <w:noProof w:val="0"/>
                <w:lang w:eastAsia="en-US"/>
              </w:rPr>
            </w:pPr>
            <w:r w:rsidRPr="00B80223">
              <w:rPr>
                <w:noProof w:val="0"/>
                <w:rtl/>
                <w:lang w:eastAsia="en-US"/>
              </w:rPr>
              <w:t>חוק עבודת הנוער תשי"ג</w:t>
            </w:r>
          </w:p>
        </w:tc>
        <w:tc>
          <w:tcPr>
            <w:tcW w:w="3121" w:type="dxa"/>
          </w:tcPr>
          <w:p w14:paraId="7B600A8B" w14:textId="77777777" w:rsidR="00E6587D" w:rsidRPr="00B80223" w:rsidRDefault="00E6587D" w:rsidP="00E6587D">
            <w:pPr>
              <w:overflowPunct w:val="0"/>
              <w:autoSpaceDE w:val="0"/>
              <w:autoSpaceDN w:val="0"/>
              <w:bidi/>
              <w:adjustRightInd w:val="0"/>
              <w:ind w:left="0" w:firstLine="0"/>
              <w:textAlignment w:val="baseline"/>
              <w:rPr>
                <w:noProof w:val="0"/>
                <w:lang w:eastAsia="en-US"/>
              </w:rPr>
            </w:pPr>
            <w:r w:rsidRPr="00B80223">
              <w:rPr>
                <w:noProof w:val="0"/>
                <w:rtl/>
                <w:lang w:eastAsia="en-US"/>
              </w:rPr>
              <w:t>1953</w:t>
            </w:r>
          </w:p>
        </w:tc>
      </w:tr>
      <w:tr w:rsidR="00E6587D" w:rsidRPr="00B80223" w14:paraId="3EF405CD" w14:textId="77777777" w:rsidTr="00E6587D">
        <w:trPr>
          <w:gridBefore w:val="1"/>
          <w:wBefore w:w="39" w:type="dxa"/>
        </w:trPr>
        <w:tc>
          <w:tcPr>
            <w:tcW w:w="5362" w:type="dxa"/>
            <w:gridSpan w:val="2"/>
          </w:tcPr>
          <w:p w14:paraId="35C23939" w14:textId="77777777" w:rsidR="00E6587D" w:rsidRPr="00B80223" w:rsidRDefault="00E6587D" w:rsidP="00E6587D">
            <w:pPr>
              <w:overflowPunct w:val="0"/>
              <w:autoSpaceDE w:val="0"/>
              <w:autoSpaceDN w:val="0"/>
              <w:bidi/>
              <w:adjustRightInd w:val="0"/>
              <w:ind w:left="0" w:firstLine="0"/>
              <w:textAlignment w:val="baseline"/>
              <w:rPr>
                <w:noProof w:val="0"/>
                <w:lang w:eastAsia="en-US"/>
              </w:rPr>
            </w:pPr>
            <w:r w:rsidRPr="00B80223">
              <w:rPr>
                <w:noProof w:val="0"/>
                <w:rtl/>
                <w:lang w:eastAsia="en-US"/>
              </w:rPr>
              <w:t>חוק החניכות תשי"ג</w:t>
            </w:r>
          </w:p>
        </w:tc>
        <w:tc>
          <w:tcPr>
            <w:tcW w:w="3121" w:type="dxa"/>
          </w:tcPr>
          <w:p w14:paraId="771A1712" w14:textId="77777777" w:rsidR="00E6587D" w:rsidRPr="00B80223" w:rsidRDefault="00E6587D" w:rsidP="00E6587D">
            <w:pPr>
              <w:overflowPunct w:val="0"/>
              <w:autoSpaceDE w:val="0"/>
              <w:autoSpaceDN w:val="0"/>
              <w:bidi/>
              <w:adjustRightInd w:val="0"/>
              <w:ind w:left="0" w:firstLine="0"/>
              <w:textAlignment w:val="baseline"/>
              <w:rPr>
                <w:noProof w:val="0"/>
                <w:lang w:eastAsia="en-US"/>
              </w:rPr>
            </w:pPr>
            <w:r w:rsidRPr="00B80223">
              <w:rPr>
                <w:noProof w:val="0"/>
                <w:rtl/>
                <w:lang w:eastAsia="en-US"/>
              </w:rPr>
              <w:t>1953</w:t>
            </w:r>
          </w:p>
        </w:tc>
      </w:tr>
      <w:tr w:rsidR="00E6587D" w:rsidRPr="00B80223" w14:paraId="07F524B6" w14:textId="77777777" w:rsidTr="00E6587D">
        <w:trPr>
          <w:gridBefore w:val="1"/>
          <w:wBefore w:w="39" w:type="dxa"/>
        </w:trPr>
        <w:tc>
          <w:tcPr>
            <w:tcW w:w="5362" w:type="dxa"/>
            <w:gridSpan w:val="2"/>
          </w:tcPr>
          <w:p w14:paraId="328F517B" w14:textId="77777777" w:rsidR="00E6587D" w:rsidRPr="00B80223" w:rsidRDefault="00E6587D" w:rsidP="00E6587D">
            <w:pPr>
              <w:overflowPunct w:val="0"/>
              <w:autoSpaceDE w:val="0"/>
              <w:autoSpaceDN w:val="0"/>
              <w:bidi/>
              <w:adjustRightInd w:val="0"/>
              <w:ind w:left="0" w:firstLine="0"/>
              <w:textAlignment w:val="baseline"/>
              <w:rPr>
                <w:noProof w:val="0"/>
                <w:rtl/>
                <w:lang w:eastAsia="en-US"/>
              </w:rPr>
            </w:pPr>
            <w:r w:rsidRPr="00B80223">
              <w:rPr>
                <w:noProof w:val="0"/>
                <w:rtl/>
                <w:lang w:eastAsia="en-US"/>
              </w:rPr>
              <w:t>חוק חיילים משוחררים (החזרה לעבודה) תשי"א</w:t>
            </w:r>
          </w:p>
        </w:tc>
        <w:tc>
          <w:tcPr>
            <w:tcW w:w="3121" w:type="dxa"/>
          </w:tcPr>
          <w:p w14:paraId="3F35A484" w14:textId="77777777" w:rsidR="00E6587D" w:rsidRPr="00B80223" w:rsidRDefault="00E6587D" w:rsidP="00E6587D">
            <w:pPr>
              <w:overflowPunct w:val="0"/>
              <w:autoSpaceDE w:val="0"/>
              <w:autoSpaceDN w:val="0"/>
              <w:bidi/>
              <w:adjustRightInd w:val="0"/>
              <w:ind w:left="0" w:firstLine="0"/>
              <w:textAlignment w:val="baseline"/>
              <w:rPr>
                <w:noProof w:val="0"/>
                <w:rtl/>
                <w:lang w:eastAsia="en-US"/>
              </w:rPr>
            </w:pPr>
            <w:r w:rsidRPr="00B80223">
              <w:rPr>
                <w:noProof w:val="0"/>
                <w:rtl/>
                <w:lang w:eastAsia="en-US"/>
              </w:rPr>
              <w:t>1951</w:t>
            </w:r>
          </w:p>
        </w:tc>
      </w:tr>
      <w:tr w:rsidR="00E6587D" w:rsidRPr="00B80223" w14:paraId="7A577255" w14:textId="77777777" w:rsidTr="00E6587D">
        <w:trPr>
          <w:gridBefore w:val="1"/>
          <w:wBefore w:w="39" w:type="dxa"/>
        </w:trPr>
        <w:tc>
          <w:tcPr>
            <w:tcW w:w="5362" w:type="dxa"/>
            <w:gridSpan w:val="2"/>
          </w:tcPr>
          <w:p w14:paraId="628E1BE7" w14:textId="77777777" w:rsidR="00E6587D" w:rsidRPr="00B80223" w:rsidRDefault="00E6587D" w:rsidP="00E6587D">
            <w:pPr>
              <w:overflowPunct w:val="0"/>
              <w:autoSpaceDE w:val="0"/>
              <w:autoSpaceDN w:val="0"/>
              <w:bidi/>
              <w:adjustRightInd w:val="0"/>
              <w:ind w:left="0" w:firstLine="0"/>
              <w:textAlignment w:val="baseline"/>
              <w:rPr>
                <w:noProof w:val="0"/>
                <w:rtl/>
                <w:lang w:eastAsia="en-US"/>
              </w:rPr>
            </w:pPr>
            <w:r w:rsidRPr="00B80223">
              <w:rPr>
                <w:noProof w:val="0"/>
                <w:rtl/>
                <w:lang w:eastAsia="en-US"/>
              </w:rPr>
              <w:t>חוק הגנת השכר תשי"ח</w:t>
            </w:r>
          </w:p>
        </w:tc>
        <w:tc>
          <w:tcPr>
            <w:tcW w:w="3121" w:type="dxa"/>
          </w:tcPr>
          <w:p w14:paraId="00D15932" w14:textId="77777777" w:rsidR="00E6587D" w:rsidRPr="00B80223" w:rsidRDefault="00E6587D" w:rsidP="00E6587D">
            <w:pPr>
              <w:overflowPunct w:val="0"/>
              <w:autoSpaceDE w:val="0"/>
              <w:autoSpaceDN w:val="0"/>
              <w:bidi/>
              <w:adjustRightInd w:val="0"/>
              <w:ind w:left="0" w:firstLine="0"/>
              <w:textAlignment w:val="baseline"/>
              <w:rPr>
                <w:noProof w:val="0"/>
                <w:rtl/>
                <w:lang w:eastAsia="en-US"/>
              </w:rPr>
            </w:pPr>
            <w:r w:rsidRPr="00B80223">
              <w:rPr>
                <w:noProof w:val="0"/>
                <w:rtl/>
                <w:lang w:eastAsia="en-US"/>
              </w:rPr>
              <w:t>1958</w:t>
            </w:r>
          </w:p>
        </w:tc>
      </w:tr>
      <w:tr w:rsidR="00E6587D" w:rsidRPr="00B80223" w14:paraId="4833A1CF" w14:textId="77777777" w:rsidTr="00E6587D">
        <w:trPr>
          <w:gridBefore w:val="1"/>
          <w:wBefore w:w="39" w:type="dxa"/>
        </w:trPr>
        <w:tc>
          <w:tcPr>
            <w:tcW w:w="5362" w:type="dxa"/>
            <w:gridSpan w:val="2"/>
          </w:tcPr>
          <w:p w14:paraId="07CA164D" w14:textId="77777777" w:rsidR="00E6587D" w:rsidRPr="00B80223" w:rsidRDefault="00E6587D" w:rsidP="00E6587D">
            <w:pPr>
              <w:overflowPunct w:val="0"/>
              <w:autoSpaceDE w:val="0"/>
              <w:autoSpaceDN w:val="0"/>
              <w:bidi/>
              <w:adjustRightInd w:val="0"/>
              <w:ind w:left="0" w:firstLine="0"/>
              <w:textAlignment w:val="baseline"/>
              <w:rPr>
                <w:noProof w:val="0"/>
                <w:rtl/>
                <w:lang w:eastAsia="en-US"/>
              </w:rPr>
            </w:pPr>
            <w:r w:rsidRPr="00B80223">
              <w:rPr>
                <w:noProof w:val="0"/>
                <w:rtl/>
                <w:lang w:eastAsia="en-US"/>
              </w:rPr>
              <w:t>חוק פיצויי פיטורין תשכ"ג</w:t>
            </w:r>
          </w:p>
        </w:tc>
        <w:tc>
          <w:tcPr>
            <w:tcW w:w="3121" w:type="dxa"/>
          </w:tcPr>
          <w:p w14:paraId="6EC64AE2" w14:textId="77777777" w:rsidR="00E6587D" w:rsidRPr="00B80223" w:rsidRDefault="00E6587D" w:rsidP="00E6587D">
            <w:pPr>
              <w:overflowPunct w:val="0"/>
              <w:autoSpaceDE w:val="0"/>
              <w:autoSpaceDN w:val="0"/>
              <w:bidi/>
              <w:adjustRightInd w:val="0"/>
              <w:ind w:left="0" w:firstLine="0"/>
              <w:textAlignment w:val="baseline"/>
              <w:rPr>
                <w:noProof w:val="0"/>
                <w:rtl/>
                <w:lang w:eastAsia="en-US"/>
              </w:rPr>
            </w:pPr>
            <w:r w:rsidRPr="00B80223">
              <w:rPr>
                <w:noProof w:val="0"/>
                <w:rtl/>
                <w:lang w:eastAsia="en-US"/>
              </w:rPr>
              <w:t>1963</w:t>
            </w:r>
          </w:p>
        </w:tc>
      </w:tr>
      <w:tr w:rsidR="00E6587D" w:rsidRPr="00B80223" w14:paraId="17636AC0" w14:textId="77777777" w:rsidTr="00E6587D">
        <w:trPr>
          <w:gridBefore w:val="1"/>
          <w:wBefore w:w="39" w:type="dxa"/>
        </w:trPr>
        <w:tc>
          <w:tcPr>
            <w:tcW w:w="5362" w:type="dxa"/>
            <w:gridSpan w:val="2"/>
          </w:tcPr>
          <w:p w14:paraId="7FD356A4" w14:textId="77777777" w:rsidR="00E6587D" w:rsidRPr="00B80223" w:rsidRDefault="00E6587D" w:rsidP="00E6587D">
            <w:pPr>
              <w:overflowPunct w:val="0"/>
              <w:autoSpaceDE w:val="0"/>
              <w:autoSpaceDN w:val="0"/>
              <w:bidi/>
              <w:adjustRightInd w:val="0"/>
              <w:ind w:left="0" w:firstLine="0"/>
              <w:textAlignment w:val="baseline"/>
              <w:rPr>
                <w:noProof w:val="0"/>
                <w:rtl/>
                <w:lang w:eastAsia="en-US"/>
              </w:rPr>
            </w:pPr>
            <w:r w:rsidRPr="00B80223">
              <w:rPr>
                <w:noProof w:val="0"/>
                <w:rtl/>
                <w:lang w:eastAsia="en-US"/>
              </w:rPr>
              <w:t>חוק שכר מינימום תשמ"ז</w:t>
            </w:r>
          </w:p>
        </w:tc>
        <w:tc>
          <w:tcPr>
            <w:tcW w:w="3121" w:type="dxa"/>
          </w:tcPr>
          <w:p w14:paraId="69AFC69D" w14:textId="77777777" w:rsidR="00E6587D" w:rsidRPr="00B80223" w:rsidRDefault="00E6587D" w:rsidP="00E6587D">
            <w:pPr>
              <w:overflowPunct w:val="0"/>
              <w:autoSpaceDE w:val="0"/>
              <w:autoSpaceDN w:val="0"/>
              <w:bidi/>
              <w:adjustRightInd w:val="0"/>
              <w:ind w:left="0" w:firstLine="0"/>
              <w:textAlignment w:val="baseline"/>
              <w:rPr>
                <w:noProof w:val="0"/>
                <w:rtl/>
                <w:lang w:eastAsia="en-US"/>
              </w:rPr>
            </w:pPr>
            <w:r w:rsidRPr="00B80223">
              <w:rPr>
                <w:noProof w:val="0"/>
                <w:rtl/>
                <w:lang w:eastAsia="en-US"/>
              </w:rPr>
              <w:t>1987</w:t>
            </w:r>
          </w:p>
        </w:tc>
      </w:tr>
      <w:tr w:rsidR="00E6587D" w:rsidRPr="00B80223" w14:paraId="2E415168" w14:textId="77777777" w:rsidTr="00E6587D">
        <w:trPr>
          <w:gridBefore w:val="1"/>
          <w:wBefore w:w="39" w:type="dxa"/>
        </w:trPr>
        <w:tc>
          <w:tcPr>
            <w:tcW w:w="5362" w:type="dxa"/>
            <w:gridSpan w:val="2"/>
          </w:tcPr>
          <w:p w14:paraId="5C0308F0" w14:textId="77777777" w:rsidR="00E6587D" w:rsidRPr="00B80223" w:rsidRDefault="00E6587D" w:rsidP="00E6587D">
            <w:pPr>
              <w:overflowPunct w:val="0"/>
              <w:autoSpaceDE w:val="0"/>
              <w:autoSpaceDN w:val="0"/>
              <w:bidi/>
              <w:adjustRightInd w:val="0"/>
              <w:ind w:left="0" w:firstLine="0"/>
              <w:textAlignment w:val="baseline"/>
              <w:rPr>
                <w:noProof w:val="0"/>
                <w:rtl/>
                <w:lang w:eastAsia="en-US"/>
              </w:rPr>
            </w:pPr>
            <w:r w:rsidRPr="00B80223">
              <w:rPr>
                <w:noProof w:val="0"/>
                <w:rtl/>
                <w:lang w:eastAsia="en-US"/>
              </w:rPr>
              <w:t>חוק שיוויון הזדמנויות תשמ"ח</w:t>
            </w:r>
          </w:p>
        </w:tc>
        <w:tc>
          <w:tcPr>
            <w:tcW w:w="3121" w:type="dxa"/>
          </w:tcPr>
          <w:p w14:paraId="7B7ABA12" w14:textId="77777777" w:rsidR="00E6587D" w:rsidRPr="00B80223" w:rsidRDefault="00E6587D" w:rsidP="00E6587D">
            <w:pPr>
              <w:overflowPunct w:val="0"/>
              <w:autoSpaceDE w:val="0"/>
              <w:autoSpaceDN w:val="0"/>
              <w:bidi/>
              <w:adjustRightInd w:val="0"/>
              <w:ind w:left="0" w:firstLine="0"/>
              <w:textAlignment w:val="baseline"/>
              <w:rPr>
                <w:noProof w:val="0"/>
                <w:rtl/>
                <w:lang w:eastAsia="en-US"/>
              </w:rPr>
            </w:pPr>
            <w:r w:rsidRPr="00B80223">
              <w:rPr>
                <w:noProof w:val="0"/>
                <w:rtl/>
                <w:lang w:eastAsia="en-US"/>
              </w:rPr>
              <w:t>1988</w:t>
            </w:r>
          </w:p>
        </w:tc>
      </w:tr>
      <w:tr w:rsidR="00E6587D" w:rsidRPr="00B80223" w14:paraId="7922F593" w14:textId="77777777" w:rsidTr="00E6587D">
        <w:trPr>
          <w:gridBefore w:val="1"/>
          <w:wBefore w:w="39" w:type="dxa"/>
        </w:trPr>
        <w:tc>
          <w:tcPr>
            <w:tcW w:w="5362" w:type="dxa"/>
            <w:gridSpan w:val="2"/>
          </w:tcPr>
          <w:p w14:paraId="1ADCC8D8" w14:textId="77777777" w:rsidR="00E6587D" w:rsidRPr="00B80223" w:rsidRDefault="00E6587D" w:rsidP="00E6587D">
            <w:pPr>
              <w:overflowPunct w:val="0"/>
              <w:autoSpaceDE w:val="0"/>
              <w:autoSpaceDN w:val="0"/>
              <w:bidi/>
              <w:adjustRightInd w:val="0"/>
              <w:ind w:left="0" w:firstLine="0"/>
              <w:textAlignment w:val="baseline"/>
              <w:rPr>
                <w:noProof w:val="0"/>
                <w:rtl/>
                <w:lang w:eastAsia="en-US"/>
              </w:rPr>
            </w:pPr>
            <w:r w:rsidRPr="00B80223">
              <w:rPr>
                <w:noProof w:val="0"/>
                <w:rtl/>
                <w:lang w:eastAsia="en-US"/>
              </w:rPr>
              <w:t>חוק הביטוח הלאומי (נוסח משולב) תשנ"ה</w:t>
            </w:r>
          </w:p>
        </w:tc>
        <w:tc>
          <w:tcPr>
            <w:tcW w:w="3121" w:type="dxa"/>
          </w:tcPr>
          <w:p w14:paraId="2311B394" w14:textId="77777777" w:rsidR="00E6587D" w:rsidRPr="00B80223" w:rsidRDefault="00E6587D" w:rsidP="00E6587D">
            <w:pPr>
              <w:overflowPunct w:val="0"/>
              <w:autoSpaceDE w:val="0"/>
              <w:autoSpaceDN w:val="0"/>
              <w:bidi/>
              <w:adjustRightInd w:val="0"/>
              <w:ind w:left="0" w:firstLine="0"/>
              <w:textAlignment w:val="baseline"/>
              <w:rPr>
                <w:noProof w:val="0"/>
                <w:rtl/>
                <w:lang w:eastAsia="en-US"/>
              </w:rPr>
            </w:pPr>
            <w:r w:rsidRPr="00B80223">
              <w:rPr>
                <w:noProof w:val="0"/>
                <w:rtl/>
                <w:lang w:eastAsia="en-US"/>
              </w:rPr>
              <w:t>1995</w:t>
            </w:r>
          </w:p>
        </w:tc>
      </w:tr>
      <w:tr w:rsidR="00E6587D" w:rsidRPr="00B80223" w14:paraId="1775F8E8" w14:textId="77777777" w:rsidTr="00E6587D">
        <w:trPr>
          <w:gridBefore w:val="1"/>
          <w:wBefore w:w="39" w:type="dxa"/>
        </w:trPr>
        <w:tc>
          <w:tcPr>
            <w:tcW w:w="5362" w:type="dxa"/>
            <w:gridSpan w:val="2"/>
          </w:tcPr>
          <w:p w14:paraId="4D340D2D" w14:textId="77777777" w:rsidR="00E6587D" w:rsidRPr="00B80223" w:rsidRDefault="00E6587D" w:rsidP="00E6587D">
            <w:pPr>
              <w:overflowPunct w:val="0"/>
              <w:autoSpaceDE w:val="0"/>
              <w:autoSpaceDN w:val="0"/>
              <w:bidi/>
              <w:adjustRightInd w:val="0"/>
              <w:ind w:left="0" w:firstLine="0"/>
              <w:textAlignment w:val="baseline"/>
              <w:rPr>
                <w:noProof w:val="0"/>
                <w:rtl/>
                <w:lang w:eastAsia="en-US"/>
              </w:rPr>
            </w:pPr>
            <w:r w:rsidRPr="00B80223">
              <w:rPr>
                <w:noProof w:val="0"/>
                <w:rtl/>
                <w:lang w:eastAsia="en-US"/>
              </w:rPr>
              <w:t>(כולל חוק בריאות ממלכתי)</w:t>
            </w:r>
          </w:p>
        </w:tc>
        <w:tc>
          <w:tcPr>
            <w:tcW w:w="3121" w:type="dxa"/>
          </w:tcPr>
          <w:p w14:paraId="60EA4C17" w14:textId="77777777" w:rsidR="00E6587D" w:rsidRPr="00B80223" w:rsidRDefault="00E6587D" w:rsidP="00E6587D">
            <w:pPr>
              <w:overflowPunct w:val="0"/>
              <w:autoSpaceDE w:val="0"/>
              <w:autoSpaceDN w:val="0"/>
              <w:bidi/>
              <w:adjustRightInd w:val="0"/>
              <w:ind w:left="0" w:firstLine="0"/>
              <w:textAlignment w:val="baseline"/>
              <w:rPr>
                <w:noProof w:val="0"/>
                <w:rtl/>
                <w:lang w:eastAsia="en-US"/>
              </w:rPr>
            </w:pPr>
          </w:p>
        </w:tc>
      </w:tr>
      <w:tr w:rsidR="00E6587D" w:rsidRPr="00B80223" w14:paraId="0191B1CC" w14:textId="77777777" w:rsidTr="00E6587D">
        <w:trPr>
          <w:gridBefore w:val="1"/>
          <w:wBefore w:w="39" w:type="dxa"/>
        </w:trPr>
        <w:tc>
          <w:tcPr>
            <w:tcW w:w="5362" w:type="dxa"/>
            <w:gridSpan w:val="2"/>
          </w:tcPr>
          <w:p w14:paraId="23DA9B00" w14:textId="77777777" w:rsidR="00E6587D" w:rsidRPr="00B80223" w:rsidRDefault="00E6587D" w:rsidP="00E6587D">
            <w:pPr>
              <w:overflowPunct w:val="0"/>
              <w:autoSpaceDE w:val="0"/>
              <w:autoSpaceDN w:val="0"/>
              <w:bidi/>
              <w:adjustRightInd w:val="0"/>
              <w:ind w:left="0" w:firstLine="0"/>
              <w:textAlignment w:val="baseline"/>
              <w:rPr>
                <w:noProof w:val="0"/>
                <w:rtl/>
                <w:lang w:eastAsia="en-US"/>
              </w:rPr>
            </w:pPr>
            <w:r w:rsidRPr="00B80223">
              <w:rPr>
                <w:noProof w:val="0"/>
                <w:rtl/>
                <w:lang w:eastAsia="en-US"/>
              </w:rPr>
              <w:t>חוק חובת הודעה מוקדמת על פיטורים/ התפטרות</w:t>
            </w:r>
          </w:p>
        </w:tc>
        <w:tc>
          <w:tcPr>
            <w:tcW w:w="3121" w:type="dxa"/>
          </w:tcPr>
          <w:p w14:paraId="147903C1" w14:textId="77777777" w:rsidR="00E6587D" w:rsidRPr="00B80223" w:rsidRDefault="00E6587D" w:rsidP="00E6587D">
            <w:pPr>
              <w:overflowPunct w:val="0"/>
              <w:autoSpaceDE w:val="0"/>
              <w:autoSpaceDN w:val="0"/>
              <w:bidi/>
              <w:adjustRightInd w:val="0"/>
              <w:ind w:left="0" w:firstLine="0"/>
              <w:textAlignment w:val="baseline"/>
              <w:rPr>
                <w:noProof w:val="0"/>
                <w:rtl/>
                <w:lang w:eastAsia="en-US"/>
              </w:rPr>
            </w:pPr>
            <w:r w:rsidRPr="00B80223">
              <w:rPr>
                <w:noProof w:val="0"/>
                <w:rtl/>
                <w:lang w:eastAsia="en-US"/>
              </w:rPr>
              <w:t>2001</w:t>
            </w:r>
          </w:p>
        </w:tc>
      </w:tr>
      <w:tr w:rsidR="00E6587D" w:rsidRPr="00B80223" w14:paraId="28A31593" w14:textId="77777777" w:rsidTr="00E6587D">
        <w:trPr>
          <w:gridBefore w:val="1"/>
          <w:wBefore w:w="39" w:type="dxa"/>
          <w:trHeight w:val="846"/>
        </w:trPr>
        <w:tc>
          <w:tcPr>
            <w:tcW w:w="5362" w:type="dxa"/>
            <w:gridSpan w:val="2"/>
          </w:tcPr>
          <w:p w14:paraId="4D5E98CE" w14:textId="77777777" w:rsidR="00E6587D" w:rsidRPr="00B80223" w:rsidRDefault="00E6587D" w:rsidP="00E6587D">
            <w:pPr>
              <w:overflowPunct w:val="0"/>
              <w:autoSpaceDE w:val="0"/>
              <w:autoSpaceDN w:val="0"/>
              <w:bidi/>
              <w:adjustRightInd w:val="0"/>
              <w:ind w:left="0" w:firstLine="0"/>
              <w:textAlignment w:val="baseline"/>
              <w:rPr>
                <w:noProof w:val="0"/>
                <w:rtl/>
                <w:lang w:eastAsia="en-US"/>
              </w:rPr>
            </w:pPr>
            <w:r w:rsidRPr="00B80223">
              <w:rPr>
                <w:noProof w:val="0"/>
                <w:rtl/>
                <w:lang w:eastAsia="en-US"/>
              </w:rPr>
              <w:t>חוק למניעת העסקת עברייני מין במוסד המכוון למתן שירות לקטינים</w:t>
            </w:r>
          </w:p>
          <w:p w14:paraId="4118EB6E" w14:textId="77777777" w:rsidR="00E6587D" w:rsidRPr="00B80223" w:rsidRDefault="00E6587D" w:rsidP="00E6587D">
            <w:pPr>
              <w:overflowPunct w:val="0"/>
              <w:autoSpaceDE w:val="0"/>
              <w:autoSpaceDN w:val="0"/>
              <w:bidi/>
              <w:adjustRightInd w:val="0"/>
              <w:ind w:left="0" w:firstLine="0"/>
              <w:textAlignment w:val="baseline"/>
              <w:rPr>
                <w:noProof w:val="0"/>
                <w:sz w:val="16"/>
                <w:szCs w:val="16"/>
                <w:rtl/>
                <w:lang w:eastAsia="en-US"/>
              </w:rPr>
            </w:pPr>
          </w:p>
        </w:tc>
        <w:tc>
          <w:tcPr>
            <w:tcW w:w="3121" w:type="dxa"/>
          </w:tcPr>
          <w:p w14:paraId="740CC309" w14:textId="77777777" w:rsidR="00E6587D" w:rsidRPr="00B80223" w:rsidRDefault="00E6587D" w:rsidP="00E6587D">
            <w:pPr>
              <w:overflowPunct w:val="0"/>
              <w:autoSpaceDE w:val="0"/>
              <w:autoSpaceDN w:val="0"/>
              <w:bidi/>
              <w:adjustRightInd w:val="0"/>
              <w:ind w:left="0" w:firstLine="0"/>
              <w:textAlignment w:val="baseline"/>
              <w:rPr>
                <w:noProof w:val="0"/>
                <w:rtl/>
                <w:lang w:eastAsia="en-US"/>
              </w:rPr>
            </w:pPr>
            <w:r w:rsidRPr="00B80223">
              <w:rPr>
                <w:noProof w:val="0"/>
                <w:rtl/>
                <w:lang w:eastAsia="en-US"/>
              </w:rPr>
              <w:t>2001</w:t>
            </w:r>
          </w:p>
        </w:tc>
      </w:tr>
      <w:tr w:rsidR="00E6587D" w:rsidRPr="00B80223" w14:paraId="4E218B03" w14:textId="77777777" w:rsidTr="00E6587D">
        <w:tc>
          <w:tcPr>
            <w:tcW w:w="1928" w:type="dxa"/>
            <w:gridSpan w:val="2"/>
          </w:tcPr>
          <w:p w14:paraId="137F720F" w14:textId="77777777" w:rsidR="00E6587D" w:rsidRPr="00B80223" w:rsidRDefault="00E6587D" w:rsidP="00E6587D">
            <w:pPr>
              <w:widowControl w:val="0"/>
              <w:overflowPunct w:val="0"/>
              <w:autoSpaceDE w:val="0"/>
              <w:autoSpaceDN w:val="0"/>
              <w:bidi/>
              <w:adjustRightInd w:val="0"/>
              <w:ind w:left="0" w:firstLine="0"/>
              <w:jc w:val="both"/>
              <w:textAlignment w:val="baseline"/>
              <w:rPr>
                <w:rFonts w:ascii="MS Sans Serif" w:hAnsi="MS Sans Serif"/>
                <w:noProof w:val="0"/>
                <w:lang w:eastAsia="en-US"/>
              </w:rPr>
            </w:pPr>
            <w:r w:rsidRPr="00B80223">
              <w:rPr>
                <w:rFonts w:ascii="MS Sans Serif" w:hAnsi="MS Sans Serif" w:hint="cs"/>
                <w:noProof w:val="0"/>
                <w:rtl/>
                <w:lang w:eastAsia="en-US"/>
              </w:rPr>
              <w:t>____________</w:t>
            </w:r>
          </w:p>
        </w:tc>
        <w:tc>
          <w:tcPr>
            <w:tcW w:w="3469" w:type="dxa"/>
          </w:tcPr>
          <w:p w14:paraId="1B477222" w14:textId="77777777" w:rsidR="00E6587D" w:rsidRPr="00B80223" w:rsidRDefault="00E6587D" w:rsidP="00E6587D">
            <w:pPr>
              <w:widowControl w:val="0"/>
              <w:overflowPunct w:val="0"/>
              <w:autoSpaceDE w:val="0"/>
              <w:autoSpaceDN w:val="0"/>
              <w:bidi/>
              <w:adjustRightInd w:val="0"/>
              <w:ind w:left="0" w:firstLine="0"/>
              <w:jc w:val="both"/>
              <w:textAlignment w:val="baseline"/>
              <w:rPr>
                <w:rFonts w:ascii="MS Sans Serif" w:hAnsi="MS Sans Serif"/>
                <w:noProof w:val="0"/>
                <w:lang w:eastAsia="en-US"/>
              </w:rPr>
            </w:pPr>
            <w:r w:rsidRPr="00B80223">
              <w:rPr>
                <w:rFonts w:ascii="MS Sans Serif" w:hAnsi="MS Sans Serif" w:hint="cs"/>
                <w:noProof w:val="0"/>
                <w:rtl/>
                <w:lang w:eastAsia="en-US"/>
              </w:rPr>
              <w:t xml:space="preserve">     ______________________</w:t>
            </w:r>
          </w:p>
        </w:tc>
        <w:tc>
          <w:tcPr>
            <w:tcW w:w="3125" w:type="dxa"/>
          </w:tcPr>
          <w:p w14:paraId="1EF23D2C" w14:textId="77777777" w:rsidR="00E6587D" w:rsidRPr="00B80223" w:rsidRDefault="00E6587D" w:rsidP="00E6587D">
            <w:pPr>
              <w:widowControl w:val="0"/>
              <w:overflowPunct w:val="0"/>
              <w:autoSpaceDE w:val="0"/>
              <w:autoSpaceDN w:val="0"/>
              <w:bidi/>
              <w:adjustRightInd w:val="0"/>
              <w:jc w:val="both"/>
              <w:textAlignment w:val="baseline"/>
              <w:rPr>
                <w:rFonts w:ascii="MS Sans Serif" w:hAnsi="MS Sans Serif"/>
                <w:noProof w:val="0"/>
                <w:lang w:eastAsia="en-US"/>
              </w:rPr>
            </w:pPr>
            <w:r w:rsidRPr="00B80223">
              <w:rPr>
                <w:rFonts w:ascii="MS Sans Serif" w:hAnsi="MS Sans Serif" w:hint="cs"/>
                <w:noProof w:val="0"/>
                <w:rtl/>
                <w:lang w:eastAsia="en-US"/>
              </w:rPr>
              <w:t xml:space="preserve">       _________________</w:t>
            </w:r>
          </w:p>
        </w:tc>
      </w:tr>
      <w:tr w:rsidR="00E6587D" w:rsidRPr="00B80223" w14:paraId="0462D6D9" w14:textId="77777777" w:rsidTr="00E6587D">
        <w:tc>
          <w:tcPr>
            <w:tcW w:w="1928" w:type="dxa"/>
            <w:gridSpan w:val="2"/>
            <w:shd w:val="pct5" w:color="auto" w:fill="auto"/>
          </w:tcPr>
          <w:p w14:paraId="77DEDD9C" w14:textId="77777777" w:rsidR="00E6587D" w:rsidRPr="00B80223" w:rsidRDefault="00E6587D" w:rsidP="00E6587D">
            <w:pPr>
              <w:widowControl w:val="0"/>
              <w:overflowPunct w:val="0"/>
              <w:autoSpaceDE w:val="0"/>
              <w:autoSpaceDN w:val="0"/>
              <w:bidi/>
              <w:adjustRightInd w:val="0"/>
              <w:ind w:left="0" w:firstLine="0"/>
              <w:jc w:val="center"/>
              <w:textAlignment w:val="baseline"/>
              <w:rPr>
                <w:rFonts w:ascii="MS Sans Serif" w:hAnsi="MS Sans Serif"/>
                <w:noProof w:val="0"/>
                <w:lang w:eastAsia="en-US"/>
              </w:rPr>
            </w:pPr>
            <w:r w:rsidRPr="00B80223">
              <w:rPr>
                <w:rFonts w:ascii="MS Sans Serif" w:hAnsi="MS Sans Serif" w:hint="eastAsia"/>
                <w:noProof w:val="0"/>
                <w:rtl/>
                <w:lang w:eastAsia="en-US"/>
              </w:rPr>
              <w:t>תאריך</w:t>
            </w:r>
          </w:p>
        </w:tc>
        <w:tc>
          <w:tcPr>
            <w:tcW w:w="3469" w:type="dxa"/>
            <w:shd w:val="pct5" w:color="auto" w:fill="auto"/>
          </w:tcPr>
          <w:p w14:paraId="3BE89C9D" w14:textId="77777777" w:rsidR="00E6587D" w:rsidRPr="00B80223" w:rsidRDefault="00E6587D" w:rsidP="00E6587D">
            <w:pPr>
              <w:widowControl w:val="0"/>
              <w:overflowPunct w:val="0"/>
              <w:autoSpaceDE w:val="0"/>
              <w:autoSpaceDN w:val="0"/>
              <w:bidi/>
              <w:adjustRightInd w:val="0"/>
              <w:ind w:left="0" w:firstLine="0"/>
              <w:jc w:val="center"/>
              <w:textAlignment w:val="baseline"/>
              <w:rPr>
                <w:rFonts w:ascii="MS Sans Serif" w:hAnsi="MS Sans Serif"/>
                <w:noProof w:val="0"/>
                <w:lang w:eastAsia="en-US"/>
              </w:rPr>
            </w:pPr>
            <w:r w:rsidRPr="00B80223">
              <w:rPr>
                <w:rFonts w:ascii="MS Sans Serif" w:hAnsi="MS Sans Serif" w:hint="eastAsia"/>
                <w:noProof w:val="0"/>
                <w:rtl/>
                <w:lang w:eastAsia="en-US"/>
              </w:rPr>
              <w:t>שם</w:t>
            </w:r>
            <w:r w:rsidRPr="00B80223">
              <w:rPr>
                <w:rFonts w:ascii="MS Sans Serif" w:hAnsi="MS Sans Serif"/>
                <w:noProof w:val="0"/>
                <w:rtl/>
                <w:lang w:eastAsia="en-US"/>
              </w:rPr>
              <w:t xml:space="preserve"> </w:t>
            </w:r>
            <w:r w:rsidRPr="00B80223">
              <w:rPr>
                <w:rFonts w:ascii="MS Sans Serif" w:hAnsi="MS Sans Serif" w:hint="eastAsia"/>
                <w:noProof w:val="0"/>
                <w:rtl/>
                <w:lang w:eastAsia="en-US"/>
              </w:rPr>
              <w:t>מלא</w:t>
            </w:r>
            <w:r w:rsidRPr="00B80223">
              <w:rPr>
                <w:rFonts w:ascii="MS Sans Serif" w:hAnsi="MS Sans Serif"/>
                <w:noProof w:val="0"/>
                <w:rtl/>
                <w:lang w:eastAsia="en-US"/>
              </w:rPr>
              <w:t xml:space="preserve"> </w:t>
            </w:r>
            <w:r w:rsidRPr="00B80223">
              <w:rPr>
                <w:rFonts w:ascii="MS Sans Serif" w:hAnsi="MS Sans Serif" w:hint="eastAsia"/>
                <w:noProof w:val="0"/>
                <w:rtl/>
                <w:lang w:eastAsia="en-US"/>
              </w:rPr>
              <w:t>של</w:t>
            </w:r>
            <w:r w:rsidRPr="00B80223">
              <w:rPr>
                <w:rFonts w:ascii="MS Sans Serif" w:hAnsi="MS Sans Serif"/>
                <w:noProof w:val="0"/>
                <w:rtl/>
                <w:lang w:eastAsia="en-US"/>
              </w:rPr>
              <w:t xml:space="preserve"> </w:t>
            </w:r>
            <w:r w:rsidRPr="00B80223">
              <w:rPr>
                <w:rFonts w:ascii="MS Sans Serif" w:hAnsi="MS Sans Serif" w:hint="eastAsia"/>
                <w:noProof w:val="0"/>
                <w:rtl/>
                <w:lang w:eastAsia="en-US"/>
              </w:rPr>
              <w:t>החותם</w:t>
            </w:r>
            <w:r w:rsidRPr="00B80223">
              <w:rPr>
                <w:rFonts w:ascii="MS Sans Serif" w:hAnsi="MS Sans Serif"/>
                <w:noProof w:val="0"/>
                <w:rtl/>
                <w:lang w:eastAsia="en-US"/>
              </w:rPr>
              <w:t xml:space="preserve"> </w:t>
            </w:r>
            <w:r w:rsidRPr="00B80223">
              <w:rPr>
                <w:rFonts w:ascii="MS Sans Serif" w:hAnsi="MS Sans Serif" w:hint="eastAsia"/>
                <w:noProof w:val="0"/>
                <w:rtl/>
                <w:lang w:eastAsia="en-US"/>
              </w:rPr>
              <w:t>בשם</w:t>
            </w:r>
            <w:r w:rsidRPr="00B80223">
              <w:rPr>
                <w:rFonts w:ascii="MS Sans Serif" w:hAnsi="MS Sans Serif"/>
                <w:noProof w:val="0"/>
                <w:rtl/>
                <w:lang w:eastAsia="en-US"/>
              </w:rPr>
              <w:t xml:space="preserve"> </w:t>
            </w:r>
            <w:r w:rsidRPr="00B80223">
              <w:rPr>
                <w:rFonts w:ascii="MS Sans Serif" w:hAnsi="MS Sans Serif" w:hint="eastAsia"/>
                <w:noProof w:val="0"/>
                <w:rtl/>
                <w:lang w:eastAsia="en-US"/>
              </w:rPr>
              <w:t>המציע</w:t>
            </w:r>
          </w:p>
        </w:tc>
        <w:tc>
          <w:tcPr>
            <w:tcW w:w="3125" w:type="dxa"/>
            <w:shd w:val="pct5" w:color="auto" w:fill="auto"/>
          </w:tcPr>
          <w:p w14:paraId="65CCFF16" w14:textId="77777777" w:rsidR="00E6587D" w:rsidRPr="00B80223" w:rsidRDefault="00E6587D" w:rsidP="00E6587D">
            <w:pPr>
              <w:widowControl w:val="0"/>
              <w:overflowPunct w:val="0"/>
              <w:autoSpaceDE w:val="0"/>
              <w:autoSpaceDN w:val="0"/>
              <w:bidi/>
              <w:adjustRightInd w:val="0"/>
              <w:ind w:left="0" w:firstLine="0"/>
              <w:jc w:val="center"/>
              <w:textAlignment w:val="baseline"/>
              <w:rPr>
                <w:rFonts w:ascii="MS Sans Serif" w:hAnsi="MS Sans Serif"/>
                <w:noProof w:val="0"/>
                <w:lang w:eastAsia="en-US"/>
              </w:rPr>
            </w:pPr>
            <w:r w:rsidRPr="00B80223">
              <w:rPr>
                <w:rFonts w:ascii="MS Sans Serif" w:hAnsi="MS Sans Serif" w:hint="eastAsia"/>
                <w:noProof w:val="0"/>
                <w:rtl/>
                <w:lang w:eastAsia="en-US"/>
              </w:rPr>
              <w:t>חתימה</w:t>
            </w:r>
            <w:r w:rsidRPr="00B80223">
              <w:rPr>
                <w:rFonts w:ascii="MS Sans Serif" w:hAnsi="MS Sans Serif"/>
                <w:noProof w:val="0"/>
                <w:rtl/>
                <w:lang w:eastAsia="en-US"/>
              </w:rPr>
              <w:t xml:space="preserve"> </w:t>
            </w:r>
            <w:r w:rsidRPr="00B80223">
              <w:rPr>
                <w:rFonts w:ascii="MS Sans Serif" w:hAnsi="MS Sans Serif" w:hint="eastAsia"/>
                <w:noProof w:val="0"/>
                <w:rtl/>
                <w:lang w:eastAsia="en-US"/>
              </w:rPr>
              <w:t>וחותמת</w:t>
            </w:r>
            <w:r w:rsidRPr="00B80223">
              <w:rPr>
                <w:rFonts w:ascii="MS Sans Serif" w:hAnsi="MS Sans Serif"/>
                <w:noProof w:val="0"/>
                <w:rtl/>
                <w:lang w:eastAsia="en-US"/>
              </w:rPr>
              <w:t xml:space="preserve"> </w:t>
            </w:r>
            <w:r w:rsidRPr="00B80223">
              <w:rPr>
                <w:rFonts w:ascii="MS Sans Serif" w:hAnsi="MS Sans Serif" w:hint="eastAsia"/>
                <w:noProof w:val="0"/>
                <w:rtl/>
                <w:lang w:eastAsia="en-US"/>
              </w:rPr>
              <w:t>המציע</w:t>
            </w:r>
          </w:p>
        </w:tc>
      </w:tr>
    </w:tbl>
    <w:p w14:paraId="5ED8ECDE" w14:textId="77777777" w:rsidR="00E6587D" w:rsidRPr="00B80223" w:rsidRDefault="00E6587D" w:rsidP="00E6587D">
      <w:pPr>
        <w:widowControl w:val="0"/>
        <w:tabs>
          <w:tab w:val="center" w:pos="4153"/>
          <w:tab w:val="right" w:pos="8306"/>
        </w:tabs>
        <w:autoSpaceDE w:val="0"/>
        <w:autoSpaceDN w:val="0"/>
        <w:bidi/>
        <w:adjustRightInd w:val="0"/>
        <w:ind w:left="0" w:firstLine="0"/>
        <w:jc w:val="right"/>
        <w:rPr>
          <w:noProof w:val="0"/>
          <w:rtl/>
          <w:lang w:eastAsia="en-US"/>
        </w:rPr>
      </w:pPr>
    </w:p>
    <w:p w14:paraId="4303D6AB" w14:textId="77777777" w:rsidR="00E6587D" w:rsidRPr="00B80223" w:rsidRDefault="00E6587D" w:rsidP="00E6587D">
      <w:pPr>
        <w:tabs>
          <w:tab w:val="left" w:pos="901"/>
          <w:tab w:val="left" w:pos="1576"/>
          <w:tab w:val="left" w:pos="2137"/>
          <w:tab w:val="left" w:pos="2699"/>
          <w:tab w:val="left" w:pos="3263"/>
          <w:tab w:val="left" w:pos="3824"/>
          <w:tab w:val="left" w:pos="4388"/>
          <w:tab w:val="left" w:pos="4949"/>
          <w:tab w:val="left" w:pos="6075"/>
          <w:tab w:val="left" w:pos="7200"/>
        </w:tabs>
        <w:bidi/>
        <w:ind w:left="0" w:firstLine="0"/>
        <w:jc w:val="center"/>
        <w:rPr>
          <w:rFonts w:ascii="Arial" w:eastAsia="PMingLiU" w:hAnsi="Arial"/>
          <w:b/>
          <w:bCs/>
          <w:noProof w:val="0"/>
          <w:u w:val="single"/>
          <w:rtl/>
          <w:lang w:eastAsia="en-US"/>
        </w:rPr>
      </w:pPr>
      <w:r w:rsidRPr="00B80223">
        <w:rPr>
          <w:rFonts w:ascii="Arial" w:eastAsia="PMingLiU" w:hAnsi="Arial"/>
          <w:b/>
          <w:bCs/>
          <w:noProof w:val="0"/>
          <w:u w:val="single"/>
          <w:rtl/>
          <w:lang w:eastAsia="en-US"/>
        </w:rPr>
        <w:t>אישור עורך הדין</w:t>
      </w:r>
    </w:p>
    <w:p w14:paraId="054F25AE" w14:textId="77777777" w:rsidR="00E6587D" w:rsidRPr="00B80223" w:rsidRDefault="00E6587D" w:rsidP="00E6587D">
      <w:pPr>
        <w:bidi/>
        <w:ind w:left="0" w:firstLine="0"/>
        <w:jc w:val="both"/>
        <w:rPr>
          <w:rFonts w:ascii="Arial" w:eastAsia="PMingLiU" w:hAnsi="Arial"/>
          <w:noProof w:val="0"/>
          <w:rtl/>
          <w:lang w:eastAsia="en-US"/>
        </w:rPr>
      </w:pPr>
      <w:r w:rsidRPr="00B80223">
        <w:rPr>
          <w:rFonts w:ascii="Arial" w:eastAsia="PMingLiU" w:hAnsi="Arial"/>
          <w:noProof w:val="0"/>
          <w:rtl/>
          <w:lang w:eastAsia="en-US"/>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48654998" w14:textId="77777777" w:rsidR="00E6587D" w:rsidRPr="00B80223" w:rsidRDefault="00E6587D" w:rsidP="00E6587D">
      <w:pPr>
        <w:bidi/>
        <w:ind w:left="0" w:firstLine="0"/>
        <w:jc w:val="both"/>
        <w:rPr>
          <w:rFonts w:ascii="Arial" w:eastAsia="PMingLiU" w:hAnsi="Arial"/>
          <w:noProof w:val="0"/>
          <w:sz w:val="16"/>
          <w:szCs w:val="16"/>
          <w:lang w:eastAsia="en-US"/>
        </w:rPr>
      </w:pPr>
    </w:p>
    <w:p w14:paraId="70C52DB3" w14:textId="77777777" w:rsidR="00E6587D" w:rsidRPr="00B80223" w:rsidRDefault="00E6587D" w:rsidP="00E6587D">
      <w:pPr>
        <w:bidi/>
        <w:ind w:left="0" w:firstLine="0"/>
        <w:rPr>
          <w:rFonts w:ascii="Arial" w:eastAsia="PMingLiU" w:hAnsi="Arial"/>
          <w:noProof w:val="0"/>
          <w:rtl/>
          <w:lang w:eastAsia="en-US"/>
        </w:rPr>
      </w:pPr>
      <w:r w:rsidRPr="00B80223">
        <w:rPr>
          <w:rFonts w:ascii="Arial" w:eastAsia="PMingLiU" w:hAnsi="Arial"/>
          <w:noProof w:val="0"/>
          <w:rtl/>
          <w:lang w:eastAsia="en-US"/>
        </w:rPr>
        <w:t>_______________</w:t>
      </w:r>
      <w:r w:rsidRPr="00B80223">
        <w:rPr>
          <w:rFonts w:ascii="Arial" w:eastAsia="PMingLiU" w:hAnsi="Arial"/>
          <w:noProof w:val="0"/>
          <w:rtl/>
          <w:lang w:eastAsia="en-US"/>
        </w:rPr>
        <w:tab/>
      </w:r>
      <w:r w:rsidRPr="00B80223">
        <w:rPr>
          <w:rFonts w:ascii="Arial" w:eastAsia="PMingLiU" w:hAnsi="Arial" w:hint="cs"/>
          <w:noProof w:val="0"/>
          <w:rtl/>
          <w:lang w:eastAsia="en-US"/>
        </w:rPr>
        <w:t xml:space="preserve">            </w:t>
      </w:r>
      <w:r w:rsidRPr="00B80223">
        <w:rPr>
          <w:rFonts w:ascii="Arial" w:eastAsia="PMingLiU" w:hAnsi="Arial"/>
          <w:noProof w:val="0"/>
          <w:rtl/>
          <w:lang w:eastAsia="en-US"/>
        </w:rPr>
        <w:t>________________</w:t>
      </w:r>
      <w:r w:rsidRPr="00B80223">
        <w:rPr>
          <w:rFonts w:ascii="Arial" w:eastAsia="PMingLiU" w:hAnsi="Arial"/>
          <w:noProof w:val="0"/>
          <w:rtl/>
          <w:lang w:eastAsia="en-US"/>
        </w:rPr>
        <w:tab/>
      </w:r>
      <w:r w:rsidRPr="00B80223">
        <w:rPr>
          <w:rFonts w:ascii="Arial" w:eastAsia="PMingLiU" w:hAnsi="Arial" w:hint="cs"/>
          <w:noProof w:val="0"/>
          <w:rtl/>
          <w:lang w:eastAsia="en-US"/>
        </w:rPr>
        <w:t xml:space="preserve">            </w:t>
      </w:r>
      <w:r w:rsidRPr="00B80223">
        <w:rPr>
          <w:rFonts w:ascii="Arial" w:eastAsia="PMingLiU" w:hAnsi="Arial"/>
          <w:noProof w:val="0"/>
          <w:rtl/>
          <w:lang w:eastAsia="en-US"/>
        </w:rPr>
        <w:t>__________________</w:t>
      </w:r>
    </w:p>
    <w:p w14:paraId="577711EE" w14:textId="77777777" w:rsidR="007A0EC5" w:rsidRPr="00B80223" w:rsidRDefault="00E6587D" w:rsidP="007A0EC5">
      <w:pPr>
        <w:bidi/>
        <w:ind w:left="0" w:firstLine="0"/>
        <w:rPr>
          <w:rFonts w:ascii="Arial" w:hAnsi="Arial"/>
          <w:u w:val="single"/>
          <w:rtl/>
          <w:lang w:eastAsia="en-US"/>
        </w:rPr>
        <w:sectPr w:rsidR="007A0EC5" w:rsidRPr="00B80223" w:rsidSect="007A0EC5">
          <w:footerReference w:type="default" r:id="rId36"/>
          <w:footerReference w:type="first" r:id="rId37"/>
          <w:endnotePr>
            <w:numFmt w:val="lowerLetter"/>
          </w:endnotePr>
          <w:pgSz w:w="11906" w:h="16838" w:code="9"/>
          <w:pgMar w:top="1440" w:right="1800" w:bottom="1440" w:left="1800" w:header="709" w:footer="709" w:gutter="0"/>
          <w:pgNumType w:start="42"/>
          <w:cols w:space="720"/>
          <w:bidi/>
          <w:rtlGutter/>
          <w:docGrid w:linePitch="326"/>
        </w:sectPr>
      </w:pPr>
      <w:r w:rsidRPr="00B80223">
        <w:rPr>
          <w:rFonts w:ascii="Arial" w:eastAsia="PMingLiU" w:hAnsi="Arial" w:hint="cs"/>
          <w:noProof w:val="0"/>
          <w:rtl/>
          <w:lang w:eastAsia="en-US"/>
        </w:rPr>
        <w:t xml:space="preserve">        </w:t>
      </w:r>
      <w:r w:rsidRPr="00B80223">
        <w:rPr>
          <w:rFonts w:ascii="Arial" w:eastAsia="PMingLiU" w:hAnsi="Arial"/>
          <w:noProof w:val="0"/>
          <w:rtl/>
          <w:lang w:eastAsia="en-US"/>
        </w:rPr>
        <w:t>תאריך</w:t>
      </w:r>
      <w:r w:rsidRPr="00B80223">
        <w:rPr>
          <w:rFonts w:ascii="Arial" w:eastAsia="PMingLiU" w:hAnsi="Arial"/>
          <w:noProof w:val="0"/>
          <w:rtl/>
          <w:lang w:eastAsia="en-US"/>
        </w:rPr>
        <w:tab/>
      </w:r>
      <w:r w:rsidRPr="00B80223">
        <w:rPr>
          <w:rFonts w:ascii="Arial" w:eastAsia="PMingLiU" w:hAnsi="Arial"/>
          <w:noProof w:val="0"/>
          <w:rtl/>
          <w:lang w:eastAsia="en-US"/>
        </w:rPr>
        <w:tab/>
      </w:r>
      <w:r w:rsidRPr="00B80223">
        <w:rPr>
          <w:rFonts w:ascii="Arial" w:eastAsia="PMingLiU" w:hAnsi="Arial" w:hint="cs"/>
          <w:noProof w:val="0"/>
          <w:rtl/>
          <w:lang w:eastAsia="en-US"/>
        </w:rPr>
        <w:t xml:space="preserve">                       חותמת ומספר רישיון    </w:t>
      </w:r>
      <w:r w:rsidRPr="00B80223">
        <w:rPr>
          <w:rFonts w:ascii="Arial" w:eastAsia="PMingLiU" w:hAnsi="Arial"/>
          <w:noProof w:val="0"/>
          <w:rtl/>
          <w:lang w:eastAsia="en-US"/>
        </w:rPr>
        <w:tab/>
      </w:r>
      <w:r w:rsidRPr="00B80223">
        <w:rPr>
          <w:rFonts w:ascii="Arial" w:eastAsia="PMingLiU" w:hAnsi="Arial"/>
          <w:noProof w:val="0"/>
          <w:rtl/>
          <w:lang w:eastAsia="en-US"/>
        </w:rPr>
        <w:tab/>
      </w:r>
      <w:r w:rsidRPr="00B80223">
        <w:rPr>
          <w:rFonts w:ascii="Arial" w:eastAsia="PMingLiU" w:hAnsi="Arial" w:hint="cs"/>
          <w:noProof w:val="0"/>
          <w:rtl/>
          <w:lang w:eastAsia="en-US"/>
        </w:rPr>
        <w:t xml:space="preserve">                 חתימ</w:t>
      </w:r>
      <w:r w:rsidR="00844681" w:rsidRPr="00B80223">
        <w:rPr>
          <w:rFonts w:ascii="Arial" w:eastAsia="PMingLiU" w:hAnsi="Arial" w:hint="cs"/>
          <w:noProof w:val="0"/>
          <w:rtl/>
          <w:lang w:eastAsia="en-US"/>
        </w:rPr>
        <w:t>ה</w:t>
      </w:r>
    </w:p>
    <w:p w14:paraId="0DF7B281" w14:textId="451A8FE6" w:rsidR="00CD2617" w:rsidRPr="00B80223" w:rsidRDefault="00CD2617" w:rsidP="001E6B1D">
      <w:pPr>
        <w:bidi/>
        <w:jc w:val="right"/>
        <w:rPr>
          <w:b/>
          <w:bCs/>
          <w:sz w:val="28"/>
          <w:szCs w:val="28"/>
          <w:u w:val="single"/>
          <w:rtl/>
        </w:rPr>
      </w:pPr>
      <w:r w:rsidRPr="00B80223">
        <w:rPr>
          <w:rFonts w:hint="cs"/>
          <w:b/>
          <w:bCs/>
          <w:sz w:val="28"/>
          <w:szCs w:val="28"/>
          <w:u w:val="single"/>
          <w:rtl/>
        </w:rPr>
        <w:lastRenderedPageBreak/>
        <w:t>נספח י"</w:t>
      </w:r>
      <w:r w:rsidR="00C31335" w:rsidRPr="00B80223">
        <w:rPr>
          <w:rFonts w:hint="cs"/>
          <w:b/>
          <w:bCs/>
          <w:sz w:val="28"/>
          <w:szCs w:val="28"/>
          <w:u w:val="single"/>
          <w:rtl/>
        </w:rPr>
        <w:t>ב</w:t>
      </w:r>
    </w:p>
    <w:p w14:paraId="7287A693" w14:textId="77777777" w:rsidR="00D710C5" w:rsidRPr="00B80223" w:rsidRDefault="00D710C5" w:rsidP="00CD2617">
      <w:pPr>
        <w:bidi/>
        <w:ind w:left="0" w:firstLine="0"/>
        <w:jc w:val="center"/>
        <w:rPr>
          <w:b/>
          <w:bCs/>
          <w:noProof w:val="0"/>
          <w:sz w:val="28"/>
          <w:szCs w:val="28"/>
          <w:rtl/>
          <w:lang w:eastAsia="en-US"/>
        </w:rPr>
      </w:pPr>
    </w:p>
    <w:p w14:paraId="590E3995" w14:textId="77777777" w:rsidR="00D710C5" w:rsidRPr="00B80223" w:rsidRDefault="00D710C5" w:rsidP="00D710C5">
      <w:pPr>
        <w:keepNext/>
        <w:bidi/>
        <w:spacing w:after="240" w:line="240" w:lineRule="auto"/>
        <w:ind w:left="0" w:firstLine="0"/>
        <w:jc w:val="center"/>
        <w:outlineLvl w:val="1"/>
        <w:rPr>
          <w:rFonts w:ascii="Times New Roman Bold" w:hAnsi="Times New Roman Bold"/>
          <w:b/>
          <w:bCs/>
          <w:noProof w:val="0"/>
          <w:sz w:val="22"/>
          <w:szCs w:val="28"/>
          <w:u w:val="single"/>
          <w:rtl/>
          <w:lang w:eastAsia="en-US"/>
        </w:rPr>
      </w:pPr>
      <w:r w:rsidRPr="00B80223">
        <w:rPr>
          <w:rFonts w:ascii="Times New Roman Bold" w:hAnsi="Times New Roman Bold" w:hint="cs"/>
          <w:b/>
          <w:bCs/>
          <w:noProof w:val="0"/>
          <w:sz w:val="22"/>
          <w:szCs w:val="28"/>
          <w:u w:val="single"/>
          <w:rtl/>
          <w:lang w:eastAsia="en-US"/>
        </w:rPr>
        <w:t xml:space="preserve">תצהיר בדבר </w:t>
      </w:r>
      <w:r w:rsidRPr="00B80223">
        <w:rPr>
          <w:rFonts w:ascii="Times New Roman Bold" w:hAnsi="Times New Roman Bold"/>
          <w:b/>
          <w:bCs/>
          <w:noProof w:val="0"/>
          <w:sz w:val="22"/>
          <w:szCs w:val="28"/>
          <w:u w:val="single"/>
          <w:rtl/>
          <w:lang w:eastAsia="en-US"/>
        </w:rPr>
        <w:t>שימוש בתוכנות מקוריות</w:t>
      </w:r>
    </w:p>
    <w:p w14:paraId="11C3DD6D" w14:textId="58465525" w:rsidR="00D710C5" w:rsidRPr="00B80223" w:rsidRDefault="00D710C5" w:rsidP="00A73E86">
      <w:pPr>
        <w:keepNext/>
        <w:bidi/>
        <w:spacing w:after="360" w:line="240" w:lineRule="auto"/>
        <w:ind w:left="0" w:firstLine="0"/>
        <w:jc w:val="center"/>
        <w:outlineLvl w:val="1"/>
        <w:rPr>
          <w:rFonts w:ascii="Times New Roman Bold" w:hAnsi="Times New Roman Bold"/>
          <w:b/>
          <w:bCs/>
          <w:noProof w:val="0"/>
          <w:sz w:val="22"/>
          <w:szCs w:val="28"/>
          <w:u w:val="single"/>
          <w:rtl/>
          <w:lang w:eastAsia="en-US"/>
        </w:rPr>
      </w:pPr>
      <w:r w:rsidRPr="00B80223">
        <w:rPr>
          <w:rFonts w:ascii="Times New Roman Bold" w:hAnsi="Times New Roman Bold" w:hint="cs"/>
          <w:b/>
          <w:bCs/>
          <w:noProof w:val="0"/>
          <w:sz w:val="22"/>
          <w:szCs w:val="28"/>
          <w:u w:val="single"/>
          <w:rtl/>
          <w:lang w:eastAsia="en-US"/>
        </w:rPr>
        <w:t>מכרז</w:t>
      </w:r>
      <w:r w:rsidR="0011567C" w:rsidRPr="00B80223">
        <w:rPr>
          <w:rFonts w:ascii="Times New Roman Bold" w:hAnsi="Times New Roman Bold" w:hint="cs"/>
          <w:b/>
          <w:bCs/>
          <w:noProof w:val="0"/>
          <w:sz w:val="22"/>
          <w:szCs w:val="28"/>
          <w:u w:val="single"/>
          <w:rtl/>
          <w:lang w:eastAsia="en-US"/>
        </w:rPr>
        <w:t xml:space="preserve"> </w:t>
      </w:r>
      <w:r w:rsidR="0028098E" w:rsidRPr="00B80223">
        <w:rPr>
          <w:rFonts w:ascii="Times New Roman Bold" w:hAnsi="Times New Roman Bold" w:hint="cs"/>
          <w:b/>
          <w:bCs/>
          <w:noProof w:val="0"/>
          <w:sz w:val="22"/>
          <w:szCs w:val="28"/>
          <w:u w:val="single"/>
          <w:rtl/>
          <w:lang w:eastAsia="en-US"/>
        </w:rPr>
        <w:t>7</w:t>
      </w:r>
      <w:r w:rsidR="0011567C" w:rsidRPr="00B80223">
        <w:rPr>
          <w:rFonts w:ascii="Times New Roman Bold" w:hAnsi="Times New Roman Bold" w:hint="cs"/>
          <w:b/>
          <w:bCs/>
          <w:noProof w:val="0"/>
          <w:sz w:val="22"/>
          <w:szCs w:val="28"/>
          <w:u w:val="single"/>
          <w:rtl/>
          <w:lang w:eastAsia="en-US"/>
        </w:rPr>
        <w:t>/2024</w:t>
      </w:r>
      <w:r w:rsidRPr="00B80223">
        <w:rPr>
          <w:rFonts w:ascii="Times New Roman Bold" w:hAnsi="Times New Roman Bold" w:hint="cs"/>
          <w:b/>
          <w:bCs/>
          <w:noProof w:val="0"/>
          <w:sz w:val="22"/>
          <w:szCs w:val="28"/>
          <w:u w:val="single"/>
          <w:rtl/>
          <w:lang w:eastAsia="en-US"/>
        </w:rPr>
        <w:t xml:space="preserve"> </w:t>
      </w:r>
      <w:r w:rsidR="00A73E86" w:rsidRPr="00B80223">
        <w:rPr>
          <w:rFonts w:ascii="Times New Roman Bold" w:hAnsi="Times New Roman Bold" w:hint="cs"/>
          <w:b/>
          <w:bCs/>
          <w:noProof w:val="0"/>
          <w:sz w:val="22"/>
          <w:szCs w:val="28"/>
          <w:u w:val="single"/>
          <w:rtl/>
          <w:lang w:eastAsia="en-US"/>
        </w:rPr>
        <w:t xml:space="preserve">למתן </w:t>
      </w:r>
      <w:r w:rsidR="00A73E86" w:rsidRPr="00B80223">
        <w:rPr>
          <w:rFonts w:ascii="Times New Roman Bold" w:hAnsi="Times New Roman Bold"/>
          <w:b/>
          <w:bCs/>
          <w:noProof w:val="0"/>
          <w:sz w:val="22"/>
          <w:szCs w:val="28"/>
          <w:u w:val="single"/>
          <w:rtl/>
          <w:lang w:eastAsia="en-US"/>
        </w:rPr>
        <w:t>שירותים טכניים ולוגיסטיים לעריכת מבחנים בידיעת השפה העברית למועמדי עלייה ולעולים הלומדים במסגר</w:t>
      </w:r>
      <w:r w:rsidR="00A73E86" w:rsidRPr="00B80223">
        <w:rPr>
          <w:rFonts w:ascii="Times New Roman Bold" w:hAnsi="Times New Roman Bold" w:hint="cs"/>
          <w:b/>
          <w:bCs/>
          <w:noProof w:val="0"/>
          <w:sz w:val="22"/>
          <w:szCs w:val="28"/>
          <w:u w:val="single"/>
          <w:rtl/>
          <w:lang w:eastAsia="en-US"/>
        </w:rPr>
        <w:t>ו</w:t>
      </w:r>
      <w:r w:rsidR="00A73E86" w:rsidRPr="00B80223">
        <w:rPr>
          <w:rFonts w:ascii="Times New Roman Bold" w:hAnsi="Times New Roman Bold"/>
          <w:b/>
          <w:bCs/>
          <w:noProof w:val="0"/>
          <w:sz w:val="22"/>
          <w:szCs w:val="28"/>
          <w:u w:val="single"/>
          <w:rtl/>
          <w:lang w:eastAsia="en-US"/>
        </w:rPr>
        <w:t xml:space="preserve">ת </w:t>
      </w:r>
      <w:r w:rsidR="00A73E86" w:rsidRPr="00B80223">
        <w:rPr>
          <w:rFonts w:ascii="Times New Roman Bold" w:hAnsi="Times New Roman Bold" w:hint="cs"/>
          <w:b/>
          <w:bCs/>
          <w:noProof w:val="0"/>
          <w:sz w:val="22"/>
          <w:szCs w:val="28"/>
          <w:u w:val="single"/>
          <w:rtl/>
          <w:lang w:eastAsia="en-US"/>
        </w:rPr>
        <w:t xml:space="preserve">ללימוד השפה העברית, </w:t>
      </w:r>
      <w:r w:rsidR="00A73E86" w:rsidRPr="00B80223">
        <w:rPr>
          <w:rFonts w:ascii="Times New Roman Bold" w:hAnsi="Times New Roman Bold"/>
          <w:b/>
          <w:bCs/>
          <w:noProof w:val="0"/>
          <w:sz w:val="22"/>
          <w:szCs w:val="28"/>
          <w:u w:val="single"/>
          <w:rtl/>
          <w:lang w:eastAsia="en-US"/>
        </w:rPr>
        <w:t>בדיקת</w:t>
      </w:r>
      <w:r w:rsidR="00A73E86" w:rsidRPr="00B80223">
        <w:rPr>
          <w:rFonts w:ascii="Times New Roman Bold" w:hAnsi="Times New Roman Bold" w:hint="cs"/>
          <w:b/>
          <w:bCs/>
          <w:noProof w:val="0"/>
          <w:sz w:val="22"/>
          <w:szCs w:val="28"/>
          <w:u w:val="single"/>
          <w:rtl/>
          <w:lang w:eastAsia="en-US"/>
        </w:rPr>
        <w:t xml:space="preserve"> המבחנים</w:t>
      </w:r>
      <w:r w:rsidR="00A73E86" w:rsidRPr="00B80223" w:rsidDel="00124A7F">
        <w:rPr>
          <w:rFonts w:ascii="Times New Roman Bold" w:hAnsi="Times New Roman Bold"/>
          <w:b/>
          <w:bCs/>
          <w:noProof w:val="0"/>
          <w:sz w:val="22"/>
          <w:szCs w:val="28"/>
          <w:u w:val="single"/>
          <w:rtl/>
          <w:lang w:eastAsia="en-US"/>
        </w:rPr>
        <w:t xml:space="preserve"> </w:t>
      </w:r>
      <w:r w:rsidR="00A73E86" w:rsidRPr="00B80223">
        <w:rPr>
          <w:rFonts w:ascii="Times New Roman Bold" w:hAnsi="Times New Roman Bold"/>
          <w:b/>
          <w:bCs/>
          <w:noProof w:val="0"/>
          <w:sz w:val="22"/>
          <w:szCs w:val="28"/>
          <w:u w:val="single"/>
          <w:rtl/>
          <w:lang w:eastAsia="en-US"/>
        </w:rPr>
        <w:t xml:space="preserve">וביצוע בקרה על </w:t>
      </w:r>
      <w:r w:rsidR="00A73E86" w:rsidRPr="00B80223">
        <w:rPr>
          <w:rFonts w:ascii="Times New Roman Bold" w:hAnsi="Times New Roman Bold" w:hint="cs"/>
          <w:b/>
          <w:bCs/>
          <w:noProof w:val="0"/>
          <w:sz w:val="22"/>
          <w:szCs w:val="28"/>
          <w:u w:val="single"/>
          <w:rtl/>
          <w:lang w:eastAsia="en-US"/>
        </w:rPr>
        <w:t>מסגרות אלה</w:t>
      </w:r>
    </w:p>
    <w:p w14:paraId="22125F56" w14:textId="77777777" w:rsidR="00D710C5" w:rsidRPr="00B80223" w:rsidRDefault="00D710C5" w:rsidP="00D710C5">
      <w:pPr>
        <w:keepNext/>
        <w:bidi/>
        <w:spacing w:after="360" w:line="240" w:lineRule="auto"/>
        <w:ind w:left="0" w:firstLine="0"/>
        <w:jc w:val="center"/>
        <w:outlineLvl w:val="1"/>
        <w:rPr>
          <w:rFonts w:ascii="Times New Roman Bold" w:hAnsi="Times New Roman Bold"/>
          <w:b/>
          <w:bCs/>
          <w:noProof w:val="0"/>
          <w:sz w:val="22"/>
          <w:szCs w:val="28"/>
          <w:u w:val="single"/>
          <w:rtl/>
          <w:lang w:eastAsia="en-US"/>
        </w:rPr>
      </w:pPr>
    </w:p>
    <w:p w14:paraId="35E03DAF" w14:textId="77777777" w:rsidR="00D710C5" w:rsidRPr="00B80223" w:rsidRDefault="00D710C5" w:rsidP="00D710C5">
      <w:pPr>
        <w:bidi/>
        <w:spacing w:after="120"/>
        <w:ind w:left="0" w:firstLine="0"/>
        <w:jc w:val="both"/>
        <w:rPr>
          <w:color w:val="000000"/>
          <w:sz w:val="20"/>
          <w:rtl/>
          <w:lang w:eastAsia="en-US"/>
        </w:rPr>
      </w:pPr>
      <w:r w:rsidRPr="00B80223">
        <w:rPr>
          <w:rFonts w:hint="cs"/>
          <w:color w:val="000000"/>
          <w:sz w:val="20"/>
          <w:rtl/>
          <w:lang w:eastAsia="en-US"/>
        </w:rPr>
        <w:t>אני, ________________, החתום מטה, נותן תצהיר זה בשם __________________, שהוא המציע המבקש לספק שירותים למשרד העליה והקליטה (להלן - "</w:t>
      </w:r>
      <w:r w:rsidRPr="00B80223">
        <w:rPr>
          <w:rFonts w:hint="cs"/>
          <w:b/>
          <w:bCs/>
          <w:color w:val="000000"/>
          <w:sz w:val="20"/>
          <w:rtl/>
          <w:lang w:eastAsia="en-US"/>
        </w:rPr>
        <w:t>המשרד</w:t>
      </w:r>
      <w:r w:rsidRPr="00B80223">
        <w:rPr>
          <w:rFonts w:hint="cs"/>
          <w:color w:val="000000"/>
          <w:sz w:val="20"/>
          <w:rtl/>
          <w:lang w:eastAsia="en-US"/>
        </w:rPr>
        <w:t>") במסגרת מכרז זה.</w:t>
      </w:r>
    </w:p>
    <w:p w14:paraId="76AB3B70" w14:textId="77777777" w:rsidR="00D710C5" w:rsidRPr="00B80223" w:rsidRDefault="00D710C5" w:rsidP="00D710C5">
      <w:pPr>
        <w:bidi/>
        <w:spacing w:after="120"/>
        <w:ind w:left="0" w:firstLine="0"/>
        <w:jc w:val="both"/>
        <w:rPr>
          <w:color w:val="000000"/>
          <w:sz w:val="20"/>
          <w:rtl/>
          <w:lang w:eastAsia="en-US"/>
        </w:rPr>
      </w:pPr>
      <w:r w:rsidRPr="00B80223">
        <w:rPr>
          <w:rFonts w:hint="cs"/>
          <w:color w:val="000000"/>
          <w:sz w:val="20"/>
          <w:rtl/>
          <w:lang w:eastAsia="en-US"/>
        </w:rPr>
        <w:t>אני מצהיר/ה, כי הנני מוסמך/ת לתת תצהיר זה בשם המציע.</w:t>
      </w:r>
    </w:p>
    <w:p w14:paraId="221421DD" w14:textId="77777777" w:rsidR="00D710C5" w:rsidRPr="00B80223" w:rsidRDefault="00D710C5" w:rsidP="00D710C5">
      <w:pPr>
        <w:bidi/>
        <w:spacing w:after="120"/>
        <w:ind w:left="0" w:firstLine="0"/>
        <w:jc w:val="both"/>
        <w:rPr>
          <w:rFonts w:ascii="David" w:hAnsi="David"/>
          <w:noProof w:val="0"/>
          <w:rtl/>
        </w:rPr>
      </w:pPr>
      <w:r w:rsidRPr="00B80223">
        <w:rPr>
          <w:rFonts w:hint="cs"/>
          <w:color w:val="000000"/>
          <w:sz w:val="20"/>
          <w:rtl/>
          <w:lang w:eastAsia="en-US"/>
        </w:rPr>
        <w:t xml:space="preserve">אני מצהיר/ה, כי </w:t>
      </w:r>
      <w:r w:rsidRPr="00B80223">
        <w:rPr>
          <w:rFonts w:ascii="David" w:hAnsi="David" w:hint="cs"/>
          <w:noProof w:val="0"/>
          <w:rtl/>
        </w:rPr>
        <w:t>המציע מתחייב לעשות שימוש אך ורק בתוכנות מקוריות לצורך מכרז זה ולצורך ביצוע השירותים נשוא המכרז,</w:t>
      </w:r>
      <w:r w:rsidRPr="00B80223">
        <w:rPr>
          <w:rFonts w:hint="cs"/>
          <w:noProof w:val="0"/>
          <w:rtl/>
          <w:lang w:eastAsia="en-US"/>
        </w:rPr>
        <w:t xml:space="preserve"> </w:t>
      </w:r>
      <w:r w:rsidRPr="00B80223">
        <w:rPr>
          <w:rFonts w:ascii="David" w:hAnsi="David" w:hint="cs"/>
          <w:noProof w:val="0"/>
          <w:rtl/>
        </w:rPr>
        <w:t>וכי כל התוכנות ומערכות ההפעלה שיותקנו על ידו, יהיו מקוריות.</w:t>
      </w:r>
    </w:p>
    <w:p w14:paraId="7963DD98" w14:textId="77777777" w:rsidR="00D710C5" w:rsidRPr="00B80223" w:rsidRDefault="00D710C5" w:rsidP="00D710C5">
      <w:pPr>
        <w:widowControl w:val="0"/>
        <w:bidi/>
        <w:spacing w:line="480" w:lineRule="auto"/>
        <w:ind w:left="720" w:firstLine="0"/>
        <w:jc w:val="both"/>
        <w:rPr>
          <w:rFonts w:ascii="David" w:hAnsi="David"/>
          <w:noProof w:val="0"/>
          <w:rtl/>
        </w:rPr>
      </w:pPr>
    </w:p>
    <w:tbl>
      <w:tblPr>
        <w:bidiVisual/>
        <w:tblW w:w="0" w:type="auto"/>
        <w:tblBorders>
          <w:top w:val="single" w:sz="4" w:space="0" w:color="auto"/>
          <w:insideH w:val="single" w:sz="4" w:space="0" w:color="auto"/>
        </w:tblBorders>
        <w:tblLook w:val="01E0" w:firstRow="1" w:lastRow="1" w:firstColumn="1" w:lastColumn="1" w:noHBand="0" w:noVBand="0"/>
      </w:tblPr>
      <w:tblGrid>
        <w:gridCol w:w="2774"/>
        <w:gridCol w:w="2756"/>
        <w:gridCol w:w="2776"/>
      </w:tblGrid>
      <w:tr w:rsidR="00D710C5" w:rsidRPr="00B80223" w14:paraId="054723F6" w14:textId="77777777" w:rsidTr="00D710C5">
        <w:tc>
          <w:tcPr>
            <w:tcW w:w="2840" w:type="dxa"/>
          </w:tcPr>
          <w:p w14:paraId="073906E9" w14:textId="77777777" w:rsidR="00D710C5" w:rsidRPr="00B80223" w:rsidRDefault="00D710C5" w:rsidP="00D710C5">
            <w:pPr>
              <w:widowControl w:val="0"/>
              <w:bidi/>
              <w:spacing w:line="480" w:lineRule="auto"/>
              <w:ind w:left="0" w:firstLine="0"/>
              <w:jc w:val="center"/>
              <w:rPr>
                <w:rFonts w:ascii="David" w:hAnsi="David"/>
                <w:noProof w:val="0"/>
                <w:rtl/>
              </w:rPr>
            </w:pPr>
            <w:r w:rsidRPr="00B80223">
              <w:rPr>
                <w:rFonts w:ascii="David" w:hAnsi="David" w:hint="cs"/>
                <w:noProof w:val="0"/>
                <w:rtl/>
              </w:rPr>
              <w:t>תאריך</w:t>
            </w:r>
          </w:p>
        </w:tc>
        <w:tc>
          <w:tcPr>
            <w:tcW w:w="2841" w:type="dxa"/>
            <w:tcBorders>
              <w:top w:val="nil"/>
              <w:bottom w:val="nil"/>
            </w:tcBorders>
          </w:tcPr>
          <w:p w14:paraId="31CAC155" w14:textId="77777777" w:rsidR="00D710C5" w:rsidRPr="00B80223" w:rsidRDefault="00D710C5" w:rsidP="00D710C5">
            <w:pPr>
              <w:widowControl w:val="0"/>
              <w:bidi/>
              <w:spacing w:line="480" w:lineRule="auto"/>
              <w:ind w:left="0" w:firstLine="0"/>
              <w:jc w:val="both"/>
              <w:rPr>
                <w:rFonts w:ascii="David" w:hAnsi="David"/>
                <w:noProof w:val="0"/>
                <w:rtl/>
              </w:rPr>
            </w:pPr>
          </w:p>
        </w:tc>
        <w:tc>
          <w:tcPr>
            <w:tcW w:w="2841" w:type="dxa"/>
          </w:tcPr>
          <w:p w14:paraId="4A67A58E" w14:textId="77777777" w:rsidR="00D710C5" w:rsidRPr="00B80223" w:rsidRDefault="00D710C5" w:rsidP="00D710C5">
            <w:pPr>
              <w:widowControl w:val="0"/>
              <w:bidi/>
              <w:spacing w:line="480" w:lineRule="auto"/>
              <w:ind w:left="0" w:firstLine="0"/>
              <w:jc w:val="center"/>
              <w:rPr>
                <w:rFonts w:ascii="David" w:hAnsi="David"/>
                <w:noProof w:val="0"/>
                <w:rtl/>
              </w:rPr>
            </w:pPr>
            <w:r w:rsidRPr="00B80223">
              <w:rPr>
                <w:rFonts w:ascii="David" w:hAnsi="David" w:hint="cs"/>
                <w:noProof w:val="0"/>
                <w:rtl/>
              </w:rPr>
              <w:t>חתימה</w:t>
            </w:r>
          </w:p>
        </w:tc>
      </w:tr>
    </w:tbl>
    <w:p w14:paraId="153B5303" w14:textId="77777777" w:rsidR="00D710C5" w:rsidRPr="00B80223" w:rsidRDefault="00D710C5" w:rsidP="00D710C5">
      <w:pPr>
        <w:widowControl w:val="0"/>
        <w:bidi/>
        <w:ind w:left="720" w:firstLine="0"/>
        <w:jc w:val="both"/>
        <w:rPr>
          <w:rFonts w:ascii="David" w:hAnsi="David"/>
          <w:noProof w:val="0"/>
          <w:rtl/>
        </w:rPr>
      </w:pPr>
    </w:p>
    <w:p w14:paraId="1FEC47E0" w14:textId="77777777" w:rsidR="00D710C5" w:rsidRPr="00B80223" w:rsidRDefault="00D710C5" w:rsidP="00D710C5">
      <w:pPr>
        <w:widowControl w:val="0"/>
        <w:bidi/>
        <w:ind w:left="299" w:right="360" w:firstLine="0"/>
        <w:jc w:val="center"/>
        <w:rPr>
          <w:rFonts w:ascii="David" w:hAnsi="David"/>
          <w:b/>
          <w:bCs/>
          <w:noProof w:val="0"/>
          <w:sz w:val="32"/>
          <w:szCs w:val="32"/>
          <w:rtl/>
        </w:rPr>
      </w:pPr>
    </w:p>
    <w:p w14:paraId="468E0F2D" w14:textId="77777777" w:rsidR="00D710C5" w:rsidRPr="00B80223" w:rsidRDefault="00D710C5" w:rsidP="00D710C5">
      <w:pPr>
        <w:widowControl w:val="0"/>
        <w:bidi/>
        <w:ind w:left="299" w:right="360" w:firstLine="0"/>
        <w:jc w:val="center"/>
        <w:rPr>
          <w:rFonts w:ascii="David" w:hAnsi="David"/>
          <w:b/>
          <w:bCs/>
          <w:noProof w:val="0"/>
          <w:sz w:val="32"/>
          <w:szCs w:val="32"/>
          <w:rtl/>
        </w:rPr>
      </w:pPr>
      <w:r w:rsidRPr="00B80223">
        <w:rPr>
          <w:rFonts w:ascii="David" w:hAnsi="David"/>
          <w:b/>
          <w:bCs/>
          <w:noProof w:val="0"/>
          <w:u w:val="single"/>
          <w:rtl/>
        </w:rPr>
        <w:t>אישור עורך הדין</w:t>
      </w:r>
    </w:p>
    <w:p w14:paraId="52E91108" w14:textId="77777777" w:rsidR="00D710C5" w:rsidRPr="00B80223" w:rsidRDefault="00D710C5" w:rsidP="00D710C5">
      <w:pPr>
        <w:widowControl w:val="0"/>
        <w:bidi/>
        <w:ind w:left="11" w:right="360" w:hanging="11"/>
        <w:rPr>
          <w:rFonts w:ascii="David" w:hAnsi="David"/>
          <w:noProof w:val="0"/>
          <w:rtl/>
        </w:rPr>
      </w:pPr>
    </w:p>
    <w:p w14:paraId="523F3805" w14:textId="77777777" w:rsidR="00D710C5" w:rsidRPr="00B80223" w:rsidRDefault="00D710C5" w:rsidP="002C129B">
      <w:pPr>
        <w:widowControl w:val="0"/>
        <w:bidi/>
        <w:ind w:left="11" w:hanging="11"/>
        <w:jc w:val="both"/>
        <w:rPr>
          <w:rFonts w:ascii="David" w:hAnsi="David"/>
          <w:noProof w:val="0"/>
          <w:rtl/>
        </w:rPr>
      </w:pPr>
      <w:r w:rsidRPr="00B80223">
        <w:rPr>
          <w:rFonts w:ascii="David" w:hAnsi="David"/>
          <w:noProof w:val="0"/>
          <w:rtl/>
        </w:rPr>
        <w:t>אנ</w:t>
      </w:r>
      <w:r w:rsidRPr="00B80223">
        <w:rPr>
          <w:rFonts w:ascii="David" w:hAnsi="David" w:hint="cs"/>
          <w:noProof w:val="0"/>
          <w:rtl/>
        </w:rPr>
        <w:t>י החתו</w:t>
      </w:r>
      <w:r w:rsidRPr="00B80223">
        <w:rPr>
          <w:rFonts w:ascii="David" w:hAnsi="David"/>
          <w:noProof w:val="0"/>
          <w:rtl/>
        </w:rPr>
        <w:t xml:space="preserve">ם </w:t>
      </w:r>
      <w:r w:rsidRPr="00B80223">
        <w:rPr>
          <w:rFonts w:ascii="David" w:hAnsi="David" w:hint="cs"/>
          <w:noProof w:val="0"/>
          <w:rtl/>
        </w:rPr>
        <w:t>מטה, ________ עורך דין, מאשר בזה כי ביום ________</w:t>
      </w:r>
      <w:r w:rsidRPr="00B80223">
        <w:rPr>
          <w:rFonts w:ascii="David" w:hAnsi="David"/>
          <w:noProof w:val="0"/>
          <w:rtl/>
        </w:rPr>
        <w:t xml:space="preserve"> ה</w:t>
      </w:r>
      <w:r w:rsidRPr="00B80223">
        <w:rPr>
          <w:rFonts w:ascii="David" w:hAnsi="David" w:hint="cs"/>
          <w:noProof w:val="0"/>
          <w:rtl/>
        </w:rPr>
        <w:t>ופיע בפני ___________</w:t>
      </w:r>
      <w:r w:rsidRPr="00B80223">
        <w:rPr>
          <w:rFonts w:ascii="David" w:hAnsi="David"/>
          <w:noProof w:val="0"/>
          <w:rtl/>
        </w:rPr>
        <w:t>. ה</w:t>
      </w:r>
      <w:r w:rsidRPr="00B80223">
        <w:rPr>
          <w:rFonts w:ascii="David" w:hAnsi="David" w:hint="cs"/>
          <w:noProof w:val="0"/>
          <w:rtl/>
        </w:rPr>
        <w:t>מוכר לי אישית / שזיהיתיו על פי תעודת זהות מס' _________</w:t>
      </w:r>
      <w:r w:rsidRPr="00B80223">
        <w:rPr>
          <w:rFonts w:ascii="David" w:hAnsi="David"/>
          <w:noProof w:val="0"/>
        </w:rPr>
        <w:t xml:space="preserve"> </w:t>
      </w:r>
      <w:r w:rsidRPr="00B80223">
        <w:rPr>
          <w:rFonts w:ascii="David" w:hAnsi="David"/>
          <w:noProof w:val="0"/>
          <w:rtl/>
        </w:rPr>
        <w:t>ו</w:t>
      </w:r>
      <w:r w:rsidRPr="00B80223">
        <w:rPr>
          <w:rFonts w:ascii="David" w:hAnsi="David" w:hint="cs"/>
          <w:noProof w:val="0"/>
          <w:rtl/>
        </w:rPr>
        <w:t xml:space="preserve">לאחר שהזהרתיו כי עליו לומר את האמת כולה ואת האמת בלבד, וכי יהיה צפוי לעונשים הקבועים בחוק אם לא יעשה כן, אישר נכונות </w:t>
      </w:r>
      <w:r w:rsidRPr="00B80223">
        <w:rPr>
          <w:rFonts w:ascii="David" w:hAnsi="David"/>
          <w:noProof w:val="0"/>
          <w:rtl/>
        </w:rPr>
        <w:t>ה</w:t>
      </w:r>
      <w:r w:rsidRPr="00B80223">
        <w:rPr>
          <w:rFonts w:ascii="David" w:hAnsi="David" w:hint="cs"/>
          <w:noProof w:val="0"/>
          <w:rtl/>
        </w:rPr>
        <w:t>צהרתו דלעיל וחתם על</w:t>
      </w:r>
      <w:r w:rsidRPr="00B80223">
        <w:rPr>
          <w:rFonts w:ascii="David" w:hAnsi="David"/>
          <w:noProof w:val="0"/>
          <w:rtl/>
        </w:rPr>
        <w:t>יה</w:t>
      </w:r>
      <w:r w:rsidRPr="00B80223">
        <w:rPr>
          <w:rFonts w:ascii="David" w:hAnsi="David" w:hint="cs"/>
          <w:noProof w:val="0"/>
          <w:rtl/>
        </w:rPr>
        <w:t>.</w:t>
      </w:r>
    </w:p>
    <w:p w14:paraId="5E550908" w14:textId="77777777" w:rsidR="00D710C5" w:rsidRPr="00B80223" w:rsidRDefault="00D710C5" w:rsidP="00D710C5">
      <w:pPr>
        <w:widowControl w:val="0"/>
        <w:bidi/>
        <w:ind w:left="11" w:right="357" w:hanging="11"/>
        <w:jc w:val="both"/>
        <w:rPr>
          <w:rFonts w:ascii="David" w:hAnsi="David"/>
          <w:noProof w:val="0"/>
          <w:rtl/>
        </w:rPr>
      </w:pPr>
    </w:p>
    <w:p w14:paraId="7F48635A" w14:textId="77777777" w:rsidR="00D710C5" w:rsidRPr="00B80223" w:rsidRDefault="00D710C5" w:rsidP="00D710C5">
      <w:pPr>
        <w:widowControl w:val="0"/>
        <w:bidi/>
        <w:ind w:left="11" w:right="360" w:hanging="11"/>
        <w:jc w:val="both"/>
        <w:rPr>
          <w:rFonts w:ascii="David" w:hAnsi="David"/>
          <w:noProof w:val="0"/>
          <w:rtl/>
        </w:rPr>
      </w:pPr>
    </w:p>
    <w:tbl>
      <w:tblPr>
        <w:bidiVisual/>
        <w:tblW w:w="0" w:type="auto"/>
        <w:tblBorders>
          <w:top w:val="single" w:sz="4" w:space="0" w:color="auto"/>
          <w:insideH w:val="single" w:sz="4" w:space="0" w:color="auto"/>
        </w:tblBorders>
        <w:tblLook w:val="01E0" w:firstRow="1" w:lastRow="1" w:firstColumn="1" w:lastColumn="1" w:noHBand="0" w:noVBand="0"/>
      </w:tblPr>
      <w:tblGrid>
        <w:gridCol w:w="2774"/>
        <w:gridCol w:w="2756"/>
        <w:gridCol w:w="2776"/>
      </w:tblGrid>
      <w:tr w:rsidR="00D710C5" w:rsidRPr="00B80223" w14:paraId="268F023D" w14:textId="77777777" w:rsidTr="00D710C5">
        <w:tc>
          <w:tcPr>
            <w:tcW w:w="2840" w:type="dxa"/>
          </w:tcPr>
          <w:p w14:paraId="17185FAB" w14:textId="77777777" w:rsidR="00D710C5" w:rsidRPr="00B80223" w:rsidRDefault="00D710C5" w:rsidP="00D710C5">
            <w:pPr>
              <w:widowControl w:val="0"/>
              <w:bidi/>
              <w:ind w:left="0" w:firstLine="0"/>
              <w:jc w:val="center"/>
              <w:rPr>
                <w:rFonts w:ascii="David" w:hAnsi="David"/>
                <w:noProof w:val="0"/>
                <w:rtl/>
              </w:rPr>
            </w:pPr>
            <w:r w:rsidRPr="00B80223">
              <w:rPr>
                <w:rFonts w:ascii="David" w:hAnsi="David" w:hint="cs"/>
                <w:noProof w:val="0"/>
                <w:rtl/>
              </w:rPr>
              <w:t>תאריך</w:t>
            </w:r>
          </w:p>
        </w:tc>
        <w:tc>
          <w:tcPr>
            <w:tcW w:w="2841" w:type="dxa"/>
            <w:tcBorders>
              <w:top w:val="nil"/>
              <w:bottom w:val="nil"/>
            </w:tcBorders>
          </w:tcPr>
          <w:p w14:paraId="1D1AF339" w14:textId="77777777" w:rsidR="00D710C5" w:rsidRPr="00B80223" w:rsidRDefault="00D710C5" w:rsidP="00D710C5">
            <w:pPr>
              <w:widowControl w:val="0"/>
              <w:bidi/>
              <w:ind w:left="0" w:firstLine="0"/>
              <w:jc w:val="both"/>
              <w:rPr>
                <w:rFonts w:ascii="David" w:hAnsi="David"/>
                <w:noProof w:val="0"/>
                <w:rtl/>
              </w:rPr>
            </w:pPr>
          </w:p>
        </w:tc>
        <w:tc>
          <w:tcPr>
            <w:tcW w:w="2841" w:type="dxa"/>
          </w:tcPr>
          <w:p w14:paraId="2DF18BDA" w14:textId="77777777" w:rsidR="00D710C5" w:rsidRPr="00B80223" w:rsidRDefault="00D710C5" w:rsidP="00D710C5">
            <w:pPr>
              <w:widowControl w:val="0"/>
              <w:bidi/>
              <w:ind w:left="0" w:firstLine="0"/>
              <w:jc w:val="center"/>
              <w:rPr>
                <w:rFonts w:ascii="David" w:hAnsi="David"/>
                <w:noProof w:val="0"/>
                <w:rtl/>
              </w:rPr>
            </w:pPr>
            <w:r w:rsidRPr="00B80223">
              <w:rPr>
                <w:rFonts w:ascii="David" w:hAnsi="David" w:hint="cs"/>
                <w:noProof w:val="0"/>
                <w:rtl/>
              </w:rPr>
              <w:t>חתימה</w:t>
            </w:r>
          </w:p>
        </w:tc>
      </w:tr>
    </w:tbl>
    <w:p w14:paraId="5755A20B" w14:textId="77777777" w:rsidR="00D710C5" w:rsidRPr="00B80223" w:rsidRDefault="00D710C5" w:rsidP="00D710C5">
      <w:pPr>
        <w:bidi/>
        <w:ind w:left="0" w:firstLine="0"/>
        <w:jc w:val="center"/>
        <w:rPr>
          <w:b/>
          <w:bCs/>
          <w:noProof w:val="0"/>
          <w:sz w:val="28"/>
          <w:szCs w:val="28"/>
          <w:rtl/>
          <w:lang w:eastAsia="en-US"/>
        </w:rPr>
      </w:pPr>
    </w:p>
    <w:p w14:paraId="0B366F91" w14:textId="77777777" w:rsidR="00D710C5" w:rsidRPr="00B80223" w:rsidRDefault="00D710C5" w:rsidP="00D710C5">
      <w:pPr>
        <w:bidi/>
        <w:ind w:left="0" w:firstLine="0"/>
        <w:jc w:val="center"/>
        <w:rPr>
          <w:b/>
          <w:bCs/>
          <w:noProof w:val="0"/>
          <w:sz w:val="28"/>
          <w:szCs w:val="28"/>
          <w:rtl/>
          <w:lang w:eastAsia="en-US"/>
        </w:rPr>
      </w:pPr>
    </w:p>
    <w:p w14:paraId="4262D2E9" w14:textId="77777777" w:rsidR="00D710C5" w:rsidRPr="00B80223" w:rsidRDefault="00D710C5" w:rsidP="00D710C5">
      <w:pPr>
        <w:bidi/>
        <w:ind w:left="0" w:firstLine="0"/>
        <w:jc w:val="center"/>
        <w:rPr>
          <w:b/>
          <w:bCs/>
          <w:noProof w:val="0"/>
          <w:sz w:val="28"/>
          <w:szCs w:val="28"/>
          <w:rtl/>
          <w:lang w:eastAsia="en-US"/>
        </w:rPr>
      </w:pPr>
    </w:p>
    <w:p w14:paraId="64420830" w14:textId="77777777" w:rsidR="00D710C5" w:rsidRPr="00B80223" w:rsidRDefault="00D710C5" w:rsidP="00D710C5">
      <w:pPr>
        <w:bidi/>
        <w:ind w:left="0" w:firstLine="0"/>
        <w:jc w:val="center"/>
        <w:rPr>
          <w:b/>
          <w:bCs/>
          <w:noProof w:val="0"/>
          <w:sz w:val="28"/>
          <w:szCs w:val="28"/>
          <w:rtl/>
          <w:lang w:eastAsia="en-US"/>
        </w:rPr>
      </w:pPr>
    </w:p>
    <w:p w14:paraId="54410795" w14:textId="77777777" w:rsidR="00586488" w:rsidRPr="00B80223" w:rsidRDefault="00586488" w:rsidP="00586488">
      <w:pPr>
        <w:bidi/>
        <w:ind w:left="0" w:firstLine="0"/>
        <w:jc w:val="center"/>
        <w:rPr>
          <w:b/>
          <w:bCs/>
          <w:noProof w:val="0"/>
          <w:sz w:val="28"/>
          <w:szCs w:val="28"/>
          <w:rtl/>
          <w:lang w:eastAsia="en-US"/>
        </w:rPr>
      </w:pPr>
    </w:p>
    <w:p w14:paraId="5DCCB96A" w14:textId="77777777" w:rsidR="00586488" w:rsidRPr="00B80223" w:rsidRDefault="00586488" w:rsidP="00586488">
      <w:pPr>
        <w:bidi/>
        <w:ind w:left="0" w:firstLine="0"/>
        <w:jc w:val="center"/>
        <w:rPr>
          <w:b/>
          <w:bCs/>
          <w:noProof w:val="0"/>
          <w:sz w:val="28"/>
          <w:szCs w:val="28"/>
          <w:rtl/>
          <w:lang w:eastAsia="en-US"/>
        </w:rPr>
      </w:pPr>
    </w:p>
    <w:p w14:paraId="11F212FE" w14:textId="77777777" w:rsidR="00586488" w:rsidRPr="00B80223" w:rsidRDefault="00586488" w:rsidP="00586488">
      <w:pPr>
        <w:bidi/>
        <w:ind w:left="0" w:firstLine="0"/>
        <w:jc w:val="center"/>
        <w:rPr>
          <w:b/>
          <w:bCs/>
          <w:noProof w:val="0"/>
          <w:sz w:val="28"/>
          <w:szCs w:val="28"/>
          <w:rtl/>
          <w:lang w:eastAsia="en-US"/>
        </w:rPr>
      </w:pPr>
    </w:p>
    <w:p w14:paraId="0ECF5AF1" w14:textId="77777777" w:rsidR="00586488" w:rsidRPr="00B80223" w:rsidRDefault="00586488" w:rsidP="00586488">
      <w:pPr>
        <w:bidi/>
        <w:ind w:left="0" w:firstLine="0"/>
        <w:jc w:val="center"/>
        <w:rPr>
          <w:b/>
          <w:bCs/>
          <w:noProof w:val="0"/>
          <w:sz w:val="28"/>
          <w:szCs w:val="28"/>
          <w:rtl/>
          <w:lang w:eastAsia="en-US"/>
        </w:rPr>
      </w:pPr>
    </w:p>
    <w:p w14:paraId="43E079A9" w14:textId="77777777" w:rsidR="00586488" w:rsidRPr="00B80223" w:rsidRDefault="00586488" w:rsidP="00586488">
      <w:pPr>
        <w:bidi/>
        <w:ind w:left="0" w:firstLine="0"/>
        <w:jc w:val="center"/>
        <w:rPr>
          <w:b/>
          <w:bCs/>
          <w:noProof w:val="0"/>
          <w:sz w:val="28"/>
          <w:szCs w:val="28"/>
          <w:rtl/>
          <w:lang w:eastAsia="en-US"/>
        </w:rPr>
      </w:pPr>
    </w:p>
    <w:p w14:paraId="6EAEE409" w14:textId="0F46EDCC" w:rsidR="00586488" w:rsidRPr="00B80223" w:rsidRDefault="00586488" w:rsidP="00A73E86">
      <w:pPr>
        <w:bidi/>
        <w:jc w:val="right"/>
        <w:rPr>
          <w:b/>
          <w:bCs/>
          <w:sz w:val="28"/>
          <w:szCs w:val="28"/>
          <w:u w:val="single"/>
          <w:rtl/>
        </w:rPr>
      </w:pPr>
      <w:r w:rsidRPr="00B80223">
        <w:rPr>
          <w:rFonts w:hint="cs"/>
          <w:b/>
          <w:bCs/>
          <w:sz w:val="28"/>
          <w:szCs w:val="28"/>
          <w:u w:val="single"/>
          <w:rtl/>
        </w:rPr>
        <w:lastRenderedPageBreak/>
        <w:t>נספח י"</w:t>
      </w:r>
      <w:r w:rsidR="00C31335" w:rsidRPr="00B80223">
        <w:rPr>
          <w:rFonts w:hint="cs"/>
          <w:b/>
          <w:bCs/>
          <w:sz w:val="28"/>
          <w:szCs w:val="28"/>
          <w:u w:val="single"/>
          <w:rtl/>
        </w:rPr>
        <w:t>ג</w:t>
      </w:r>
    </w:p>
    <w:p w14:paraId="466F1964" w14:textId="77777777" w:rsidR="00586488" w:rsidRPr="00B80223" w:rsidRDefault="00586488" w:rsidP="00A73E86">
      <w:pPr>
        <w:bidi/>
        <w:ind w:left="0" w:firstLine="0"/>
        <w:jc w:val="center"/>
        <w:rPr>
          <w:b/>
          <w:bCs/>
          <w:noProof w:val="0"/>
          <w:sz w:val="28"/>
          <w:szCs w:val="28"/>
          <w:rtl/>
          <w:lang w:eastAsia="en-US"/>
        </w:rPr>
      </w:pPr>
    </w:p>
    <w:p w14:paraId="2F2DEF5D" w14:textId="17A2510F" w:rsidR="00586488" w:rsidRPr="00B80223" w:rsidRDefault="00586488" w:rsidP="00A73E86">
      <w:pPr>
        <w:keepNext/>
        <w:bidi/>
        <w:spacing w:after="240" w:line="240" w:lineRule="auto"/>
        <w:ind w:left="0" w:firstLine="0"/>
        <w:jc w:val="center"/>
        <w:outlineLvl w:val="1"/>
        <w:rPr>
          <w:rFonts w:ascii="Times New Roman Bold" w:hAnsi="Times New Roman Bold"/>
          <w:b/>
          <w:bCs/>
          <w:noProof w:val="0"/>
          <w:sz w:val="22"/>
          <w:szCs w:val="28"/>
          <w:u w:val="single"/>
          <w:rtl/>
          <w:lang w:eastAsia="en-US"/>
        </w:rPr>
      </w:pPr>
      <w:r w:rsidRPr="00B80223">
        <w:rPr>
          <w:rFonts w:ascii="Times New Roman Bold" w:hAnsi="Times New Roman Bold" w:hint="cs"/>
          <w:b/>
          <w:bCs/>
          <w:noProof w:val="0"/>
          <w:sz w:val="22"/>
          <w:szCs w:val="28"/>
          <w:u w:val="single"/>
          <w:rtl/>
          <w:lang w:eastAsia="en-US"/>
        </w:rPr>
        <w:t>הסכם ההתקשרות</w:t>
      </w:r>
    </w:p>
    <w:p w14:paraId="32FD1A84" w14:textId="039758B9" w:rsidR="00586488" w:rsidRPr="00B80223" w:rsidRDefault="00586488" w:rsidP="00A73E86">
      <w:pPr>
        <w:bidi/>
        <w:spacing w:before="240"/>
        <w:ind w:left="0" w:firstLine="0"/>
        <w:jc w:val="center"/>
        <w:rPr>
          <w:b/>
          <w:bCs/>
          <w:rtl/>
        </w:rPr>
      </w:pPr>
      <w:r w:rsidRPr="00B80223">
        <w:rPr>
          <w:b/>
          <w:bCs/>
          <w:rtl/>
        </w:rPr>
        <w:t xml:space="preserve">שנערך ביום ___ לחודש </w:t>
      </w:r>
      <w:r w:rsidRPr="00B80223">
        <w:rPr>
          <w:rFonts w:hint="cs"/>
          <w:b/>
          <w:bCs/>
          <w:rtl/>
        </w:rPr>
        <w:t>_____</w:t>
      </w:r>
      <w:r w:rsidRPr="00B80223">
        <w:rPr>
          <w:b/>
          <w:bCs/>
          <w:rtl/>
        </w:rPr>
        <w:t xml:space="preserve"> </w:t>
      </w:r>
      <w:r w:rsidR="005C0B1E" w:rsidRPr="00B80223">
        <w:rPr>
          <w:rFonts w:hint="cs"/>
          <w:b/>
          <w:bCs/>
          <w:rtl/>
        </w:rPr>
        <w:t>2024</w:t>
      </w:r>
    </w:p>
    <w:p w14:paraId="32EEF6CC" w14:textId="77777777" w:rsidR="00586488" w:rsidRPr="00B80223" w:rsidRDefault="00586488" w:rsidP="00A73E86">
      <w:pPr>
        <w:bidi/>
        <w:spacing w:before="360"/>
        <w:jc w:val="center"/>
        <w:rPr>
          <w:b/>
          <w:bCs/>
          <w:rtl/>
        </w:rPr>
      </w:pPr>
      <w:r w:rsidRPr="00B80223">
        <w:rPr>
          <w:b/>
          <w:bCs/>
          <w:rtl/>
        </w:rPr>
        <w:t>בין</w:t>
      </w:r>
    </w:p>
    <w:p w14:paraId="147EB678" w14:textId="77777777" w:rsidR="00586488" w:rsidRPr="00B80223" w:rsidRDefault="00586488" w:rsidP="00A73E86">
      <w:pPr>
        <w:bidi/>
        <w:spacing w:before="180"/>
        <w:ind w:left="-1" w:firstLine="1"/>
        <w:jc w:val="both"/>
        <w:rPr>
          <w:b/>
          <w:bCs/>
          <w:rtl/>
        </w:rPr>
      </w:pPr>
      <w:r w:rsidRPr="00B80223">
        <w:rPr>
          <w:b/>
          <w:bCs/>
          <w:rtl/>
        </w:rPr>
        <w:t xml:space="preserve">ממשלת ישראל, בשם מדינת ישראל, המיוצגת ע"י המנהל הכללי של משרד </w:t>
      </w:r>
      <w:r w:rsidRPr="00B80223">
        <w:rPr>
          <w:rFonts w:hint="cs"/>
          <w:b/>
          <w:bCs/>
          <w:rtl/>
        </w:rPr>
        <w:t>ה</w:t>
      </w:r>
      <w:r w:rsidRPr="00B80223">
        <w:rPr>
          <w:b/>
          <w:bCs/>
          <w:rtl/>
        </w:rPr>
        <w:t>על</w:t>
      </w:r>
      <w:r w:rsidRPr="00B80223">
        <w:rPr>
          <w:rFonts w:hint="cs"/>
          <w:b/>
          <w:bCs/>
          <w:rtl/>
        </w:rPr>
        <w:t>י</w:t>
      </w:r>
      <w:r w:rsidRPr="00B80223">
        <w:rPr>
          <w:b/>
          <w:bCs/>
          <w:rtl/>
        </w:rPr>
        <w:t>יה</w:t>
      </w:r>
      <w:r w:rsidRPr="00B80223">
        <w:rPr>
          <w:rFonts w:hint="cs"/>
          <w:b/>
          <w:bCs/>
          <w:rtl/>
        </w:rPr>
        <w:t xml:space="preserve"> והקליטה</w:t>
      </w:r>
      <w:r w:rsidRPr="00B80223">
        <w:rPr>
          <w:b/>
          <w:bCs/>
          <w:rtl/>
        </w:rPr>
        <w:t xml:space="preserve"> וחשב</w:t>
      </w:r>
      <w:r w:rsidRPr="00B80223">
        <w:rPr>
          <w:rFonts w:hint="cs"/>
          <w:b/>
          <w:bCs/>
          <w:rtl/>
        </w:rPr>
        <w:t>ת</w:t>
      </w:r>
      <w:r w:rsidRPr="00B80223">
        <w:rPr>
          <w:b/>
          <w:bCs/>
          <w:rtl/>
        </w:rPr>
        <w:t xml:space="preserve"> המשרד, שהוסמכו לכך כדין, לפי חוק נכסי המדינה, התשי"א </w:t>
      </w:r>
      <w:r w:rsidRPr="00B80223">
        <w:rPr>
          <w:b/>
          <w:bCs/>
        </w:rPr>
        <w:t>–</w:t>
      </w:r>
      <w:r w:rsidRPr="00B80223">
        <w:rPr>
          <w:b/>
          <w:bCs/>
          <w:rtl/>
        </w:rPr>
        <w:t xml:space="preserve"> 1951.</w:t>
      </w:r>
    </w:p>
    <w:p w14:paraId="5C2AE293" w14:textId="77777777" w:rsidR="00586488" w:rsidRPr="00B80223" w:rsidRDefault="00586488" w:rsidP="00A73E86">
      <w:pPr>
        <w:bidi/>
        <w:spacing w:before="180" w:line="240" w:lineRule="auto"/>
        <w:jc w:val="right"/>
        <w:rPr>
          <w:rtl/>
        </w:rPr>
      </w:pPr>
      <w:r w:rsidRPr="00B80223">
        <w:rPr>
          <w:rtl/>
        </w:rPr>
        <w:t>(להלן: "</w:t>
      </w:r>
      <w:r w:rsidRPr="00B80223">
        <w:rPr>
          <w:b/>
          <w:bCs/>
          <w:rtl/>
        </w:rPr>
        <w:t>המשרד</w:t>
      </w:r>
      <w:r w:rsidRPr="00B80223">
        <w:rPr>
          <w:rtl/>
        </w:rPr>
        <w:t>")</w:t>
      </w:r>
    </w:p>
    <w:p w14:paraId="7442F817" w14:textId="60336F79" w:rsidR="00586488" w:rsidRPr="00B80223" w:rsidRDefault="0011567C" w:rsidP="00A73E86">
      <w:pPr>
        <w:keepNext/>
        <w:bidi/>
        <w:spacing w:before="180" w:after="240"/>
        <w:jc w:val="center"/>
        <w:outlineLvl w:val="1"/>
        <w:rPr>
          <w:b/>
          <w:bCs/>
          <w:rtl/>
        </w:rPr>
      </w:pPr>
      <w:r w:rsidRPr="00B80223">
        <w:rPr>
          <w:rFonts w:hint="cs"/>
          <w:b/>
          <w:bCs/>
          <w:rtl/>
        </w:rPr>
        <w:t>ו</w:t>
      </w:r>
      <w:r w:rsidRPr="00B80223">
        <w:rPr>
          <w:b/>
          <w:bCs/>
          <w:rtl/>
        </w:rPr>
        <w:t>בין</w:t>
      </w:r>
    </w:p>
    <w:p w14:paraId="483490A0" w14:textId="77777777" w:rsidR="00586488" w:rsidRPr="00B80223" w:rsidRDefault="00586488" w:rsidP="00A73E86">
      <w:pPr>
        <w:bidi/>
        <w:spacing w:before="180"/>
        <w:rPr>
          <w:rtl/>
        </w:rPr>
      </w:pPr>
      <w:r w:rsidRPr="00B80223">
        <w:rPr>
          <w:rFonts w:hint="cs"/>
          <w:b/>
          <w:bCs/>
          <w:noProof w:val="0"/>
          <w:sz w:val="26"/>
          <w:szCs w:val="26"/>
          <w:rtl/>
        </w:rPr>
        <w:t>_____________________________</w:t>
      </w:r>
    </w:p>
    <w:p w14:paraId="239D3726" w14:textId="77777777" w:rsidR="00586488" w:rsidRPr="00B80223" w:rsidRDefault="00586488" w:rsidP="00A73E86">
      <w:pPr>
        <w:bidi/>
        <w:spacing w:before="180" w:after="360"/>
        <w:ind w:left="0" w:firstLine="0"/>
        <w:jc w:val="right"/>
        <w:rPr>
          <w:rtl/>
        </w:rPr>
      </w:pPr>
      <w:r w:rsidRPr="00B80223">
        <w:rPr>
          <w:rFonts w:hint="cs"/>
          <w:rtl/>
        </w:rPr>
        <w:t xml:space="preserve">    </w:t>
      </w:r>
      <w:r w:rsidRPr="00B80223">
        <w:rPr>
          <w:rtl/>
        </w:rPr>
        <w:t>(להלן: "</w:t>
      </w:r>
      <w:r w:rsidRPr="00B80223">
        <w:rPr>
          <w:rFonts w:hint="cs"/>
          <w:b/>
          <w:bCs/>
          <w:rtl/>
        </w:rPr>
        <w:t>נותן השרותים</w:t>
      </w:r>
      <w:r w:rsidRPr="00B80223">
        <w:rPr>
          <w:rtl/>
        </w:rPr>
        <w:t>"</w:t>
      </w:r>
      <w:r w:rsidRPr="00B80223">
        <w:rPr>
          <w:b/>
          <w:bCs/>
          <w:rtl/>
        </w:rPr>
        <w:t>)</w:t>
      </w:r>
    </w:p>
    <w:p w14:paraId="61596B4B" w14:textId="1ABF63AE" w:rsidR="00586488" w:rsidRPr="00B80223" w:rsidRDefault="00586488" w:rsidP="00A73E86">
      <w:pPr>
        <w:bidi/>
        <w:spacing w:before="180"/>
        <w:ind w:left="936" w:hanging="936"/>
        <w:jc w:val="both"/>
        <w:rPr>
          <w:sz w:val="20"/>
          <w:rtl/>
        </w:rPr>
      </w:pPr>
      <w:r w:rsidRPr="00B80223">
        <w:rPr>
          <w:b/>
          <w:bCs/>
          <w:sz w:val="20"/>
          <w:rtl/>
        </w:rPr>
        <w:t>הואיל</w:t>
      </w:r>
      <w:r w:rsidRPr="00B80223">
        <w:rPr>
          <w:sz w:val="20"/>
          <w:rtl/>
        </w:rPr>
        <w:tab/>
      </w:r>
      <w:r w:rsidRPr="00B80223">
        <w:rPr>
          <w:rFonts w:hint="cs"/>
          <w:sz w:val="20"/>
          <w:rtl/>
        </w:rPr>
        <w:t xml:space="preserve">ומשרד העלייה והקליטה </w:t>
      </w:r>
      <w:r w:rsidRPr="00B80223">
        <w:rPr>
          <w:sz w:val="20"/>
          <w:rtl/>
        </w:rPr>
        <w:t>(להלן</w:t>
      </w:r>
      <w:r w:rsidRPr="00B80223">
        <w:rPr>
          <w:rFonts w:hint="cs"/>
          <w:sz w:val="20"/>
          <w:rtl/>
        </w:rPr>
        <w:t xml:space="preserve">: </w:t>
      </w:r>
      <w:r w:rsidRPr="00B80223">
        <w:rPr>
          <w:b/>
          <w:bCs/>
          <w:sz w:val="20"/>
          <w:rtl/>
        </w:rPr>
        <w:t>"המשרד"</w:t>
      </w:r>
      <w:r w:rsidRPr="00B80223">
        <w:rPr>
          <w:sz w:val="20"/>
          <w:rtl/>
        </w:rPr>
        <w:t xml:space="preserve">), </w:t>
      </w:r>
      <w:r w:rsidRPr="00B80223">
        <w:rPr>
          <w:rFonts w:hint="cs"/>
          <w:sz w:val="20"/>
          <w:rtl/>
        </w:rPr>
        <w:t xml:space="preserve">מעוניין בקבלת </w:t>
      </w:r>
      <w:r w:rsidR="00A73E86" w:rsidRPr="00B80223">
        <w:rPr>
          <w:sz w:val="20"/>
          <w:rtl/>
        </w:rPr>
        <w:t>שירותים טכניים ולוגיסטיים לעריכת מבחנים בידיעת השפה העברית למועמדי עלייה ולעולים הלומדים במסגר</w:t>
      </w:r>
      <w:r w:rsidR="00A73E86" w:rsidRPr="00B80223">
        <w:rPr>
          <w:rFonts w:hint="cs"/>
          <w:sz w:val="20"/>
          <w:rtl/>
        </w:rPr>
        <w:t>ו</w:t>
      </w:r>
      <w:r w:rsidR="00A73E86" w:rsidRPr="00B80223">
        <w:rPr>
          <w:sz w:val="20"/>
          <w:rtl/>
        </w:rPr>
        <w:t xml:space="preserve">ת </w:t>
      </w:r>
      <w:r w:rsidR="00A73E86" w:rsidRPr="00B80223">
        <w:rPr>
          <w:rFonts w:hint="cs"/>
          <w:sz w:val="20"/>
          <w:rtl/>
        </w:rPr>
        <w:t xml:space="preserve">ללימוד השפה העברית, </w:t>
      </w:r>
      <w:r w:rsidR="00A73E86" w:rsidRPr="00B80223">
        <w:rPr>
          <w:sz w:val="20"/>
          <w:rtl/>
        </w:rPr>
        <w:t>בדיקת</w:t>
      </w:r>
      <w:r w:rsidR="00A73E86" w:rsidRPr="00B80223">
        <w:rPr>
          <w:rFonts w:hint="cs"/>
          <w:sz w:val="20"/>
          <w:rtl/>
        </w:rPr>
        <w:t xml:space="preserve"> המבחנים</w:t>
      </w:r>
      <w:r w:rsidR="00A73E86" w:rsidRPr="00B80223" w:rsidDel="00124A7F">
        <w:rPr>
          <w:sz w:val="20"/>
          <w:rtl/>
        </w:rPr>
        <w:t xml:space="preserve"> </w:t>
      </w:r>
      <w:r w:rsidR="00A73E86" w:rsidRPr="00B80223">
        <w:rPr>
          <w:sz w:val="20"/>
          <w:rtl/>
        </w:rPr>
        <w:t xml:space="preserve">וביצוע בקרה על </w:t>
      </w:r>
      <w:r w:rsidR="00A73E86" w:rsidRPr="00B80223">
        <w:rPr>
          <w:rFonts w:hint="cs"/>
          <w:sz w:val="20"/>
          <w:rtl/>
        </w:rPr>
        <w:t>מסגרות אלה</w:t>
      </w:r>
      <w:r w:rsidRPr="00B80223">
        <w:rPr>
          <w:sz w:val="20"/>
          <w:rtl/>
        </w:rPr>
        <w:t xml:space="preserve"> </w:t>
      </w:r>
      <w:r w:rsidRPr="00B80223">
        <w:rPr>
          <w:rFonts w:hint="cs"/>
          <w:sz w:val="20"/>
          <w:rtl/>
        </w:rPr>
        <w:t xml:space="preserve">(להלן: </w:t>
      </w:r>
      <w:r w:rsidRPr="00B80223">
        <w:rPr>
          <w:rFonts w:hint="cs"/>
          <w:b/>
          <w:bCs/>
          <w:sz w:val="20"/>
          <w:rtl/>
        </w:rPr>
        <w:t>"השירותים"</w:t>
      </w:r>
      <w:r w:rsidRPr="00B80223">
        <w:rPr>
          <w:rFonts w:hint="cs"/>
          <w:sz w:val="20"/>
          <w:rtl/>
        </w:rPr>
        <w:t>).</w:t>
      </w:r>
    </w:p>
    <w:p w14:paraId="3E7608D1" w14:textId="565E800E" w:rsidR="00586488" w:rsidRPr="00B80223" w:rsidRDefault="00586488" w:rsidP="00A73E86">
      <w:pPr>
        <w:bidi/>
        <w:spacing w:before="180"/>
        <w:ind w:left="936" w:hanging="936"/>
        <w:jc w:val="both"/>
        <w:rPr>
          <w:b/>
          <w:bCs/>
          <w:sz w:val="20"/>
          <w:u w:val="single"/>
          <w:rtl/>
        </w:rPr>
      </w:pPr>
      <w:r w:rsidRPr="00B80223">
        <w:rPr>
          <w:rFonts w:hint="cs"/>
          <w:b/>
          <w:bCs/>
          <w:sz w:val="20"/>
          <w:rtl/>
        </w:rPr>
        <w:t>והואיל</w:t>
      </w:r>
      <w:r w:rsidRPr="00B80223">
        <w:rPr>
          <w:rFonts w:hint="cs"/>
          <w:b/>
          <w:bCs/>
          <w:sz w:val="20"/>
          <w:rtl/>
        </w:rPr>
        <w:tab/>
      </w:r>
      <w:r w:rsidRPr="00B80223">
        <w:rPr>
          <w:rFonts w:hint="cs"/>
          <w:sz w:val="20"/>
          <w:rtl/>
        </w:rPr>
        <w:t xml:space="preserve">וביום </w:t>
      </w:r>
      <w:r w:rsidR="002C129B" w:rsidRPr="00B80223">
        <w:rPr>
          <w:rFonts w:hint="cs"/>
          <w:sz w:val="20"/>
          <w:rtl/>
        </w:rPr>
        <w:t xml:space="preserve">________ </w:t>
      </w:r>
      <w:r w:rsidRPr="00B80223">
        <w:rPr>
          <w:rFonts w:hint="cs"/>
          <w:sz w:val="20"/>
          <w:rtl/>
        </w:rPr>
        <w:t xml:space="preserve">פרסם המשרד </w:t>
      </w:r>
      <w:bookmarkStart w:id="40" w:name="_Hlk67205379"/>
      <w:r w:rsidRPr="00B80223">
        <w:rPr>
          <w:rFonts w:hint="cs"/>
          <w:sz w:val="20"/>
          <w:rtl/>
        </w:rPr>
        <w:t xml:space="preserve">מכרז מס' </w:t>
      </w:r>
      <w:r w:rsidR="0028098E" w:rsidRPr="00B80223">
        <w:rPr>
          <w:rFonts w:hint="cs"/>
          <w:sz w:val="20"/>
          <w:rtl/>
        </w:rPr>
        <w:t>7</w:t>
      </w:r>
      <w:r w:rsidRPr="00B80223">
        <w:rPr>
          <w:rFonts w:hint="cs"/>
          <w:sz w:val="20"/>
          <w:rtl/>
        </w:rPr>
        <w:t>/202</w:t>
      </w:r>
      <w:r w:rsidR="002C129B" w:rsidRPr="00B80223">
        <w:rPr>
          <w:rFonts w:hint="cs"/>
          <w:sz w:val="20"/>
          <w:rtl/>
        </w:rPr>
        <w:t>4</w:t>
      </w:r>
      <w:r w:rsidRPr="00B80223">
        <w:rPr>
          <w:rFonts w:hint="cs"/>
          <w:sz w:val="20"/>
          <w:rtl/>
        </w:rPr>
        <w:t xml:space="preserve"> </w:t>
      </w:r>
      <w:bookmarkEnd w:id="40"/>
      <w:r w:rsidRPr="00B80223">
        <w:rPr>
          <w:rFonts w:hint="cs"/>
          <w:sz w:val="20"/>
          <w:rtl/>
        </w:rPr>
        <w:t xml:space="preserve">למתן </w:t>
      </w:r>
      <w:r w:rsidR="00A73E86" w:rsidRPr="00B80223">
        <w:rPr>
          <w:rFonts w:hint="cs"/>
          <w:sz w:val="20"/>
          <w:rtl/>
        </w:rPr>
        <w:t>ה</w:t>
      </w:r>
      <w:r w:rsidRPr="00B80223">
        <w:rPr>
          <w:sz w:val="20"/>
          <w:rtl/>
        </w:rPr>
        <w:t>שירותים</w:t>
      </w:r>
      <w:r w:rsidRPr="00B80223">
        <w:rPr>
          <w:rFonts w:hint="cs"/>
          <w:sz w:val="20"/>
          <w:rtl/>
        </w:rPr>
        <w:t xml:space="preserve">, </w:t>
      </w:r>
      <w:r w:rsidRPr="00B80223">
        <w:rPr>
          <w:rtl/>
        </w:rPr>
        <w:t>כמפורט</w:t>
      </w:r>
      <w:r w:rsidRPr="00B80223">
        <w:rPr>
          <w:rFonts w:hint="cs"/>
          <w:rtl/>
        </w:rPr>
        <w:t xml:space="preserve"> </w:t>
      </w:r>
      <w:r w:rsidRPr="00B80223">
        <w:rPr>
          <w:rtl/>
        </w:rPr>
        <w:t>במפרט המכרז המצורף להסכם זה כחלק בלתי נפרד ממנו ומסומן כ</w:t>
      </w:r>
      <w:r w:rsidRPr="00B80223">
        <w:rPr>
          <w:b/>
          <w:bCs/>
          <w:rtl/>
        </w:rPr>
        <w:t xml:space="preserve">נספח </w:t>
      </w:r>
      <w:r w:rsidR="00A316CA" w:rsidRPr="00B80223">
        <w:rPr>
          <w:rFonts w:hint="cs"/>
          <w:b/>
          <w:bCs/>
          <w:rtl/>
        </w:rPr>
        <w:t>א</w:t>
      </w:r>
      <w:r w:rsidR="00A316CA" w:rsidRPr="00B80223">
        <w:rPr>
          <w:b/>
          <w:bCs/>
          <w:rtl/>
        </w:rPr>
        <w:t xml:space="preserve">' </w:t>
      </w:r>
      <w:r w:rsidRPr="00B80223">
        <w:rPr>
          <w:rtl/>
        </w:rPr>
        <w:t xml:space="preserve">(להלן: </w:t>
      </w:r>
      <w:r w:rsidRPr="00B80223">
        <w:rPr>
          <w:b/>
          <w:bCs/>
          <w:rtl/>
        </w:rPr>
        <w:t>"המ</w:t>
      </w:r>
      <w:r w:rsidRPr="00B80223">
        <w:rPr>
          <w:rFonts w:hint="cs"/>
          <w:b/>
          <w:bCs/>
          <w:rtl/>
        </w:rPr>
        <w:t>כרז</w:t>
      </w:r>
      <w:r w:rsidRPr="00B80223">
        <w:rPr>
          <w:b/>
          <w:bCs/>
          <w:rtl/>
        </w:rPr>
        <w:t>"</w:t>
      </w:r>
      <w:r w:rsidRPr="00B80223">
        <w:rPr>
          <w:rtl/>
        </w:rPr>
        <w:t>);</w:t>
      </w:r>
    </w:p>
    <w:p w14:paraId="513D1B55" w14:textId="7B1ECB50" w:rsidR="00586488" w:rsidRPr="00B80223" w:rsidRDefault="00586488" w:rsidP="00A73E86">
      <w:pPr>
        <w:bidi/>
        <w:spacing w:before="140"/>
        <w:ind w:left="935" w:hanging="935"/>
        <w:jc w:val="both"/>
        <w:rPr>
          <w:b/>
          <w:bCs/>
          <w:rtl/>
        </w:rPr>
      </w:pPr>
      <w:r w:rsidRPr="00B80223">
        <w:rPr>
          <w:b/>
          <w:bCs/>
          <w:rtl/>
        </w:rPr>
        <w:t>והואיל</w:t>
      </w:r>
      <w:r w:rsidRPr="00B80223">
        <w:rPr>
          <w:b/>
          <w:bCs/>
          <w:rtl/>
        </w:rPr>
        <w:tab/>
      </w:r>
      <w:r w:rsidRPr="00B80223">
        <w:rPr>
          <w:rtl/>
        </w:rPr>
        <w:t>ו</w:t>
      </w:r>
      <w:r w:rsidRPr="00B80223">
        <w:rPr>
          <w:rFonts w:hint="cs"/>
          <w:rtl/>
        </w:rPr>
        <w:t>נותן השירותים</w:t>
      </w:r>
      <w:r w:rsidRPr="00B80223">
        <w:rPr>
          <w:rtl/>
        </w:rPr>
        <w:t xml:space="preserve"> הגיש הצעה במענה ל</w:t>
      </w:r>
      <w:r w:rsidRPr="00B80223">
        <w:rPr>
          <w:rFonts w:hint="cs"/>
          <w:rtl/>
        </w:rPr>
        <w:t>פנייה</w:t>
      </w:r>
      <w:r w:rsidRPr="00B80223">
        <w:rPr>
          <w:rtl/>
        </w:rPr>
        <w:t xml:space="preserve"> והצעתו נבחרה </w:t>
      </w:r>
      <w:r w:rsidRPr="00B80223">
        <w:rPr>
          <w:rFonts w:hint="cs"/>
          <w:rtl/>
        </w:rPr>
        <w:t>כ</w:t>
      </w:r>
      <w:r w:rsidRPr="00B80223">
        <w:rPr>
          <w:rtl/>
        </w:rPr>
        <w:t>הצעה הזוכה</w:t>
      </w:r>
      <w:r w:rsidRPr="00B80223">
        <w:rPr>
          <w:rFonts w:hint="cs"/>
          <w:sz w:val="20"/>
          <w:rtl/>
        </w:rPr>
        <w:t xml:space="preserve"> </w:t>
      </w:r>
      <w:r w:rsidRPr="00B80223">
        <w:rPr>
          <w:rFonts w:hint="cs"/>
          <w:rtl/>
        </w:rPr>
        <w:t>למתן  ה</w:t>
      </w:r>
      <w:r w:rsidRPr="00B80223">
        <w:rPr>
          <w:rtl/>
        </w:rPr>
        <w:t>שירותים;</w:t>
      </w:r>
      <w:r w:rsidRPr="00B80223">
        <w:rPr>
          <w:rFonts w:hint="cs"/>
          <w:rtl/>
        </w:rPr>
        <w:t xml:space="preserve"> </w:t>
      </w:r>
      <w:r w:rsidRPr="00B80223">
        <w:rPr>
          <w:rtl/>
        </w:rPr>
        <w:t xml:space="preserve">ההצעה מצורפת להסכם זה כחלק בלתי נפרד ממנו ומסומנת </w:t>
      </w:r>
      <w:r w:rsidRPr="00B80223">
        <w:rPr>
          <w:rFonts w:hint="cs"/>
          <w:rtl/>
        </w:rPr>
        <w:t>כ</w:t>
      </w:r>
      <w:r w:rsidRPr="00B80223">
        <w:rPr>
          <w:b/>
          <w:bCs/>
          <w:rtl/>
        </w:rPr>
        <w:t xml:space="preserve">נספח </w:t>
      </w:r>
      <w:r w:rsidR="00A316CA" w:rsidRPr="00B80223">
        <w:rPr>
          <w:rFonts w:hint="cs"/>
          <w:b/>
          <w:bCs/>
          <w:rtl/>
        </w:rPr>
        <w:t>ב</w:t>
      </w:r>
      <w:r w:rsidR="00A316CA" w:rsidRPr="00B80223">
        <w:rPr>
          <w:b/>
          <w:bCs/>
          <w:rtl/>
        </w:rPr>
        <w:t xml:space="preserve">' </w:t>
      </w:r>
      <w:r w:rsidRPr="00B80223">
        <w:rPr>
          <w:rtl/>
        </w:rPr>
        <w:t>(להלן: "</w:t>
      </w:r>
      <w:r w:rsidRPr="00B80223">
        <w:rPr>
          <w:b/>
          <w:bCs/>
          <w:rtl/>
        </w:rPr>
        <w:t>ההצעה</w:t>
      </w:r>
      <w:r w:rsidRPr="00B80223">
        <w:rPr>
          <w:rtl/>
        </w:rPr>
        <w:t>");</w:t>
      </w:r>
    </w:p>
    <w:p w14:paraId="304E6AD0" w14:textId="77777777" w:rsidR="00586488" w:rsidRPr="00B80223" w:rsidRDefault="00586488" w:rsidP="00A73E86">
      <w:pPr>
        <w:bidi/>
        <w:spacing w:before="140"/>
        <w:ind w:left="935" w:hanging="935"/>
        <w:jc w:val="both"/>
        <w:rPr>
          <w:rtl/>
        </w:rPr>
      </w:pPr>
      <w:r w:rsidRPr="00B80223">
        <w:rPr>
          <w:b/>
          <w:bCs/>
          <w:rtl/>
        </w:rPr>
        <w:t>והואיל</w:t>
      </w:r>
      <w:r w:rsidRPr="00B80223">
        <w:rPr>
          <w:rtl/>
        </w:rPr>
        <w:t xml:space="preserve"> </w:t>
      </w:r>
      <w:r w:rsidRPr="00B80223">
        <w:rPr>
          <w:rtl/>
        </w:rPr>
        <w:tab/>
      </w:r>
      <w:r w:rsidRPr="00B80223">
        <w:rPr>
          <w:rFonts w:hint="cs"/>
          <w:sz w:val="20"/>
          <w:rtl/>
        </w:rPr>
        <w:t>ונותן השירותים מצהיר כי ברשותו היכולת, הכישורים והאמצעים המתאימים למתן השירותים וכי הוא מוכן לקבל על עצמו את מתן השירותים</w:t>
      </w:r>
      <w:r w:rsidRPr="00B80223">
        <w:rPr>
          <w:rFonts w:hint="cs"/>
          <w:rtl/>
        </w:rPr>
        <w:t>;</w:t>
      </w:r>
    </w:p>
    <w:p w14:paraId="4B648CB9" w14:textId="676AB8AB" w:rsidR="00586488" w:rsidRPr="00B80223" w:rsidRDefault="00586488" w:rsidP="00A73E86">
      <w:pPr>
        <w:bidi/>
        <w:spacing w:before="140"/>
        <w:ind w:left="935" w:hanging="935"/>
        <w:jc w:val="both"/>
        <w:rPr>
          <w:rtl/>
        </w:rPr>
      </w:pPr>
      <w:r w:rsidRPr="00B80223">
        <w:rPr>
          <w:rFonts w:hint="cs"/>
          <w:b/>
          <w:bCs/>
          <w:rtl/>
        </w:rPr>
        <w:t xml:space="preserve">והואיל </w:t>
      </w:r>
      <w:r w:rsidRPr="00B80223">
        <w:rPr>
          <w:rFonts w:hint="cs"/>
          <w:b/>
          <w:bCs/>
          <w:rtl/>
        </w:rPr>
        <w:tab/>
      </w:r>
      <w:r w:rsidRPr="00B80223">
        <w:rPr>
          <w:rFonts w:hint="eastAsia"/>
          <w:rtl/>
        </w:rPr>
        <w:t>וביום</w:t>
      </w:r>
      <w:r w:rsidRPr="00B80223">
        <w:rPr>
          <w:rFonts w:hint="cs"/>
          <w:b/>
          <w:bCs/>
          <w:rtl/>
        </w:rPr>
        <w:t xml:space="preserve"> </w:t>
      </w:r>
      <w:r w:rsidRPr="00B80223">
        <w:rPr>
          <w:rFonts w:hint="cs"/>
          <w:rtl/>
        </w:rPr>
        <w:t>_____</w:t>
      </w:r>
      <w:r w:rsidRPr="00B80223">
        <w:rPr>
          <w:rtl/>
        </w:rPr>
        <w:t xml:space="preserve"> </w:t>
      </w:r>
      <w:r w:rsidRPr="00B80223">
        <w:rPr>
          <w:rFonts w:hint="eastAsia"/>
          <w:rtl/>
        </w:rPr>
        <w:t>א</w:t>
      </w:r>
      <w:r w:rsidRPr="00B80223">
        <w:rPr>
          <w:rFonts w:hint="cs"/>
          <w:rtl/>
        </w:rPr>
        <w:t xml:space="preserve">ישרה </w:t>
      </w:r>
      <w:r w:rsidRPr="00B80223">
        <w:rPr>
          <w:rtl/>
        </w:rPr>
        <w:t xml:space="preserve">ועדת המכרזים של המשרד </w:t>
      </w:r>
      <w:r w:rsidRPr="00B80223">
        <w:rPr>
          <w:rFonts w:hint="cs"/>
          <w:rtl/>
        </w:rPr>
        <w:t>את ההתקשרות עם נותן השירותים, הכל בכפוף לאמור בממפרט המכרז ולהוראות ההסכם להלן</w:t>
      </w:r>
      <w:r w:rsidRPr="00B80223">
        <w:rPr>
          <w:rtl/>
        </w:rPr>
        <w:t>;</w:t>
      </w:r>
    </w:p>
    <w:p w14:paraId="6B7762E8" w14:textId="77777777" w:rsidR="00586488" w:rsidRPr="00B80223" w:rsidRDefault="00586488" w:rsidP="00A73E86">
      <w:pPr>
        <w:bidi/>
        <w:spacing w:before="360" w:after="360" w:line="240" w:lineRule="auto"/>
        <w:ind w:left="936" w:hanging="936"/>
        <w:jc w:val="center"/>
        <w:rPr>
          <w:b/>
          <w:bCs/>
          <w:sz w:val="20"/>
          <w:rtl/>
        </w:rPr>
      </w:pPr>
      <w:r w:rsidRPr="00B80223">
        <w:rPr>
          <w:b/>
          <w:bCs/>
          <w:sz w:val="20"/>
          <w:rtl/>
        </w:rPr>
        <w:t>לפיכך, הוסכם והותנה בין הצדדים כדלקמן:</w:t>
      </w:r>
    </w:p>
    <w:p w14:paraId="3EDD05FD" w14:textId="77777777" w:rsidR="00586488" w:rsidRPr="00B80223" w:rsidRDefault="00586488" w:rsidP="00DF4E13">
      <w:pPr>
        <w:numPr>
          <w:ilvl w:val="0"/>
          <w:numId w:val="82"/>
        </w:numPr>
        <w:tabs>
          <w:tab w:val="num" w:pos="282"/>
        </w:tabs>
        <w:bidi/>
        <w:spacing w:before="120"/>
        <w:ind w:left="794" w:hanging="794"/>
        <w:jc w:val="both"/>
        <w:rPr>
          <w:sz w:val="20"/>
        </w:rPr>
      </w:pPr>
      <w:r w:rsidRPr="00B80223">
        <w:rPr>
          <w:sz w:val="20"/>
          <w:rtl/>
        </w:rPr>
        <w:t>המבוא להסכם זה והנספחים לו מהווים חלק בלתי נפרד ממנו.</w:t>
      </w:r>
    </w:p>
    <w:p w14:paraId="403B81B8" w14:textId="77777777" w:rsidR="00586488" w:rsidRPr="00B80223" w:rsidRDefault="00586488" w:rsidP="00A73E86">
      <w:pPr>
        <w:bidi/>
        <w:ind w:left="794" w:firstLine="0"/>
        <w:jc w:val="both"/>
        <w:rPr>
          <w:sz w:val="12"/>
          <w:szCs w:val="12"/>
        </w:rPr>
      </w:pPr>
    </w:p>
    <w:p w14:paraId="45EC3C45" w14:textId="77777777" w:rsidR="00586488" w:rsidRPr="00B80223" w:rsidRDefault="00586488" w:rsidP="00DF4E13">
      <w:pPr>
        <w:numPr>
          <w:ilvl w:val="0"/>
          <w:numId w:val="82"/>
        </w:numPr>
        <w:tabs>
          <w:tab w:val="num" w:pos="282"/>
        </w:tabs>
        <w:bidi/>
        <w:spacing w:after="200" w:line="240" w:lineRule="auto"/>
        <w:ind w:left="794" w:hanging="794"/>
        <w:jc w:val="both"/>
        <w:rPr>
          <w:b/>
          <w:bCs/>
          <w:u w:val="single"/>
        </w:rPr>
      </w:pPr>
      <w:r w:rsidRPr="00B80223">
        <w:rPr>
          <w:rFonts w:hint="eastAsia"/>
          <w:b/>
          <w:bCs/>
          <w:u w:val="single"/>
          <w:rtl/>
        </w:rPr>
        <w:t>נספחים</w:t>
      </w:r>
      <w:r w:rsidRPr="00B80223">
        <w:rPr>
          <w:b/>
          <w:bCs/>
          <w:u w:val="single"/>
          <w:rtl/>
        </w:rPr>
        <w:t xml:space="preserve"> </w:t>
      </w:r>
      <w:r w:rsidRPr="00B80223">
        <w:rPr>
          <w:rFonts w:hint="eastAsia"/>
          <w:b/>
          <w:bCs/>
          <w:u w:val="single"/>
          <w:rtl/>
        </w:rPr>
        <w:t>להסכם</w:t>
      </w:r>
      <w:r w:rsidRPr="00B80223">
        <w:rPr>
          <w:b/>
          <w:bCs/>
          <w:u w:val="single"/>
          <w:rtl/>
        </w:rPr>
        <w:t>:</w:t>
      </w:r>
    </w:p>
    <w:p w14:paraId="78158FD8" w14:textId="732B9761" w:rsidR="00586488" w:rsidRPr="00B80223" w:rsidRDefault="00586488" w:rsidP="00A73E86">
      <w:pPr>
        <w:bidi/>
        <w:spacing w:after="200" w:line="240" w:lineRule="auto"/>
        <w:ind w:left="500" w:firstLine="0"/>
        <w:jc w:val="both"/>
      </w:pPr>
      <w:r w:rsidRPr="00B80223">
        <w:rPr>
          <w:rFonts w:hint="cs"/>
          <w:rtl/>
        </w:rPr>
        <w:t>נספח (</w:t>
      </w:r>
      <w:r w:rsidR="00A316CA" w:rsidRPr="00B80223">
        <w:rPr>
          <w:rFonts w:hint="cs"/>
          <w:rtl/>
        </w:rPr>
        <w:t>א</w:t>
      </w:r>
      <w:r w:rsidRPr="00B80223">
        <w:rPr>
          <w:rFonts w:hint="cs"/>
          <w:rtl/>
        </w:rPr>
        <w:t>) - מפרט המכרז.</w:t>
      </w:r>
    </w:p>
    <w:p w14:paraId="6E3C4FB8" w14:textId="6A5B6915" w:rsidR="00586488" w:rsidRPr="00B80223" w:rsidRDefault="00586488" w:rsidP="00A73E86">
      <w:pPr>
        <w:bidi/>
        <w:spacing w:after="200" w:line="240" w:lineRule="auto"/>
        <w:ind w:left="500" w:firstLine="0"/>
        <w:jc w:val="both"/>
        <w:rPr>
          <w:rtl/>
        </w:rPr>
      </w:pPr>
      <w:r w:rsidRPr="00B80223">
        <w:rPr>
          <w:rFonts w:hint="cs"/>
          <w:rtl/>
        </w:rPr>
        <w:t>נספח (</w:t>
      </w:r>
      <w:r w:rsidR="00A316CA" w:rsidRPr="00B80223">
        <w:rPr>
          <w:rFonts w:hint="cs"/>
          <w:rtl/>
        </w:rPr>
        <w:t>ב</w:t>
      </w:r>
      <w:r w:rsidRPr="00B80223">
        <w:rPr>
          <w:rFonts w:hint="cs"/>
          <w:rtl/>
        </w:rPr>
        <w:t>)- הצעת נותן השירותים.</w:t>
      </w:r>
    </w:p>
    <w:p w14:paraId="1ACB4899" w14:textId="4FDB4CC7" w:rsidR="00586488" w:rsidRPr="00B80223" w:rsidRDefault="00586488" w:rsidP="00A73E86">
      <w:pPr>
        <w:bidi/>
        <w:spacing w:after="200" w:line="240" w:lineRule="auto"/>
        <w:ind w:left="500" w:firstLine="0"/>
        <w:jc w:val="both"/>
      </w:pPr>
      <w:r w:rsidRPr="00B80223">
        <w:rPr>
          <w:rFonts w:hint="cs"/>
          <w:rtl/>
        </w:rPr>
        <w:lastRenderedPageBreak/>
        <w:t>נספח (</w:t>
      </w:r>
      <w:r w:rsidR="00A316CA" w:rsidRPr="00B80223">
        <w:rPr>
          <w:rFonts w:hint="cs"/>
          <w:rtl/>
        </w:rPr>
        <w:t>ג</w:t>
      </w:r>
      <w:r w:rsidRPr="00B80223">
        <w:rPr>
          <w:rFonts w:hint="cs"/>
          <w:rtl/>
        </w:rPr>
        <w:t>)-הצהרת סודיות.</w:t>
      </w:r>
    </w:p>
    <w:p w14:paraId="03ACC7B7" w14:textId="2B1D5BB1" w:rsidR="00586488" w:rsidRPr="00B80223" w:rsidRDefault="00586488" w:rsidP="00A73E86">
      <w:pPr>
        <w:bidi/>
        <w:spacing w:after="120" w:line="240" w:lineRule="auto"/>
        <w:ind w:left="499" w:firstLine="0"/>
        <w:jc w:val="both"/>
      </w:pPr>
      <w:r w:rsidRPr="00B80223">
        <w:rPr>
          <w:rFonts w:hint="cs"/>
          <w:rtl/>
        </w:rPr>
        <w:t>נספח (</w:t>
      </w:r>
      <w:r w:rsidR="00A316CA" w:rsidRPr="00B80223">
        <w:rPr>
          <w:rFonts w:hint="cs"/>
          <w:rtl/>
        </w:rPr>
        <w:t>ד</w:t>
      </w:r>
      <w:r w:rsidRPr="00B80223">
        <w:rPr>
          <w:rFonts w:hint="cs"/>
          <w:rtl/>
        </w:rPr>
        <w:t>)- נוסח ערבות ביצוע.</w:t>
      </w:r>
    </w:p>
    <w:p w14:paraId="16765874" w14:textId="77777777" w:rsidR="00586488" w:rsidRPr="00B80223" w:rsidRDefault="00586488" w:rsidP="00DF4E13">
      <w:pPr>
        <w:numPr>
          <w:ilvl w:val="0"/>
          <w:numId w:val="82"/>
        </w:numPr>
        <w:bidi/>
        <w:spacing w:before="120" w:after="200" w:line="240" w:lineRule="auto"/>
        <w:ind w:left="282" w:hanging="283"/>
        <w:jc w:val="both"/>
        <w:rPr>
          <w:u w:val="single"/>
        </w:rPr>
      </w:pPr>
      <w:r w:rsidRPr="00B80223">
        <w:rPr>
          <w:rFonts w:hint="cs"/>
          <w:b/>
          <w:bCs/>
          <w:sz w:val="20"/>
          <w:u w:val="single"/>
          <w:rtl/>
        </w:rPr>
        <w:t>הש</w:t>
      </w:r>
      <w:r w:rsidRPr="00B80223">
        <w:rPr>
          <w:b/>
          <w:bCs/>
          <w:sz w:val="20"/>
          <w:u w:val="single"/>
          <w:rtl/>
        </w:rPr>
        <w:t>ירותים</w:t>
      </w:r>
      <w:r w:rsidRPr="00B80223">
        <w:rPr>
          <w:rFonts w:hint="cs"/>
          <w:b/>
          <w:bCs/>
          <w:sz w:val="20"/>
          <w:u w:val="single"/>
          <w:rtl/>
        </w:rPr>
        <w:t xml:space="preserve"> </w:t>
      </w:r>
      <w:r w:rsidRPr="00B80223">
        <w:rPr>
          <w:b/>
          <w:bCs/>
          <w:sz w:val="20"/>
          <w:u w:val="single"/>
          <w:rtl/>
        </w:rPr>
        <w:t>לפי הסכם זה</w:t>
      </w:r>
    </w:p>
    <w:p w14:paraId="552C0A9E" w14:textId="77777777" w:rsidR="00C303DD" w:rsidRPr="00B80223" w:rsidRDefault="00C303DD" w:rsidP="00DF4E13">
      <w:pPr>
        <w:pStyle w:val="afff0"/>
        <w:numPr>
          <w:ilvl w:val="0"/>
          <w:numId w:val="97"/>
        </w:numPr>
        <w:bidi/>
        <w:spacing w:before="120"/>
        <w:ind w:left="714" w:hanging="357"/>
        <w:jc w:val="both"/>
        <w:rPr>
          <w:u w:val="single"/>
        </w:rPr>
      </w:pPr>
      <w:r w:rsidRPr="00B80223">
        <w:rPr>
          <w:rFonts w:hint="cs"/>
          <w:noProof w:val="0"/>
          <w:rtl/>
        </w:rPr>
        <w:t>נותן השירותים</w:t>
      </w:r>
      <w:r w:rsidR="0039393D" w:rsidRPr="00B80223">
        <w:rPr>
          <w:rFonts w:hint="cs"/>
          <w:noProof w:val="0"/>
          <w:rtl/>
        </w:rPr>
        <w:t xml:space="preserve"> יספק למשרד את כל השירותים המפורטים להלן:</w:t>
      </w:r>
    </w:p>
    <w:p w14:paraId="6CC47FBD" w14:textId="13B0D534" w:rsidR="002C4E52" w:rsidRPr="00B80223" w:rsidRDefault="002C4E52" w:rsidP="00DF4E13">
      <w:pPr>
        <w:numPr>
          <w:ilvl w:val="0"/>
          <w:numId w:val="98"/>
        </w:numPr>
        <w:bidi/>
        <w:ind w:left="1218"/>
        <w:jc w:val="both"/>
      </w:pPr>
      <w:r w:rsidRPr="00B80223">
        <w:rPr>
          <w:rFonts w:hint="cs"/>
          <w:noProof w:val="0"/>
          <w:u w:val="single"/>
          <w:rtl/>
        </w:rPr>
        <w:t>תיעוד והפקת דו"חות</w:t>
      </w:r>
      <w:r w:rsidRPr="00B80223">
        <w:rPr>
          <w:rFonts w:hint="cs"/>
          <w:noProof w:val="0"/>
          <w:rtl/>
        </w:rPr>
        <w:t xml:space="preserve"> </w:t>
      </w:r>
      <w:r w:rsidRPr="00B80223">
        <w:rPr>
          <w:noProof w:val="0"/>
          <w:rtl/>
        </w:rPr>
        <w:t>–</w:t>
      </w:r>
      <w:r w:rsidRPr="00B80223">
        <w:rPr>
          <w:rFonts w:hint="cs"/>
          <w:noProof w:val="0"/>
          <w:rtl/>
        </w:rPr>
        <w:t xml:space="preserve"> </w:t>
      </w:r>
      <w:r w:rsidRPr="00B80223">
        <w:rPr>
          <w:rFonts w:hint="cs"/>
          <w:rtl/>
        </w:rPr>
        <w:t>שליחת דו"חות שיכללו, בין היתר, פרטים אודות מוסדות הלימוד, פתיחת כיתות וכיו"ב.</w:t>
      </w:r>
    </w:p>
    <w:p w14:paraId="0BA4C9AA" w14:textId="2DB3FE40" w:rsidR="002C4E52" w:rsidRPr="00B80223" w:rsidRDefault="002C4E52" w:rsidP="00DF4E13">
      <w:pPr>
        <w:numPr>
          <w:ilvl w:val="0"/>
          <w:numId w:val="98"/>
        </w:numPr>
        <w:bidi/>
        <w:ind w:left="1218"/>
        <w:jc w:val="both"/>
        <w:rPr>
          <w:b/>
          <w:bCs/>
        </w:rPr>
      </w:pPr>
      <w:r w:rsidRPr="00B80223">
        <w:rPr>
          <w:rFonts w:hint="cs"/>
          <w:noProof w:val="0"/>
          <w:u w:val="single"/>
          <w:rtl/>
        </w:rPr>
        <w:t xml:space="preserve">עריכת מבחנים פרונטליים לעולים </w:t>
      </w:r>
      <w:r w:rsidRPr="00B80223">
        <w:rPr>
          <w:rFonts w:hint="cs"/>
          <w:noProof w:val="0"/>
          <w:rtl/>
        </w:rPr>
        <w:t>- ביצוע כל הפעולות הכרוכות בעריכת המבחנים ללומדים במוסדות הלימוד, ובכלל זה: תיאום הבחינה מול מוסדות הלימוד, הכנת מארזי בחינה והפעלת מערך השגחה על הבחינה.</w:t>
      </w:r>
    </w:p>
    <w:p w14:paraId="4BD937ED" w14:textId="77777777" w:rsidR="002C4E52" w:rsidRPr="00B80223" w:rsidRDefault="002C4E52" w:rsidP="00DF4E13">
      <w:pPr>
        <w:numPr>
          <w:ilvl w:val="0"/>
          <w:numId w:val="98"/>
        </w:numPr>
        <w:bidi/>
        <w:ind w:left="1218"/>
        <w:jc w:val="both"/>
        <w:rPr>
          <w:b/>
          <w:bCs/>
        </w:rPr>
      </w:pPr>
      <w:r w:rsidRPr="00B80223">
        <w:rPr>
          <w:rFonts w:hint="cs"/>
          <w:noProof w:val="0"/>
          <w:u w:val="single"/>
          <w:rtl/>
        </w:rPr>
        <w:t>עריכת מבחנים מקוונים</w:t>
      </w:r>
      <w:r w:rsidRPr="00B80223">
        <w:rPr>
          <w:rFonts w:hint="cs"/>
          <w:noProof w:val="0"/>
          <w:rtl/>
        </w:rPr>
        <w:t xml:space="preserve"> - עריכת מבחנים מקוונים ללומדים במוסדות הלימוד וללומדים באולפני חו"ל,</w:t>
      </w:r>
      <w:r w:rsidRPr="00B80223">
        <w:rPr>
          <w:rFonts w:ascii="David" w:hAnsi="David" w:hint="cs"/>
          <w:rtl/>
        </w:rPr>
        <w:t xml:space="preserve"> </w:t>
      </w:r>
      <w:r w:rsidRPr="00B80223">
        <w:rPr>
          <w:rFonts w:hint="cs"/>
          <w:noProof w:val="0"/>
          <w:rtl/>
        </w:rPr>
        <w:t>מקרים בהם לא ניתן לקיים עבורם בחינה באופן פרונטלי.</w:t>
      </w:r>
    </w:p>
    <w:p w14:paraId="67436FA3" w14:textId="77777777" w:rsidR="002C4E52" w:rsidRPr="00B80223" w:rsidRDefault="002C4E52" w:rsidP="00DF4E13">
      <w:pPr>
        <w:numPr>
          <w:ilvl w:val="0"/>
          <w:numId w:val="98"/>
        </w:numPr>
        <w:bidi/>
        <w:ind w:left="1218"/>
        <w:jc w:val="both"/>
        <w:rPr>
          <w:b/>
          <w:bCs/>
        </w:rPr>
      </w:pPr>
      <w:r w:rsidRPr="00B80223">
        <w:rPr>
          <w:rFonts w:hint="cs"/>
          <w:noProof w:val="0"/>
          <w:u w:val="single"/>
          <w:rtl/>
        </w:rPr>
        <w:t>בדיקת מבחנים</w:t>
      </w:r>
      <w:r w:rsidRPr="00B80223">
        <w:rPr>
          <w:rFonts w:hint="cs"/>
          <w:noProof w:val="0"/>
          <w:rtl/>
        </w:rPr>
        <w:t xml:space="preserve"> - בדיקת המבחנים שנערכו ללומדים במוסדות הלימוד וללומדים באולפני חו"ל.</w:t>
      </w:r>
    </w:p>
    <w:p w14:paraId="15A03D3F" w14:textId="47227C61" w:rsidR="00C303DD" w:rsidRPr="00B80223" w:rsidRDefault="00C303DD" w:rsidP="00DF4E13">
      <w:pPr>
        <w:numPr>
          <w:ilvl w:val="0"/>
          <w:numId w:val="98"/>
        </w:numPr>
        <w:bidi/>
        <w:ind w:left="1218"/>
        <w:jc w:val="both"/>
        <w:rPr>
          <w:b/>
          <w:bCs/>
        </w:rPr>
      </w:pPr>
      <w:r w:rsidRPr="00B80223">
        <w:rPr>
          <w:rFonts w:hint="cs"/>
          <w:noProof w:val="0"/>
          <w:u w:val="single"/>
          <w:rtl/>
        </w:rPr>
        <w:t>בקרה על מוסדות הלימוד</w:t>
      </w:r>
      <w:r w:rsidR="002C4E52" w:rsidRPr="00B80223">
        <w:rPr>
          <w:rFonts w:hint="cs"/>
          <w:noProof w:val="0"/>
          <w:rtl/>
        </w:rPr>
        <w:t xml:space="preserve"> </w:t>
      </w:r>
      <w:r w:rsidRPr="00B80223">
        <w:rPr>
          <w:rFonts w:hint="cs"/>
          <w:noProof w:val="0"/>
          <w:rtl/>
        </w:rPr>
        <w:t>- ביצוע</w:t>
      </w:r>
      <w:r w:rsidRPr="00B80223">
        <w:rPr>
          <w:noProof w:val="0"/>
          <w:rtl/>
        </w:rPr>
        <w:t xml:space="preserve"> </w:t>
      </w:r>
      <w:r w:rsidRPr="00B80223">
        <w:rPr>
          <w:rFonts w:hint="cs"/>
          <w:noProof w:val="0"/>
          <w:rtl/>
        </w:rPr>
        <w:t xml:space="preserve">בקרות שטח במוסדות הלימוד לצורך בחינת עמידתם בהנחיות המשרד </w:t>
      </w:r>
      <w:r w:rsidRPr="00B80223">
        <w:rPr>
          <w:noProof w:val="0"/>
          <w:rtl/>
        </w:rPr>
        <w:t>ועמידתם בכללים</w:t>
      </w:r>
      <w:r w:rsidRPr="00B80223">
        <w:rPr>
          <w:rFonts w:hint="cs"/>
          <w:noProof w:val="0"/>
          <w:rtl/>
        </w:rPr>
        <w:t xml:space="preserve"> שנקבעו בקול-קורא לעניין המסגרת הלימודית. </w:t>
      </w:r>
    </w:p>
    <w:p w14:paraId="208E2406" w14:textId="20535046" w:rsidR="00C303DD" w:rsidRPr="00B80223" w:rsidRDefault="00C303DD" w:rsidP="00DF4E13">
      <w:pPr>
        <w:pStyle w:val="afff0"/>
        <w:numPr>
          <w:ilvl w:val="0"/>
          <w:numId w:val="97"/>
        </w:numPr>
        <w:bidi/>
        <w:spacing w:before="120"/>
        <w:ind w:left="714" w:hanging="357"/>
        <w:jc w:val="both"/>
        <w:rPr>
          <w:b/>
          <w:bCs/>
          <w:u w:val="single"/>
        </w:rPr>
      </w:pPr>
      <w:r w:rsidRPr="00B80223">
        <w:rPr>
          <w:rFonts w:hint="cs"/>
          <w:b/>
          <w:bCs/>
          <w:noProof w:val="0"/>
          <w:rtl/>
          <w:lang w:eastAsia="en-US"/>
        </w:rPr>
        <w:t>נותן השירותים יספק את השירותים המפורטים לעיל בהתאם למפורט בנספח א' המצורף להסכם זה</w:t>
      </w:r>
      <w:r w:rsidR="00A316CA" w:rsidRPr="00B80223">
        <w:rPr>
          <w:rFonts w:hint="cs"/>
          <w:b/>
          <w:bCs/>
          <w:noProof w:val="0"/>
          <w:rtl/>
          <w:lang w:eastAsia="en-US"/>
        </w:rPr>
        <w:t xml:space="preserve">, ובפרט </w:t>
      </w:r>
      <w:r w:rsidR="00022261" w:rsidRPr="00B80223">
        <w:rPr>
          <w:rFonts w:hint="cs"/>
          <w:b/>
          <w:bCs/>
          <w:noProof w:val="0"/>
          <w:rtl/>
          <w:lang w:eastAsia="en-US"/>
        </w:rPr>
        <w:t>כמפורט ב</w:t>
      </w:r>
      <w:r w:rsidR="00A316CA" w:rsidRPr="00B80223">
        <w:rPr>
          <w:rFonts w:hint="cs"/>
          <w:b/>
          <w:bCs/>
          <w:noProof w:val="0"/>
          <w:rtl/>
          <w:lang w:eastAsia="en-US"/>
        </w:rPr>
        <w:t xml:space="preserve">פרקים </w:t>
      </w:r>
      <w:r w:rsidR="00022261" w:rsidRPr="00B80223">
        <w:rPr>
          <w:rFonts w:hint="cs"/>
          <w:b/>
          <w:bCs/>
          <w:noProof w:val="0"/>
          <w:rtl/>
          <w:lang w:eastAsia="en-US"/>
        </w:rPr>
        <w:t>2-7 למכרז לעניין פירוט השירותים, וכמפורט בפרק 8 למכרז לעניין אבטחת מידע ומאגר מידע</w:t>
      </w:r>
      <w:r w:rsidRPr="00B80223">
        <w:rPr>
          <w:rFonts w:hint="cs"/>
          <w:b/>
          <w:bCs/>
          <w:noProof w:val="0"/>
          <w:rtl/>
          <w:lang w:eastAsia="en-US"/>
        </w:rPr>
        <w:t>.</w:t>
      </w:r>
    </w:p>
    <w:p w14:paraId="0808B680" w14:textId="77777777" w:rsidR="0039393D" w:rsidRPr="00B80223" w:rsidRDefault="00C303DD" w:rsidP="00DF4E13">
      <w:pPr>
        <w:pStyle w:val="afff0"/>
        <w:numPr>
          <w:ilvl w:val="0"/>
          <w:numId w:val="97"/>
        </w:numPr>
        <w:bidi/>
        <w:ind w:left="714" w:hanging="357"/>
        <w:jc w:val="both"/>
        <w:rPr>
          <w:u w:val="single"/>
        </w:rPr>
      </w:pPr>
      <w:r w:rsidRPr="00B80223">
        <w:rPr>
          <w:rFonts w:ascii="David" w:hAnsi="David" w:hint="cs"/>
          <w:rtl/>
          <w:lang w:eastAsia="en-US"/>
        </w:rPr>
        <w:t>נותן השירותים</w:t>
      </w:r>
      <w:r w:rsidR="0039393D" w:rsidRPr="00B80223">
        <w:rPr>
          <w:rFonts w:ascii="David" w:hAnsi="David"/>
          <w:rtl/>
          <w:lang w:eastAsia="en-US"/>
        </w:rPr>
        <w:t xml:space="preserve"> יהיה ערוך לאספקת השירותים בהיקפים משתנים, זאת מכיוון שהיקף השירותים הנדרש איננו אחיד במהלך השנה (עקב חגים, חופשות וכו').</w:t>
      </w:r>
    </w:p>
    <w:p w14:paraId="514E0871" w14:textId="77777777" w:rsidR="00C303DD" w:rsidRPr="00B80223" w:rsidRDefault="00C303DD" w:rsidP="00DF4E13">
      <w:pPr>
        <w:pStyle w:val="afff0"/>
        <w:numPr>
          <w:ilvl w:val="0"/>
          <w:numId w:val="97"/>
        </w:numPr>
        <w:bidi/>
        <w:ind w:left="714" w:hanging="357"/>
        <w:jc w:val="both"/>
        <w:rPr>
          <w:u w:val="single"/>
        </w:rPr>
      </w:pPr>
      <w:r w:rsidRPr="00B80223">
        <w:rPr>
          <w:rFonts w:ascii="David" w:hAnsi="David" w:hint="cs"/>
          <w:u w:val="single"/>
          <w:rtl/>
          <w:lang w:eastAsia="en-US"/>
        </w:rPr>
        <w:t>שמירת סודיות</w:t>
      </w:r>
    </w:p>
    <w:p w14:paraId="39A6BCE1" w14:textId="77777777" w:rsidR="00C303DD" w:rsidRPr="00B80223" w:rsidRDefault="00C303DD" w:rsidP="00DF4E13">
      <w:pPr>
        <w:pStyle w:val="afff0"/>
        <w:numPr>
          <w:ilvl w:val="0"/>
          <w:numId w:val="99"/>
        </w:numPr>
        <w:bidi/>
        <w:ind w:left="1076" w:hanging="425"/>
        <w:jc w:val="both"/>
        <w:rPr>
          <w:u w:val="single"/>
        </w:rPr>
      </w:pPr>
      <w:r w:rsidRPr="00B80223">
        <w:rPr>
          <w:rFonts w:hint="cs"/>
          <w:rtl/>
        </w:rPr>
        <w:t>נותן השירותים יספק את השירותים הנדרשים, תוך שמירה על סודיות הפרטים, אשר פרסומם עלול לפגוע בשירותים המסופקים למשרד, ובדגש על</w:t>
      </w:r>
      <w:r w:rsidRPr="00B80223">
        <w:rPr>
          <w:rFonts w:ascii="David" w:hAnsi="David"/>
          <w:rtl/>
          <w:lang w:eastAsia="en-US"/>
        </w:rPr>
        <w:t xml:space="preserve"> </w:t>
      </w:r>
      <w:r w:rsidRPr="00B80223">
        <w:rPr>
          <w:rtl/>
        </w:rPr>
        <w:t>סודיות וחיסיון הבחינות והמסמכים הנלווים</w:t>
      </w:r>
      <w:r w:rsidRPr="00B80223">
        <w:rPr>
          <w:rFonts w:hint="cs"/>
          <w:rtl/>
        </w:rPr>
        <w:t xml:space="preserve">, מוסדות הלימוד והמועדים בהם יש כוונה לבצע בקרה. </w:t>
      </w:r>
    </w:p>
    <w:p w14:paraId="4CA8D7CF" w14:textId="77777777" w:rsidR="00F026DE" w:rsidRPr="00B80223" w:rsidRDefault="00C303DD" w:rsidP="00DF4E13">
      <w:pPr>
        <w:pStyle w:val="afff0"/>
        <w:numPr>
          <w:ilvl w:val="0"/>
          <w:numId w:val="99"/>
        </w:numPr>
        <w:bidi/>
        <w:ind w:left="1076" w:hanging="425"/>
        <w:jc w:val="both"/>
        <w:rPr>
          <w:u w:val="single"/>
        </w:rPr>
      </w:pPr>
      <w:r w:rsidRPr="00B80223">
        <w:rPr>
          <w:rFonts w:ascii="David" w:hAnsi="David" w:hint="cs"/>
          <w:rtl/>
          <w:lang w:eastAsia="en-US"/>
        </w:rPr>
        <w:t xml:space="preserve">נותן השירותים </w:t>
      </w:r>
      <w:r w:rsidRPr="00B80223">
        <w:rPr>
          <w:rFonts w:ascii="David" w:hAnsi="David"/>
          <w:rtl/>
          <w:lang w:eastAsia="en-US"/>
        </w:rPr>
        <w:t xml:space="preserve">יחתים את כל מי שעוסק מטעמו בבחינות על טופס התחייבות לשמירת סודיות ובכלל זה </w:t>
      </w:r>
      <w:r w:rsidRPr="00B80223">
        <w:rPr>
          <w:rFonts w:ascii="David" w:hAnsi="David" w:hint="cs"/>
          <w:rtl/>
          <w:lang w:eastAsia="en-US"/>
        </w:rPr>
        <w:t xml:space="preserve">הבקרים, </w:t>
      </w:r>
      <w:r w:rsidRPr="00B80223">
        <w:rPr>
          <w:rFonts w:ascii="David" w:hAnsi="David"/>
          <w:rtl/>
          <w:lang w:eastAsia="en-US"/>
        </w:rPr>
        <w:t>המשגיחים והמעריכים.</w:t>
      </w:r>
    </w:p>
    <w:p w14:paraId="046BF266" w14:textId="77777777" w:rsidR="00C303DD" w:rsidRPr="00B80223" w:rsidRDefault="00C303DD" w:rsidP="00DF4E13">
      <w:pPr>
        <w:pStyle w:val="afff0"/>
        <w:numPr>
          <w:ilvl w:val="0"/>
          <w:numId w:val="99"/>
        </w:numPr>
        <w:bidi/>
        <w:ind w:left="1076" w:hanging="425"/>
        <w:jc w:val="both"/>
        <w:rPr>
          <w:u w:val="single"/>
        </w:rPr>
      </w:pPr>
      <w:r w:rsidRPr="00B80223">
        <w:rPr>
          <w:rFonts w:ascii="David" w:hAnsi="David" w:hint="cs"/>
          <w:rtl/>
          <w:lang w:eastAsia="en-US"/>
        </w:rPr>
        <w:t>נותן השירותים מחוייב לשמור על פרטיותם של העולים הלומדים במוסדו</w:t>
      </w:r>
      <w:r w:rsidRPr="00B80223">
        <w:rPr>
          <w:rFonts w:hint="cs"/>
          <w:rtl/>
        </w:rPr>
        <w:t>ת הלימוד ובאולפני חו"ל, ולשמור על המידע אודותם בהתאם לכל הכללים המחויבים על פי כל דין.</w:t>
      </w:r>
    </w:p>
    <w:p w14:paraId="3C3EF07F" w14:textId="77777777" w:rsidR="00C303DD" w:rsidRPr="00B80223" w:rsidRDefault="00C303DD" w:rsidP="00DF4E13">
      <w:pPr>
        <w:pStyle w:val="afff0"/>
        <w:numPr>
          <w:ilvl w:val="0"/>
          <w:numId w:val="99"/>
        </w:numPr>
        <w:bidi/>
        <w:ind w:left="1076" w:hanging="425"/>
        <w:jc w:val="both"/>
        <w:rPr>
          <w:u w:val="single"/>
        </w:rPr>
      </w:pPr>
      <w:r w:rsidRPr="00B80223">
        <w:rPr>
          <w:rFonts w:ascii="David" w:hAnsi="David" w:hint="cs"/>
          <w:rtl/>
        </w:rPr>
        <w:t>נותן השירותים</w:t>
      </w:r>
      <w:r w:rsidRPr="00B80223">
        <w:rPr>
          <w:rFonts w:ascii="David" w:hAnsi="David"/>
          <w:rtl/>
        </w:rPr>
        <w:t xml:space="preserve"> מתחייב לציית לכל הוראות המשרד בנוגע לשמירת סודיות ופרטיות.</w:t>
      </w:r>
    </w:p>
    <w:p w14:paraId="559D0FE0" w14:textId="77777777" w:rsidR="00C303DD" w:rsidRPr="00B80223" w:rsidRDefault="00C303DD" w:rsidP="00DF4E13">
      <w:pPr>
        <w:pStyle w:val="afff0"/>
        <w:numPr>
          <w:ilvl w:val="0"/>
          <w:numId w:val="97"/>
        </w:numPr>
        <w:bidi/>
        <w:ind w:left="714" w:hanging="357"/>
        <w:jc w:val="both"/>
        <w:rPr>
          <w:u w:val="single"/>
        </w:rPr>
      </w:pPr>
      <w:r w:rsidRPr="00B80223">
        <w:rPr>
          <w:rFonts w:hint="cs"/>
          <w:u w:val="single"/>
          <w:rtl/>
        </w:rPr>
        <w:t>בקרה ודיווח</w:t>
      </w:r>
    </w:p>
    <w:p w14:paraId="0576F91E" w14:textId="77777777" w:rsidR="00371F63" w:rsidRPr="00B80223" w:rsidRDefault="00C303DD" w:rsidP="00DF4E13">
      <w:pPr>
        <w:pStyle w:val="afff0"/>
        <w:numPr>
          <w:ilvl w:val="0"/>
          <w:numId w:val="100"/>
        </w:numPr>
        <w:bidi/>
        <w:ind w:left="1076" w:hanging="425"/>
        <w:jc w:val="both"/>
        <w:rPr>
          <w:u w:val="single"/>
        </w:rPr>
      </w:pPr>
      <w:r w:rsidRPr="00B80223">
        <w:rPr>
          <w:rFonts w:ascii="David" w:hAnsi="David" w:hint="cs"/>
          <w:rtl/>
          <w:lang w:eastAsia="en-US"/>
        </w:rPr>
        <w:t>נותן השירותים</w:t>
      </w:r>
      <w:r w:rsidRPr="00B80223">
        <w:rPr>
          <w:rFonts w:ascii="David" w:hAnsi="David"/>
          <w:rtl/>
          <w:lang w:eastAsia="en-US"/>
        </w:rPr>
        <w:t xml:space="preserve"> יספק ל</w:t>
      </w:r>
      <w:r w:rsidRPr="00B80223">
        <w:rPr>
          <w:rFonts w:ascii="David" w:hAnsi="David" w:hint="cs"/>
          <w:rtl/>
          <w:lang w:eastAsia="en-US"/>
        </w:rPr>
        <w:t>משרד</w:t>
      </w:r>
      <w:r w:rsidRPr="00B80223">
        <w:rPr>
          <w:rFonts w:ascii="David" w:hAnsi="David"/>
          <w:rtl/>
          <w:lang w:eastAsia="en-US"/>
        </w:rPr>
        <w:t xml:space="preserve"> תיעוד מלא של כל אחת מהפעילויות הכולל הפקת דוחות ביצוע ברמות של: דוח תקופתי (יומי, שבועי, חודשי וכו'), דוח אירועים מיוחדים ומענה מידי לשאילתות. </w:t>
      </w:r>
    </w:p>
    <w:p w14:paraId="403FA73A" w14:textId="77777777" w:rsidR="00371F63" w:rsidRPr="00B80223" w:rsidRDefault="00371F63" w:rsidP="00DF4E13">
      <w:pPr>
        <w:pStyle w:val="afff0"/>
        <w:numPr>
          <w:ilvl w:val="0"/>
          <w:numId w:val="100"/>
        </w:numPr>
        <w:bidi/>
        <w:ind w:left="1076" w:hanging="425"/>
        <w:jc w:val="both"/>
        <w:rPr>
          <w:u w:val="single"/>
        </w:rPr>
      </w:pPr>
      <w:r w:rsidRPr="00B80223">
        <w:rPr>
          <w:rFonts w:ascii="David" w:hAnsi="David" w:hint="cs"/>
          <w:rtl/>
        </w:rPr>
        <w:lastRenderedPageBreak/>
        <w:t xml:space="preserve">נותן השירותים ירכוש על חשבונו כספת וירטואלית מאובטחת מסוג </w:t>
      </w:r>
      <w:r w:rsidRPr="00B80223">
        <w:rPr>
          <w:rFonts w:ascii="David" w:hAnsi="David"/>
        </w:rPr>
        <w:t>CyberArk</w:t>
      </w:r>
      <w:r w:rsidRPr="00B80223">
        <w:rPr>
          <w:rFonts w:ascii="David" w:hAnsi="David" w:hint="cs"/>
          <w:rtl/>
        </w:rPr>
        <w:t xml:space="preserve">. כספת זו תשמש לצורך העברת קבצי נתונים מהמשרד אל נותן השירותים ולהיפך. </w:t>
      </w:r>
    </w:p>
    <w:p w14:paraId="64FF1FCE" w14:textId="77777777" w:rsidR="00371F63" w:rsidRPr="00B80223" w:rsidRDefault="00371F63" w:rsidP="00A73E86">
      <w:pPr>
        <w:pStyle w:val="afff0"/>
        <w:bidi/>
        <w:ind w:left="1076" w:firstLine="0"/>
        <w:jc w:val="both"/>
        <w:rPr>
          <w:u w:val="single"/>
        </w:rPr>
      </w:pPr>
      <w:r w:rsidRPr="00B80223">
        <w:rPr>
          <w:rFonts w:ascii="David" w:hAnsi="David"/>
          <w:noProof w:val="0"/>
          <w:rtl/>
        </w:rPr>
        <w:t xml:space="preserve">יובהר כי רכישת הכספת הוירטואלית המאובטחת האמורה הינה על חשבון </w:t>
      </w:r>
      <w:r w:rsidRPr="00B80223">
        <w:rPr>
          <w:rFonts w:ascii="David" w:hAnsi="David" w:hint="cs"/>
          <w:noProof w:val="0"/>
          <w:rtl/>
        </w:rPr>
        <w:t xml:space="preserve">נותן השירותים </w:t>
      </w:r>
      <w:r w:rsidRPr="00B80223">
        <w:rPr>
          <w:rFonts w:ascii="David" w:hAnsi="David"/>
          <w:noProof w:val="0"/>
          <w:rtl/>
        </w:rPr>
        <w:t>בלבד והוא מתחייב לרכוש אותה מייד לאחר קבלת ההודעה על זכייתו.</w:t>
      </w:r>
    </w:p>
    <w:p w14:paraId="2A740378" w14:textId="77777777" w:rsidR="00C303DD" w:rsidRPr="00B80223" w:rsidRDefault="00C303DD" w:rsidP="00DF4E13">
      <w:pPr>
        <w:pStyle w:val="afff0"/>
        <w:numPr>
          <w:ilvl w:val="0"/>
          <w:numId w:val="100"/>
        </w:numPr>
        <w:bidi/>
        <w:ind w:left="1076" w:hanging="425"/>
        <w:jc w:val="both"/>
        <w:rPr>
          <w:u w:val="single"/>
        </w:rPr>
      </w:pPr>
      <w:r w:rsidRPr="00B80223">
        <w:rPr>
          <w:rFonts w:ascii="David" w:hAnsi="David"/>
          <w:rtl/>
          <w:lang w:eastAsia="en-US"/>
        </w:rPr>
        <w:t>הדוחות ינוהלו באופן ממוחשב וישמרו באופן המאפשר שליפה חוזרת מידית ואחזור דוחות.</w:t>
      </w:r>
    </w:p>
    <w:p w14:paraId="3FB5E012" w14:textId="77777777" w:rsidR="00C303DD" w:rsidRPr="00B80223" w:rsidRDefault="00C303DD" w:rsidP="00DF4E13">
      <w:pPr>
        <w:pStyle w:val="afff0"/>
        <w:numPr>
          <w:ilvl w:val="0"/>
          <w:numId w:val="100"/>
        </w:numPr>
        <w:bidi/>
        <w:ind w:left="1076" w:hanging="425"/>
        <w:jc w:val="both"/>
        <w:rPr>
          <w:u w:val="single"/>
        </w:rPr>
      </w:pPr>
      <w:r w:rsidRPr="00B80223">
        <w:rPr>
          <w:rFonts w:ascii="David" w:hAnsi="David"/>
          <w:rtl/>
          <w:lang w:eastAsia="en-US"/>
        </w:rPr>
        <w:t xml:space="preserve">על </w:t>
      </w:r>
      <w:r w:rsidRPr="00B80223">
        <w:rPr>
          <w:rFonts w:ascii="David" w:hAnsi="David" w:hint="cs"/>
          <w:rtl/>
          <w:lang w:eastAsia="en-US"/>
        </w:rPr>
        <w:t>נותן השירותים</w:t>
      </w:r>
      <w:r w:rsidRPr="00B80223">
        <w:rPr>
          <w:rFonts w:ascii="David" w:hAnsi="David"/>
          <w:rtl/>
          <w:lang w:eastAsia="en-US"/>
        </w:rPr>
        <w:t xml:space="preserve"> לשמור תיעוד מלא על פעילותיו</w:t>
      </w:r>
      <w:r w:rsidRPr="00B80223">
        <w:rPr>
          <w:rFonts w:ascii="David" w:hAnsi="David" w:hint="cs"/>
          <w:rtl/>
          <w:lang w:eastAsia="en-US"/>
        </w:rPr>
        <w:t>,</w:t>
      </w:r>
      <w:r w:rsidRPr="00B80223">
        <w:rPr>
          <w:rFonts w:ascii="David" w:hAnsi="David"/>
          <w:rtl/>
          <w:lang w:eastAsia="en-US"/>
        </w:rPr>
        <w:t xml:space="preserve"> במשך 3 השנים מתום תקופת ההתקשרות לפחות.</w:t>
      </w:r>
    </w:p>
    <w:p w14:paraId="3F61E556" w14:textId="77777777" w:rsidR="00C303DD" w:rsidRPr="00B80223" w:rsidRDefault="00C303DD" w:rsidP="00A73E86">
      <w:pPr>
        <w:pStyle w:val="afff0"/>
        <w:bidi/>
        <w:ind w:left="1434" w:firstLine="0"/>
        <w:jc w:val="both"/>
        <w:rPr>
          <w:sz w:val="12"/>
          <w:szCs w:val="12"/>
          <w:u w:val="single"/>
        </w:rPr>
      </w:pPr>
    </w:p>
    <w:p w14:paraId="29A7E312" w14:textId="77777777" w:rsidR="00586488" w:rsidRPr="00B80223" w:rsidRDefault="00586488" w:rsidP="00DF4E13">
      <w:pPr>
        <w:numPr>
          <w:ilvl w:val="0"/>
          <w:numId w:val="82"/>
        </w:numPr>
        <w:tabs>
          <w:tab w:val="num" w:pos="282"/>
        </w:tabs>
        <w:bidi/>
        <w:spacing w:after="120"/>
        <w:jc w:val="both"/>
        <w:rPr>
          <w:b/>
          <w:bCs/>
          <w:sz w:val="20"/>
          <w:u w:val="single"/>
        </w:rPr>
      </w:pPr>
      <w:r w:rsidRPr="00B80223">
        <w:rPr>
          <w:b/>
          <w:bCs/>
          <w:sz w:val="20"/>
          <w:u w:val="single"/>
          <w:rtl/>
        </w:rPr>
        <w:t>תקופת ההתקשרו</w:t>
      </w:r>
      <w:r w:rsidRPr="00B80223">
        <w:rPr>
          <w:rFonts w:hint="cs"/>
          <w:b/>
          <w:bCs/>
          <w:sz w:val="20"/>
          <w:u w:val="single"/>
          <w:rtl/>
        </w:rPr>
        <w:t>ת</w:t>
      </w:r>
    </w:p>
    <w:p w14:paraId="28BEE050" w14:textId="0BABA4B1" w:rsidR="00586488" w:rsidRPr="00B80223" w:rsidRDefault="00586488" w:rsidP="00DF4E13">
      <w:pPr>
        <w:numPr>
          <w:ilvl w:val="2"/>
          <w:numId w:val="85"/>
        </w:numPr>
        <w:bidi/>
        <w:spacing w:after="40"/>
        <w:ind w:left="709" w:hanging="425"/>
        <w:jc w:val="both"/>
        <w:rPr>
          <w:sz w:val="20"/>
          <w:rtl/>
        </w:rPr>
      </w:pPr>
      <w:r w:rsidRPr="00B80223">
        <w:rPr>
          <w:sz w:val="20"/>
          <w:rtl/>
        </w:rPr>
        <w:t>תוקף הסכם זה הוא מיום</w:t>
      </w:r>
      <w:r w:rsidRPr="00B80223">
        <w:t xml:space="preserve"> </w:t>
      </w:r>
      <w:r w:rsidRPr="00B80223">
        <w:rPr>
          <w:rFonts w:hint="cs"/>
          <w:rtl/>
        </w:rPr>
        <w:t>___</w:t>
      </w:r>
      <w:r w:rsidR="001D1080" w:rsidRPr="00B80223">
        <w:rPr>
          <w:rFonts w:hint="cs"/>
          <w:rtl/>
        </w:rPr>
        <w:t>__</w:t>
      </w:r>
      <w:r w:rsidRPr="00B80223">
        <w:rPr>
          <w:rFonts w:hint="cs"/>
          <w:rtl/>
        </w:rPr>
        <w:t xml:space="preserve">_ </w:t>
      </w:r>
      <w:r w:rsidRPr="00B80223">
        <w:rPr>
          <w:rFonts w:hint="cs"/>
          <w:sz w:val="20"/>
          <w:rtl/>
        </w:rPr>
        <w:t>או ממועד חתימת חשבת המשרד על ההסכם, לפי המאוחר ו</w:t>
      </w:r>
      <w:r w:rsidRPr="00B80223">
        <w:rPr>
          <w:sz w:val="20"/>
          <w:rtl/>
        </w:rPr>
        <w:t>עד ליום</w:t>
      </w:r>
      <w:r w:rsidRPr="00B80223">
        <w:rPr>
          <w:rFonts w:hint="cs"/>
          <w:rtl/>
        </w:rPr>
        <w:t xml:space="preserve"> ____</w:t>
      </w:r>
      <w:r w:rsidR="001D1080" w:rsidRPr="00B80223">
        <w:rPr>
          <w:rFonts w:hint="cs"/>
          <w:rtl/>
        </w:rPr>
        <w:t>__</w:t>
      </w:r>
      <w:r w:rsidRPr="00B80223">
        <w:rPr>
          <w:rFonts w:hint="cs"/>
          <w:rtl/>
        </w:rPr>
        <w:t>_</w:t>
      </w:r>
      <w:r w:rsidRPr="00B80223">
        <w:rPr>
          <w:rFonts w:ascii="David" w:hAnsi="David" w:hint="cs"/>
          <w:noProof w:val="0"/>
          <w:sz w:val="20"/>
          <w:rtl/>
          <w:lang w:val="ru-RU"/>
        </w:rPr>
        <w:t xml:space="preserve"> </w:t>
      </w:r>
      <w:r w:rsidRPr="00B80223">
        <w:rPr>
          <w:rFonts w:hint="cs"/>
          <w:rtl/>
        </w:rPr>
        <w:t>או בתום תקופה של שנה ממועד תחילת ההתקשרות, לפי המוקדם מביניהם (להלן: "</w:t>
      </w:r>
      <w:r w:rsidRPr="00B80223">
        <w:rPr>
          <w:rFonts w:hint="cs"/>
          <w:b/>
          <w:bCs/>
          <w:rtl/>
        </w:rPr>
        <w:t>תקופת ההתקשרות</w:t>
      </w:r>
      <w:r w:rsidRPr="00B80223">
        <w:rPr>
          <w:rFonts w:hint="cs"/>
          <w:rtl/>
        </w:rPr>
        <w:t>").</w:t>
      </w:r>
    </w:p>
    <w:p w14:paraId="3DB02E6F" w14:textId="0A1F6CCD" w:rsidR="00586488" w:rsidRPr="00B80223" w:rsidRDefault="00586488" w:rsidP="00DF4E13">
      <w:pPr>
        <w:numPr>
          <w:ilvl w:val="0"/>
          <w:numId w:val="86"/>
        </w:numPr>
        <w:bidi/>
        <w:spacing w:after="40"/>
        <w:ind w:left="709"/>
        <w:jc w:val="both"/>
        <w:rPr>
          <w:noProof w:val="0"/>
        </w:rPr>
      </w:pPr>
      <w:r w:rsidRPr="00B80223">
        <w:rPr>
          <w:noProof w:val="0"/>
          <w:rtl/>
        </w:rPr>
        <w:t>על אף האמור</w:t>
      </w:r>
      <w:r w:rsidRPr="00B80223">
        <w:rPr>
          <w:rFonts w:hint="cs"/>
          <w:noProof w:val="0"/>
          <w:rtl/>
        </w:rPr>
        <w:t xml:space="preserve"> לעיל ל</w:t>
      </w:r>
      <w:r w:rsidRPr="00B80223">
        <w:rPr>
          <w:noProof w:val="0"/>
          <w:rtl/>
        </w:rPr>
        <w:t xml:space="preserve">משרד שמורה הזכות, </w:t>
      </w:r>
      <w:r w:rsidRPr="00B80223">
        <w:rPr>
          <w:rFonts w:hint="cs"/>
          <w:noProof w:val="0"/>
          <w:rtl/>
        </w:rPr>
        <w:t>בהתאם</w:t>
      </w:r>
      <w:r w:rsidRPr="00B80223">
        <w:rPr>
          <w:noProof w:val="0"/>
          <w:rtl/>
        </w:rPr>
        <w:t xml:space="preserve"> </w:t>
      </w:r>
      <w:r w:rsidRPr="00B80223">
        <w:rPr>
          <w:rFonts w:hint="cs"/>
          <w:noProof w:val="0"/>
          <w:rtl/>
        </w:rPr>
        <w:t>ל</w:t>
      </w:r>
      <w:r w:rsidRPr="00B80223">
        <w:rPr>
          <w:noProof w:val="0"/>
          <w:rtl/>
        </w:rPr>
        <w:t>שיקול דעתו הבלעדי, להאריך את תקופת ההתקשרות לתקופה, או לתקופות נוספות, אשר ביחד לא יעלו על</w:t>
      </w:r>
      <w:r w:rsidRPr="00B80223">
        <w:rPr>
          <w:rFonts w:hint="cs"/>
          <w:noProof w:val="0"/>
          <w:rtl/>
        </w:rPr>
        <w:t xml:space="preserve"> תקופה מצטברת של 5 </w:t>
      </w:r>
      <w:r w:rsidRPr="00B80223">
        <w:rPr>
          <w:noProof w:val="0"/>
          <w:rtl/>
        </w:rPr>
        <w:t>שנים</w:t>
      </w:r>
      <w:r w:rsidRPr="00B80223">
        <w:rPr>
          <w:rFonts w:hint="cs"/>
          <w:noProof w:val="0"/>
          <w:rtl/>
        </w:rPr>
        <w:t xml:space="preserve">, </w:t>
      </w:r>
      <w:r w:rsidRPr="00B80223">
        <w:rPr>
          <w:noProof w:val="0"/>
          <w:rtl/>
        </w:rPr>
        <w:t>בכפוף לחוק חובת המכרזים, התשנ"ב – 1992 והתקנות על פיו, לצרכי המשרד</w:t>
      </w:r>
      <w:r w:rsidRPr="00B80223">
        <w:rPr>
          <w:rFonts w:hint="cs"/>
          <w:noProof w:val="0"/>
          <w:rtl/>
        </w:rPr>
        <w:t>,</w:t>
      </w:r>
      <w:r w:rsidRPr="00B80223">
        <w:rPr>
          <w:noProof w:val="0"/>
          <w:rtl/>
        </w:rPr>
        <w:t xml:space="preserve"> למגבלות חוק התקציב </w:t>
      </w:r>
      <w:r w:rsidRPr="00B80223">
        <w:rPr>
          <w:rFonts w:hint="cs"/>
          <w:noProof w:val="0"/>
          <w:rtl/>
        </w:rPr>
        <w:t>ו</w:t>
      </w:r>
      <w:r w:rsidRPr="00B80223">
        <w:rPr>
          <w:noProof w:val="0"/>
          <w:rtl/>
        </w:rPr>
        <w:t>לאישור ועדת המכרזים של המשרד</w:t>
      </w:r>
      <w:r w:rsidRPr="00B80223">
        <w:rPr>
          <w:rFonts w:hint="cs"/>
          <w:noProof w:val="0"/>
          <w:rtl/>
        </w:rPr>
        <w:t>.</w:t>
      </w:r>
    </w:p>
    <w:p w14:paraId="2AF23C35" w14:textId="77777777" w:rsidR="00413DFA" w:rsidRPr="00B80223" w:rsidRDefault="00586488" w:rsidP="00DF4E13">
      <w:pPr>
        <w:numPr>
          <w:ilvl w:val="0"/>
          <w:numId w:val="86"/>
        </w:numPr>
        <w:bidi/>
        <w:spacing w:after="40"/>
        <w:ind w:left="709"/>
        <w:jc w:val="both"/>
        <w:rPr>
          <w:noProof w:val="0"/>
          <w:rtl/>
        </w:rPr>
      </w:pPr>
      <w:r w:rsidRPr="00B80223">
        <w:rPr>
          <w:rFonts w:hint="cs"/>
          <w:noProof w:val="0"/>
          <w:rtl/>
        </w:rPr>
        <w:t>מבלי לגרוע מהאמור לעיל, המשרד יהיה רשאי בשל העדר תקציב או מכל סיבה אחרת לבצע התקשרויות המשך לתקופות הקצרות משנה או ארוכות משנה.</w:t>
      </w:r>
    </w:p>
    <w:p w14:paraId="29FC759A" w14:textId="77777777" w:rsidR="00586488" w:rsidRPr="00B80223" w:rsidRDefault="00586488" w:rsidP="00DF4E13">
      <w:pPr>
        <w:numPr>
          <w:ilvl w:val="0"/>
          <w:numId w:val="86"/>
        </w:numPr>
        <w:bidi/>
        <w:spacing w:after="40"/>
        <w:ind w:left="709"/>
        <w:jc w:val="both"/>
        <w:rPr>
          <w:noProof w:val="0"/>
          <w:rtl/>
        </w:rPr>
      </w:pPr>
      <w:r w:rsidRPr="00B80223">
        <w:rPr>
          <w:rFonts w:hint="cs"/>
          <w:noProof w:val="0"/>
          <w:rtl/>
        </w:rPr>
        <w:t>נותן השירותים מחויב לספק את השירותים, ללא תנאים מגבילים כלשהם, למשך כל תקופת ההתקשרות ולמשך כל תקופות ההתקשרות המוארכות.</w:t>
      </w:r>
    </w:p>
    <w:p w14:paraId="55385F33" w14:textId="77777777" w:rsidR="00586488" w:rsidRPr="00B80223" w:rsidRDefault="00586488" w:rsidP="00DF4E13">
      <w:pPr>
        <w:numPr>
          <w:ilvl w:val="0"/>
          <w:numId w:val="86"/>
        </w:numPr>
        <w:bidi/>
        <w:spacing w:after="40"/>
        <w:ind w:left="709"/>
        <w:jc w:val="both"/>
        <w:rPr>
          <w:noProof w:val="0"/>
          <w:rtl/>
        </w:rPr>
      </w:pPr>
      <w:r w:rsidRPr="00B80223">
        <w:rPr>
          <w:rFonts w:hint="cs"/>
          <w:noProof w:val="0"/>
          <w:rtl/>
        </w:rPr>
        <w:t>על אף האמור לעיל, המשרד שומר לעצמו את הזכות להפסיק את ההתקשרות עם נותן השירותים מכל סיבה שהיא, לפני תום ההתקשרות, על ידי מתן הודעה בכתב לנותן השירותים 45 (ארבעים וחמישה) יום קודם למועד שנקבע על ידו לסיום ההתקשרות.</w:t>
      </w:r>
    </w:p>
    <w:p w14:paraId="6EA90197" w14:textId="729DBD73" w:rsidR="00586488" w:rsidRPr="00B80223" w:rsidRDefault="00586488" w:rsidP="00A73E86">
      <w:pPr>
        <w:tabs>
          <w:tab w:val="left" w:pos="818"/>
        </w:tabs>
        <w:bidi/>
        <w:spacing w:after="40"/>
        <w:ind w:left="709" w:firstLine="0"/>
        <w:jc w:val="both"/>
        <w:rPr>
          <w:noProof w:val="0"/>
          <w:rtl/>
        </w:rPr>
      </w:pPr>
      <w:r w:rsidRPr="00B80223">
        <w:rPr>
          <w:noProof w:val="0"/>
          <w:rtl/>
        </w:rPr>
        <w:t>יודגש כי לא תשמע כל טענת הסתמכות או טענה אחרת של הזוכה במידה וההתקשרות עמו תופסק במהלך תקופת ההתקשרות הראשונית או לאחריה.</w:t>
      </w:r>
    </w:p>
    <w:p w14:paraId="153659F4" w14:textId="77777777" w:rsidR="00586488" w:rsidRPr="00B80223" w:rsidRDefault="00586488" w:rsidP="00DF4E13">
      <w:pPr>
        <w:numPr>
          <w:ilvl w:val="0"/>
          <w:numId w:val="82"/>
        </w:numPr>
        <w:tabs>
          <w:tab w:val="num" w:pos="282"/>
        </w:tabs>
        <w:bidi/>
        <w:jc w:val="both"/>
        <w:rPr>
          <w:b/>
          <w:bCs/>
          <w:sz w:val="20"/>
          <w:u w:val="single"/>
        </w:rPr>
      </w:pPr>
      <w:r w:rsidRPr="00B80223">
        <w:rPr>
          <w:rFonts w:hint="cs"/>
          <w:b/>
          <w:bCs/>
          <w:sz w:val="20"/>
          <w:u w:val="single"/>
          <w:rtl/>
        </w:rPr>
        <w:t>התמורה</w:t>
      </w:r>
    </w:p>
    <w:p w14:paraId="6125A242" w14:textId="77777777" w:rsidR="00586488" w:rsidRPr="00B80223" w:rsidRDefault="00586488" w:rsidP="00DF4E13">
      <w:pPr>
        <w:numPr>
          <w:ilvl w:val="2"/>
          <w:numId w:val="90"/>
        </w:numPr>
        <w:bidi/>
        <w:spacing w:after="40"/>
        <w:ind w:left="709" w:hanging="425"/>
        <w:jc w:val="both"/>
        <w:rPr>
          <w:sz w:val="20"/>
        </w:rPr>
      </w:pPr>
      <w:r w:rsidRPr="00B80223">
        <w:rPr>
          <w:rFonts w:hint="cs"/>
          <w:sz w:val="20"/>
          <w:rtl/>
        </w:rPr>
        <w:t xml:space="preserve">התמורה הכוללת לפי הסכם זה לא תעלה על סך של </w:t>
      </w:r>
      <w:r w:rsidRPr="00B80223">
        <w:rPr>
          <w:rFonts w:hint="cs"/>
          <w:b/>
          <w:bCs/>
          <w:sz w:val="20"/>
          <w:rtl/>
        </w:rPr>
        <w:t xml:space="preserve">________ ₪ </w:t>
      </w:r>
      <w:r w:rsidRPr="00B80223">
        <w:rPr>
          <w:rFonts w:hint="cs"/>
          <w:sz w:val="20"/>
          <w:rtl/>
        </w:rPr>
        <w:t>(במילים: _______________ ש"ח)</w:t>
      </w:r>
      <w:r w:rsidRPr="00B80223">
        <w:rPr>
          <w:rFonts w:hint="cs"/>
          <w:b/>
          <w:bCs/>
          <w:sz w:val="20"/>
          <w:rtl/>
        </w:rPr>
        <w:t xml:space="preserve">, </w:t>
      </w:r>
      <w:r w:rsidRPr="00B80223">
        <w:rPr>
          <w:rFonts w:hint="cs"/>
          <w:sz w:val="20"/>
          <w:rtl/>
        </w:rPr>
        <w:t xml:space="preserve">כולל מע"מ.  </w:t>
      </w:r>
    </w:p>
    <w:p w14:paraId="7BCE95CA" w14:textId="373B3F08" w:rsidR="00586488" w:rsidRPr="00B80223" w:rsidRDefault="00586488" w:rsidP="00DF4E13">
      <w:pPr>
        <w:numPr>
          <w:ilvl w:val="2"/>
          <w:numId w:val="90"/>
        </w:numPr>
        <w:bidi/>
        <w:spacing w:after="240"/>
        <w:ind w:left="709" w:hanging="425"/>
        <w:jc w:val="both"/>
        <w:rPr>
          <w:sz w:val="20"/>
        </w:rPr>
      </w:pPr>
      <w:r w:rsidRPr="00B80223">
        <w:rPr>
          <w:sz w:val="20"/>
          <w:rtl/>
        </w:rPr>
        <w:t xml:space="preserve">התשלום עבור </w:t>
      </w:r>
      <w:r w:rsidRPr="00B80223">
        <w:rPr>
          <w:rFonts w:hint="cs"/>
          <w:sz w:val="20"/>
          <w:rtl/>
        </w:rPr>
        <w:t xml:space="preserve">השירותים הנדרשים </w:t>
      </w:r>
      <w:r w:rsidRPr="00B80223">
        <w:rPr>
          <w:sz w:val="20"/>
          <w:rtl/>
        </w:rPr>
        <w:t xml:space="preserve">לא יעלה על </w:t>
      </w:r>
      <w:r w:rsidRPr="00B80223">
        <w:rPr>
          <w:rFonts w:hint="cs"/>
          <w:sz w:val="20"/>
          <w:rtl/>
        </w:rPr>
        <w:t>הסכומים הבאים, זאת בהתאם להצעת המחיר שהגיש נותן השירותים, המצ"ב כ</w:t>
      </w:r>
      <w:r w:rsidRPr="00B80223">
        <w:rPr>
          <w:rFonts w:hint="cs"/>
          <w:b/>
          <w:bCs/>
          <w:sz w:val="20"/>
          <w:rtl/>
        </w:rPr>
        <w:t xml:space="preserve">נספח </w:t>
      </w:r>
      <w:r w:rsidR="00022261" w:rsidRPr="00B80223">
        <w:rPr>
          <w:rFonts w:hint="cs"/>
          <w:b/>
          <w:bCs/>
          <w:sz w:val="20"/>
          <w:rtl/>
        </w:rPr>
        <w:t>ב'</w:t>
      </w:r>
      <w:r w:rsidRPr="00B80223">
        <w:rPr>
          <w:rFonts w:hint="cs"/>
          <w:sz w:val="20"/>
          <w:rtl/>
        </w:rPr>
        <w:t>, בתוספת מע"מ:</w:t>
      </w:r>
    </w:p>
    <w:tbl>
      <w:tblPr>
        <w:bidiVisual/>
        <w:tblW w:w="574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20"/>
        <w:gridCol w:w="925"/>
      </w:tblGrid>
      <w:tr w:rsidR="0039393D" w:rsidRPr="00B80223" w14:paraId="3C0AE514" w14:textId="77777777" w:rsidTr="0039393D">
        <w:trPr>
          <w:trHeight w:val="402"/>
          <w:tblHeader/>
          <w:jc w:val="center"/>
        </w:trPr>
        <w:tc>
          <w:tcPr>
            <w:tcW w:w="4820" w:type="dxa"/>
            <w:shd w:val="clear" w:color="auto" w:fill="BFBFBF" w:themeFill="background1" w:themeFillShade="BF"/>
            <w:vAlign w:val="center"/>
          </w:tcPr>
          <w:p w14:paraId="3F556217" w14:textId="77777777" w:rsidR="0039393D" w:rsidRPr="00B80223" w:rsidRDefault="0039393D" w:rsidP="00FC7963">
            <w:pPr>
              <w:bidi/>
              <w:spacing w:line="240" w:lineRule="auto"/>
              <w:ind w:left="0" w:right="567" w:firstLine="0"/>
              <w:rPr>
                <w:rFonts w:ascii="David" w:hAnsi="David"/>
                <w:b/>
                <w:bCs/>
                <w:noProof w:val="0"/>
                <w:color w:val="000000"/>
                <w:lang w:eastAsia="en-US"/>
              </w:rPr>
            </w:pPr>
            <w:r w:rsidRPr="00B80223">
              <w:rPr>
                <w:rFonts w:ascii="David" w:hAnsi="David"/>
                <w:b/>
                <w:bCs/>
                <w:noProof w:val="0"/>
                <w:color w:val="000000"/>
                <w:rtl/>
                <w:lang w:eastAsia="en-US"/>
              </w:rPr>
              <w:lastRenderedPageBreak/>
              <w:t>רכיב לתמחור</w:t>
            </w:r>
          </w:p>
        </w:tc>
        <w:tc>
          <w:tcPr>
            <w:tcW w:w="925" w:type="dxa"/>
            <w:shd w:val="clear" w:color="auto" w:fill="BFBFBF" w:themeFill="background1" w:themeFillShade="BF"/>
            <w:vAlign w:val="center"/>
          </w:tcPr>
          <w:p w14:paraId="49A0E200" w14:textId="77777777" w:rsidR="0039393D" w:rsidRPr="00B80223" w:rsidRDefault="0039393D" w:rsidP="00FC7963">
            <w:pPr>
              <w:tabs>
                <w:tab w:val="left" w:pos="966"/>
              </w:tabs>
              <w:bidi/>
              <w:spacing w:line="240" w:lineRule="auto"/>
              <w:ind w:left="0" w:firstLine="0"/>
              <w:jc w:val="center"/>
              <w:rPr>
                <w:rFonts w:ascii="David" w:hAnsi="David"/>
                <w:b/>
                <w:bCs/>
                <w:noProof w:val="0"/>
                <w:color w:val="000000"/>
                <w:rtl/>
                <w:lang w:eastAsia="en-US"/>
              </w:rPr>
            </w:pPr>
            <w:r w:rsidRPr="00B80223">
              <w:rPr>
                <w:rFonts w:ascii="David" w:hAnsi="David"/>
                <w:b/>
                <w:bCs/>
                <w:noProof w:val="0"/>
                <w:color w:val="000000"/>
                <w:rtl/>
                <w:lang w:eastAsia="en-US"/>
              </w:rPr>
              <w:t>תמחור הרכיב</w:t>
            </w:r>
          </w:p>
        </w:tc>
      </w:tr>
      <w:tr w:rsidR="0039393D" w:rsidRPr="00B80223" w14:paraId="155F3EDB" w14:textId="77777777" w:rsidTr="0039393D">
        <w:trPr>
          <w:trHeight w:val="402"/>
          <w:tblHeader/>
          <w:jc w:val="center"/>
        </w:trPr>
        <w:tc>
          <w:tcPr>
            <w:tcW w:w="4820" w:type="dxa"/>
            <w:shd w:val="clear" w:color="auto" w:fill="auto"/>
            <w:vAlign w:val="center"/>
          </w:tcPr>
          <w:p w14:paraId="09030A42" w14:textId="77777777" w:rsidR="0039393D" w:rsidRPr="00B80223" w:rsidRDefault="0039393D" w:rsidP="00FC7963">
            <w:pPr>
              <w:bidi/>
              <w:ind w:left="0" w:right="567" w:firstLine="0"/>
              <w:jc w:val="both"/>
              <w:rPr>
                <w:rFonts w:ascii="David" w:hAnsi="David"/>
                <w:noProof w:val="0"/>
                <w:color w:val="000000"/>
                <w:rtl/>
                <w:lang w:eastAsia="en-US"/>
              </w:rPr>
            </w:pPr>
            <w:r w:rsidRPr="00B80223">
              <w:rPr>
                <w:rFonts w:ascii="David" w:hAnsi="David"/>
                <w:b/>
                <w:bCs/>
                <w:noProof w:val="0"/>
                <w:color w:val="000000"/>
                <w:rtl/>
                <w:lang w:eastAsia="en-US"/>
              </w:rPr>
              <w:t xml:space="preserve">הכנת מארז בחינה כיתתי </w:t>
            </w:r>
            <w:r w:rsidRPr="00B80223">
              <w:rPr>
                <w:rFonts w:ascii="David" w:hAnsi="David"/>
                <w:b/>
                <w:bCs/>
                <w:color w:val="000000"/>
                <w:rtl/>
              </w:rPr>
              <w:t xml:space="preserve">(עבור עד 20 נבחנים) </w:t>
            </w:r>
            <w:r w:rsidRPr="00B80223">
              <w:rPr>
                <w:rFonts w:ascii="David" w:hAnsi="David"/>
                <w:b/>
                <w:bCs/>
                <w:noProof w:val="0"/>
                <w:color w:val="000000"/>
                <w:rtl/>
                <w:lang w:eastAsia="en-US"/>
              </w:rPr>
              <w:t xml:space="preserve"> +מארז בדיקה תואם </w:t>
            </w:r>
          </w:p>
        </w:tc>
        <w:tc>
          <w:tcPr>
            <w:tcW w:w="925" w:type="dxa"/>
            <w:vAlign w:val="center"/>
          </w:tcPr>
          <w:p w14:paraId="54AD3F39" w14:textId="77777777" w:rsidR="0039393D" w:rsidRPr="00B80223" w:rsidRDefault="0039393D" w:rsidP="00FC7963">
            <w:pPr>
              <w:tabs>
                <w:tab w:val="left" w:pos="966"/>
              </w:tabs>
              <w:bidi/>
              <w:ind w:left="0" w:firstLine="0"/>
              <w:jc w:val="center"/>
              <w:rPr>
                <w:rFonts w:ascii="David" w:hAnsi="David"/>
                <w:noProof w:val="0"/>
                <w:color w:val="000000"/>
                <w:rtl/>
                <w:lang w:eastAsia="en-US"/>
              </w:rPr>
            </w:pPr>
            <w:r w:rsidRPr="00B80223">
              <w:rPr>
                <w:rFonts w:ascii="David" w:hAnsi="David"/>
                <w:noProof w:val="0"/>
                <w:color w:val="000000"/>
                <w:lang w:eastAsia="en-US"/>
              </w:rPr>
              <w:t>X</w:t>
            </w:r>
          </w:p>
        </w:tc>
      </w:tr>
      <w:tr w:rsidR="0039393D" w:rsidRPr="00B80223" w14:paraId="3ABEA9D1" w14:textId="77777777" w:rsidTr="0039393D">
        <w:trPr>
          <w:trHeight w:val="402"/>
          <w:tblHeader/>
          <w:jc w:val="center"/>
        </w:trPr>
        <w:tc>
          <w:tcPr>
            <w:tcW w:w="4820" w:type="dxa"/>
            <w:shd w:val="clear" w:color="auto" w:fill="auto"/>
            <w:vAlign w:val="center"/>
          </w:tcPr>
          <w:p w14:paraId="01FB268A" w14:textId="77777777" w:rsidR="0039393D" w:rsidRPr="00B80223" w:rsidRDefault="0039393D" w:rsidP="00FC7963">
            <w:pPr>
              <w:bidi/>
              <w:ind w:left="0" w:right="567" w:firstLine="0"/>
              <w:jc w:val="both"/>
              <w:rPr>
                <w:rFonts w:ascii="David" w:hAnsi="David"/>
                <w:noProof w:val="0"/>
                <w:color w:val="000000"/>
                <w:rtl/>
                <w:lang w:eastAsia="en-US"/>
              </w:rPr>
            </w:pPr>
            <w:r w:rsidRPr="00B80223">
              <w:rPr>
                <w:rFonts w:ascii="David" w:hAnsi="David"/>
                <w:b/>
                <w:bCs/>
                <w:noProof w:val="0"/>
                <w:color w:val="000000"/>
                <w:rtl/>
                <w:lang w:eastAsia="en-US"/>
              </w:rPr>
              <w:t>השגחה על כיתת בחינה</w:t>
            </w:r>
          </w:p>
        </w:tc>
        <w:tc>
          <w:tcPr>
            <w:tcW w:w="925" w:type="dxa"/>
            <w:vAlign w:val="center"/>
          </w:tcPr>
          <w:p w14:paraId="1B021A7B" w14:textId="77777777" w:rsidR="0039393D" w:rsidRPr="00B80223" w:rsidRDefault="0039393D" w:rsidP="00FC7963">
            <w:pPr>
              <w:tabs>
                <w:tab w:val="left" w:pos="966"/>
              </w:tabs>
              <w:bidi/>
              <w:ind w:left="0" w:firstLine="0"/>
              <w:jc w:val="center"/>
              <w:rPr>
                <w:rFonts w:ascii="David" w:hAnsi="David"/>
                <w:noProof w:val="0"/>
                <w:color w:val="000000"/>
                <w:rtl/>
                <w:lang w:eastAsia="en-US"/>
              </w:rPr>
            </w:pPr>
            <w:r w:rsidRPr="00B80223">
              <w:rPr>
                <w:rFonts w:ascii="David" w:hAnsi="David"/>
                <w:noProof w:val="0"/>
                <w:color w:val="000000"/>
                <w:lang w:eastAsia="en-US"/>
              </w:rPr>
              <w:t>X</w:t>
            </w:r>
          </w:p>
        </w:tc>
      </w:tr>
      <w:tr w:rsidR="0039393D" w:rsidRPr="00B80223" w14:paraId="6108AF6F" w14:textId="77777777" w:rsidTr="0039393D">
        <w:trPr>
          <w:trHeight w:val="402"/>
          <w:tblHeader/>
          <w:jc w:val="center"/>
        </w:trPr>
        <w:tc>
          <w:tcPr>
            <w:tcW w:w="4820" w:type="dxa"/>
            <w:shd w:val="clear" w:color="auto" w:fill="auto"/>
            <w:vAlign w:val="center"/>
          </w:tcPr>
          <w:p w14:paraId="3F858C32" w14:textId="3221B1BF" w:rsidR="0039393D" w:rsidRPr="00B80223" w:rsidRDefault="0039393D" w:rsidP="00FC7963">
            <w:pPr>
              <w:bidi/>
              <w:ind w:left="0" w:right="567" w:firstLine="0"/>
              <w:jc w:val="both"/>
              <w:rPr>
                <w:rFonts w:ascii="David" w:hAnsi="David"/>
                <w:b/>
                <w:bCs/>
                <w:noProof w:val="0"/>
                <w:color w:val="000000"/>
                <w:rtl/>
                <w:lang w:eastAsia="en-US"/>
              </w:rPr>
            </w:pPr>
            <w:r w:rsidRPr="00B80223">
              <w:rPr>
                <w:rFonts w:ascii="David" w:hAnsi="David" w:hint="cs"/>
                <w:b/>
                <w:bCs/>
                <w:noProof w:val="0"/>
                <w:color w:val="000000"/>
                <w:rtl/>
                <w:lang w:eastAsia="en-US"/>
              </w:rPr>
              <w:t>ביצוע בחינה דיגיטלית לכיתה דיגיטלית</w:t>
            </w:r>
          </w:p>
        </w:tc>
        <w:tc>
          <w:tcPr>
            <w:tcW w:w="925" w:type="dxa"/>
            <w:vAlign w:val="center"/>
          </w:tcPr>
          <w:p w14:paraId="016028C5" w14:textId="77777777" w:rsidR="0039393D" w:rsidRPr="00B80223" w:rsidRDefault="0039393D" w:rsidP="00FC7963">
            <w:pPr>
              <w:tabs>
                <w:tab w:val="left" w:pos="966"/>
              </w:tabs>
              <w:bidi/>
              <w:ind w:left="0" w:firstLine="0"/>
              <w:jc w:val="center"/>
              <w:rPr>
                <w:rFonts w:ascii="David" w:hAnsi="David"/>
                <w:noProof w:val="0"/>
                <w:color w:val="000000"/>
                <w:lang w:eastAsia="en-US"/>
              </w:rPr>
            </w:pPr>
            <w:r w:rsidRPr="00B80223">
              <w:rPr>
                <w:rFonts w:ascii="David" w:hAnsi="David"/>
                <w:noProof w:val="0"/>
                <w:color w:val="000000"/>
                <w:lang w:eastAsia="en-US"/>
              </w:rPr>
              <w:t>X</w:t>
            </w:r>
          </w:p>
        </w:tc>
      </w:tr>
      <w:tr w:rsidR="0039393D" w:rsidRPr="00B80223" w14:paraId="2CE4C561" w14:textId="77777777" w:rsidTr="0039393D">
        <w:trPr>
          <w:trHeight w:val="402"/>
          <w:tblHeader/>
          <w:jc w:val="center"/>
        </w:trPr>
        <w:tc>
          <w:tcPr>
            <w:tcW w:w="4820" w:type="dxa"/>
            <w:shd w:val="clear" w:color="auto" w:fill="auto"/>
            <w:vAlign w:val="center"/>
          </w:tcPr>
          <w:p w14:paraId="253F1310" w14:textId="77777777" w:rsidR="0039393D" w:rsidRPr="00B80223" w:rsidRDefault="0039393D" w:rsidP="00FC7963">
            <w:pPr>
              <w:bidi/>
              <w:ind w:left="0" w:right="567" w:firstLine="0"/>
              <w:jc w:val="both"/>
              <w:rPr>
                <w:rFonts w:ascii="David" w:hAnsi="David"/>
                <w:b/>
                <w:bCs/>
                <w:noProof w:val="0"/>
                <w:color w:val="000000"/>
                <w:rtl/>
                <w:lang w:eastAsia="en-US"/>
              </w:rPr>
            </w:pPr>
            <w:r w:rsidRPr="00B80223">
              <w:rPr>
                <w:rFonts w:ascii="David" w:hAnsi="David" w:hint="cs"/>
                <w:b/>
                <w:bCs/>
                <w:noProof w:val="0"/>
                <w:color w:val="000000"/>
                <w:rtl/>
                <w:lang w:eastAsia="en-US"/>
              </w:rPr>
              <w:t>השגחה על כיתת בחינה דיגיטלית</w:t>
            </w:r>
          </w:p>
        </w:tc>
        <w:tc>
          <w:tcPr>
            <w:tcW w:w="925" w:type="dxa"/>
            <w:vAlign w:val="center"/>
          </w:tcPr>
          <w:p w14:paraId="7FCB14AA" w14:textId="77777777" w:rsidR="0039393D" w:rsidRPr="00B80223" w:rsidRDefault="0039393D" w:rsidP="00FC7963">
            <w:pPr>
              <w:tabs>
                <w:tab w:val="left" w:pos="966"/>
              </w:tabs>
              <w:bidi/>
              <w:ind w:left="0" w:firstLine="0"/>
              <w:jc w:val="center"/>
              <w:rPr>
                <w:rFonts w:ascii="David" w:hAnsi="David"/>
                <w:noProof w:val="0"/>
                <w:color w:val="000000"/>
                <w:lang w:eastAsia="en-US"/>
              </w:rPr>
            </w:pPr>
            <w:r w:rsidRPr="00B80223">
              <w:rPr>
                <w:rFonts w:ascii="David" w:hAnsi="David" w:hint="cs"/>
                <w:noProof w:val="0"/>
                <w:color w:val="000000"/>
                <w:lang w:eastAsia="en-US"/>
              </w:rPr>
              <w:t>X</w:t>
            </w:r>
          </w:p>
        </w:tc>
      </w:tr>
      <w:tr w:rsidR="0039393D" w:rsidRPr="00B80223" w14:paraId="300D4879" w14:textId="77777777" w:rsidTr="0039393D">
        <w:trPr>
          <w:trHeight w:val="402"/>
          <w:tblHeader/>
          <w:jc w:val="center"/>
        </w:trPr>
        <w:tc>
          <w:tcPr>
            <w:tcW w:w="4820" w:type="dxa"/>
            <w:tcBorders>
              <w:bottom w:val="single" w:sz="4" w:space="0" w:color="auto"/>
            </w:tcBorders>
            <w:shd w:val="clear" w:color="auto" w:fill="auto"/>
            <w:vAlign w:val="center"/>
          </w:tcPr>
          <w:p w14:paraId="5F74EB62" w14:textId="77777777" w:rsidR="0039393D" w:rsidRPr="00B80223" w:rsidRDefault="0039393D" w:rsidP="00FC7963">
            <w:pPr>
              <w:bidi/>
              <w:ind w:left="0" w:right="567" w:firstLine="0"/>
              <w:jc w:val="both"/>
              <w:rPr>
                <w:rFonts w:ascii="David" w:hAnsi="David"/>
                <w:noProof w:val="0"/>
                <w:color w:val="000000"/>
                <w:rtl/>
                <w:lang w:eastAsia="en-US"/>
              </w:rPr>
            </w:pPr>
            <w:r w:rsidRPr="00B80223">
              <w:rPr>
                <w:rFonts w:ascii="David" w:hAnsi="David"/>
                <w:b/>
                <w:bCs/>
                <w:noProof w:val="0"/>
                <w:color w:val="000000"/>
                <w:rtl/>
                <w:lang w:eastAsia="en-US"/>
              </w:rPr>
              <w:t xml:space="preserve">הליך בדיקת מחברת בחינה </w:t>
            </w:r>
            <w:r w:rsidRPr="00B80223">
              <w:rPr>
                <w:rFonts w:ascii="David" w:hAnsi="David"/>
                <w:b/>
                <w:bCs/>
                <w:noProof w:val="0"/>
                <w:color w:val="000000"/>
                <w:u w:val="single"/>
                <w:rtl/>
                <w:lang w:eastAsia="en-US"/>
              </w:rPr>
              <w:t>אחת</w:t>
            </w:r>
          </w:p>
          <w:p w14:paraId="237703F1" w14:textId="77777777" w:rsidR="0039393D" w:rsidRPr="00B80223" w:rsidRDefault="0039393D" w:rsidP="00FC7963">
            <w:pPr>
              <w:bidi/>
              <w:ind w:left="0" w:right="567" w:firstLine="0"/>
              <w:jc w:val="both"/>
              <w:rPr>
                <w:rFonts w:ascii="David" w:hAnsi="David"/>
                <w:noProof w:val="0"/>
                <w:color w:val="000000"/>
                <w:rtl/>
                <w:lang w:eastAsia="en-US"/>
              </w:rPr>
            </w:pPr>
            <w:r w:rsidRPr="00B80223">
              <w:rPr>
                <w:rFonts w:ascii="David" w:hAnsi="David"/>
                <w:noProof w:val="0"/>
                <w:color w:val="000000"/>
                <w:rtl/>
                <w:lang w:eastAsia="en-US"/>
              </w:rPr>
              <w:t xml:space="preserve"> (ובכלל זה כל השלבים הנלווים עד להליכי סיום וסיכום הבחינה) </w:t>
            </w:r>
          </w:p>
        </w:tc>
        <w:tc>
          <w:tcPr>
            <w:tcW w:w="925" w:type="dxa"/>
            <w:tcBorders>
              <w:bottom w:val="single" w:sz="4" w:space="0" w:color="auto"/>
            </w:tcBorders>
            <w:vAlign w:val="center"/>
          </w:tcPr>
          <w:p w14:paraId="27DEF943" w14:textId="77777777" w:rsidR="0039393D" w:rsidRPr="00B80223" w:rsidRDefault="0039393D" w:rsidP="00FC7963">
            <w:pPr>
              <w:tabs>
                <w:tab w:val="left" w:pos="966"/>
              </w:tabs>
              <w:bidi/>
              <w:ind w:left="0" w:firstLine="0"/>
              <w:jc w:val="center"/>
              <w:rPr>
                <w:rFonts w:ascii="David" w:hAnsi="David"/>
                <w:noProof w:val="0"/>
                <w:color w:val="000000"/>
                <w:rtl/>
                <w:lang w:eastAsia="en-US"/>
              </w:rPr>
            </w:pPr>
            <w:r w:rsidRPr="00B80223">
              <w:rPr>
                <w:rFonts w:ascii="David" w:hAnsi="David"/>
                <w:noProof w:val="0"/>
                <w:color w:val="000000"/>
                <w:lang w:eastAsia="en-US"/>
              </w:rPr>
              <w:t>X</w:t>
            </w:r>
          </w:p>
        </w:tc>
      </w:tr>
      <w:tr w:rsidR="0039393D" w:rsidRPr="00B80223" w14:paraId="7D8C0C47" w14:textId="77777777" w:rsidTr="0039393D">
        <w:trPr>
          <w:trHeight w:val="402"/>
          <w:tblHeader/>
          <w:jc w:val="center"/>
        </w:trPr>
        <w:tc>
          <w:tcPr>
            <w:tcW w:w="4820" w:type="dxa"/>
            <w:tcBorders>
              <w:bottom w:val="single" w:sz="4" w:space="0" w:color="auto"/>
            </w:tcBorders>
            <w:shd w:val="clear" w:color="auto" w:fill="auto"/>
            <w:vAlign w:val="center"/>
          </w:tcPr>
          <w:p w14:paraId="08A2083A" w14:textId="77777777" w:rsidR="0039393D" w:rsidRPr="00B80223" w:rsidRDefault="0039393D" w:rsidP="00FC7963">
            <w:pPr>
              <w:bidi/>
              <w:ind w:left="0" w:right="567" w:firstLine="0"/>
              <w:jc w:val="both"/>
              <w:rPr>
                <w:rFonts w:ascii="David" w:hAnsi="David"/>
                <w:b/>
                <w:bCs/>
                <w:noProof w:val="0"/>
                <w:color w:val="000000"/>
                <w:rtl/>
                <w:lang w:eastAsia="en-US"/>
              </w:rPr>
            </w:pPr>
            <w:r w:rsidRPr="00B80223">
              <w:rPr>
                <w:rFonts w:ascii="David" w:hAnsi="David" w:hint="cs"/>
                <w:b/>
                <w:bCs/>
                <w:noProof w:val="0"/>
                <w:color w:val="000000"/>
                <w:rtl/>
                <w:lang w:eastAsia="en-US"/>
              </w:rPr>
              <w:t xml:space="preserve">ביצוע </w:t>
            </w:r>
            <w:r w:rsidRPr="00B80223">
              <w:rPr>
                <w:rFonts w:ascii="David" w:hAnsi="David"/>
                <w:b/>
                <w:bCs/>
                <w:noProof w:val="0"/>
                <w:color w:val="000000"/>
                <w:rtl/>
                <w:lang w:eastAsia="en-US"/>
              </w:rPr>
              <w:t>בקר</w:t>
            </w:r>
            <w:r w:rsidRPr="00B80223">
              <w:rPr>
                <w:rFonts w:ascii="David" w:hAnsi="David" w:hint="cs"/>
                <w:b/>
                <w:bCs/>
                <w:noProof w:val="0"/>
                <w:color w:val="000000"/>
                <w:rtl/>
                <w:lang w:eastAsia="en-US"/>
              </w:rPr>
              <w:t>ת שטח אחת</w:t>
            </w:r>
            <w:r w:rsidRPr="00B80223">
              <w:rPr>
                <w:rFonts w:ascii="David" w:hAnsi="David"/>
                <w:b/>
                <w:bCs/>
                <w:noProof w:val="0"/>
                <w:color w:val="000000"/>
                <w:rtl/>
                <w:lang w:eastAsia="en-US"/>
              </w:rPr>
              <w:t xml:space="preserve"> </w:t>
            </w:r>
          </w:p>
        </w:tc>
        <w:tc>
          <w:tcPr>
            <w:tcW w:w="925" w:type="dxa"/>
            <w:tcBorders>
              <w:bottom w:val="single" w:sz="4" w:space="0" w:color="auto"/>
            </w:tcBorders>
            <w:vAlign w:val="center"/>
          </w:tcPr>
          <w:p w14:paraId="4B224A5F" w14:textId="77777777" w:rsidR="0039393D" w:rsidRPr="00B80223" w:rsidRDefault="0039393D" w:rsidP="00FC7963">
            <w:pPr>
              <w:tabs>
                <w:tab w:val="left" w:pos="966"/>
              </w:tabs>
              <w:bidi/>
              <w:ind w:left="0" w:firstLine="0"/>
              <w:jc w:val="center"/>
              <w:rPr>
                <w:rFonts w:ascii="David" w:hAnsi="David"/>
                <w:noProof w:val="0"/>
                <w:color w:val="000000"/>
                <w:lang w:eastAsia="en-US"/>
              </w:rPr>
            </w:pPr>
            <w:r w:rsidRPr="00B80223">
              <w:rPr>
                <w:rFonts w:ascii="David" w:hAnsi="David" w:hint="cs"/>
                <w:noProof w:val="0"/>
                <w:color w:val="000000"/>
                <w:lang w:eastAsia="en-US"/>
              </w:rPr>
              <w:t>X</w:t>
            </w:r>
          </w:p>
        </w:tc>
      </w:tr>
      <w:tr w:rsidR="0039393D" w:rsidRPr="00B80223" w14:paraId="7B68BB4B" w14:textId="77777777" w:rsidTr="00014A31">
        <w:trPr>
          <w:trHeight w:val="402"/>
          <w:tblHeader/>
          <w:jc w:val="center"/>
        </w:trPr>
        <w:tc>
          <w:tcPr>
            <w:tcW w:w="4820" w:type="dxa"/>
            <w:shd w:val="clear" w:color="auto" w:fill="auto"/>
            <w:vAlign w:val="center"/>
          </w:tcPr>
          <w:p w14:paraId="00C003F8" w14:textId="77777777" w:rsidR="0039393D" w:rsidRPr="00B80223" w:rsidRDefault="0039393D" w:rsidP="00FC7963">
            <w:pPr>
              <w:bidi/>
              <w:ind w:left="0" w:right="567" w:firstLine="0"/>
              <w:jc w:val="both"/>
              <w:rPr>
                <w:rFonts w:ascii="David" w:hAnsi="David"/>
                <w:b/>
                <w:bCs/>
                <w:noProof w:val="0"/>
                <w:color w:val="000000"/>
                <w:rtl/>
                <w:lang w:eastAsia="en-US"/>
              </w:rPr>
            </w:pPr>
            <w:r w:rsidRPr="00B80223">
              <w:rPr>
                <w:rFonts w:ascii="David" w:hAnsi="David" w:hint="cs"/>
                <w:b/>
                <w:bCs/>
                <w:noProof w:val="0"/>
                <w:color w:val="000000"/>
                <w:rtl/>
                <w:lang w:eastAsia="en-US"/>
              </w:rPr>
              <w:t>ביצוע בקרה אחת על לימודים מקוונים</w:t>
            </w:r>
          </w:p>
        </w:tc>
        <w:tc>
          <w:tcPr>
            <w:tcW w:w="925" w:type="dxa"/>
            <w:vAlign w:val="center"/>
          </w:tcPr>
          <w:p w14:paraId="61650474" w14:textId="77777777" w:rsidR="0039393D" w:rsidRPr="00B80223" w:rsidRDefault="0039393D" w:rsidP="00FC7963">
            <w:pPr>
              <w:tabs>
                <w:tab w:val="left" w:pos="966"/>
              </w:tabs>
              <w:bidi/>
              <w:ind w:left="0" w:firstLine="0"/>
              <w:jc w:val="center"/>
              <w:rPr>
                <w:rFonts w:ascii="David" w:hAnsi="David"/>
                <w:noProof w:val="0"/>
                <w:color w:val="000000"/>
                <w:lang w:eastAsia="en-US"/>
              </w:rPr>
            </w:pPr>
            <w:r w:rsidRPr="00B80223">
              <w:rPr>
                <w:rFonts w:ascii="David" w:hAnsi="David" w:hint="cs"/>
                <w:noProof w:val="0"/>
                <w:color w:val="000000"/>
                <w:lang w:eastAsia="en-US"/>
              </w:rPr>
              <w:t>X</w:t>
            </w:r>
          </w:p>
        </w:tc>
      </w:tr>
      <w:tr w:rsidR="00014A31" w:rsidRPr="00B80223" w14:paraId="4AD28D84" w14:textId="77777777" w:rsidTr="0039393D">
        <w:trPr>
          <w:trHeight w:val="402"/>
          <w:tblHeader/>
          <w:jc w:val="center"/>
        </w:trPr>
        <w:tc>
          <w:tcPr>
            <w:tcW w:w="4820" w:type="dxa"/>
            <w:tcBorders>
              <w:bottom w:val="single" w:sz="4" w:space="0" w:color="auto"/>
            </w:tcBorders>
            <w:shd w:val="clear" w:color="auto" w:fill="auto"/>
            <w:vAlign w:val="center"/>
          </w:tcPr>
          <w:p w14:paraId="0E9431CB" w14:textId="0A8BD972" w:rsidR="00014A31" w:rsidRPr="00B80223" w:rsidRDefault="00014A31" w:rsidP="00014A31">
            <w:pPr>
              <w:bidi/>
              <w:ind w:left="0" w:right="567" w:firstLine="0"/>
              <w:jc w:val="both"/>
              <w:rPr>
                <w:rFonts w:ascii="David" w:hAnsi="David"/>
                <w:b/>
                <w:bCs/>
                <w:noProof w:val="0"/>
                <w:color w:val="000000"/>
                <w:rtl/>
                <w:lang w:eastAsia="en-US"/>
              </w:rPr>
            </w:pPr>
            <w:r w:rsidRPr="00B80223">
              <w:rPr>
                <w:rFonts w:ascii="David" w:hAnsi="David" w:hint="cs"/>
                <w:b/>
                <w:bCs/>
                <w:noProof w:val="0"/>
                <w:color w:val="000000"/>
                <w:rtl/>
                <w:lang w:eastAsia="en-US"/>
              </w:rPr>
              <w:t>שעות תכנות אופציונליות להפקת דוחות ומעקב</w:t>
            </w:r>
          </w:p>
        </w:tc>
        <w:tc>
          <w:tcPr>
            <w:tcW w:w="925" w:type="dxa"/>
            <w:tcBorders>
              <w:bottom w:val="single" w:sz="4" w:space="0" w:color="auto"/>
            </w:tcBorders>
            <w:vAlign w:val="center"/>
          </w:tcPr>
          <w:p w14:paraId="6646F284" w14:textId="6BCA75EA" w:rsidR="00014A31" w:rsidRPr="00B80223" w:rsidRDefault="00014A31" w:rsidP="00014A31">
            <w:pPr>
              <w:tabs>
                <w:tab w:val="left" w:pos="966"/>
              </w:tabs>
              <w:bidi/>
              <w:ind w:left="0" w:firstLine="0"/>
              <w:jc w:val="center"/>
              <w:rPr>
                <w:rFonts w:ascii="David" w:hAnsi="David"/>
                <w:noProof w:val="0"/>
                <w:color w:val="000000"/>
                <w:lang w:eastAsia="en-US"/>
              </w:rPr>
            </w:pPr>
            <w:r w:rsidRPr="00B80223">
              <w:rPr>
                <w:rFonts w:ascii="David" w:hAnsi="David" w:hint="cs"/>
                <w:noProof w:val="0"/>
                <w:color w:val="000000"/>
                <w:lang w:eastAsia="en-US"/>
              </w:rPr>
              <w:t>X</w:t>
            </w:r>
          </w:p>
        </w:tc>
      </w:tr>
    </w:tbl>
    <w:p w14:paraId="7BE619CA" w14:textId="77777777" w:rsidR="00586488" w:rsidRPr="00B80223" w:rsidRDefault="00586488" w:rsidP="00586488">
      <w:pPr>
        <w:bidi/>
        <w:spacing w:after="40"/>
        <w:ind w:left="0" w:firstLine="0"/>
        <w:jc w:val="both"/>
        <w:rPr>
          <w:sz w:val="20"/>
        </w:rPr>
      </w:pPr>
    </w:p>
    <w:p w14:paraId="457849CD" w14:textId="77777777" w:rsidR="00586488" w:rsidRPr="00B80223" w:rsidRDefault="00586488" w:rsidP="00DF4E13">
      <w:pPr>
        <w:numPr>
          <w:ilvl w:val="2"/>
          <w:numId w:val="90"/>
        </w:numPr>
        <w:bidi/>
        <w:spacing w:after="40"/>
        <w:ind w:left="709" w:hanging="425"/>
        <w:jc w:val="both"/>
        <w:rPr>
          <w:sz w:val="20"/>
        </w:rPr>
      </w:pPr>
      <w:r w:rsidRPr="00B80223">
        <w:rPr>
          <w:rFonts w:hint="cs"/>
          <w:sz w:val="20"/>
          <w:rtl/>
        </w:rPr>
        <w:t>במסגרת התמורה האמורה, על נותן השירותים לספק את כל השירותים המפורטים בהסכם זה, ובחתימתו על הסכם זה מתחייב נותן השירותים לכך.</w:t>
      </w:r>
    </w:p>
    <w:p w14:paraId="32B41B36" w14:textId="77777777" w:rsidR="00586488" w:rsidRPr="00B80223" w:rsidRDefault="00586488" w:rsidP="00DF4E13">
      <w:pPr>
        <w:numPr>
          <w:ilvl w:val="2"/>
          <w:numId w:val="90"/>
        </w:numPr>
        <w:bidi/>
        <w:spacing w:after="40"/>
        <w:ind w:left="709" w:hanging="425"/>
        <w:jc w:val="both"/>
        <w:rPr>
          <w:b/>
          <w:bCs/>
          <w:sz w:val="20"/>
        </w:rPr>
      </w:pPr>
      <w:r w:rsidRPr="00B80223">
        <w:rPr>
          <w:rFonts w:hint="cs"/>
          <w:sz w:val="20"/>
          <w:rtl/>
        </w:rPr>
        <w:t xml:space="preserve">למען </w:t>
      </w:r>
      <w:r w:rsidRPr="00B80223">
        <w:rPr>
          <w:sz w:val="20"/>
          <w:rtl/>
        </w:rPr>
        <w:t>הסר ספק יצוין כי אין בסכום האמור בסעיף א' לעיל התחייבות של המשרד לשלמו במלואו, אלא הוא מהווה סכום מקסימאלי בלבד</w:t>
      </w:r>
      <w:r w:rsidRPr="00B80223">
        <w:rPr>
          <w:rFonts w:hint="cs"/>
          <w:sz w:val="20"/>
          <w:rtl/>
        </w:rPr>
        <w:t>.</w:t>
      </w:r>
      <w:r w:rsidRPr="00B80223">
        <w:rPr>
          <w:sz w:val="20"/>
          <w:rtl/>
        </w:rPr>
        <w:t xml:space="preserve"> </w:t>
      </w:r>
      <w:r w:rsidRPr="00B80223">
        <w:rPr>
          <w:rFonts w:hint="cs"/>
          <w:b/>
          <w:bCs/>
          <w:sz w:val="20"/>
          <w:rtl/>
        </w:rPr>
        <w:t xml:space="preserve">תמורה תשולם </w:t>
      </w:r>
      <w:r w:rsidRPr="00B80223">
        <w:rPr>
          <w:b/>
          <w:bCs/>
          <w:sz w:val="20"/>
          <w:rtl/>
        </w:rPr>
        <w:t>בהתאם</w:t>
      </w:r>
      <w:r w:rsidRPr="00B80223">
        <w:rPr>
          <w:rFonts w:hint="cs"/>
          <w:b/>
          <w:bCs/>
          <w:sz w:val="20"/>
          <w:rtl/>
        </w:rPr>
        <w:t xml:space="preserve"> </w:t>
      </w:r>
      <w:r w:rsidRPr="00B80223">
        <w:rPr>
          <w:b/>
          <w:bCs/>
          <w:sz w:val="20"/>
          <w:rtl/>
        </w:rPr>
        <w:t>למתן השירותים בפועל בלבד.</w:t>
      </w:r>
    </w:p>
    <w:p w14:paraId="4284A302" w14:textId="77777777" w:rsidR="00586488" w:rsidRPr="00B80223" w:rsidRDefault="00586488" w:rsidP="00DF4E13">
      <w:pPr>
        <w:numPr>
          <w:ilvl w:val="2"/>
          <w:numId w:val="90"/>
        </w:numPr>
        <w:bidi/>
        <w:spacing w:after="40"/>
        <w:ind w:left="709" w:hanging="425"/>
        <w:jc w:val="both"/>
        <w:rPr>
          <w:b/>
          <w:bCs/>
          <w:sz w:val="20"/>
        </w:rPr>
      </w:pPr>
      <w:r w:rsidRPr="00B80223">
        <w:rPr>
          <w:rFonts w:hint="cs"/>
          <w:sz w:val="20"/>
          <w:rtl/>
        </w:rPr>
        <w:t xml:space="preserve">המשרד לא ישלם לנותן השירותים כל תמורה עבור פעילות שאופן ביצועה מצריך, עפ"י הוראות מכרז זה, את קבלת אישור המשרד, אשר בוצעה מבלי שניתן לה אישור כאמור. </w:t>
      </w:r>
    </w:p>
    <w:p w14:paraId="756E6CFF" w14:textId="77777777" w:rsidR="00586488" w:rsidRPr="00B80223" w:rsidRDefault="00586488" w:rsidP="00DF4E13">
      <w:pPr>
        <w:numPr>
          <w:ilvl w:val="2"/>
          <w:numId w:val="90"/>
        </w:numPr>
        <w:bidi/>
        <w:spacing w:after="40"/>
        <w:ind w:left="709" w:hanging="425"/>
        <w:jc w:val="both"/>
        <w:rPr>
          <w:b/>
          <w:bCs/>
          <w:sz w:val="20"/>
        </w:rPr>
      </w:pPr>
      <w:r w:rsidRPr="00B80223">
        <w:rPr>
          <w:rFonts w:hint="cs"/>
          <w:b/>
          <w:bCs/>
          <w:sz w:val="20"/>
          <w:rtl/>
        </w:rPr>
        <w:t xml:space="preserve">למען הסר ספק, </w:t>
      </w:r>
      <w:r w:rsidRPr="00B80223">
        <w:rPr>
          <w:b/>
          <w:bCs/>
          <w:sz w:val="20"/>
          <w:rtl/>
        </w:rPr>
        <w:t xml:space="preserve">למעט תשלום </w:t>
      </w:r>
      <w:r w:rsidRPr="00B80223">
        <w:rPr>
          <w:rFonts w:hint="cs"/>
          <w:b/>
          <w:bCs/>
          <w:sz w:val="20"/>
          <w:rtl/>
        </w:rPr>
        <w:t>ה</w:t>
      </w:r>
      <w:r w:rsidRPr="00B80223">
        <w:rPr>
          <w:b/>
          <w:bCs/>
          <w:sz w:val="20"/>
          <w:rtl/>
        </w:rPr>
        <w:t>תמורה</w:t>
      </w:r>
      <w:r w:rsidRPr="00B80223">
        <w:rPr>
          <w:rFonts w:hint="cs"/>
          <w:b/>
          <w:bCs/>
          <w:sz w:val="20"/>
          <w:rtl/>
        </w:rPr>
        <w:t xml:space="preserve"> בגין השירותים המפורטים לעיל, </w:t>
      </w:r>
      <w:r w:rsidRPr="00B80223">
        <w:rPr>
          <w:b/>
          <w:bCs/>
          <w:sz w:val="20"/>
          <w:rtl/>
        </w:rPr>
        <w:t xml:space="preserve">לא יהיה </w:t>
      </w:r>
      <w:r w:rsidRPr="00B80223">
        <w:rPr>
          <w:rFonts w:hint="cs"/>
          <w:b/>
          <w:bCs/>
          <w:sz w:val="20"/>
          <w:rtl/>
        </w:rPr>
        <w:t>ז</w:t>
      </w:r>
      <w:r w:rsidRPr="00B80223">
        <w:rPr>
          <w:b/>
          <w:bCs/>
          <w:sz w:val="20"/>
          <w:rtl/>
        </w:rPr>
        <w:t>כאי</w:t>
      </w:r>
      <w:r w:rsidRPr="00B80223">
        <w:rPr>
          <w:rFonts w:hint="cs"/>
          <w:b/>
          <w:bCs/>
          <w:sz w:val="20"/>
          <w:rtl/>
        </w:rPr>
        <w:t xml:space="preserve"> נותן השירותים </w:t>
      </w:r>
      <w:r w:rsidRPr="00B80223">
        <w:rPr>
          <w:b/>
          <w:bCs/>
          <w:sz w:val="20"/>
          <w:rtl/>
        </w:rPr>
        <w:t xml:space="preserve">לכל </w:t>
      </w:r>
      <w:r w:rsidRPr="00B80223">
        <w:rPr>
          <w:rFonts w:hint="cs"/>
          <w:b/>
          <w:bCs/>
          <w:sz w:val="20"/>
          <w:rtl/>
        </w:rPr>
        <w:t xml:space="preserve">החזר ו/או </w:t>
      </w:r>
      <w:r w:rsidRPr="00B80223">
        <w:rPr>
          <w:b/>
          <w:bCs/>
          <w:sz w:val="20"/>
          <w:rtl/>
        </w:rPr>
        <w:t xml:space="preserve">תשלום </w:t>
      </w:r>
      <w:r w:rsidRPr="00B80223">
        <w:rPr>
          <w:rFonts w:hint="cs"/>
          <w:b/>
          <w:bCs/>
          <w:sz w:val="20"/>
          <w:rtl/>
        </w:rPr>
        <w:t>ו/</w:t>
      </w:r>
      <w:r w:rsidRPr="00B80223">
        <w:rPr>
          <w:b/>
          <w:bCs/>
          <w:sz w:val="20"/>
          <w:rtl/>
        </w:rPr>
        <w:t xml:space="preserve">או הטבה אחרת </w:t>
      </w:r>
      <w:r w:rsidR="00F42909" w:rsidRPr="00B80223">
        <w:rPr>
          <w:b/>
          <w:bCs/>
          <w:sz w:val="20"/>
          <w:rtl/>
        </w:rPr>
        <w:t xml:space="preserve">בגין מתן השירותים, לרבות תשלומים בגין </w:t>
      </w:r>
      <w:r w:rsidR="00F42909" w:rsidRPr="00B80223">
        <w:rPr>
          <w:rFonts w:hint="cs"/>
          <w:b/>
          <w:bCs/>
          <w:sz w:val="20"/>
          <w:rtl/>
        </w:rPr>
        <w:t xml:space="preserve">שכירות מבנים, עזרים, תשלומי שכר, ביטוח, </w:t>
      </w:r>
      <w:r w:rsidR="00F42909" w:rsidRPr="00B80223">
        <w:rPr>
          <w:b/>
          <w:bCs/>
          <w:sz w:val="20"/>
          <w:rtl/>
        </w:rPr>
        <w:t>הוצאות טלפון, דואר, צילומים, הדפסות</w:t>
      </w:r>
      <w:r w:rsidR="00F42909" w:rsidRPr="00B80223">
        <w:rPr>
          <w:rFonts w:hint="cs"/>
          <w:b/>
          <w:bCs/>
          <w:sz w:val="20"/>
          <w:rtl/>
        </w:rPr>
        <w:t xml:space="preserve">, </w:t>
      </w:r>
      <w:r w:rsidR="00F42909" w:rsidRPr="00B80223">
        <w:rPr>
          <w:b/>
          <w:bCs/>
          <w:sz w:val="20"/>
          <w:rtl/>
        </w:rPr>
        <w:t>נסיעות</w:t>
      </w:r>
      <w:r w:rsidR="00F42909" w:rsidRPr="00B80223">
        <w:rPr>
          <w:rFonts w:hint="cs"/>
          <w:b/>
          <w:bCs/>
          <w:sz w:val="20"/>
          <w:rtl/>
        </w:rPr>
        <w:t>,</w:t>
      </w:r>
      <w:r w:rsidR="00F42909" w:rsidRPr="00B80223">
        <w:rPr>
          <w:b/>
          <w:bCs/>
          <w:sz w:val="20"/>
          <w:rtl/>
        </w:rPr>
        <w:t xml:space="preserve"> אש"ל,</w:t>
      </w:r>
      <w:r w:rsidR="00F42909" w:rsidRPr="00B80223">
        <w:rPr>
          <w:rFonts w:hint="cs"/>
          <w:b/>
          <w:bCs/>
          <w:sz w:val="20"/>
          <w:rtl/>
        </w:rPr>
        <w:t xml:space="preserve"> חנייה,</w:t>
      </w:r>
      <w:r w:rsidR="00F42909" w:rsidRPr="00B80223">
        <w:rPr>
          <w:b/>
          <w:bCs/>
          <w:sz w:val="20"/>
          <w:rtl/>
        </w:rPr>
        <w:t xml:space="preserve"> ציוד משרדי</w:t>
      </w:r>
      <w:r w:rsidR="00F42909" w:rsidRPr="00B80223">
        <w:rPr>
          <w:rFonts w:hint="cs"/>
          <w:b/>
          <w:bCs/>
          <w:sz w:val="20"/>
          <w:rtl/>
        </w:rPr>
        <w:t xml:space="preserve"> </w:t>
      </w:r>
      <w:r w:rsidR="00F42909" w:rsidRPr="00B80223">
        <w:rPr>
          <w:b/>
          <w:bCs/>
          <w:sz w:val="20"/>
          <w:rtl/>
        </w:rPr>
        <w:t>וכל הוצאה אחרת הקשורה בביצוע השירותים.</w:t>
      </w:r>
    </w:p>
    <w:p w14:paraId="02AA7B19" w14:textId="77777777" w:rsidR="00586488" w:rsidRPr="00B80223" w:rsidRDefault="00586488" w:rsidP="00DF4E13">
      <w:pPr>
        <w:numPr>
          <w:ilvl w:val="0"/>
          <w:numId w:val="82"/>
        </w:numPr>
        <w:tabs>
          <w:tab w:val="num" w:pos="282"/>
        </w:tabs>
        <w:bidi/>
        <w:jc w:val="both"/>
        <w:rPr>
          <w:sz w:val="20"/>
          <w:u w:val="single"/>
        </w:rPr>
      </w:pPr>
      <w:r w:rsidRPr="00B80223">
        <w:rPr>
          <w:rFonts w:hint="cs"/>
          <w:b/>
          <w:bCs/>
          <w:sz w:val="20"/>
          <w:u w:val="single"/>
          <w:rtl/>
        </w:rPr>
        <w:t>דרישת תשלום</w:t>
      </w:r>
    </w:p>
    <w:p w14:paraId="61412959" w14:textId="460DBAF9" w:rsidR="00413DFA" w:rsidRPr="00B80223" w:rsidRDefault="00413DFA" w:rsidP="00DF4E13">
      <w:pPr>
        <w:numPr>
          <w:ilvl w:val="0"/>
          <w:numId w:val="93"/>
        </w:numPr>
        <w:bidi/>
        <w:ind w:left="811" w:hanging="357"/>
        <w:jc w:val="both"/>
        <w:rPr>
          <w:lang w:eastAsia="en-US"/>
        </w:rPr>
      </w:pPr>
      <w:r w:rsidRPr="00B80223">
        <w:rPr>
          <w:rFonts w:hint="cs"/>
          <w:rtl/>
        </w:rPr>
        <w:t>נותן השירותים</w:t>
      </w:r>
      <w:r w:rsidRPr="00B80223">
        <w:rPr>
          <w:rtl/>
        </w:rPr>
        <w:t xml:space="preserve"> י</w:t>
      </w:r>
      <w:r w:rsidRPr="00B80223">
        <w:rPr>
          <w:rFonts w:hint="cs"/>
          <w:rtl/>
        </w:rPr>
        <w:t xml:space="preserve">גיש למשרד, </w:t>
      </w:r>
      <w:r w:rsidRPr="00B80223">
        <w:rPr>
          <w:rFonts w:ascii="David" w:hAnsi="David" w:hint="cs"/>
          <w:rtl/>
          <w:lang w:eastAsia="en-US"/>
        </w:rPr>
        <w:t>מדי</w:t>
      </w:r>
      <w:r w:rsidRPr="00B80223">
        <w:rPr>
          <w:rFonts w:ascii="David" w:hAnsi="David"/>
          <w:rtl/>
          <w:lang w:eastAsia="en-US"/>
        </w:rPr>
        <w:t xml:space="preserve"> חודש</w:t>
      </w:r>
      <w:r w:rsidRPr="00B80223">
        <w:rPr>
          <w:rFonts w:ascii="David" w:hAnsi="David" w:hint="cs"/>
          <w:rtl/>
          <w:lang w:eastAsia="en-US"/>
        </w:rPr>
        <w:t>,</w:t>
      </w:r>
      <w:r w:rsidRPr="00B80223">
        <w:rPr>
          <w:rFonts w:ascii="David" w:hAnsi="David"/>
          <w:rtl/>
          <w:lang w:eastAsia="en-US"/>
        </w:rPr>
        <w:t xml:space="preserve"> דוח המפרט את השירותים שב</w:t>
      </w:r>
      <w:r w:rsidR="002C129B" w:rsidRPr="00B80223">
        <w:rPr>
          <w:rFonts w:ascii="David" w:hAnsi="David" w:hint="cs"/>
          <w:rtl/>
          <w:lang w:eastAsia="en-US"/>
        </w:rPr>
        <w:t>י</w:t>
      </w:r>
      <w:r w:rsidRPr="00B80223">
        <w:rPr>
          <w:rFonts w:ascii="David" w:hAnsi="David"/>
          <w:rtl/>
          <w:lang w:eastAsia="en-US"/>
        </w:rPr>
        <w:t xml:space="preserve">צע בחודש החולף (להלן: </w:t>
      </w:r>
      <w:r w:rsidRPr="00B80223">
        <w:rPr>
          <w:rFonts w:ascii="David" w:hAnsi="David"/>
          <w:b/>
          <w:bCs/>
          <w:rtl/>
          <w:lang w:eastAsia="en-US"/>
        </w:rPr>
        <w:t>"דוח חודשי"</w:t>
      </w:r>
      <w:r w:rsidRPr="00B80223">
        <w:rPr>
          <w:rFonts w:ascii="David" w:hAnsi="David"/>
          <w:rtl/>
          <w:lang w:eastAsia="en-US"/>
        </w:rPr>
        <w:t>).</w:t>
      </w:r>
    </w:p>
    <w:p w14:paraId="1BDC2F2D" w14:textId="37001178" w:rsidR="00413DFA" w:rsidRPr="00B80223" w:rsidRDefault="00413DFA" w:rsidP="00DF4E13">
      <w:pPr>
        <w:numPr>
          <w:ilvl w:val="0"/>
          <w:numId w:val="93"/>
        </w:numPr>
        <w:bidi/>
        <w:ind w:left="811" w:hanging="357"/>
        <w:jc w:val="both"/>
        <w:rPr>
          <w:lang w:eastAsia="en-US"/>
        </w:rPr>
      </w:pPr>
      <w:r w:rsidRPr="00B80223">
        <w:rPr>
          <w:rFonts w:ascii="David" w:hAnsi="David"/>
          <w:rtl/>
          <w:lang w:eastAsia="en-US"/>
        </w:rPr>
        <w:t>הדוח החודשי יוגש במתכונת הטופס ש</w:t>
      </w:r>
      <w:r w:rsidR="002C129B" w:rsidRPr="00B80223">
        <w:rPr>
          <w:rFonts w:ascii="David" w:hAnsi="David" w:hint="cs"/>
          <w:rtl/>
          <w:lang w:eastAsia="en-US"/>
        </w:rPr>
        <w:t>ת</w:t>
      </w:r>
      <w:r w:rsidRPr="00B80223">
        <w:rPr>
          <w:rFonts w:ascii="David" w:hAnsi="David"/>
          <w:rtl/>
          <w:lang w:eastAsia="en-US"/>
        </w:rPr>
        <w:t>עב</w:t>
      </w:r>
      <w:r w:rsidR="002C129B" w:rsidRPr="00B80223">
        <w:rPr>
          <w:rFonts w:ascii="David" w:hAnsi="David" w:hint="cs"/>
          <w:rtl/>
          <w:lang w:eastAsia="en-US"/>
        </w:rPr>
        <w:t>י</w:t>
      </w:r>
      <w:r w:rsidRPr="00B80223">
        <w:rPr>
          <w:rFonts w:ascii="David" w:hAnsi="David"/>
          <w:rtl/>
          <w:lang w:eastAsia="en-US"/>
        </w:rPr>
        <w:t xml:space="preserve">ר </w:t>
      </w:r>
      <w:r w:rsidRPr="00B80223">
        <w:rPr>
          <w:rFonts w:ascii="David" w:hAnsi="David" w:hint="cs"/>
          <w:rtl/>
          <w:lang w:eastAsia="en-US"/>
        </w:rPr>
        <w:t>לנותן השירותים</w:t>
      </w:r>
      <w:r w:rsidRPr="00B80223">
        <w:rPr>
          <w:rFonts w:ascii="David" w:hAnsi="David"/>
          <w:rtl/>
          <w:lang w:eastAsia="en-US"/>
        </w:rPr>
        <w:t xml:space="preserve"> נציגת המשרד ובהתאם להנחיותיה, וייחתם על-ידי </w:t>
      </w:r>
      <w:r w:rsidRPr="00B80223">
        <w:rPr>
          <w:rFonts w:ascii="David" w:hAnsi="David" w:hint="cs"/>
          <w:rtl/>
          <w:lang w:eastAsia="en-US"/>
        </w:rPr>
        <w:t>נותן השירותים</w:t>
      </w:r>
      <w:r w:rsidRPr="00B80223">
        <w:rPr>
          <w:rFonts w:ascii="David" w:hAnsi="David"/>
          <w:rtl/>
          <w:lang w:eastAsia="en-US"/>
        </w:rPr>
        <w:t xml:space="preserve"> ו</w:t>
      </w:r>
      <w:r w:rsidRPr="00B80223">
        <w:rPr>
          <w:rFonts w:ascii="David" w:hAnsi="David"/>
          <w:rtl/>
        </w:rPr>
        <w:t>מנהל הכספים/החשב בתאגיד</w:t>
      </w:r>
      <w:r w:rsidRPr="00B80223">
        <w:rPr>
          <w:rFonts w:ascii="David" w:hAnsi="David"/>
          <w:rtl/>
          <w:lang w:eastAsia="en-US"/>
        </w:rPr>
        <w:t>.</w:t>
      </w:r>
    </w:p>
    <w:p w14:paraId="690A94C8" w14:textId="18AAFA6B" w:rsidR="00413DFA" w:rsidRPr="00B80223" w:rsidRDefault="00413DFA" w:rsidP="00DF4E13">
      <w:pPr>
        <w:numPr>
          <w:ilvl w:val="0"/>
          <w:numId w:val="93"/>
        </w:numPr>
        <w:bidi/>
        <w:ind w:left="811" w:hanging="357"/>
        <w:jc w:val="both"/>
        <w:rPr>
          <w:lang w:eastAsia="en-US"/>
        </w:rPr>
      </w:pPr>
      <w:r w:rsidRPr="00B80223">
        <w:rPr>
          <w:rFonts w:hint="cs"/>
          <w:sz w:val="20"/>
          <w:rtl/>
        </w:rPr>
        <w:t>לצורך קבלת התשלום, על נותן השירותים</w:t>
      </w:r>
      <w:r w:rsidRPr="00B80223">
        <w:rPr>
          <w:sz w:val="20"/>
          <w:rtl/>
        </w:rPr>
        <w:t xml:space="preserve"> </w:t>
      </w:r>
      <w:r w:rsidRPr="00B80223">
        <w:rPr>
          <w:rFonts w:hint="cs"/>
          <w:sz w:val="20"/>
          <w:rtl/>
        </w:rPr>
        <w:t>להגיש למשרד, מדי חודש,</w:t>
      </w:r>
      <w:r w:rsidRPr="00B80223">
        <w:rPr>
          <w:sz w:val="20"/>
          <w:rtl/>
        </w:rPr>
        <w:t xml:space="preserve"> חשבונית כדין </w:t>
      </w:r>
      <w:r w:rsidRPr="00B80223">
        <w:rPr>
          <w:rFonts w:hint="cs"/>
          <w:sz w:val="20"/>
          <w:rtl/>
        </w:rPr>
        <w:t>בצרוף</w:t>
      </w:r>
      <w:r w:rsidRPr="00B80223">
        <w:rPr>
          <w:sz w:val="20"/>
          <w:rtl/>
        </w:rPr>
        <w:t xml:space="preserve"> </w:t>
      </w:r>
      <w:r w:rsidRPr="00B80223">
        <w:rPr>
          <w:rFonts w:hint="cs"/>
          <w:sz w:val="20"/>
          <w:rtl/>
        </w:rPr>
        <w:t>ה</w:t>
      </w:r>
      <w:r w:rsidRPr="00B80223">
        <w:rPr>
          <w:sz w:val="20"/>
          <w:rtl/>
        </w:rPr>
        <w:t>דו</w:t>
      </w:r>
      <w:r w:rsidRPr="00B80223">
        <w:rPr>
          <w:rFonts w:hint="cs"/>
          <w:sz w:val="20"/>
          <w:rtl/>
        </w:rPr>
        <w:t>ח החודשי.</w:t>
      </w:r>
    </w:p>
    <w:p w14:paraId="55FAA8C7" w14:textId="72559BD5" w:rsidR="00413DFA" w:rsidRPr="00B80223" w:rsidRDefault="00413DFA" w:rsidP="00DF4E13">
      <w:pPr>
        <w:numPr>
          <w:ilvl w:val="0"/>
          <w:numId w:val="93"/>
        </w:numPr>
        <w:bidi/>
        <w:ind w:left="811" w:hanging="357"/>
        <w:jc w:val="both"/>
        <w:rPr>
          <w:lang w:eastAsia="en-US"/>
        </w:rPr>
      </w:pPr>
      <w:r w:rsidRPr="00B80223">
        <w:rPr>
          <w:rFonts w:ascii="David" w:hAnsi="David" w:hint="cs"/>
          <w:rtl/>
        </w:rPr>
        <w:t>נותן השירותים</w:t>
      </w:r>
      <w:r w:rsidRPr="00B80223">
        <w:rPr>
          <w:rFonts w:ascii="David" w:hAnsi="David"/>
          <w:rtl/>
        </w:rPr>
        <w:t xml:space="preserve"> יידרש להגיש דיווחים וחשבונות הנדרשים לצורך תשלום עבור עבודתו, ב</w:t>
      </w:r>
      <w:r w:rsidRPr="00B80223">
        <w:rPr>
          <w:rFonts w:ascii="David" w:hAnsi="David" w:hint="cs"/>
          <w:rtl/>
        </w:rPr>
        <w:t>אמצעות</w:t>
      </w:r>
      <w:r w:rsidRPr="00B80223">
        <w:rPr>
          <w:rFonts w:ascii="David" w:hAnsi="David"/>
          <w:rtl/>
        </w:rPr>
        <w:t xml:space="preserve"> פורטל הספקים הממשלתי, בשים לב להוראות התכ"ם והנחיות החשב הכללי הרלוונטיות, ולחתום על חוזה שימוש בפורטל הספקים, המצורף להוראת התכ"ם 7.12.5. לחלופין, ימציא אישור כספק הרשום לפורטל הספקים. </w:t>
      </w:r>
    </w:p>
    <w:p w14:paraId="0C29B842" w14:textId="77777777" w:rsidR="00413DFA" w:rsidRPr="00B80223" w:rsidRDefault="00413DFA" w:rsidP="00413DFA">
      <w:pPr>
        <w:bidi/>
        <w:ind w:left="811" w:firstLine="0"/>
        <w:jc w:val="both"/>
        <w:rPr>
          <w:lang w:eastAsia="en-US"/>
        </w:rPr>
      </w:pPr>
      <w:r w:rsidRPr="00B80223">
        <w:rPr>
          <w:rFonts w:ascii="David" w:hAnsi="David" w:hint="cs"/>
          <w:rtl/>
        </w:rPr>
        <w:lastRenderedPageBreak/>
        <w:t>ו</w:t>
      </w:r>
      <w:r w:rsidRPr="00B80223">
        <w:rPr>
          <w:rFonts w:ascii="David" w:hAnsi="David"/>
          <w:rtl/>
        </w:rPr>
        <w:t xml:space="preserve">יודגש, </w:t>
      </w:r>
      <w:r w:rsidRPr="00B80223">
        <w:rPr>
          <w:rFonts w:ascii="David" w:hAnsi="David" w:hint="cs"/>
          <w:rtl/>
        </w:rPr>
        <w:t>נותן השירותים</w:t>
      </w:r>
      <w:r w:rsidRPr="00B80223">
        <w:rPr>
          <w:rFonts w:ascii="David" w:hAnsi="David"/>
          <w:rtl/>
        </w:rPr>
        <w:t xml:space="preserve"> יישא בכלל העלויות הכרוכות בהתחברות לפורטל הספקים הממשלתי.</w:t>
      </w:r>
    </w:p>
    <w:p w14:paraId="378E66E9" w14:textId="77777777" w:rsidR="00413DFA" w:rsidRPr="00B80223" w:rsidRDefault="00413DFA" w:rsidP="00DF4E13">
      <w:pPr>
        <w:numPr>
          <w:ilvl w:val="0"/>
          <w:numId w:val="93"/>
        </w:numPr>
        <w:bidi/>
        <w:ind w:left="811" w:hanging="357"/>
        <w:jc w:val="both"/>
        <w:rPr>
          <w:lang w:eastAsia="en-US"/>
        </w:rPr>
      </w:pPr>
      <w:r w:rsidRPr="00B80223">
        <w:rPr>
          <w:rFonts w:hint="cs"/>
          <w:sz w:val="20"/>
          <w:rtl/>
        </w:rPr>
        <w:t>התשלומים יבוצעו רק לאחר החשבונית והדוח יאושרו על-ידי נציגי המשרד וחשבות המשרד.</w:t>
      </w:r>
    </w:p>
    <w:p w14:paraId="6D0ED58E" w14:textId="77777777" w:rsidR="00413DFA" w:rsidRPr="00B80223" w:rsidRDefault="00413DFA" w:rsidP="00DF4E13">
      <w:pPr>
        <w:numPr>
          <w:ilvl w:val="0"/>
          <w:numId w:val="93"/>
        </w:numPr>
        <w:bidi/>
        <w:ind w:left="811" w:hanging="357"/>
        <w:jc w:val="both"/>
        <w:rPr>
          <w:lang w:eastAsia="en-US"/>
        </w:rPr>
      </w:pPr>
      <w:r w:rsidRPr="00B80223">
        <w:rPr>
          <w:rFonts w:hint="cs"/>
          <w:rtl/>
          <w:lang w:eastAsia="en-US"/>
        </w:rPr>
        <w:t>לנותן השירותים לא תהיה כל עילה ו/או דרישה ו/או תביעה בגין עיכוב בתשלום, שנגרם עקב שיהוי בהגשת המסמכים או עקב שגיאות, אי בהירות או חוסר בפרטים שנמסרו למשרד</w:t>
      </w:r>
      <w:r w:rsidRPr="00B80223">
        <w:rPr>
          <w:lang w:eastAsia="en-US"/>
        </w:rPr>
        <w:t xml:space="preserve"> </w:t>
      </w:r>
      <w:r w:rsidRPr="00B80223">
        <w:rPr>
          <w:rFonts w:hint="cs"/>
          <w:rtl/>
          <w:lang w:eastAsia="en-US"/>
        </w:rPr>
        <w:t>לצרכי התשלום.</w:t>
      </w:r>
    </w:p>
    <w:p w14:paraId="6D238B6A" w14:textId="77777777" w:rsidR="00413DFA" w:rsidRPr="00B80223" w:rsidRDefault="00413DFA" w:rsidP="00DF4E13">
      <w:pPr>
        <w:numPr>
          <w:ilvl w:val="0"/>
          <w:numId w:val="93"/>
        </w:numPr>
        <w:bidi/>
        <w:ind w:left="811" w:hanging="357"/>
        <w:jc w:val="both"/>
        <w:rPr>
          <w:lang w:eastAsia="en-US"/>
        </w:rPr>
      </w:pPr>
      <w:r w:rsidRPr="00B80223">
        <w:rPr>
          <w:rFonts w:hint="cs"/>
          <w:sz w:val="20"/>
          <w:rtl/>
        </w:rPr>
        <w:t>ויודגש, נותן השירותים אינו רשאי להתנות תשלום כלשהו לספקיו, עובדיו או לכל גורם אחר שעליו לשלם לו, בקבלת תשלומים מהמשרד.</w:t>
      </w:r>
    </w:p>
    <w:p w14:paraId="5F57F048" w14:textId="77777777" w:rsidR="00586488" w:rsidRPr="00B80223" w:rsidRDefault="00586488" w:rsidP="00DF4E13">
      <w:pPr>
        <w:numPr>
          <w:ilvl w:val="0"/>
          <w:numId w:val="82"/>
        </w:numPr>
        <w:tabs>
          <w:tab w:val="num" w:pos="282"/>
        </w:tabs>
        <w:bidi/>
        <w:ind w:left="794" w:right="794" w:hanging="794"/>
        <w:jc w:val="both"/>
        <w:rPr>
          <w:sz w:val="20"/>
          <w:u w:val="single"/>
          <w:rtl/>
        </w:rPr>
      </w:pPr>
      <w:r w:rsidRPr="00B80223">
        <w:rPr>
          <w:b/>
          <w:bCs/>
          <w:sz w:val="20"/>
          <w:u w:val="single"/>
          <w:rtl/>
        </w:rPr>
        <w:t>אופן ביצוע התשלום</w:t>
      </w:r>
    </w:p>
    <w:p w14:paraId="4BA9D1D2" w14:textId="76EDF92F" w:rsidR="00586488" w:rsidRPr="00B80223" w:rsidRDefault="00586488" w:rsidP="00DF4E13">
      <w:pPr>
        <w:numPr>
          <w:ilvl w:val="2"/>
          <w:numId w:val="91"/>
        </w:numPr>
        <w:bidi/>
        <w:ind w:left="707" w:hanging="425"/>
        <w:jc w:val="both"/>
        <w:rPr>
          <w:sz w:val="20"/>
        </w:rPr>
      </w:pPr>
      <w:r w:rsidRPr="00B80223">
        <w:rPr>
          <w:sz w:val="20"/>
          <w:rtl/>
        </w:rPr>
        <w:t xml:space="preserve">המשרד </w:t>
      </w:r>
      <w:r w:rsidRPr="00B80223">
        <w:rPr>
          <w:rFonts w:hint="cs"/>
          <w:sz w:val="20"/>
          <w:rtl/>
        </w:rPr>
        <w:t xml:space="preserve"> </w:t>
      </w:r>
      <w:r w:rsidRPr="00B80223">
        <w:rPr>
          <w:sz w:val="20"/>
          <w:rtl/>
        </w:rPr>
        <w:t xml:space="preserve">ישלם </w:t>
      </w:r>
      <w:r w:rsidRPr="00B80223">
        <w:rPr>
          <w:rFonts w:hint="cs"/>
          <w:sz w:val="20"/>
          <w:rtl/>
        </w:rPr>
        <w:t xml:space="preserve">לנותן השירותים </w:t>
      </w:r>
      <w:r w:rsidRPr="00B80223">
        <w:rPr>
          <w:sz w:val="20"/>
          <w:rtl/>
        </w:rPr>
        <w:t>במועד התשלום הממשלתי שהינו לא יאוחר מ- 45 ימים מהמועד שבו הומצא החשבון למשרד, בהתאם להוראת תכ"ם 1.4.0.3 שעניינה- 'ביצוע תשלומים בגין התחייבויות'.</w:t>
      </w:r>
    </w:p>
    <w:p w14:paraId="5B73E393" w14:textId="77777777" w:rsidR="008010BF" w:rsidRPr="00B80223" w:rsidRDefault="008010BF" w:rsidP="00DF4E13">
      <w:pPr>
        <w:numPr>
          <w:ilvl w:val="2"/>
          <w:numId w:val="91"/>
        </w:numPr>
        <w:bidi/>
        <w:ind w:left="707" w:hanging="425"/>
        <w:jc w:val="both"/>
        <w:rPr>
          <w:b/>
          <w:bCs/>
          <w:sz w:val="20"/>
        </w:rPr>
      </w:pPr>
      <w:r w:rsidRPr="00B80223">
        <w:rPr>
          <w:b/>
          <w:bCs/>
          <w:sz w:val="20"/>
          <w:rtl/>
        </w:rPr>
        <w:t>הגדרות בנושא הצמדה</w:t>
      </w:r>
    </w:p>
    <w:p w14:paraId="07EE67C2" w14:textId="77777777" w:rsidR="008010BF" w:rsidRPr="00B80223" w:rsidRDefault="008010BF" w:rsidP="00DF4E13">
      <w:pPr>
        <w:pStyle w:val="afff0"/>
        <w:numPr>
          <w:ilvl w:val="0"/>
          <w:numId w:val="125"/>
        </w:numPr>
        <w:bidi/>
        <w:ind w:left="1076" w:hanging="425"/>
        <w:jc w:val="both"/>
      </w:pPr>
      <w:r w:rsidRPr="00B80223">
        <w:rPr>
          <w:rtl/>
        </w:rPr>
        <w:t xml:space="preserve">הצמדה – הסדר הנערך במסגרת התקשרות, אשר נועד להתאים את ערך הנכס, השירות או המחיר, לשינויים ברמת המחירים, בהסתמך על פרסומי הלשכה המרכזית לסטטיסטיקה, בנק ישראל או פרסומים רשמיים ובלתי תלויים אחרים, מישראל ומחוץ לישראל. ההצמדה מחושבת על ידי השוואת ערך המדד בתאריך הקובע ביחס לתאריך הבסיס. </w:t>
      </w:r>
    </w:p>
    <w:p w14:paraId="600F2749" w14:textId="77777777" w:rsidR="008010BF" w:rsidRPr="00B80223" w:rsidRDefault="008010BF" w:rsidP="00DF4E13">
      <w:pPr>
        <w:pStyle w:val="afff0"/>
        <w:numPr>
          <w:ilvl w:val="0"/>
          <w:numId w:val="125"/>
        </w:numPr>
        <w:bidi/>
        <w:ind w:left="1076" w:hanging="425"/>
        <w:jc w:val="both"/>
      </w:pPr>
      <w:r w:rsidRPr="00B80223">
        <w:rPr>
          <w:rtl/>
        </w:rPr>
        <w:t>תאריך קובע – המועד על פיו נקבע המדד הקובע, לצורך תשלום ההצמדה עבור תקופה מוגדרת.</w:t>
      </w:r>
    </w:p>
    <w:p w14:paraId="406302FF" w14:textId="77777777" w:rsidR="008010BF" w:rsidRPr="00B80223" w:rsidRDefault="008010BF" w:rsidP="00DF4E13">
      <w:pPr>
        <w:pStyle w:val="afff0"/>
        <w:numPr>
          <w:ilvl w:val="0"/>
          <w:numId w:val="125"/>
        </w:numPr>
        <w:bidi/>
        <w:ind w:left="1076" w:hanging="425"/>
        <w:jc w:val="both"/>
      </w:pPr>
      <w:r w:rsidRPr="00B80223">
        <w:rPr>
          <w:rtl/>
        </w:rPr>
        <w:t xml:space="preserve">תאריך בסיס – המועד שממנו ואילך מחושבת ההצמדה, לאורך כל תקופת ההתקשרות. </w:t>
      </w:r>
    </w:p>
    <w:p w14:paraId="3176C48F" w14:textId="77777777" w:rsidR="008010BF" w:rsidRPr="00B80223" w:rsidRDefault="008010BF" w:rsidP="00DF4E13">
      <w:pPr>
        <w:pStyle w:val="afff0"/>
        <w:numPr>
          <w:ilvl w:val="0"/>
          <w:numId w:val="125"/>
        </w:numPr>
        <w:bidi/>
        <w:ind w:left="1076" w:hanging="425"/>
        <w:jc w:val="both"/>
      </w:pPr>
      <w:r w:rsidRPr="00B80223">
        <w:rPr>
          <w:rtl/>
        </w:rPr>
        <w:t>מדד קובע – ערך המדד בתאריך הקובע, בהתאם לסוג ההצמדה (הצמדה למדד בגין או הצמדה למדד ידוע).</w:t>
      </w:r>
    </w:p>
    <w:p w14:paraId="345F6636" w14:textId="77777777" w:rsidR="008010BF" w:rsidRPr="00B80223" w:rsidRDefault="008010BF" w:rsidP="00DF4E13">
      <w:pPr>
        <w:pStyle w:val="afff0"/>
        <w:numPr>
          <w:ilvl w:val="0"/>
          <w:numId w:val="125"/>
        </w:numPr>
        <w:bidi/>
        <w:ind w:left="1076" w:hanging="425"/>
        <w:jc w:val="both"/>
      </w:pPr>
      <w:r w:rsidRPr="00B80223">
        <w:rPr>
          <w:rtl/>
        </w:rPr>
        <w:t>מדד בסיס – ערך המדד בתאריך הבסיס, בהתאם לסוג ההצמדה (הצמדה למדד בגין או הצמדה למדד ידוע).</w:t>
      </w:r>
    </w:p>
    <w:p w14:paraId="4AE0EB4D" w14:textId="77777777" w:rsidR="008010BF" w:rsidRPr="00B80223" w:rsidRDefault="008010BF" w:rsidP="00DF4E13">
      <w:pPr>
        <w:pStyle w:val="afff0"/>
        <w:numPr>
          <w:ilvl w:val="0"/>
          <w:numId w:val="125"/>
        </w:numPr>
        <w:bidi/>
        <w:ind w:left="1076" w:hanging="425"/>
        <w:jc w:val="both"/>
      </w:pPr>
      <w:r w:rsidRPr="00B80223">
        <w:rPr>
          <w:rtl/>
        </w:rPr>
        <w:t>מדד בגין – המדד הרשמי שפורסם, בגין החודש שבו חל התאריך הקובע.</w:t>
      </w:r>
    </w:p>
    <w:p w14:paraId="31AFBFF7" w14:textId="77777777" w:rsidR="008010BF" w:rsidRPr="00B80223" w:rsidRDefault="008010BF" w:rsidP="00DF4E13">
      <w:pPr>
        <w:pStyle w:val="afff0"/>
        <w:numPr>
          <w:ilvl w:val="0"/>
          <w:numId w:val="125"/>
        </w:numPr>
        <w:bidi/>
        <w:ind w:left="1076" w:hanging="425"/>
        <w:jc w:val="both"/>
      </w:pPr>
      <w:r w:rsidRPr="00B80223">
        <w:rPr>
          <w:rtl/>
        </w:rPr>
        <w:t>מדד ידוע – המדד האחרון שפורסם באופן רשמי, נכון לתאריך הקובע, גם אם טרם פורסם המדד בגין אותו החודש.</w:t>
      </w:r>
    </w:p>
    <w:p w14:paraId="3E643C26" w14:textId="77777777" w:rsidR="008010BF" w:rsidRPr="00B80223" w:rsidRDefault="008010BF" w:rsidP="00DF4E13">
      <w:pPr>
        <w:numPr>
          <w:ilvl w:val="2"/>
          <w:numId w:val="91"/>
        </w:numPr>
        <w:bidi/>
        <w:ind w:left="707" w:hanging="425"/>
        <w:jc w:val="both"/>
        <w:rPr>
          <w:sz w:val="20"/>
        </w:rPr>
      </w:pPr>
      <w:r w:rsidRPr="00B80223">
        <w:rPr>
          <w:sz w:val="20"/>
          <w:rtl/>
        </w:rPr>
        <w:t>תנאי ההצמדה</w:t>
      </w:r>
    </w:p>
    <w:p w14:paraId="26645A58" w14:textId="77777777" w:rsidR="008010BF" w:rsidRPr="00B80223" w:rsidRDefault="008010BF" w:rsidP="00DF4E13">
      <w:pPr>
        <w:pStyle w:val="afff0"/>
        <w:numPr>
          <w:ilvl w:val="0"/>
          <w:numId w:val="126"/>
        </w:numPr>
        <w:bidi/>
        <w:ind w:left="1076" w:hanging="425"/>
        <w:jc w:val="both"/>
      </w:pPr>
      <w:r w:rsidRPr="00B80223">
        <w:rPr>
          <w:rtl/>
        </w:rPr>
        <w:t xml:space="preserve">תאריך הבסיס – המועד האחרון להגשת הצעת המחיר הסופית. </w:t>
      </w:r>
    </w:p>
    <w:p w14:paraId="72EAA1F4" w14:textId="77777777" w:rsidR="008010BF" w:rsidRPr="00B80223" w:rsidRDefault="008010BF" w:rsidP="00DF4E13">
      <w:pPr>
        <w:pStyle w:val="afff0"/>
        <w:numPr>
          <w:ilvl w:val="0"/>
          <w:numId w:val="126"/>
        </w:numPr>
        <w:bidi/>
        <w:ind w:left="1076" w:hanging="425"/>
        <w:jc w:val="both"/>
      </w:pPr>
      <w:r w:rsidRPr="00B80223">
        <w:rPr>
          <w:rtl/>
        </w:rPr>
        <w:t xml:space="preserve">התאריך הקובע – תאריך החשבונית. </w:t>
      </w:r>
    </w:p>
    <w:p w14:paraId="2E54127D" w14:textId="77777777" w:rsidR="008010BF" w:rsidRPr="00B80223" w:rsidRDefault="008010BF" w:rsidP="00DF4E13">
      <w:pPr>
        <w:pStyle w:val="afff0"/>
        <w:numPr>
          <w:ilvl w:val="0"/>
          <w:numId w:val="126"/>
        </w:numPr>
        <w:bidi/>
        <w:ind w:left="1076" w:hanging="425"/>
        <w:jc w:val="both"/>
      </w:pPr>
      <w:r w:rsidRPr="00B80223">
        <w:rPr>
          <w:rtl/>
        </w:rPr>
        <w:t xml:space="preserve">מדד / שער חליפין – מדד המחירים לצרכן. </w:t>
      </w:r>
    </w:p>
    <w:p w14:paraId="6A562132" w14:textId="77777777" w:rsidR="008010BF" w:rsidRPr="00B80223" w:rsidRDefault="008010BF" w:rsidP="00DF4E13">
      <w:pPr>
        <w:pStyle w:val="afff0"/>
        <w:numPr>
          <w:ilvl w:val="0"/>
          <w:numId w:val="126"/>
        </w:numPr>
        <w:bidi/>
        <w:ind w:left="1076" w:hanging="425"/>
        <w:jc w:val="both"/>
      </w:pPr>
      <w:r w:rsidRPr="00B80223">
        <w:rPr>
          <w:rtl/>
        </w:rPr>
        <w:t>סוג המדד – מדד ידוע.</w:t>
      </w:r>
    </w:p>
    <w:p w14:paraId="05446890" w14:textId="77777777" w:rsidR="008010BF" w:rsidRPr="00B80223" w:rsidRDefault="008010BF" w:rsidP="00DF4E13">
      <w:pPr>
        <w:pStyle w:val="afff0"/>
        <w:numPr>
          <w:ilvl w:val="0"/>
          <w:numId w:val="126"/>
        </w:numPr>
        <w:bidi/>
        <w:ind w:left="1076" w:hanging="425"/>
        <w:jc w:val="both"/>
      </w:pPr>
      <w:r w:rsidRPr="00B80223">
        <w:rPr>
          <w:rtl/>
        </w:rPr>
        <w:t>תדירות ההצמדה – שנתית.</w:t>
      </w:r>
    </w:p>
    <w:p w14:paraId="2C6C1748" w14:textId="77777777" w:rsidR="008010BF" w:rsidRPr="00B80223" w:rsidRDefault="008010BF" w:rsidP="00DF4E13">
      <w:pPr>
        <w:pStyle w:val="afff0"/>
        <w:numPr>
          <w:ilvl w:val="0"/>
          <w:numId w:val="126"/>
        </w:numPr>
        <w:bidi/>
        <w:ind w:left="1076" w:hanging="425"/>
        <w:jc w:val="both"/>
      </w:pPr>
      <w:r w:rsidRPr="00B80223">
        <w:rPr>
          <w:rtl/>
        </w:rPr>
        <w:lastRenderedPageBreak/>
        <w:t xml:space="preserve">חלקיות ההצמדה – 100%. </w:t>
      </w:r>
    </w:p>
    <w:p w14:paraId="49C5FD1F" w14:textId="77777777" w:rsidR="008010BF" w:rsidRPr="00B80223" w:rsidRDefault="008010BF" w:rsidP="00DF4E13">
      <w:pPr>
        <w:numPr>
          <w:ilvl w:val="2"/>
          <w:numId w:val="91"/>
        </w:numPr>
        <w:bidi/>
        <w:ind w:left="707" w:hanging="425"/>
        <w:jc w:val="both"/>
        <w:rPr>
          <w:sz w:val="20"/>
        </w:rPr>
      </w:pPr>
      <w:r w:rsidRPr="00B80223">
        <w:rPr>
          <w:sz w:val="20"/>
          <w:rtl/>
        </w:rPr>
        <w:t>ביצוע ההצמדה</w:t>
      </w:r>
    </w:p>
    <w:p w14:paraId="4B8C718B" w14:textId="43AF4B2D" w:rsidR="008010BF" w:rsidRPr="00B80223" w:rsidRDefault="008010BF" w:rsidP="00DF4E13">
      <w:pPr>
        <w:pStyle w:val="afff0"/>
        <w:numPr>
          <w:ilvl w:val="0"/>
          <w:numId w:val="127"/>
        </w:numPr>
        <w:bidi/>
        <w:ind w:left="1076" w:hanging="425"/>
        <w:jc w:val="both"/>
      </w:pPr>
      <w:r w:rsidRPr="00B80223">
        <w:rPr>
          <w:rtl/>
        </w:rPr>
        <w:t xml:space="preserve">ביצוע ההצמדה יחל </w:t>
      </w:r>
      <w:r w:rsidR="00507536" w:rsidRPr="00B80223">
        <w:rPr>
          <w:rFonts w:hint="cs"/>
          <w:rtl/>
        </w:rPr>
        <w:t>ב</w:t>
      </w:r>
      <w:r w:rsidRPr="00B80223">
        <w:rPr>
          <w:rtl/>
        </w:rPr>
        <w:t>חשבונית ה</w:t>
      </w:r>
      <w:r w:rsidR="00507536" w:rsidRPr="00B80223">
        <w:rPr>
          <w:rFonts w:hint="cs"/>
          <w:rtl/>
        </w:rPr>
        <w:t>-13</w:t>
      </w:r>
      <w:r w:rsidRPr="00B80223">
        <w:rPr>
          <w:rtl/>
        </w:rPr>
        <w:t xml:space="preserve"> להתקשרות.</w:t>
      </w:r>
    </w:p>
    <w:p w14:paraId="65ECAED2" w14:textId="77777777" w:rsidR="008010BF" w:rsidRPr="00B80223" w:rsidRDefault="008010BF" w:rsidP="00DF4E13">
      <w:pPr>
        <w:pStyle w:val="afff0"/>
        <w:numPr>
          <w:ilvl w:val="0"/>
          <w:numId w:val="127"/>
        </w:numPr>
        <w:bidi/>
        <w:ind w:left="1076" w:hanging="425"/>
        <w:jc w:val="both"/>
      </w:pPr>
      <w:r w:rsidRPr="00B80223">
        <w:rPr>
          <w:rtl/>
        </w:rPr>
        <w:t>אופן חישוב ההצמדה</w:t>
      </w:r>
    </w:p>
    <w:p w14:paraId="43FB9983" w14:textId="1541C2B4" w:rsidR="008010BF" w:rsidRPr="00B80223" w:rsidRDefault="008010BF" w:rsidP="00DF4E13">
      <w:pPr>
        <w:pStyle w:val="afff0"/>
        <w:numPr>
          <w:ilvl w:val="1"/>
          <w:numId w:val="127"/>
        </w:numPr>
        <w:bidi/>
        <w:ind w:left="1502" w:hanging="426"/>
        <w:jc w:val="both"/>
      </w:pPr>
      <w:r w:rsidRPr="00B80223">
        <w:rPr>
          <w:rtl/>
        </w:rPr>
        <w:t>חישוב ההצמדה יבוצע אחת ל</w:t>
      </w:r>
      <w:r w:rsidR="00507536" w:rsidRPr="00B80223">
        <w:rPr>
          <w:rFonts w:hint="cs"/>
          <w:rtl/>
        </w:rPr>
        <w:t>שנה</w:t>
      </w:r>
      <w:r w:rsidRPr="00B80223">
        <w:rPr>
          <w:rtl/>
        </w:rPr>
        <w:t xml:space="preserve">. </w:t>
      </w:r>
    </w:p>
    <w:p w14:paraId="263D0DA9" w14:textId="77777777" w:rsidR="008010BF" w:rsidRPr="00B80223" w:rsidRDefault="008010BF" w:rsidP="00DF4E13">
      <w:pPr>
        <w:pStyle w:val="afff0"/>
        <w:numPr>
          <w:ilvl w:val="1"/>
          <w:numId w:val="127"/>
        </w:numPr>
        <w:bidi/>
        <w:ind w:left="1502" w:hanging="426"/>
        <w:jc w:val="both"/>
      </w:pPr>
      <w:r w:rsidRPr="00B80223">
        <w:rPr>
          <w:rtl/>
        </w:rPr>
        <w:t xml:space="preserve">ההצמדה בפועל תתבצע בהתאם למועד פרסום המדד הרלוונטי. ככל שהתאריך הקובע אינו יום עדכון המדד, ביצוע ההצמדה יחל ביום עדכון המדד האחרון, הקודם לתאריך הקובע. </w:t>
      </w:r>
    </w:p>
    <w:p w14:paraId="0F41C26C" w14:textId="77777777" w:rsidR="008010BF" w:rsidRPr="00B80223" w:rsidRDefault="008010BF" w:rsidP="00DF4E13">
      <w:pPr>
        <w:pStyle w:val="afff0"/>
        <w:numPr>
          <w:ilvl w:val="0"/>
          <w:numId w:val="127"/>
        </w:numPr>
        <w:bidi/>
        <w:ind w:left="1076" w:hanging="425"/>
        <w:jc w:val="both"/>
      </w:pPr>
      <w:r w:rsidRPr="00B80223">
        <w:rPr>
          <w:rtl/>
        </w:rPr>
        <w:t>סכום ההצמדה שיחושב יתווסף או יופחת לתעריפים שנקבעו בהתקשרות.</w:t>
      </w:r>
    </w:p>
    <w:p w14:paraId="6E1062BB" w14:textId="77777777" w:rsidR="00586488" w:rsidRPr="00B80223" w:rsidRDefault="00586488" w:rsidP="00DF4E13">
      <w:pPr>
        <w:numPr>
          <w:ilvl w:val="0"/>
          <w:numId w:val="82"/>
        </w:numPr>
        <w:tabs>
          <w:tab w:val="num" w:pos="282"/>
        </w:tabs>
        <w:bidi/>
        <w:spacing w:after="200"/>
        <w:ind w:left="794" w:right="794" w:hanging="794"/>
        <w:jc w:val="both"/>
        <w:rPr>
          <w:b/>
          <w:bCs/>
          <w:sz w:val="20"/>
          <w:u w:val="single"/>
          <w:rtl/>
        </w:rPr>
      </w:pPr>
      <w:r w:rsidRPr="00B80223">
        <w:rPr>
          <w:b/>
          <w:bCs/>
          <w:sz w:val="20"/>
          <w:u w:val="single"/>
          <w:rtl/>
        </w:rPr>
        <w:t>יחסי עובד- מעביד</w:t>
      </w:r>
    </w:p>
    <w:p w14:paraId="05A8A190" w14:textId="77777777" w:rsidR="00586488" w:rsidRPr="00B80223" w:rsidRDefault="00586488" w:rsidP="00586488">
      <w:pPr>
        <w:bidi/>
        <w:ind w:left="282" w:right="360" w:firstLine="0"/>
        <w:jc w:val="both"/>
        <w:rPr>
          <w:sz w:val="20"/>
          <w:rtl/>
        </w:rPr>
      </w:pPr>
      <w:r w:rsidRPr="00B80223">
        <w:rPr>
          <w:sz w:val="20"/>
          <w:rtl/>
        </w:rPr>
        <w:t>למען הסר ספק מוסכם בין הצדדים כי:</w:t>
      </w:r>
    </w:p>
    <w:p w14:paraId="314ACE15" w14:textId="77777777" w:rsidR="00586488" w:rsidRPr="00B80223" w:rsidRDefault="00586488" w:rsidP="00DF4E13">
      <w:pPr>
        <w:numPr>
          <w:ilvl w:val="0"/>
          <w:numId w:val="83"/>
        </w:numPr>
        <w:tabs>
          <w:tab w:val="num" w:pos="707"/>
        </w:tabs>
        <w:bidi/>
        <w:spacing w:after="40"/>
        <w:ind w:left="709" w:right="142"/>
        <w:jc w:val="both"/>
        <w:rPr>
          <w:sz w:val="20"/>
        </w:rPr>
      </w:pPr>
      <w:r w:rsidRPr="00B80223">
        <w:rPr>
          <w:sz w:val="20"/>
          <w:rtl/>
        </w:rPr>
        <w:t xml:space="preserve">היחסים בין המשרד לבין </w:t>
      </w:r>
      <w:r w:rsidRPr="00B80223">
        <w:rPr>
          <w:rFonts w:hint="cs"/>
          <w:sz w:val="20"/>
          <w:rtl/>
        </w:rPr>
        <w:t>נותן השירותים</w:t>
      </w:r>
      <w:r w:rsidRPr="00B80223">
        <w:rPr>
          <w:sz w:val="20"/>
          <w:rtl/>
        </w:rPr>
        <w:t xml:space="preserve"> בקשר לביצוע הסכם זה, הינם יחסי מזמין </w:t>
      </w:r>
      <w:r w:rsidRPr="00B80223">
        <w:rPr>
          <w:sz w:val="20"/>
        </w:rPr>
        <w:t>–</w:t>
      </w:r>
      <w:r w:rsidRPr="00B80223">
        <w:rPr>
          <w:sz w:val="20"/>
          <w:rtl/>
        </w:rPr>
        <w:t xml:space="preserve"> קבלן עצמאי. </w:t>
      </w:r>
    </w:p>
    <w:p w14:paraId="1DD0BB05" w14:textId="77777777" w:rsidR="00586488" w:rsidRPr="00B80223" w:rsidRDefault="00586488" w:rsidP="00DF4E13">
      <w:pPr>
        <w:numPr>
          <w:ilvl w:val="0"/>
          <w:numId w:val="83"/>
        </w:numPr>
        <w:tabs>
          <w:tab w:val="num" w:pos="707"/>
        </w:tabs>
        <w:bidi/>
        <w:spacing w:after="40"/>
        <w:ind w:left="709" w:right="142"/>
        <w:jc w:val="both"/>
        <w:rPr>
          <w:sz w:val="20"/>
        </w:rPr>
      </w:pPr>
      <w:r w:rsidRPr="00B80223">
        <w:rPr>
          <w:sz w:val="20"/>
          <w:rtl/>
        </w:rPr>
        <w:t>לנותן השירותים</w:t>
      </w:r>
      <w:r w:rsidRPr="00B80223">
        <w:rPr>
          <w:rFonts w:hint="cs"/>
          <w:sz w:val="20"/>
          <w:rtl/>
        </w:rPr>
        <w:t xml:space="preserve"> ולמועסקים על ידו,</w:t>
      </w:r>
      <w:r w:rsidRPr="00B80223">
        <w:rPr>
          <w:sz w:val="20"/>
          <w:rtl/>
        </w:rPr>
        <w:t xml:space="preserve"> לא יהיו כל זכויות של עובד מדינה או עובד המועסק על ידי המשרד, והם לא יהיו זכאים לכל תשלום, פיצוי או הטבה אחרת בקשר עם ביצוע הסכם זה או סיומו. </w:t>
      </w:r>
    </w:p>
    <w:p w14:paraId="17B48F5F" w14:textId="0FDF3FB2" w:rsidR="00586488" w:rsidRPr="00B80223" w:rsidRDefault="00586488" w:rsidP="00DF4E13">
      <w:pPr>
        <w:numPr>
          <w:ilvl w:val="0"/>
          <w:numId w:val="83"/>
        </w:numPr>
        <w:tabs>
          <w:tab w:val="num" w:pos="707"/>
        </w:tabs>
        <w:bidi/>
        <w:spacing w:after="40"/>
        <w:ind w:left="709" w:right="142"/>
        <w:jc w:val="both"/>
        <w:rPr>
          <w:sz w:val="20"/>
        </w:rPr>
      </w:pPr>
      <w:r w:rsidRPr="00B80223">
        <w:rPr>
          <w:sz w:val="20"/>
          <w:rtl/>
        </w:rPr>
        <w:t xml:space="preserve">היה ועל אף האמור לעיל </w:t>
      </w:r>
      <w:r w:rsidR="001D1080" w:rsidRPr="00B80223">
        <w:rPr>
          <w:rFonts w:hint="cs"/>
          <w:sz w:val="20"/>
          <w:rtl/>
        </w:rPr>
        <w:t>ת</w:t>
      </w:r>
      <w:r w:rsidRPr="00B80223">
        <w:rPr>
          <w:sz w:val="20"/>
          <w:rtl/>
        </w:rPr>
        <w:t>קבע ערכאה שיפוטית מוסמכת כי בין המשרד לנותן השירותים</w:t>
      </w:r>
      <w:r w:rsidRPr="00B80223">
        <w:rPr>
          <w:rFonts w:hint="cs"/>
          <w:sz w:val="20"/>
          <w:rtl/>
        </w:rPr>
        <w:t>, לרבות המועסקים על ידו,</w:t>
      </w:r>
      <w:r w:rsidRPr="00B80223">
        <w:rPr>
          <w:sz w:val="20"/>
          <w:rtl/>
        </w:rPr>
        <w:t xml:space="preserve"> התקיימו יחסי עובד מעביד, אזי התשלומים שהעביר המשרד לנותן השירותים לפי הסכם זה יחושבו על פי השכר המשולם לעובד מדינה, בתפקיד ובדרגה הדומים ככל האפשר לאלו הנדרשים מ</w:t>
      </w:r>
      <w:r w:rsidRPr="00B80223">
        <w:rPr>
          <w:rFonts w:hint="cs"/>
          <w:sz w:val="20"/>
          <w:rtl/>
        </w:rPr>
        <w:t>נותן השירותים</w:t>
      </w:r>
      <w:r w:rsidRPr="00B80223">
        <w:rPr>
          <w:sz w:val="20"/>
          <w:rtl/>
        </w:rPr>
        <w:t xml:space="preserve"> ועובדי</w:t>
      </w:r>
      <w:r w:rsidRPr="00B80223">
        <w:rPr>
          <w:rFonts w:hint="cs"/>
          <w:sz w:val="20"/>
          <w:rtl/>
        </w:rPr>
        <w:t>ו</w:t>
      </w:r>
      <w:r w:rsidRPr="00B80223">
        <w:rPr>
          <w:sz w:val="20"/>
          <w:rtl/>
        </w:rPr>
        <w:t xml:space="preserve"> על פי הסכם זה וכפי שיקבע נציב שירות המדינה ו/או כפי ש</w:t>
      </w:r>
      <w:r w:rsidR="001D1080" w:rsidRPr="00B80223">
        <w:rPr>
          <w:rFonts w:hint="cs"/>
          <w:sz w:val="20"/>
          <w:rtl/>
        </w:rPr>
        <w:t>י</w:t>
      </w:r>
      <w:r w:rsidRPr="00B80223">
        <w:rPr>
          <w:sz w:val="20"/>
          <w:rtl/>
        </w:rPr>
        <w:t>יקבע בהסכמי עבודה קיבוציים שיחולו באותה עת על עובדים מסוגם של נותן השירותים. ההפרשים יחשבו כהלוואה נושאת ריבית והצמדה, שנתן המשרד לנותן השירותים.</w:t>
      </w:r>
    </w:p>
    <w:p w14:paraId="0F065300" w14:textId="77777777" w:rsidR="00586488" w:rsidRPr="00B80223" w:rsidRDefault="00586488" w:rsidP="00DF4E13">
      <w:pPr>
        <w:numPr>
          <w:ilvl w:val="0"/>
          <w:numId w:val="82"/>
        </w:numPr>
        <w:tabs>
          <w:tab w:val="num" w:pos="282"/>
        </w:tabs>
        <w:bidi/>
        <w:spacing w:after="100"/>
        <w:jc w:val="both"/>
        <w:rPr>
          <w:b/>
          <w:bCs/>
          <w:sz w:val="20"/>
          <w:u w:val="single"/>
          <w:rtl/>
        </w:rPr>
      </w:pPr>
      <w:r w:rsidRPr="00B80223">
        <w:rPr>
          <w:b/>
          <w:bCs/>
          <w:sz w:val="20"/>
          <w:u w:val="single"/>
          <w:rtl/>
        </w:rPr>
        <w:t>שמירת סודיות</w:t>
      </w:r>
    </w:p>
    <w:p w14:paraId="00AAD456" w14:textId="77777777" w:rsidR="00586488" w:rsidRPr="00B80223" w:rsidRDefault="00586488" w:rsidP="00DF4E13">
      <w:pPr>
        <w:numPr>
          <w:ilvl w:val="0"/>
          <w:numId w:val="87"/>
        </w:numPr>
        <w:tabs>
          <w:tab w:val="num" w:pos="707"/>
        </w:tabs>
        <w:bidi/>
        <w:spacing w:after="40"/>
        <w:ind w:left="707" w:right="142"/>
        <w:jc w:val="both"/>
        <w:rPr>
          <w:sz w:val="20"/>
          <w:rtl/>
        </w:rPr>
      </w:pPr>
      <w:r w:rsidRPr="00B80223">
        <w:rPr>
          <w:rFonts w:hint="cs"/>
          <w:sz w:val="20"/>
          <w:rtl/>
        </w:rPr>
        <w:t>נותן השירותים והמועסקים על ידו</w:t>
      </w:r>
      <w:r w:rsidRPr="00B80223">
        <w:rPr>
          <w:sz w:val="20"/>
          <w:rtl/>
        </w:rPr>
        <w:t xml:space="preserve"> מתחייב</w:t>
      </w:r>
      <w:r w:rsidRPr="00B80223">
        <w:rPr>
          <w:rFonts w:hint="cs"/>
          <w:sz w:val="20"/>
          <w:rtl/>
        </w:rPr>
        <w:t>ים</w:t>
      </w:r>
      <w:r w:rsidRPr="00B80223">
        <w:rPr>
          <w:sz w:val="20"/>
          <w:rtl/>
        </w:rPr>
        <w:t xml:space="preserve"> לשמור סוד ולא להעביר, לא להודיע, לא למסור ולא להביא לידיעת כל אדם, כל ידיעה שתגיע אלי</w:t>
      </w:r>
      <w:r w:rsidRPr="00B80223">
        <w:rPr>
          <w:rFonts w:hint="cs"/>
          <w:sz w:val="20"/>
          <w:rtl/>
        </w:rPr>
        <w:t>ו</w:t>
      </w:r>
      <w:r w:rsidRPr="00B80223">
        <w:rPr>
          <w:sz w:val="20"/>
          <w:rtl/>
        </w:rPr>
        <w:t xml:space="preserve"> בקשר עם ביצוע הסכם זה. </w:t>
      </w:r>
    </w:p>
    <w:p w14:paraId="34A09699" w14:textId="79419265" w:rsidR="00586488" w:rsidRPr="00B80223" w:rsidRDefault="00586488" w:rsidP="00DF4E13">
      <w:pPr>
        <w:numPr>
          <w:ilvl w:val="0"/>
          <w:numId w:val="87"/>
        </w:numPr>
        <w:tabs>
          <w:tab w:val="num" w:pos="707"/>
        </w:tabs>
        <w:bidi/>
        <w:spacing w:after="40"/>
        <w:ind w:left="709" w:right="142"/>
        <w:jc w:val="both"/>
        <w:rPr>
          <w:sz w:val="20"/>
          <w:rtl/>
        </w:rPr>
      </w:pPr>
      <w:r w:rsidRPr="00B80223">
        <w:rPr>
          <w:rFonts w:hint="cs"/>
          <w:sz w:val="20"/>
          <w:rtl/>
        </w:rPr>
        <w:t>נותן השירותים והמועסקים על ידו יצהירו על גבי טופס הצהרת הסודיות המצ"ב כ</w:t>
      </w:r>
      <w:r w:rsidRPr="00B80223">
        <w:rPr>
          <w:rFonts w:hint="cs"/>
          <w:b/>
          <w:bCs/>
          <w:sz w:val="20"/>
          <w:rtl/>
        </w:rPr>
        <w:t xml:space="preserve">נספח </w:t>
      </w:r>
      <w:r w:rsidR="00022261" w:rsidRPr="00B80223">
        <w:rPr>
          <w:rFonts w:hint="cs"/>
          <w:b/>
          <w:bCs/>
          <w:sz w:val="20"/>
          <w:rtl/>
        </w:rPr>
        <w:t>ג'</w:t>
      </w:r>
      <w:r w:rsidR="00022261" w:rsidRPr="00B80223">
        <w:rPr>
          <w:rFonts w:hint="cs"/>
          <w:sz w:val="20"/>
          <w:rtl/>
        </w:rPr>
        <w:t xml:space="preserve"> </w:t>
      </w:r>
      <w:r w:rsidRPr="00B80223">
        <w:rPr>
          <w:rFonts w:hint="cs"/>
          <w:b/>
          <w:bCs/>
          <w:sz w:val="20"/>
          <w:rtl/>
        </w:rPr>
        <w:t>להסכם</w:t>
      </w:r>
      <w:r w:rsidRPr="00B80223">
        <w:rPr>
          <w:rFonts w:hint="cs"/>
          <w:sz w:val="20"/>
          <w:rtl/>
        </w:rPr>
        <w:t xml:space="preserve"> ומהווה חלק בלתי נפרד ממנו, כי ידוע להם שאי מילוי ההתחייבות על פי סעיף זה מהווה עבירה על פי סימן ה' לפרק ז' לחוק העונשין, התשל"ז-1977.</w:t>
      </w:r>
    </w:p>
    <w:p w14:paraId="0FBE3DA2" w14:textId="77777777" w:rsidR="00586488" w:rsidRPr="00B80223" w:rsidRDefault="00586488" w:rsidP="00DF4E13">
      <w:pPr>
        <w:numPr>
          <w:ilvl w:val="0"/>
          <w:numId w:val="87"/>
        </w:numPr>
        <w:tabs>
          <w:tab w:val="num" w:pos="707"/>
        </w:tabs>
        <w:bidi/>
        <w:spacing w:after="40"/>
        <w:ind w:left="707" w:right="142"/>
        <w:jc w:val="both"/>
        <w:rPr>
          <w:sz w:val="20"/>
        </w:rPr>
      </w:pPr>
      <w:r w:rsidRPr="00B80223">
        <w:rPr>
          <w:rFonts w:hint="cs"/>
          <w:sz w:val="20"/>
          <w:rtl/>
        </w:rPr>
        <w:t>נותן השירותים מתחייב לציית לכל הוראות המשרד בנוגע לשמירת סודיות ופרטיות ולהנחות את כל המועסקים על ידו לצורך מתן השירותים נשוא הסכם זה בהתאם להוראות המשרד בעניין.</w:t>
      </w:r>
    </w:p>
    <w:p w14:paraId="482C0231" w14:textId="77777777" w:rsidR="00586488" w:rsidRPr="00B80223" w:rsidRDefault="00586488" w:rsidP="00DF4E13">
      <w:pPr>
        <w:numPr>
          <w:ilvl w:val="0"/>
          <w:numId w:val="82"/>
        </w:numPr>
        <w:tabs>
          <w:tab w:val="num" w:pos="282"/>
        </w:tabs>
        <w:bidi/>
        <w:spacing w:after="100"/>
        <w:jc w:val="both"/>
        <w:rPr>
          <w:b/>
          <w:bCs/>
          <w:sz w:val="20"/>
          <w:u w:val="single"/>
          <w:rtl/>
        </w:rPr>
      </w:pPr>
      <w:r w:rsidRPr="00B80223">
        <w:rPr>
          <w:rFonts w:hint="cs"/>
          <w:b/>
          <w:bCs/>
          <w:sz w:val="20"/>
          <w:u w:val="single"/>
          <w:rtl/>
        </w:rPr>
        <w:t xml:space="preserve">אחריות </w:t>
      </w:r>
    </w:p>
    <w:p w14:paraId="5B5CDFD6" w14:textId="77777777" w:rsidR="00586488" w:rsidRPr="00B80223" w:rsidRDefault="00586488" w:rsidP="00DF4E13">
      <w:pPr>
        <w:numPr>
          <w:ilvl w:val="0"/>
          <w:numId w:val="88"/>
        </w:numPr>
        <w:bidi/>
        <w:spacing w:after="40"/>
        <w:ind w:left="709" w:right="142"/>
        <w:jc w:val="both"/>
        <w:rPr>
          <w:sz w:val="20"/>
          <w:rtl/>
        </w:rPr>
      </w:pPr>
      <w:r w:rsidRPr="00B80223">
        <w:rPr>
          <w:rFonts w:hint="cs"/>
          <w:sz w:val="20"/>
          <w:rtl/>
        </w:rPr>
        <w:t xml:space="preserve">נותן </w:t>
      </w:r>
      <w:r w:rsidRPr="00B80223">
        <w:rPr>
          <w:rFonts w:hint="cs"/>
          <w:b/>
          <w:sz w:val="20"/>
          <w:rtl/>
        </w:rPr>
        <w:t>השירותים</w:t>
      </w:r>
      <w:r w:rsidRPr="00B80223">
        <w:rPr>
          <w:b/>
          <w:sz w:val="20"/>
          <w:rtl/>
        </w:rPr>
        <w:t xml:space="preserve"> בלבד ישא באחריות הבלעדית על פי כל דין בגין כל נזק גוף ו/או רכוש ו/או פגיעה ו/או הפסד מכל סוג שהוא</w:t>
      </w:r>
      <w:r w:rsidRPr="00B80223">
        <w:rPr>
          <w:rFonts w:hint="cs"/>
          <w:b/>
          <w:sz w:val="20"/>
          <w:rtl/>
        </w:rPr>
        <w:t xml:space="preserve">, </w:t>
      </w:r>
      <w:r w:rsidRPr="00B80223">
        <w:rPr>
          <w:b/>
          <w:sz w:val="20"/>
          <w:rtl/>
        </w:rPr>
        <w:t xml:space="preserve">אשר יגרם באופן ישיר או בעקיפין לכל אדם או </w:t>
      </w:r>
      <w:r w:rsidRPr="00B80223">
        <w:rPr>
          <w:b/>
          <w:sz w:val="20"/>
          <w:rtl/>
        </w:rPr>
        <w:lastRenderedPageBreak/>
        <w:t xml:space="preserve">לגוף כלשהו, לרבות </w:t>
      </w:r>
      <w:r w:rsidRPr="00B80223">
        <w:rPr>
          <w:rFonts w:hint="cs"/>
          <w:b/>
          <w:sz w:val="20"/>
          <w:rtl/>
        </w:rPr>
        <w:t>נותן השירותים</w:t>
      </w:r>
      <w:r w:rsidRPr="00B80223">
        <w:rPr>
          <w:b/>
          <w:sz w:val="20"/>
          <w:rtl/>
        </w:rPr>
        <w:t>, עובדיו, המשרד, עובדיו וכל צד שלישי, תוך כדי ו/או עקב ו/או כתוצאה ממעשה ו/או מחדל</w:t>
      </w:r>
      <w:r w:rsidRPr="00B80223">
        <w:rPr>
          <w:rFonts w:ascii="David" w:eastAsia="Calibri" w:hAnsi="David" w:hint="cs"/>
          <w:noProof w:val="0"/>
          <w:sz w:val="22"/>
          <w:szCs w:val="22"/>
          <w:rtl/>
          <w:lang w:eastAsia="en-US"/>
        </w:rPr>
        <w:t xml:space="preserve"> </w:t>
      </w:r>
      <w:r w:rsidRPr="00B80223">
        <w:rPr>
          <w:rFonts w:hint="cs"/>
          <w:b/>
          <w:sz w:val="20"/>
          <w:rtl/>
        </w:rPr>
        <w:t>של נותן השירותים או מי מטעמו,</w:t>
      </w:r>
      <w:r w:rsidRPr="00B80223">
        <w:rPr>
          <w:b/>
          <w:sz w:val="20"/>
          <w:rtl/>
        </w:rPr>
        <w:t xml:space="preserve"> בביצוע השירותים ו/או חוזה זה בקשר אליהם ו/או הנובע מהם מסיבה כלשהי.</w:t>
      </w:r>
      <w:r w:rsidRPr="00B80223">
        <w:rPr>
          <w:rFonts w:hint="cs"/>
          <w:sz w:val="20"/>
          <w:rtl/>
        </w:rPr>
        <w:t xml:space="preserve"> </w:t>
      </w:r>
    </w:p>
    <w:p w14:paraId="15040896" w14:textId="77777777" w:rsidR="00586488" w:rsidRPr="00B80223" w:rsidRDefault="00586488" w:rsidP="00DF4E13">
      <w:pPr>
        <w:numPr>
          <w:ilvl w:val="0"/>
          <w:numId w:val="88"/>
        </w:numPr>
        <w:bidi/>
        <w:spacing w:after="40"/>
        <w:ind w:left="709" w:right="142"/>
        <w:jc w:val="both"/>
        <w:rPr>
          <w:sz w:val="20"/>
        </w:rPr>
      </w:pPr>
      <w:r w:rsidRPr="00B80223">
        <w:rPr>
          <w:sz w:val="20"/>
          <w:rtl/>
        </w:rPr>
        <w:t>נותן השירותים מתחייב לשפות את המשרד שיפוי מלא על כל הוצאה שהוציא בגין חיוב שנותן השירותים חב בו על פי הסכם זה ועל פי כל דין, לרבות שכ"ט עו"ד והוצאות משפט.</w:t>
      </w:r>
    </w:p>
    <w:p w14:paraId="56CA0EEC" w14:textId="3156BC60" w:rsidR="00586488" w:rsidRPr="00B80223" w:rsidRDefault="00586488" w:rsidP="00DF4E13">
      <w:pPr>
        <w:numPr>
          <w:ilvl w:val="0"/>
          <w:numId w:val="88"/>
        </w:numPr>
        <w:bidi/>
        <w:spacing w:after="40"/>
        <w:ind w:left="709" w:right="142"/>
        <w:jc w:val="both"/>
        <w:rPr>
          <w:sz w:val="20"/>
        </w:rPr>
      </w:pPr>
      <w:r w:rsidRPr="00B80223">
        <w:rPr>
          <w:rFonts w:hint="cs"/>
          <w:sz w:val="20"/>
          <w:rtl/>
        </w:rPr>
        <w:t xml:space="preserve">ככל שתוגש תביעה כנגד המשרד שעניינה </w:t>
      </w:r>
      <w:r w:rsidR="001D1080" w:rsidRPr="00B80223">
        <w:rPr>
          <w:rFonts w:hint="cs"/>
          <w:sz w:val="20"/>
          <w:rtl/>
        </w:rPr>
        <w:t>ה</w:t>
      </w:r>
      <w:r w:rsidRPr="00B80223">
        <w:rPr>
          <w:rFonts w:hint="cs"/>
          <w:sz w:val="20"/>
          <w:rtl/>
        </w:rPr>
        <w:t xml:space="preserve">שירותים </w:t>
      </w:r>
      <w:r w:rsidR="001D1080" w:rsidRPr="00B80223">
        <w:rPr>
          <w:rFonts w:hint="cs"/>
          <w:sz w:val="20"/>
          <w:rtl/>
        </w:rPr>
        <w:t>ש</w:t>
      </w:r>
      <w:r w:rsidRPr="00B80223">
        <w:rPr>
          <w:rFonts w:hint="cs"/>
          <w:sz w:val="20"/>
          <w:rtl/>
        </w:rPr>
        <w:t>מספק נותן השירותים, המשרד יעדכן את נותן השירותים על כך, בכתב ובסמיכות למועד בו נתקבלה התביעה.</w:t>
      </w:r>
    </w:p>
    <w:p w14:paraId="20AB68ED" w14:textId="77777777" w:rsidR="00586488" w:rsidRPr="00B80223" w:rsidRDefault="00586488" w:rsidP="00586488">
      <w:pPr>
        <w:bidi/>
        <w:spacing w:after="40"/>
        <w:ind w:left="709" w:right="142" w:firstLine="0"/>
        <w:jc w:val="both"/>
        <w:rPr>
          <w:sz w:val="20"/>
        </w:rPr>
      </w:pPr>
      <w:r w:rsidRPr="00B80223">
        <w:rPr>
          <w:rFonts w:ascii="David" w:eastAsia="Calibri" w:hAnsi="David"/>
          <w:rtl/>
        </w:rPr>
        <w:t>חובת השיפוי תיווצר עם קבלת</w:t>
      </w:r>
      <w:r w:rsidRPr="00B80223">
        <w:rPr>
          <w:rFonts w:ascii="David" w:eastAsia="Calibri" w:hAnsi="David" w:hint="cs"/>
          <w:rtl/>
        </w:rPr>
        <w:t>ו של</w:t>
      </w:r>
      <w:r w:rsidRPr="00B80223">
        <w:rPr>
          <w:rFonts w:ascii="David" w:eastAsia="Calibri" w:hAnsi="David"/>
          <w:rtl/>
        </w:rPr>
        <w:t xml:space="preserve"> פסק דין חלוט</w:t>
      </w:r>
      <w:r w:rsidRPr="00B80223">
        <w:rPr>
          <w:rFonts w:ascii="David" w:eastAsia="Calibri" w:hAnsi="David" w:hint="cs"/>
          <w:rtl/>
        </w:rPr>
        <w:t>.</w:t>
      </w:r>
    </w:p>
    <w:p w14:paraId="78C36B31" w14:textId="77777777" w:rsidR="00586488" w:rsidRPr="00B80223" w:rsidRDefault="00586488" w:rsidP="00DF4E13">
      <w:pPr>
        <w:numPr>
          <w:ilvl w:val="0"/>
          <w:numId w:val="82"/>
        </w:numPr>
        <w:bidi/>
        <w:spacing w:after="120" w:line="276" w:lineRule="auto"/>
        <w:ind w:left="284" w:right="794" w:hanging="284"/>
        <w:jc w:val="both"/>
        <w:rPr>
          <w:b/>
          <w:bCs/>
          <w:sz w:val="20"/>
          <w:u w:val="single"/>
          <w:rtl/>
        </w:rPr>
      </w:pPr>
      <w:r w:rsidRPr="00B80223">
        <w:rPr>
          <w:rFonts w:hint="cs"/>
          <w:b/>
          <w:bCs/>
          <w:sz w:val="20"/>
          <w:u w:val="single"/>
          <w:rtl/>
        </w:rPr>
        <w:t xml:space="preserve">ערבות </w:t>
      </w:r>
    </w:p>
    <w:p w14:paraId="7BF42A56" w14:textId="29D0A05C" w:rsidR="00586488" w:rsidRPr="00B80223" w:rsidRDefault="00586488" w:rsidP="00586488">
      <w:pPr>
        <w:tabs>
          <w:tab w:val="left" w:pos="793"/>
        </w:tabs>
        <w:bidi/>
        <w:spacing w:before="120"/>
        <w:ind w:left="707" w:hanging="425"/>
        <w:jc w:val="both"/>
        <w:rPr>
          <w:sz w:val="20"/>
          <w:rtl/>
        </w:rPr>
      </w:pPr>
      <w:r w:rsidRPr="00B80223">
        <w:rPr>
          <w:rFonts w:hint="cs"/>
          <w:sz w:val="20"/>
          <w:rtl/>
        </w:rPr>
        <w:t>א.</w:t>
      </w:r>
      <w:r w:rsidRPr="00B80223">
        <w:rPr>
          <w:rFonts w:hint="cs"/>
          <w:sz w:val="20"/>
          <w:rtl/>
        </w:rPr>
        <w:tab/>
      </w:r>
      <w:r w:rsidRPr="00B80223">
        <w:rPr>
          <w:sz w:val="20"/>
          <w:rtl/>
        </w:rPr>
        <w:t xml:space="preserve">לשם הבטחת ביצוע הסכם זה, </w:t>
      </w:r>
      <w:r w:rsidRPr="00B80223">
        <w:rPr>
          <w:rFonts w:hint="cs"/>
          <w:sz w:val="20"/>
          <w:rtl/>
        </w:rPr>
        <w:t>י</w:t>
      </w:r>
      <w:r w:rsidRPr="00B80223">
        <w:rPr>
          <w:sz w:val="20"/>
          <w:rtl/>
        </w:rPr>
        <w:t xml:space="preserve">מסור </w:t>
      </w:r>
      <w:r w:rsidRPr="00B80223">
        <w:rPr>
          <w:rFonts w:hint="cs"/>
          <w:sz w:val="20"/>
          <w:rtl/>
        </w:rPr>
        <w:t xml:space="preserve">נותן השירותים </w:t>
      </w:r>
      <w:r w:rsidRPr="00B80223">
        <w:rPr>
          <w:sz w:val="20"/>
          <w:rtl/>
        </w:rPr>
        <w:t xml:space="preserve">למשרד ערבות בנקאית, מקורית ובלתי מותנית, </w:t>
      </w:r>
      <w:bookmarkStart w:id="41" w:name="_Hlk67205314"/>
      <w:r w:rsidRPr="00B80223">
        <w:rPr>
          <w:sz w:val="20"/>
          <w:rtl/>
        </w:rPr>
        <w:t>בסך</w:t>
      </w:r>
      <w:r w:rsidRPr="00B80223">
        <w:rPr>
          <w:rFonts w:hint="cs"/>
          <w:sz w:val="20"/>
          <w:rtl/>
        </w:rPr>
        <w:t xml:space="preserve"> </w:t>
      </w:r>
      <w:r w:rsidRPr="00B80223">
        <w:rPr>
          <w:rFonts w:hint="cs"/>
          <w:b/>
          <w:bCs/>
          <w:sz w:val="20"/>
          <w:rtl/>
        </w:rPr>
        <w:t xml:space="preserve">_____ ₪ </w:t>
      </w:r>
      <w:r w:rsidRPr="00B80223">
        <w:rPr>
          <w:rFonts w:hint="cs"/>
          <w:sz w:val="20"/>
          <w:rtl/>
        </w:rPr>
        <w:t xml:space="preserve"> (_____________ ש"ח)</w:t>
      </w:r>
      <w:bookmarkEnd w:id="41"/>
      <w:r w:rsidRPr="00B80223">
        <w:rPr>
          <w:rFonts w:hint="cs"/>
          <w:sz w:val="20"/>
          <w:rtl/>
        </w:rPr>
        <w:t>, בנוסח המצ"ב כ</w:t>
      </w:r>
      <w:r w:rsidRPr="00B80223">
        <w:rPr>
          <w:rFonts w:hint="cs"/>
          <w:b/>
          <w:bCs/>
          <w:sz w:val="20"/>
          <w:rtl/>
        </w:rPr>
        <w:t xml:space="preserve">נספח </w:t>
      </w:r>
      <w:r w:rsidR="00022261" w:rsidRPr="00B80223">
        <w:rPr>
          <w:rFonts w:hint="cs"/>
          <w:b/>
          <w:bCs/>
          <w:sz w:val="20"/>
          <w:rtl/>
        </w:rPr>
        <w:t>ד'</w:t>
      </w:r>
      <w:r w:rsidR="00022261" w:rsidRPr="00B80223">
        <w:rPr>
          <w:rFonts w:hint="cs"/>
          <w:sz w:val="20"/>
          <w:rtl/>
        </w:rPr>
        <w:t xml:space="preserve"> </w:t>
      </w:r>
      <w:r w:rsidRPr="00B80223">
        <w:rPr>
          <w:rFonts w:hint="cs"/>
          <w:b/>
          <w:bCs/>
          <w:sz w:val="20"/>
          <w:rtl/>
        </w:rPr>
        <w:t>להסכם</w:t>
      </w:r>
      <w:r w:rsidRPr="00B80223">
        <w:rPr>
          <w:sz w:val="20"/>
          <w:rtl/>
        </w:rPr>
        <w:t xml:space="preserve">. הערבות תהיה בתוקף עד </w:t>
      </w:r>
      <w:r w:rsidRPr="00B80223">
        <w:rPr>
          <w:rFonts w:hint="cs"/>
          <w:sz w:val="20"/>
          <w:rtl/>
        </w:rPr>
        <w:t>לתום תקופה של 3 חודשים ממועד סיום ההתקשרות</w:t>
      </w:r>
      <w:r w:rsidRPr="00B80223">
        <w:rPr>
          <w:rFonts w:hint="cs"/>
          <w:b/>
          <w:bCs/>
          <w:sz w:val="20"/>
          <w:rtl/>
        </w:rPr>
        <w:t xml:space="preserve"> </w:t>
      </w:r>
      <w:r w:rsidRPr="00B80223">
        <w:rPr>
          <w:sz w:val="20"/>
          <w:rtl/>
        </w:rPr>
        <w:t xml:space="preserve">(להלן: </w:t>
      </w:r>
      <w:r w:rsidRPr="00B80223">
        <w:rPr>
          <w:rFonts w:hint="cs"/>
          <w:b/>
          <w:bCs/>
          <w:sz w:val="20"/>
          <w:rtl/>
        </w:rPr>
        <w:t>"</w:t>
      </w:r>
      <w:r w:rsidRPr="00B80223">
        <w:rPr>
          <w:b/>
          <w:bCs/>
          <w:sz w:val="20"/>
          <w:rtl/>
        </w:rPr>
        <w:t>הערבות</w:t>
      </w:r>
      <w:r w:rsidRPr="00B80223">
        <w:rPr>
          <w:rFonts w:hint="cs"/>
          <w:b/>
          <w:bCs/>
          <w:sz w:val="20"/>
          <w:rtl/>
        </w:rPr>
        <w:t>"</w:t>
      </w:r>
      <w:r w:rsidRPr="00B80223">
        <w:rPr>
          <w:sz w:val="20"/>
          <w:rtl/>
        </w:rPr>
        <w:t xml:space="preserve">). </w:t>
      </w:r>
    </w:p>
    <w:p w14:paraId="6109290A" w14:textId="77777777" w:rsidR="00586488" w:rsidRPr="00B80223" w:rsidRDefault="00586488" w:rsidP="00586488">
      <w:pPr>
        <w:tabs>
          <w:tab w:val="left" w:pos="793"/>
        </w:tabs>
        <w:bidi/>
        <w:spacing w:before="120"/>
        <w:ind w:left="707" w:hanging="425"/>
        <w:jc w:val="both"/>
        <w:rPr>
          <w:sz w:val="20"/>
          <w:rtl/>
        </w:rPr>
      </w:pPr>
      <w:r w:rsidRPr="00B80223">
        <w:rPr>
          <w:sz w:val="20"/>
          <w:rtl/>
        </w:rPr>
        <w:t>ב.</w:t>
      </w:r>
      <w:r w:rsidRPr="00B80223">
        <w:rPr>
          <w:sz w:val="20"/>
          <w:rtl/>
        </w:rPr>
        <w:tab/>
        <w:t xml:space="preserve">בכל מקרה בו לא עמד </w:t>
      </w:r>
      <w:r w:rsidRPr="00B80223">
        <w:rPr>
          <w:rFonts w:hint="cs"/>
          <w:sz w:val="20"/>
          <w:rtl/>
        </w:rPr>
        <w:t>נותן השירותים</w:t>
      </w:r>
      <w:r w:rsidRPr="00B80223">
        <w:rPr>
          <w:sz w:val="20"/>
          <w:rtl/>
        </w:rPr>
        <w:t xml:space="preserve"> בהתחייבויותי</w:t>
      </w:r>
      <w:r w:rsidRPr="00B80223">
        <w:rPr>
          <w:rFonts w:hint="cs"/>
          <w:sz w:val="20"/>
          <w:rtl/>
        </w:rPr>
        <w:t>ו</w:t>
      </w:r>
      <w:r w:rsidRPr="00B80223">
        <w:rPr>
          <w:sz w:val="20"/>
          <w:rtl/>
        </w:rPr>
        <w:t xml:space="preserve"> לפי ההסכם או על-פי דין או שהמשרד עשה כדין שימוש בזכויותיו והוציא סכומים החלים על </w:t>
      </w:r>
      <w:r w:rsidRPr="00B80223">
        <w:rPr>
          <w:rFonts w:hint="cs"/>
          <w:sz w:val="20"/>
          <w:rtl/>
        </w:rPr>
        <w:t>נותן השירותים</w:t>
      </w:r>
      <w:r w:rsidRPr="00B80223">
        <w:rPr>
          <w:sz w:val="20"/>
          <w:rtl/>
        </w:rPr>
        <w:t xml:space="preserve"> בהתאם להסכם או על-פי הדין, יהי המשרד זכאי לממש את הערבות, כולה או מקצתה. </w:t>
      </w:r>
    </w:p>
    <w:p w14:paraId="377851F4" w14:textId="77777777" w:rsidR="00586488" w:rsidRPr="00B80223" w:rsidRDefault="00586488" w:rsidP="00586488">
      <w:pPr>
        <w:tabs>
          <w:tab w:val="left" w:pos="793"/>
        </w:tabs>
        <w:bidi/>
        <w:spacing w:before="120"/>
        <w:ind w:left="707" w:hanging="425"/>
        <w:jc w:val="both"/>
        <w:rPr>
          <w:sz w:val="20"/>
          <w:rtl/>
        </w:rPr>
      </w:pPr>
      <w:r w:rsidRPr="00B80223">
        <w:rPr>
          <w:sz w:val="20"/>
          <w:rtl/>
        </w:rPr>
        <w:t>ג.</w:t>
      </w:r>
      <w:r w:rsidRPr="00B80223">
        <w:rPr>
          <w:sz w:val="20"/>
          <w:rtl/>
        </w:rPr>
        <w:tab/>
        <w:t>אין בגובה הערבות לשמש הגבלה או תקרה להתחייבויות</w:t>
      </w:r>
      <w:r w:rsidRPr="00B80223">
        <w:rPr>
          <w:rFonts w:hint="cs"/>
          <w:sz w:val="20"/>
          <w:rtl/>
        </w:rPr>
        <w:t>ו</w:t>
      </w:r>
      <w:r w:rsidRPr="00B80223">
        <w:rPr>
          <w:sz w:val="20"/>
          <w:rtl/>
        </w:rPr>
        <w:t xml:space="preserve"> או אחריות</w:t>
      </w:r>
      <w:r w:rsidRPr="00B80223">
        <w:rPr>
          <w:rFonts w:hint="cs"/>
          <w:sz w:val="20"/>
          <w:rtl/>
        </w:rPr>
        <w:t>ו</w:t>
      </w:r>
      <w:r w:rsidRPr="00B80223">
        <w:rPr>
          <w:sz w:val="20"/>
          <w:rtl/>
        </w:rPr>
        <w:t xml:space="preserve"> של </w:t>
      </w:r>
      <w:r w:rsidRPr="00B80223">
        <w:rPr>
          <w:rFonts w:hint="cs"/>
          <w:sz w:val="20"/>
          <w:rtl/>
        </w:rPr>
        <w:t xml:space="preserve">נותן השירותים </w:t>
      </w:r>
      <w:r w:rsidRPr="00B80223">
        <w:rPr>
          <w:sz w:val="20"/>
          <w:rtl/>
        </w:rPr>
        <w:t>לפי הסכם זה.</w:t>
      </w:r>
    </w:p>
    <w:p w14:paraId="22277A74" w14:textId="76DB8508" w:rsidR="00413DFA" w:rsidRPr="00B80223" w:rsidRDefault="00586488" w:rsidP="00DF4E13">
      <w:pPr>
        <w:numPr>
          <w:ilvl w:val="0"/>
          <w:numId w:val="82"/>
        </w:numPr>
        <w:bidi/>
        <w:ind w:left="284" w:right="794" w:hanging="284"/>
        <w:jc w:val="both"/>
        <w:rPr>
          <w:b/>
          <w:bCs/>
          <w:sz w:val="20"/>
          <w:u w:val="single"/>
        </w:rPr>
      </w:pPr>
      <w:r w:rsidRPr="00B80223">
        <w:rPr>
          <w:rFonts w:hint="cs"/>
          <w:b/>
          <w:bCs/>
          <w:sz w:val="20"/>
          <w:u w:val="single"/>
          <w:rtl/>
        </w:rPr>
        <w:t>ביטוח</w:t>
      </w:r>
    </w:p>
    <w:p w14:paraId="2C575B43" w14:textId="0C5773C1" w:rsidR="00694079" w:rsidRPr="00B80223" w:rsidRDefault="00694079" w:rsidP="00DF4E13">
      <w:pPr>
        <w:numPr>
          <w:ilvl w:val="1"/>
          <w:numId w:val="82"/>
        </w:numPr>
        <w:bidi/>
        <w:ind w:left="935" w:hanging="575"/>
        <w:jc w:val="both"/>
        <w:rPr>
          <w:sz w:val="20"/>
        </w:rPr>
      </w:pPr>
      <w:r w:rsidRPr="00B80223">
        <w:rPr>
          <w:rFonts w:hint="eastAsia"/>
          <w:sz w:val="20"/>
          <w:rtl/>
        </w:rPr>
        <w:t>נותן</w:t>
      </w:r>
      <w:r w:rsidRPr="00B80223">
        <w:rPr>
          <w:sz w:val="20"/>
          <w:rtl/>
        </w:rPr>
        <w:t xml:space="preserve"> </w:t>
      </w:r>
      <w:r w:rsidRPr="00B80223">
        <w:rPr>
          <w:rFonts w:hint="eastAsia"/>
          <w:sz w:val="20"/>
          <w:rtl/>
        </w:rPr>
        <w:t>השירותים</w:t>
      </w:r>
      <w:r w:rsidRPr="00B80223">
        <w:rPr>
          <w:sz w:val="20"/>
          <w:rtl/>
        </w:rPr>
        <w:t xml:space="preserve"> </w:t>
      </w:r>
      <w:r w:rsidRPr="00B80223">
        <w:rPr>
          <w:rFonts w:hint="eastAsia"/>
          <w:sz w:val="20"/>
          <w:rtl/>
        </w:rPr>
        <w:t>מתחייב</w:t>
      </w:r>
      <w:r w:rsidRPr="00B80223">
        <w:rPr>
          <w:sz w:val="20"/>
          <w:rtl/>
        </w:rPr>
        <w:t xml:space="preserve"> </w:t>
      </w:r>
      <w:r w:rsidRPr="00B80223">
        <w:rPr>
          <w:rFonts w:hint="eastAsia"/>
          <w:sz w:val="20"/>
          <w:rtl/>
        </w:rPr>
        <w:t>לבצע</w:t>
      </w:r>
      <w:r w:rsidRPr="00B80223">
        <w:rPr>
          <w:sz w:val="20"/>
          <w:rtl/>
        </w:rPr>
        <w:t xml:space="preserve"> </w:t>
      </w:r>
      <w:r w:rsidRPr="00B80223">
        <w:rPr>
          <w:rFonts w:hint="eastAsia"/>
          <w:sz w:val="20"/>
          <w:rtl/>
        </w:rPr>
        <w:t>ולקיים</w:t>
      </w:r>
      <w:r w:rsidRPr="00B80223">
        <w:rPr>
          <w:sz w:val="20"/>
          <w:rtl/>
        </w:rPr>
        <w:t xml:space="preserve"> </w:t>
      </w:r>
      <w:r w:rsidRPr="00B80223">
        <w:rPr>
          <w:rFonts w:hint="eastAsia"/>
          <w:sz w:val="20"/>
          <w:rtl/>
        </w:rPr>
        <w:t>את</w:t>
      </w:r>
      <w:r w:rsidRPr="00B80223">
        <w:rPr>
          <w:sz w:val="20"/>
          <w:rtl/>
        </w:rPr>
        <w:t xml:space="preserve"> </w:t>
      </w:r>
      <w:r w:rsidRPr="00B80223">
        <w:rPr>
          <w:rFonts w:hint="eastAsia"/>
          <w:sz w:val="20"/>
          <w:rtl/>
        </w:rPr>
        <w:t>כל</w:t>
      </w:r>
      <w:r w:rsidRPr="00B80223">
        <w:rPr>
          <w:sz w:val="20"/>
          <w:rtl/>
        </w:rPr>
        <w:t xml:space="preserve"> </w:t>
      </w:r>
      <w:r w:rsidRPr="00B80223">
        <w:rPr>
          <w:rFonts w:hint="eastAsia"/>
          <w:sz w:val="20"/>
          <w:rtl/>
        </w:rPr>
        <w:t>הביטוחים</w:t>
      </w:r>
      <w:r w:rsidRPr="00B80223">
        <w:rPr>
          <w:sz w:val="20"/>
          <w:rtl/>
        </w:rPr>
        <w:t xml:space="preserve"> </w:t>
      </w:r>
      <w:r w:rsidRPr="00B80223">
        <w:rPr>
          <w:rFonts w:hint="eastAsia"/>
          <w:sz w:val="20"/>
          <w:rtl/>
        </w:rPr>
        <w:t>המפורטים</w:t>
      </w:r>
      <w:r w:rsidRPr="00B80223">
        <w:rPr>
          <w:sz w:val="20"/>
          <w:rtl/>
        </w:rPr>
        <w:t xml:space="preserve"> </w:t>
      </w:r>
      <w:r w:rsidRPr="00B80223">
        <w:rPr>
          <w:rFonts w:hint="eastAsia"/>
          <w:sz w:val="20"/>
          <w:rtl/>
        </w:rPr>
        <w:t>בזה</w:t>
      </w:r>
      <w:r w:rsidRPr="00B80223">
        <w:rPr>
          <w:sz w:val="20"/>
          <w:rtl/>
        </w:rPr>
        <w:t xml:space="preserve"> </w:t>
      </w:r>
      <w:r w:rsidRPr="00B80223">
        <w:rPr>
          <w:rFonts w:hint="eastAsia"/>
          <w:sz w:val="20"/>
          <w:rtl/>
        </w:rPr>
        <w:t>לטובתו</w:t>
      </w:r>
      <w:r w:rsidRPr="00B80223">
        <w:rPr>
          <w:sz w:val="20"/>
          <w:rtl/>
        </w:rPr>
        <w:t xml:space="preserve"> </w:t>
      </w:r>
      <w:r w:rsidRPr="00B80223">
        <w:rPr>
          <w:rFonts w:hint="eastAsia"/>
          <w:sz w:val="20"/>
          <w:rtl/>
        </w:rPr>
        <w:t>ולטובת</w:t>
      </w:r>
      <w:r w:rsidRPr="00B80223">
        <w:rPr>
          <w:sz w:val="20"/>
          <w:rtl/>
        </w:rPr>
        <w:t xml:space="preserve"> </w:t>
      </w:r>
      <w:r w:rsidRPr="00B80223">
        <w:rPr>
          <w:rFonts w:hint="eastAsia"/>
          <w:sz w:val="20"/>
          <w:rtl/>
        </w:rPr>
        <w:t>מדינת</w:t>
      </w:r>
      <w:r w:rsidRPr="00B80223">
        <w:rPr>
          <w:sz w:val="20"/>
          <w:rtl/>
        </w:rPr>
        <w:t xml:space="preserve"> </w:t>
      </w:r>
      <w:r w:rsidRPr="00B80223">
        <w:rPr>
          <w:rFonts w:hint="eastAsia"/>
          <w:sz w:val="20"/>
          <w:rtl/>
        </w:rPr>
        <w:t>ישראל</w:t>
      </w:r>
      <w:r w:rsidR="00577E75" w:rsidRPr="00B80223">
        <w:rPr>
          <w:rFonts w:hint="cs"/>
          <w:sz w:val="20"/>
          <w:rtl/>
        </w:rPr>
        <w:t xml:space="preserve"> </w:t>
      </w:r>
      <w:r w:rsidRPr="00B80223">
        <w:rPr>
          <w:sz w:val="20"/>
          <w:rtl/>
        </w:rPr>
        <w:t xml:space="preserve">- </w:t>
      </w:r>
      <w:r w:rsidRPr="00B80223">
        <w:rPr>
          <w:rFonts w:hint="eastAsia"/>
          <w:sz w:val="20"/>
          <w:rtl/>
        </w:rPr>
        <w:t>משרד</w:t>
      </w:r>
      <w:r w:rsidRPr="00B80223">
        <w:rPr>
          <w:sz w:val="20"/>
          <w:rtl/>
        </w:rPr>
        <w:t xml:space="preserve"> </w:t>
      </w:r>
      <w:r w:rsidRPr="00B80223">
        <w:rPr>
          <w:rFonts w:hint="eastAsia"/>
          <w:sz w:val="20"/>
          <w:rtl/>
        </w:rPr>
        <w:t>העלייה</w:t>
      </w:r>
      <w:r w:rsidRPr="00B80223">
        <w:rPr>
          <w:sz w:val="20"/>
          <w:rtl/>
        </w:rPr>
        <w:t xml:space="preserve"> </w:t>
      </w:r>
      <w:r w:rsidRPr="00B80223">
        <w:rPr>
          <w:rFonts w:hint="eastAsia"/>
          <w:sz w:val="20"/>
          <w:rtl/>
        </w:rPr>
        <w:t>והקליטה</w:t>
      </w:r>
      <w:r w:rsidRPr="00B80223">
        <w:rPr>
          <w:sz w:val="20"/>
          <w:rtl/>
        </w:rPr>
        <w:t xml:space="preserve">, </w:t>
      </w:r>
      <w:r w:rsidRPr="00B80223">
        <w:rPr>
          <w:rFonts w:hint="eastAsia"/>
          <w:sz w:val="20"/>
          <w:rtl/>
        </w:rPr>
        <w:t>כשהם</w:t>
      </w:r>
      <w:r w:rsidRPr="00B80223">
        <w:rPr>
          <w:sz w:val="20"/>
          <w:rtl/>
        </w:rPr>
        <w:t xml:space="preserve"> </w:t>
      </w:r>
      <w:r w:rsidRPr="00B80223">
        <w:rPr>
          <w:rFonts w:hint="eastAsia"/>
          <w:sz w:val="20"/>
          <w:rtl/>
        </w:rPr>
        <w:t>כוללים</w:t>
      </w:r>
      <w:r w:rsidRPr="00B80223">
        <w:rPr>
          <w:sz w:val="20"/>
          <w:rtl/>
        </w:rPr>
        <w:t xml:space="preserve"> </w:t>
      </w:r>
      <w:r w:rsidRPr="00B80223">
        <w:rPr>
          <w:rFonts w:hint="eastAsia"/>
          <w:sz w:val="20"/>
          <w:rtl/>
        </w:rPr>
        <w:t>את</w:t>
      </w:r>
      <w:r w:rsidRPr="00B80223">
        <w:rPr>
          <w:sz w:val="20"/>
          <w:rtl/>
        </w:rPr>
        <w:t xml:space="preserve"> </w:t>
      </w:r>
      <w:r w:rsidRPr="00B80223">
        <w:rPr>
          <w:rFonts w:hint="eastAsia"/>
          <w:sz w:val="20"/>
          <w:rtl/>
        </w:rPr>
        <w:t>הכיסויים</w:t>
      </w:r>
      <w:r w:rsidRPr="00B80223">
        <w:rPr>
          <w:sz w:val="20"/>
          <w:rtl/>
        </w:rPr>
        <w:t xml:space="preserve"> </w:t>
      </w:r>
      <w:r w:rsidRPr="00B80223">
        <w:rPr>
          <w:rFonts w:hint="eastAsia"/>
          <w:sz w:val="20"/>
          <w:rtl/>
        </w:rPr>
        <w:t>והתנאים</w:t>
      </w:r>
      <w:r w:rsidRPr="00B80223">
        <w:rPr>
          <w:sz w:val="20"/>
          <w:rtl/>
        </w:rPr>
        <w:t xml:space="preserve"> </w:t>
      </w:r>
      <w:r w:rsidRPr="00B80223">
        <w:rPr>
          <w:rFonts w:hint="eastAsia"/>
          <w:sz w:val="20"/>
          <w:rtl/>
        </w:rPr>
        <w:t>הנדרשים</w:t>
      </w:r>
      <w:r w:rsidRPr="00B80223">
        <w:rPr>
          <w:sz w:val="20"/>
          <w:rtl/>
        </w:rPr>
        <w:t xml:space="preserve"> </w:t>
      </w:r>
      <w:r w:rsidRPr="00B80223">
        <w:rPr>
          <w:rFonts w:hint="eastAsia"/>
          <w:sz w:val="20"/>
          <w:rtl/>
        </w:rPr>
        <w:t>להלן</w:t>
      </w:r>
      <w:r w:rsidRPr="00B80223">
        <w:rPr>
          <w:sz w:val="20"/>
          <w:rtl/>
        </w:rPr>
        <w:t xml:space="preserve"> </w:t>
      </w:r>
      <w:r w:rsidRPr="00B80223">
        <w:rPr>
          <w:rFonts w:hint="eastAsia"/>
          <w:sz w:val="20"/>
          <w:rtl/>
        </w:rPr>
        <w:t>וכאשר</w:t>
      </w:r>
      <w:r w:rsidRPr="00B80223">
        <w:rPr>
          <w:sz w:val="20"/>
          <w:rtl/>
        </w:rPr>
        <w:t xml:space="preserve"> </w:t>
      </w:r>
      <w:r w:rsidRPr="00B80223">
        <w:rPr>
          <w:rFonts w:hint="eastAsia"/>
          <w:sz w:val="20"/>
          <w:rtl/>
        </w:rPr>
        <w:t>גבולות</w:t>
      </w:r>
      <w:r w:rsidRPr="00B80223">
        <w:rPr>
          <w:sz w:val="20"/>
          <w:rtl/>
        </w:rPr>
        <w:t xml:space="preserve"> </w:t>
      </w:r>
      <w:r w:rsidRPr="00B80223">
        <w:rPr>
          <w:rFonts w:hint="eastAsia"/>
          <w:sz w:val="20"/>
          <w:rtl/>
        </w:rPr>
        <w:t>האחריות</w:t>
      </w:r>
      <w:r w:rsidRPr="00B80223">
        <w:rPr>
          <w:sz w:val="20"/>
          <w:rtl/>
        </w:rPr>
        <w:t xml:space="preserve"> </w:t>
      </w:r>
      <w:r w:rsidRPr="00B80223">
        <w:rPr>
          <w:rFonts w:hint="eastAsia"/>
          <w:sz w:val="20"/>
          <w:rtl/>
        </w:rPr>
        <w:t>לא</w:t>
      </w:r>
      <w:r w:rsidRPr="00B80223">
        <w:rPr>
          <w:sz w:val="20"/>
          <w:rtl/>
        </w:rPr>
        <w:t xml:space="preserve"> </w:t>
      </w:r>
      <w:r w:rsidRPr="00B80223">
        <w:rPr>
          <w:rFonts w:hint="eastAsia"/>
          <w:sz w:val="20"/>
          <w:rtl/>
        </w:rPr>
        <w:t>יפחתו</w:t>
      </w:r>
      <w:r w:rsidRPr="00B80223">
        <w:rPr>
          <w:sz w:val="20"/>
          <w:rtl/>
        </w:rPr>
        <w:t xml:space="preserve"> </w:t>
      </w:r>
      <w:r w:rsidRPr="00B80223">
        <w:rPr>
          <w:rFonts w:hint="eastAsia"/>
          <w:sz w:val="20"/>
          <w:rtl/>
        </w:rPr>
        <w:t>מהמצוין</w:t>
      </w:r>
      <w:r w:rsidRPr="00B80223">
        <w:rPr>
          <w:sz w:val="20"/>
          <w:rtl/>
        </w:rPr>
        <w:t xml:space="preserve"> </w:t>
      </w:r>
      <w:r w:rsidRPr="00B80223">
        <w:rPr>
          <w:rFonts w:hint="eastAsia"/>
          <w:sz w:val="20"/>
          <w:rtl/>
        </w:rPr>
        <w:t>להלן</w:t>
      </w:r>
      <w:r w:rsidRPr="00B80223">
        <w:rPr>
          <w:sz w:val="20"/>
          <w:rtl/>
        </w:rPr>
        <w:t>:</w:t>
      </w:r>
    </w:p>
    <w:p w14:paraId="2E54E6AB" w14:textId="77777777" w:rsidR="00694079" w:rsidRPr="00B80223" w:rsidRDefault="00694079" w:rsidP="00DF4E13">
      <w:pPr>
        <w:pStyle w:val="afff6"/>
        <w:numPr>
          <w:ilvl w:val="0"/>
          <w:numId w:val="119"/>
        </w:numPr>
        <w:spacing w:before="120" w:after="120" w:line="280" w:lineRule="exact"/>
        <w:ind w:left="1218" w:hanging="283"/>
        <w:jc w:val="both"/>
        <w:rPr>
          <w:rFonts w:cs="David"/>
          <w:b/>
          <w:bCs/>
          <w:sz w:val="24"/>
          <w:szCs w:val="24"/>
          <w:u w:val="single"/>
          <w:rtl/>
        </w:rPr>
      </w:pPr>
      <w:r w:rsidRPr="00B80223">
        <w:rPr>
          <w:rFonts w:cs="David" w:hint="cs"/>
          <w:b/>
          <w:bCs/>
          <w:sz w:val="24"/>
          <w:szCs w:val="24"/>
          <w:u w:val="single"/>
          <w:rtl/>
        </w:rPr>
        <w:t>ביטוח</w:t>
      </w:r>
      <w:r w:rsidRPr="00B80223">
        <w:rPr>
          <w:rFonts w:cs="David"/>
          <w:b/>
          <w:bCs/>
          <w:sz w:val="24"/>
          <w:szCs w:val="24"/>
          <w:u w:val="single"/>
          <w:rtl/>
        </w:rPr>
        <w:t xml:space="preserve"> </w:t>
      </w:r>
      <w:r w:rsidRPr="00B80223">
        <w:rPr>
          <w:rFonts w:cs="David" w:hint="cs"/>
          <w:b/>
          <w:bCs/>
          <w:sz w:val="24"/>
          <w:szCs w:val="24"/>
          <w:u w:val="single"/>
          <w:rtl/>
        </w:rPr>
        <w:t>חבות</w:t>
      </w:r>
      <w:r w:rsidRPr="00B80223">
        <w:rPr>
          <w:rFonts w:cs="David"/>
          <w:b/>
          <w:bCs/>
          <w:sz w:val="24"/>
          <w:szCs w:val="24"/>
          <w:u w:val="single"/>
          <w:rtl/>
        </w:rPr>
        <w:t xml:space="preserve"> </w:t>
      </w:r>
      <w:r w:rsidRPr="00B80223">
        <w:rPr>
          <w:rFonts w:cs="David" w:hint="cs"/>
          <w:b/>
          <w:bCs/>
          <w:sz w:val="24"/>
          <w:szCs w:val="24"/>
          <w:u w:val="single"/>
          <w:rtl/>
        </w:rPr>
        <w:t>מעבידים</w:t>
      </w:r>
    </w:p>
    <w:p w14:paraId="0A21F2FC" w14:textId="77777777" w:rsidR="00694079" w:rsidRPr="00B80223" w:rsidRDefault="00694079" w:rsidP="00DF4E13">
      <w:pPr>
        <w:numPr>
          <w:ilvl w:val="0"/>
          <w:numId w:val="120"/>
        </w:numPr>
        <w:bidi/>
        <w:spacing w:before="120" w:after="120" w:line="280" w:lineRule="exact"/>
        <w:jc w:val="both"/>
      </w:pPr>
      <w:r w:rsidRPr="00B80223">
        <w:rPr>
          <w:rFonts w:hint="cs"/>
          <w:rtl/>
        </w:rPr>
        <w:t>נותן השירותים</w:t>
      </w:r>
      <w:r w:rsidRPr="00B80223">
        <w:rPr>
          <w:rFonts w:ascii="David" w:hAnsi="David" w:hint="cs"/>
          <w:rtl/>
        </w:rPr>
        <w:t xml:space="preserve"> </w:t>
      </w:r>
      <w:r w:rsidRPr="00B80223">
        <w:rPr>
          <w:rtl/>
        </w:rPr>
        <w:t xml:space="preserve">יבטח את אחריותו החוקית </w:t>
      </w:r>
      <w:r w:rsidRPr="00B80223">
        <w:rPr>
          <w:rFonts w:hint="eastAsia"/>
          <w:rtl/>
        </w:rPr>
        <w:t>על</w:t>
      </w:r>
      <w:r w:rsidRPr="00B80223">
        <w:rPr>
          <w:rtl/>
        </w:rPr>
        <w:t xml:space="preserve"> פי פקודת </w:t>
      </w:r>
      <w:r w:rsidRPr="00B80223">
        <w:rPr>
          <w:rFonts w:hint="eastAsia"/>
          <w:rtl/>
        </w:rPr>
        <w:t>הנזיקין</w:t>
      </w:r>
      <w:r w:rsidRPr="00B80223">
        <w:rPr>
          <w:rtl/>
        </w:rPr>
        <w:t xml:space="preserve"> (נוסח חדש) ו/או חוק האחריות למוצרים פגומים </w:t>
      </w:r>
      <w:r w:rsidRPr="00B80223">
        <w:rPr>
          <w:rFonts w:hint="eastAsia"/>
          <w:rtl/>
        </w:rPr>
        <w:t>תש</w:t>
      </w:r>
      <w:r w:rsidRPr="00B80223">
        <w:rPr>
          <w:rtl/>
        </w:rPr>
        <w:t>"ם-1980</w:t>
      </w:r>
      <w:r w:rsidRPr="00B80223">
        <w:rPr>
          <w:rFonts w:hint="cs"/>
          <w:rtl/>
        </w:rPr>
        <w:t xml:space="preserve"> </w:t>
      </w:r>
      <w:r w:rsidRPr="00B80223">
        <w:rPr>
          <w:rtl/>
        </w:rPr>
        <w:t>כלפי עובדיו בביטוח חבות המעבידים</w:t>
      </w:r>
      <w:r w:rsidRPr="00B80223">
        <w:rPr>
          <w:rFonts w:hint="cs"/>
          <w:rtl/>
        </w:rPr>
        <w:t xml:space="preserve"> בכל תחומי מדינת ישראל והשטחים המוחזקים. </w:t>
      </w:r>
    </w:p>
    <w:p w14:paraId="53735E40" w14:textId="77777777" w:rsidR="00694079" w:rsidRPr="00B80223" w:rsidRDefault="00694079" w:rsidP="00DF4E13">
      <w:pPr>
        <w:numPr>
          <w:ilvl w:val="0"/>
          <w:numId w:val="120"/>
        </w:numPr>
        <w:bidi/>
        <w:spacing w:before="120" w:after="120" w:line="280" w:lineRule="exact"/>
        <w:jc w:val="both"/>
      </w:pPr>
      <w:r w:rsidRPr="00B80223">
        <w:rPr>
          <w:rFonts w:hint="cs"/>
          <w:rtl/>
        </w:rPr>
        <w:t>ג</w:t>
      </w:r>
      <w:r w:rsidRPr="00B80223">
        <w:rPr>
          <w:rtl/>
        </w:rPr>
        <w:t>בול האחריות לא יפחת מסך</w:t>
      </w:r>
      <w:r w:rsidRPr="00B80223">
        <w:rPr>
          <w:rFonts w:hint="cs"/>
          <w:rtl/>
        </w:rPr>
        <w:t xml:space="preserve"> של</w:t>
      </w:r>
      <w:r w:rsidRPr="00B80223">
        <w:rPr>
          <w:rtl/>
        </w:rPr>
        <w:t xml:space="preserve"> </w:t>
      </w:r>
      <w:r w:rsidRPr="00B80223">
        <w:rPr>
          <w:rFonts w:hint="cs"/>
          <w:rtl/>
        </w:rPr>
        <w:t>20,000,000 ₪</w:t>
      </w:r>
      <w:r w:rsidRPr="00B80223">
        <w:rPr>
          <w:rtl/>
        </w:rPr>
        <w:t xml:space="preserve"> לעובד, למקרה ולתקופת הביטוח</w:t>
      </w:r>
      <w:r w:rsidRPr="00B80223">
        <w:rPr>
          <w:rFonts w:hint="cs"/>
          <w:rtl/>
        </w:rPr>
        <w:t xml:space="preserve">.  </w:t>
      </w:r>
    </w:p>
    <w:p w14:paraId="0BF399A4" w14:textId="77777777" w:rsidR="00694079" w:rsidRPr="00B80223" w:rsidRDefault="00694079" w:rsidP="00DF4E13">
      <w:pPr>
        <w:numPr>
          <w:ilvl w:val="0"/>
          <w:numId w:val="120"/>
        </w:numPr>
        <w:bidi/>
        <w:spacing w:before="120" w:after="120" w:line="280" w:lineRule="exact"/>
        <w:jc w:val="both"/>
      </w:pPr>
      <w:r w:rsidRPr="00B80223">
        <w:rPr>
          <w:rtl/>
        </w:rPr>
        <w:t>הביטוח יורחב לכסות את חבותו של המבוטח כלפי קבלנים, קבלני משנה ועובדיהם היה ויחשב כמעבידם</w:t>
      </w:r>
      <w:r w:rsidRPr="00B80223">
        <w:rPr>
          <w:rFonts w:hint="cs"/>
          <w:rtl/>
        </w:rPr>
        <w:t>.</w:t>
      </w:r>
    </w:p>
    <w:p w14:paraId="1B59DAA2" w14:textId="77777777" w:rsidR="00694079" w:rsidRPr="00B80223" w:rsidRDefault="00694079" w:rsidP="00DF4E13">
      <w:pPr>
        <w:numPr>
          <w:ilvl w:val="0"/>
          <w:numId w:val="120"/>
        </w:numPr>
        <w:bidi/>
        <w:spacing w:before="120" w:after="120" w:line="280" w:lineRule="exact"/>
        <w:jc w:val="both"/>
      </w:pPr>
      <w:r w:rsidRPr="00B80223">
        <w:rPr>
          <w:rFonts w:hint="cs"/>
          <w:rtl/>
        </w:rPr>
        <w:t xml:space="preserve">הביטוח יורחב לשפות את מדינת ישראל- משרד העלייה והקליטה, היה ונטען לעניין קרות תאונת </w:t>
      </w:r>
      <w:r w:rsidRPr="00B80223">
        <w:rPr>
          <w:rtl/>
        </w:rPr>
        <w:t>עבודה/</w:t>
      </w:r>
      <w:r w:rsidRPr="00B80223">
        <w:rPr>
          <w:rFonts w:hint="cs"/>
          <w:rtl/>
        </w:rPr>
        <w:t xml:space="preserve"> </w:t>
      </w:r>
      <w:r w:rsidRPr="00B80223">
        <w:rPr>
          <w:rtl/>
        </w:rPr>
        <w:t xml:space="preserve">מחלת </w:t>
      </w:r>
      <w:r w:rsidRPr="00B80223">
        <w:rPr>
          <w:rFonts w:hint="cs"/>
          <w:rtl/>
        </w:rPr>
        <w:t>מקצוע כלשהי כי הם נושאים בחבות מעביד כלשהי</w:t>
      </w:r>
      <w:r w:rsidRPr="00B80223">
        <w:rPr>
          <w:rFonts w:hint="cs"/>
          <w:b/>
          <w:bCs/>
          <w:rtl/>
        </w:rPr>
        <w:t xml:space="preserve"> </w:t>
      </w:r>
      <w:r w:rsidRPr="00B80223">
        <w:rPr>
          <w:rFonts w:hint="cs"/>
          <w:rtl/>
        </w:rPr>
        <w:t>כלפי מי מעובדי נותן השירותים, קבלנים, קבלני משנה ועובדיהם שבשירותו.</w:t>
      </w:r>
    </w:p>
    <w:p w14:paraId="61253937" w14:textId="77777777" w:rsidR="00694079" w:rsidRPr="00B80223" w:rsidRDefault="00694079" w:rsidP="00DF4E13">
      <w:pPr>
        <w:pStyle w:val="afff6"/>
        <w:numPr>
          <w:ilvl w:val="0"/>
          <w:numId w:val="119"/>
        </w:numPr>
        <w:spacing w:before="120" w:after="120" w:line="280" w:lineRule="exact"/>
        <w:ind w:left="1218" w:hanging="283"/>
        <w:jc w:val="both"/>
        <w:rPr>
          <w:rFonts w:cs="David"/>
          <w:b/>
          <w:bCs/>
          <w:sz w:val="24"/>
          <w:szCs w:val="24"/>
          <w:rtl/>
        </w:rPr>
      </w:pPr>
      <w:r w:rsidRPr="00B80223">
        <w:rPr>
          <w:rFonts w:cs="David" w:hint="cs"/>
          <w:b/>
          <w:bCs/>
          <w:sz w:val="24"/>
          <w:szCs w:val="24"/>
          <w:u w:val="single"/>
          <w:rtl/>
        </w:rPr>
        <w:t>ביטוח</w:t>
      </w:r>
      <w:r w:rsidRPr="00B80223">
        <w:rPr>
          <w:rFonts w:cs="David"/>
          <w:b/>
          <w:bCs/>
          <w:sz w:val="24"/>
          <w:szCs w:val="24"/>
          <w:u w:val="single"/>
          <w:rtl/>
        </w:rPr>
        <w:t xml:space="preserve"> </w:t>
      </w:r>
      <w:r w:rsidRPr="00B80223">
        <w:rPr>
          <w:rFonts w:cs="David" w:hint="cs"/>
          <w:b/>
          <w:bCs/>
          <w:sz w:val="24"/>
          <w:szCs w:val="24"/>
          <w:u w:val="single"/>
          <w:rtl/>
        </w:rPr>
        <w:t>אחריות</w:t>
      </w:r>
      <w:r w:rsidRPr="00B80223">
        <w:rPr>
          <w:rFonts w:cs="David"/>
          <w:b/>
          <w:bCs/>
          <w:sz w:val="24"/>
          <w:szCs w:val="24"/>
          <w:u w:val="single"/>
          <w:rtl/>
        </w:rPr>
        <w:t xml:space="preserve"> </w:t>
      </w:r>
      <w:r w:rsidRPr="00B80223">
        <w:rPr>
          <w:rFonts w:cs="David" w:hint="cs"/>
          <w:b/>
          <w:bCs/>
          <w:sz w:val="24"/>
          <w:szCs w:val="24"/>
          <w:u w:val="single"/>
          <w:rtl/>
        </w:rPr>
        <w:t>כלפי</w:t>
      </w:r>
      <w:r w:rsidRPr="00B80223">
        <w:rPr>
          <w:rFonts w:cs="David"/>
          <w:b/>
          <w:bCs/>
          <w:sz w:val="24"/>
          <w:szCs w:val="24"/>
          <w:u w:val="single"/>
          <w:rtl/>
        </w:rPr>
        <w:t xml:space="preserve"> </w:t>
      </w:r>
      <w:r w:rsidRPr="00B80223">
        <w:rPr>
          <w:rFonts w:cs="David" w:hint="cs"/>
          <w:b/>
          <w:bCs/>
          <w:sz w:val="24"/>
          <w:szCs w:val="24"/>
          <w:u w:val="single"/>
          <w:rtl/>
        </w:rPr>
        <w:t>צד</w:t>
      </w:r>
      <w:r w:rsidRPr="00B80223">
        <w:rPr>
          <w:rFonts w:cs="David"/>
          <w:b/>
          <w:bCs/>
          <w:sz w:val="24"/>
          <w:szCs w:val="24"/>
          <w:u w:val="single"/>
          <w:rtl/>
        </w:rPr>
        <w:t xml:space="preserve"> </w:t>
      </w:r>
      <w:r w:rsidRPr="00B80223">
        <w:rPr>
          <w:rFonts w:cs="David" w:hint="cs"/>
          <w:b/>
          <w:bCs/>
          <w:sz w:val="24"/>
          <w:szCs w:val="24"/>
          <w:u w:val="single"/>
          <w:rtl/>
        </w:rPr>
        <w:t>שלישי</w:t>
      </w:r>
    </w:p>
    <w:p w14:paraId="6C10CDF1" w14:textId="77777777" w:rsidR="00694079" w:rsidRPr="00B80223" w:rsidRDefault="00694079" w:rsidP="00DF4E13">
      <w:pPr>
        <w:numPr>
          <w:ilvl w:val="0"/>
          <w:numId w:val="121"/>
        </w:numPr>
        <w:bidi/>
        <w:spacing w:before="120" w:after="120" w:line="280" w:lineRule="exact"/>
        <w:jc w:val="both"/>
      </w:pPr>
      <w:r w:rsidRPr="00B80223">
        <w:rPr>
          <w:rFonts w:hint="cs"/>
          <w:rtl/>
        </w:rPr>
        <w:t>נותן השירותים יבטח</w:t>
      </w:r>
      <w:r w:rsidRPr="00B80223">
        <w:rPr>
          <w:rtl/>
        </w:rPr>
        <w:t xml:space="preserve"> </w:t>
      </w:r>
      <w:r w:rsidRPr="00B80223">
        <w:rPr>
          <w:rFonts w:hint="cs"/>
          <w:rtl/>
        </w:rPr>
        <w:t>את</w:t>
      </w:r>
      <w:r w:rsidRPr="00B80223">
        <w:rPr>
          <w:rtl/>
        </w:rPr>
        <w:t xml:space="preserve"> </w:t>
      </w:r>
      <w:r w:rsidRPr="00B80223">
        <w:rPr>
          <w:rFonts w:hint="cs"/>
          <w:rtl/>
        </w:rPr>
        <w:t>אחריותו</w:t>
      </w:r>
      <w:r w:rsidRPr="00B80223">
        <w:rPr>
          <w:rtl/>
        </w:rPr>
        <w:t xml:space="preserve"> </w:t>
      </w:r>
      <w:r w:rsidRPr="00B80223">
        <w:rPr>
          <w:rFonts w:hint="cs"/>
          <w:rtl/>
        </w:rPr>
        <w:t>החוקית</w:t>
      </w:r>
      <w:r w:rsidRPr="00B80223">
        <w:rPr>
          <w:rtl/>
        </w:rPr>
        <w:t xml:space="preserve"> </w:t>
      </w:r>
      <w:r w:rsidRPr="00B80223">
        <w:rPr>
          <w:rFonts w:hint="cs"/>
          <w:rtl/>
        </w:rPr>
        <w:t>על</w:t>
      </w:r>
      <w:r w:rsidRPr="00B80223">
        <w:rPr>
          <w:rtl/>
        </w:rPr>
        <w:t xml:space="preserve"> </w:t>
      </w:r>
      <w:r w:rsidRPr="00B80223">
        <w:rPr>
          <w:rFonts w:hint="cs"/>
          <w:rtl/>
        </w:rPr>
        <w:t>פי</w:t>
      </w:r>
      <w:r w:rsidRPr="00B80223">
        <w:rPr>
          <w:rtl/>
        </w:rPr>
        <w:t xml:space="preserve"> </w:t>
      </w:r>
      <w:r w:rsidRPr="00B80223">
        <w:rPr>
          <w:rFonts w:hint="cs"/>
          <w:rtl/>
        </w:rPr>
        <w:t>דיני</w:t>
      </w:r>
      <w:r w:rsidRPr="00B80223">
        <w:rPr>
          <w:rtl/>
        </w:rPr>
        <w:t xml:space="preserve"> </w:t>
      </w:r>
      <w:r w:rsidRPr="00B80223">
        <w:rPr>
          <w:rFonts w:hint="cs"/>
          <w:rtl/>
        </w:rPr>
        <w:t>מדינת</w:t>
      </w:r>
      <w:r w:rsidRPr="00B80223">
        <w:rPr>
          <w:rtl/>
        </w:rPr>
        <w:t xml:space="preserve"> </w:t>
      </w:r>
      <w:r w:rsidRPr="00B80223">
        <w:rPr>
          <w:rFonts w:hint="cs"/>
          <w:rtl/>
        </w:rPr>
        <w:t>ישראל</w:t>
      </w:r>
      <w:r w:rsidRPr="00B80223">
        <w:rPr>
          <w:rtl/>
        </w:rPr>
        <w:t xml:space="preserve"> </w:t>
      </w:r>
      <w:r w:rsidRPr="00B80223">
        <w:rPr>
          <w:rFonts w:hint="cs"/>
          <w:rtl/>
        </w:rPr>
        <w:t>בביטוח</w:t>
      </w:r>
      <w:r w:rsidRPr="00B80223">
        <w:rPr>
          <w:rtl/>
        </w:rPr>
        <w:t xml:space="preserve"> </w:t>
      </w:r>
      <w:r w:rsidRPr="00B80223">
        <w:rPr>
          <w:rFonts w:hint="cs"/>
          <w:rtl/>
        </w:rPr>
        <w:t>אחריות</w:t>
      </w:r>
      <w:r w:rsidRPr="00B80223">
        <w:rPr>
          <w:rtl/>
        </w:rPr>
        <w:t xml:space="preserve"> </w:t>
      </w:r>
      <w:r w:rsidRPr="00B80223">
        <w:rPr>
          <w:rFonts w:hint="cs"/>
          <w:rtl/>
        </w:rPr>
        <w:t>כלפי</w:t>
      </w:r>
      <w:r w:rsidRPr="00B80223">
        <w:rPr>
          <w:rtl/>
        </w:rPr>
        <w:t xml:space="preserve"> </w:t>
      </w:r>
      <w:r w:rsidRPr="00B80223">
        <w:rPr>
          <w:rFonts w:hint="cs"/>
          <w:rtl/>
        </w:rPr>
        <w:t>צד</w:t>
      </w:r>
      <w:r w:rsidRPr="00B80223">
        <w:rPr>
          <w:rtl/>
        </w:rPr>
        <w:t xml:space="preserve"> </w:t>
      </w:r>
      <w:r w:rsidRPr="00B80223">
        <w:rPr>
          <w:rFonts w:hint="cs"/>
          <w:rtl/>
        </w:rPr>
        <w:t>שלישי גוף</w:t>
      </w:r>
      <w:r w:rsidRPr="00B80223">
        <w:rPr>
          <w:rtl/>
        </w:rPr>
        <w:t xml:space="preserve"> </w:t>
      </w:r>
      <w:r w:rsidRPr="00B80223">
        <w:rPr>
          <w:rFonts w:hint="cs"/>
          <w:rtl/>
        </w:rPr>
        <w:t>ורכוש (כולל נזקי גרר)</w:t>
      </w:r>
      <w:r w:rsidRPr="00B80223">
        <w:rPr>
          <w:rtl/>
        </w:rPr>
        <w:t xml:space="preserve">, </w:t>
      </w:r>
      <w:r w:rsidRPr="00B80223">
        <w:rPr>
          <w:rFonts w:hint="cs"/>
          <w:rtl/>
        </w:rPr>
        <w:t>בכל</w:t>
      </w:r>
      <w:r w:rsidRPr="00B80223">
        <w:rPr>
          <w:rtl/>
        </w:rPr>
        <w:t xml:space="preserve"> </w:t>
      </w:r>
      <w:r w:rsidRPr="00B80223">
        <w:rPr>
          <w:rFonts w:hint="cs"/>
          <w:rtl/>
        </w:rPr>
        <w:t>תחומי</w:t>
      </w:r>
      <w:r w:rsidRPr="00B80223">
        <w:rPr>
          <w:rtl/>
        </w:rPr>
        <w:t xml:space="preserve"> </w:t>
      </w:r>
      <w:r w:rsidRPr="00B80223">
        <w:rPr>
          <w:rFonts w:hint="cs"/>
          <w:rtl/>
        </w:rPr>
        <w:t>מדינת</w:t>
      </w:r>
      <w:r w:rsidRPr="00B80223">
        <w:rPr>
          <w:rtl/>
        </w:rPr>
        <w:t xml:space="preserve"> </w:t>
      </w:r>
      <w:r w:rsidRPr="00B80223">
        <w:rPr>
          <w:rFonts w:hint="cs"/>
          <w:rtl/>
        </w:rPr>
        <w:t>ישראל</w:t>
      </w:r>
      <w:r w:rsidRPr="00B80223">
        <w:rPr>
          <w:rtl/>
        </w:rPr>
        <w:t xml:space="preserve"> </w:t>
      </w:r>
      <w:r w:rsidRPr="00B80223">
        <w:rPr>
          <w:rFonts w:hint="cs"/>
          <w:rtl/>
        </w:rPr>
        <w:t>והשטחים</w:t>
      </w:r>
      <w:r w:rsidRPr="00B80223">
        <w:rPr>
          <w:rtl/>
        </w:rPr>
        <w:t xml:space="preserve"> </w:t>
      </w:r>
      <w:r w:rsidRPr="00B80223">
        <w:rPr>
          <w:rFonts w:hint="cs"/>
          <w:rtl/>
        </w:rPr>
        <w:t>המוחזקים</w:t>
      </w:r>
      <w:r w:rsidRPr="00B80223">
        <w:rPr>
          <w:rtl/>
        </w:rPr>
        <w:t xml:space="preserve">. </w:t>
      </w:r>
      <w:r w:rsidRPr="00B80223">
        <w:rPr>
          <w:rFonts w:hint="cs"/>
          <w:rtl/>
        </w:rPr>
        <w:t xml:space="preserve"> </w:t>
      </w:r>
    </w:p>
    <w:p w14:paraId="5BB98405" w14:textId="77777777" w:rsidR="00694079" w:rsidRPr="00B80223" w:rsidRDefault="00694079" w:rsidP="00DF4E13">
      <w:pPr>
        <w:numPr>
          <w:ilvl w:val="0"/>
          <w:numId w:val="121"/>
        </w:numPr>
        <w:bidi/>
        <w:spacing w:before="120" w:after="120" w:line="280" w:lineRule="exact"/>
        <w:jc w:val="both"/>
        <w:rPr>
          <w:rtl/>
        </w:rPr>
      </w:pPr>
      <w:r w:rsidRPr="00B80223">
        <w:rPr>
          <w:rFonts w:hint="cs"/>
          <w:rtl/>
        </w:rPr>
        <w:lastRenderedPageBreak/>
        <w:t>גבול</w:t>
      </w:r>
      <w:r w:rsidRPr="00B80223">
        <w:rPr>
          <w:rtl/>
        </w:rPr>
        <w:t xml:space="preserve"> </w:t>
      </w:r>
      <w:r w:rsidRPr="00B80223">
        <w:rPr>
          <w:rFonts w:hint="cs"/>
          <w:rtl/>
        </w:rPr>
        <w:t>האחריות</w:t>
      </w:r>
      <w:r w:rsidRPr="00B80223">
        <w:rPr>
          <w:rtl/>
        </w:rPr>
        <w:t xml:space="preserve"> </w:t>
      </w:r>
      <w:r w:rsidRPr="00B80223">
        <w:rPr>
          <w:rFonts w:hint="cs"/>
          <w:rtl/>
        </w:rPr>
        <w:t>לא</w:t>
      </w:r>
      <w:r w:rsidRPr="00B80223">
        <w:rPr>
          <w:rtl/>
        </w:rPr>
        <w:t xml:space="preserve"> </w:t>
      </w:r>
      <w:r w:rsidRPr="00B80223">
        <w:rPr>
          <w:rFonts w:hint="cs"/>
          <w:rtl/>
        </w:rPr>
        <w:t>יפחת</w:t>
      </w:r>
      <w:r w:rsidRPr="00B80223">
        <w:rPr>
          <w:rtl/>
        </w:rPr>
        <w:t xml:space="preserve"> </w:t>
      </w:r>
      <w:r w:rsidRPr="00B80223">
        <w:rPr>
          <w:rFonts w:hint="cs"/>
          <w:rtl/>
        </w:rPr>
        <w:t>מסך</w:t>
      </w:r>
      <w:r w:rsidRPr="00B80223">
        <w:rPr>
          <w:rtl/>
        </w:rPr>
        <w:t xml:space="preserve"> </w:t>
      </w:r>
      <w:r w:rsidRPr="00B80223">
        <w:rPr>
          <w:rFonts w:hint="cs"/>
          <w:rtl/>
        </w:rPr>
        <w:t>4,000,000 ₪ למקרה</w:t>
      </w:r>
      <w:r w:rsidRPr="00B80223">
        <w:rPr>
          <w:rtl/>
        </w:rPr>
        <w:t xml:space="preserve"> </w:t>
      </w:r>
      <w:r w:rsidRPr="00B80223">
        <w:rPr>
          <w:rFonts w:hint="cs"/>
          <w:rtl/>
        </w:rPr>
        <w:t>ולתקופת</w:t>
      </w:r>
      <w:r w:rsidRPr="00B80223">
        <w:rPr>
          <w:rtl/>
        </w:rPr>
        <w:t xml:space="preserve"> </w:t>
      </w:r>
      <w:r w:rsidRPr="00B80223">
        <w:rPr>
          <w:rFonts w:hint="cs"/>
          <w:rtl/>
        </w:rPr>
        <w:t>הביטוח</w:t>
      </w:r>
      <w:r w:rsidRPr="00B80223">
        <w:rPr>
          <w:rtl/>
        </w:rPr>
        <w:t xml:space="preserve">. </w:t>
      </w:r>
    </w:p>
    <w:p w14:paraId="770A9C30" w14:textId="77777777" w:rsidR="00694079" w:rsidRPr="00B80223" w:rsidRDefault="00694079" w:rsidP="00DF4E13">
      <w:pPr>
        <w:numPr>
          <w:ilvl w:val="0"/>
          <w:numId w:val="121"/>
        </w:numPr>
        <w:bidi/>
        <w:spacing w:before="120" w:after="120" w:line="280" w:lineRule="exact"/>
        <w:jc w:val="both"/>
      </w:pPr>
      <w:r w:rsidRPr="00B80223">
        <w:rPr>
          <w:rFonts w:hint="cs"/>
          <w:rtl/>
        </w:rPr>
        <w:t>בפוליסה</w:t>
      </w:r>
      <w:r w:rsidRPr="00B80223">
        <w:rPr>
          <w:rtl/>
        </w:rPr>
        <w:t xml:space="preserve"> </w:t>
      </w:r>
      <w:r w:rsidRPr="00B80223">
        <w:rPr>
          <w:rFonts w:hint="cs"/>
          <w:rtl/>
        </w:rPr>
        <w:t>ייכלל</w:t>
      </w:r>
      <w:r w:rsidRPr="00B80223">
        <w:rPr>
          <w:rtl/>
        </w:rPr>
        <w:t xml:space="preserve"> </w:t>
      </w:r>
      <w:r w:rsidRPr="00B80223">
        <w:rPr>
          <w:rFonts w:hint="cs"/>
          <w:rtl/>
        </w:rPr>
        <w:t>סעיף</w:t>
      </w:r>
      <w:r w:rsidRPr="00B80223">
        <w:rPr>
          <w:rtl/>
        </w:rPr>
        <w:t xml:space="preserve"> </w:t>
      </w:r>
      <w:r w:rsidRPr="00B80223">
        <w:rPr>
          <w:rFonts w:hint="cs"/>
          <w:rtl/>
        </w:rPr>
        <w:t>אחריות</w:t>
      </w:r>
      <w:r w:rsidRPr="00B80223">
        <w:rPr>
          <w:rtl/>
        </w:rPr>
        <w:t xml:space="preserve"> </w:t>
      </w:r>
      <w:r w:rsidRPr="00B80223">
        <w:rPr>
          <w:rFonts w:hint="cs"/>
          <w:rtl/>
        </w:rPr>
        <w:t>צולבת</w:t>
      </w:r>
      <w:r w:rsidRPr="00B80223">
        <w:rPr>
          <w:rtl/>
        </w:rPr>
        <w:t xml:space="preserve"> - </w:t>
      </w:r>
      <w:r w:rsidRPr="00B80223">
        <w:t>Cross Liability</w:t>
      </w:r>
      <w:r w:rsidRPr="00B80223">
        <w:rPr>
          <w:rtl/>
        </w:rPr>
        <w:t>.</w:t>
      </w:r>
    </w:p>
    <w:p w14:paraId="6D16DE9D" w14:textId="77777777" w:rsidR="00694079" w:rsidRPr="00B80223" w:rsidRDefault="00694079" w:rsidP="00DF4E13">
      <w:pPr>
        <w:numPr>
          <w:ilvl w:val="0"/>
          <w:numId w:val="121"/>
        </w:numPr>
        <w:bidi/>
        <w:spacing w:before="120" w:after="120" w:line="280" w:lineRule="exact"/>
        <w:jc w:val="both"/>
      </w:pPr>
      <w:r w:rsidRPr="00B80223">
        <w:rPr>
          <w:rFonts w:hint="cs"/>
          <w:rtl/>
        </w:rPr>
        <w:t>הביטוח יורחב לכסות את חבותו של המבוטח כלפי צד שלישי בגין פעילות של קבלנים, קבלני משנה ועובדיהם.</w:t>
      </w:r>
    </w:p>
    <w:p w14:paraId="21670C92" w14:textId="77777777" w:rsidR="00694079" w:rsidRPr="00B80223" w:rsidRDefault="00694079" w:rsidP="00DF4E13">
      <w:pPr>
        <w:numPr>
          <w:ilvl w:val="0"/>
          <w:numId w:val="121"/>
        </w:numPr>
        <w:bidi/>
        <w:spacing w:before="120" w:after="120" w:line="280" w:lineRule="exact"/>
        <w:jc w:val="both"/>
      </w:pPr>
      <w:r w:rsidRPr="00B80223">
        <w:rPr>
          <w:rFonts w:hint="cs"/>
          <w:rtl/>
        </w:rPr>
        <w:t>הנבחנים ורכושם ייחשבו צד שלישי.</w:t>
      </w:r>
    </w:p>
    <w:p w14:paraId="095A074C" w14:textId="77777777" w:rsidR="00694079" w:rsidRPr="00B80223" w:rsidRDefault="00694079" w:rsidP="00DF4E13">
      <w:pPr>
        <w:numPr>
          <w:ilvl w:val="0"/>
          <w:numId w:val="121"/>
        </w:numPr>
        <w:bidi/>
        <w:spacing w:before="120" w:after="120" w:line="280" w:lineRule="exact"/>
        <w:jc w:val="both"/>
      </w:pPr>
      <w:r w:rsidRPr="00B80223">
        <w:rPr>
          <w:rFonts w:hint="cs"/>
          <w:rtl/>
        </w:rPr>
        <w:t>מעריכים, משגיחים, בקרים ובעלי תפקידים אחרים אשר אינם מכוסים במסגרת חבות מעבידים של נותן השירותים, יחשבו כצד שלישי.</w:t>
      </w:r>
    </w:p>
    <w:p w14:paraId="5DD6A24F" w14:textId="77777777" w:rsidR="00694079" w:rsidRPr="00B80223" w:rsidRDefault="00694079" w:rsidP="00DF4E13">
      <w:pPr>
        <w:numPr>
          <w:ilvl w:val="0"/>
          <w:numId w:val="121"/>
        </w:numPr>
        <w:bidi/>
        <w:spacing w:before="120" w:after="120" w:line="280" w:lineRule="exact"/>
        <w:jc w:val="both"/>
        <w:rPr>
          <w:rtl/>
        </w:rPr>
      </w:pPr>
      <w:r w:rsidRPr="00B80223">
        <w:rPr>
          <w:rFonts w:hint="cs"/>
          <w:rtl/>
        </w:rPr>
        <w:t>הביטוח</w:t>
      </w:r>
      <w:r w:rsidRPr="00B80223">
        <w:rPr>
          <w:rtl/>
        </w:rPr>
        <w:t xml:space="preserve"> </w:t>
      </w:r>
      <w:r w:rsidRPr="00B80223">
        <w:rPr>
          <w:rFonts w:hint="cs"/>
          <w:rtl/>
        </w:rPr>
        <w:t>יורחב</w:t>
      </w:r>
      <w:r w:rsidRPr="00B80223">
        <w:rPr>
          <w:rtl/>
        </w:rPr>
        <w:t xml:space="preserve"> </w:t>
      </w:r>
      <w:r w:rsidRPr="00B80223">
        <w:rPr>
          <w:rFonts w:hint="cs"/>
          <w:rtl/>
        </w:rPr>
        <w:t>לשפות</w:t>
      </w:r>
      <w:r w:rsidRPr="00B80223">
        <w:rPr>
          <w:rtl/>
        </w:rPr>
        <w:t xml:space="preserve"> </w:t>
      </w:r>
      <w:r w:rsidRPr="00B80223">
        <w:rPr>
          <w:rFonts w:hint="cs"/>
          <w:rtl/>
        </w:rPr>
        <w:t>את</w:t>
      </w:r>
      <w:r w:rsidRPr="00B80223">
        <w:rPr>
          <w:rtl/>
        </w:rPr>
        <w:t xml:space="preserve"> </w:t>
      </w:r>
      <w:r w:rsidRPr="00B80223">
        <w:rPr>
          <w:rFonts w:hint="cs"/>
          <w:rtl/>
        </w:rPr>
        <w:t>מדינת</w:t>
      </w:r>
      <w:r w:rsidRPr="00B80223">
        <w:rPr>
          <w:rtl/>
        </w:rPr>
        <w:t xml:space="preserve"> </w:t>
      </w:r>
      <w:r w:rsidRPr="00B80223">
        <w:rPr>
          <w:rFonts w:hint="cs"/>
          <w:rtl/>
        </w:rPr>
        <w:t>ישראל-</w:t>
      </w:r>
      <w:r w:rsidRPr="00B80223">
        <w:rPr>
          <w:rtl/>
        </w:rPr>
        <w:t xml:space="preserve"> </w:t>
      </w:r>
      <w:r w:rsidRPr="00B80223">
        <w:rPr>
          <w:rFonts w:hint="cs"/>
          <w:rtl/>
        </w:rPr>
        <w:t>משרד העלייה והקליטה, ככל</w:t>
      </w:r>
      <w:r w:rsidRPr="00B80223">
        <w:rPr>
          <w:rtl/>
        </w:rPr>
        <w:t xml:space="preserve"> </w:t>
      </w:r>
      <w:r w:rsidRPr="00B80223">
        <w:rPr>
          <w:rFonts w:hint="cs"/>
          <w:rtl/>
        </w:rPr>
        <w:t>שייחשבו אחראים</w:t>
      </w:r>
      <w:r w:rsidRPr="00B80223">
        <w:rPr>
          <w:rtl/>
        </w:rPr>
        <w:t xml:space="preserve"> </w:t>
      </w:r>
      <w:r w:rsidRPr="00B80223">
        <w:rPr>
          <w:rFonts w:hint="cs"/>
          <w:rtl/>
        </w:rPr>
        <w:t>למעשי</w:t>
      </w:r>
      <w:r w:rsidRPr="00B80223">
        <w:rPr>
          <w:rtl/>
        </w:rPr>
        <w:t xml:space="preserve"> </w:t>
      </w:r>
      <w:r w:rsidRPr="00B80223">
        <w:rPr>
          <w:rFonts w:hint="cs"/>
          <w:rtl/>
        </w:rPr>
        <w:t>ו</w:t>
      </w:r>
      <w:r w:rsidRPr="00B80223">
        <w:rPr>
          <w:rtl/>
        </w:rPr>
        <w:t>/</w:t>
      </w:r>
      <w:r w:rsidRPr="00B80223">
        <w:rPr>
          <w:rFonts w:hint="cs"/>
          <w:rtl/>
        </w:rPr>
        <w:t>או</w:t>
      </w:r>
      <w:r w:rsidRPr="00B80223">
        <w:rPr>
          <w:rtl/>
        </w:rPr>
        <w:t xml:space="preserve"> </w:t>
      </w:r>
      <w:r w:rsidRPr="00B80223">
        <w:rPr>
          <w:rFonts w:hint="cs"/>
          <w:rtl/>
        </w:rPr>
        <w:t>מחדלי</w:t>
      </w:r>
      <w:r w:rsidRPr="00B80223">
        <w:rPr>
          <w:rtl/>
        </w:rPr>
        <w:t xml:space="preserve"> </w:t>
      </w:r>
      <w:r w:rsidRPr="00B80223">
        <w:rPr>
          <w:rFonts w:hint="cs"/>
          <w:rtl/>
        </w:rPr>
        <w:t>נותן השירותים וכל הפועלים</w:t>
      </w:r>
      <w:r w:rsidRPr="00B80223">
        <w:rPr>
          <w:rtl/>
        </w:rPr>
        <w:t xml:space="preserve"> </w:t>
      </w:r>
      <w:r w:rsidRPr="00B80223">
        <w:rPr>
          <w:rFonts w:hint="cs"/>
          <w:rtl/>
        </w:rPr>
        <w:t>מטעמו</w:t>
      </w:r>
      <w:r w:rsidRPr="00B80223">
        <w:rPr>
          <w:rtl/>
        </w:rPr>
        <w:t>.</w:t>
      </w:r>
    </w:p>
    <w:p w14:paraId="0E1D9748" w14:textId="77777777" w:rsidR="00694079" w:rsidRPr="00B80223" w:rsidRDefault="00694079" w:rsidP="00DF4E13">
      <w:pPr>
        <w:pStyle w:val="afff6"/>
        <w:numPr>
          <w:ilvl w:val="0"/>
          <w:numId w:val="119"/>
        </w:numPr>
        <w:spacing w:before="120" w:after="120" w:line="280" w:lineRule="exact"/>
        <w:ind w:left="1218" w:hanging="283"/>
        <w:jc w:val="both"/>
        <w:rPr>
          <w:rFonts w:cs="David"/>
          <w:b/>
          <w:bCs/>
          <w:sz w:val="24"/>
          <w:szCs w:val="24"/>
          <w:u w:val="single"/>
        </w:rPr>
      </w:pPr>
      <w:r w:rsidRPr="00B80223">
        <w:rPr>
          <w:rFonts w:cs="David"/>
          <w:b/>
          <w:bCs/>
          <w:sz w:val="24"/>
          <w:szCs w:val="24"/>
          <w:u w:val="single"/>
          <w:rtl/>
        </w:rPr>
        <w:t>ביטוח אחריות מקצועית</w:t>
      </w:r>
    </w:p>
    <w:p w14:paraId="20414BD2" w14:textId="77777777" w:rsidR="00694079" w:rsidRPr="00B80223" w:rsidRDefault="00694079" w:rsidP="00DF4E13">
      <w:pPr>
        <w:numPr>
          <w:ilvl w:val="0"/>
          <w:numId w:val="122"/>
        </w:numPr>
        <w:bidi/>
        <w:spacing w:before="120" w:after="120" w:line="280" w:lineRule="exact"/>
        <w:jc w:val="both"/>
      </w:pPr>
      <w:r w:rsidRPr="00B80223">
        <w:rPr>
          <w:rFonts w:hint="cs"/>
          <w:rtl/>
        </w:rPr>
        <w:t>נותן השירותים</w:t>
      </w:r>
      <w:r w:rsidRPr="00B80223">
        <w:rPr>
          <w:rtl/>
        </w:rPr>
        <w:t xml:space="preserve"> יבטח את אחריותו המקצועית בביטוח אחריות מקצועית</w:t>
      </w:r>
      <w:r w:rsidRPr="00B80223">
        <w:rPr>
          <w:rFonts w:hint="cs"/>
          <w:rtl/>
        </w:rPr>
        <w:t>.</w:t>
      </w:r>
    </w:p>
    <w:p w14:paraId="040686A4" w14:textId="77777777" w:rsidR="00694079" w:rsidRPr="00B80223" w:rsidRDefault="00694079" w:rsidP="00DF4E13">
      <w:pPr>
        <w:numPr>
          <w:ilvl w:val="0"/>
          <w:numId w:val="122"/>
        </w:numPr>
        <w:bidi/>
        <w:spacing w:before="120" w:after="120" w:line="280" w:lineRule="exact"/>
        <w:jc w:val="both"/>
      </w:pPr>
      <w:r w:rsidRPr="00B80223">
        <w:rPr>
          <w:rtl/>
        </w:rPr>
        <w:t xml:space="preserve">הפוליסה תכסה כל נזק מהפרת חובה מקצועית של </w:t>
      </w:r>
      <w:r w:rsidRPr="00B80223">
        <w:rPr>
          <w:rFonts w:hint="cs"/>
          <w:rtl/>
        </w:rPr>
        <w:t>נותן השירותים</w:t>
      </w:r>
      <w:r w:rsidRPr="00B80223">
        <w:rPr>
          <w:rtl/>
        </w:rPr>
        <w:t>, עובדיו ובגין כל הפועלים מטעמו ואשר אירע כתוצאה ממעשה, רשלנות, לרבות מחדל, טעות או השמטה, מצג בלתי נכון, הצהרה רשלנית</w:t>
      </w:r>
      <w:r w:rsidRPr="00B80223">
        <w:rPr>
          <w:rFonts w:hint="cs"/>
          <w:rtl/>
        </w:rPr>
        <w:t xml:space="preserve"> </w:t>
      </w:r>
      <w:r w:rsidRPr="00B80223">
        <w:rPr>
          <w:rtl/>
        </w:rPr>
        <w:t>שנעשו בתום לב, שייגרמו בקשר</w:t>
      </w:r>
      <w:r w:rsidRPr="00B80223">
        <w:rPr>
          <w:rFonts w:hint="cs"/>
          <w:rtl/>
        </w:rPr>
        <w:t xml:space="preserve"> למתן </w:t>
      </w:r>
      <w:r w:rsidRPr="00B80223">
        <w:rPr>
          <w:rtl/>
        </w:rPr>
        <w:t>שירותים טכניים ולוגיסטיים לעריכת מבחנים בידיעת השפה העברית למועמדי עלייה ולעולים הלומדים במסגר</w:t>
      </w:r>
      <w:r w:rsidRPr="00B80223">
        <w:rPr>
          <w:rFonts w:hint="cs"/>
          <w:rtl/>
        </w:rPr>
        <w:t>ו</w:t>
      </w:r>
      <w:r w:rsidRPr="00B80223">
        <w:rPr>
          <w:rtl/>
        </w:rPr>
        <w:t xml:space="preserve">ת </w:t>
      </w:r>
      <w:r w:rsidRPr="00B80223">
        <w:rPr>
          <w:rFonts w:hint="cs"/>
          <w:rtl/>
        </w:rPr>
        <w:t xml:space="preserve">ללימוד השפה העברית, </w:t>
      </w:r>
      <w:r w:rsidRPr="00B80223">
        <w:rPr>
          <w:rtl/>
        </w:rPr>
        <w:t>בדיקת</w:t>
      </w:r>
      <w:r w:rsidRPr="00B80223">
        <w:rPr>
          <w:rFonts w:hint="cs"/>
          <w:rtl/>
        </w:rPr>
        <w:t xml:space="preserve"> המבחנים</w:t>
      </w:r>
      <w:r w:rsidRPr="00B80223" w:rsidDel="00124A7F">
        <w:rPr>
          <w:rtl/>
        </w:rPr>
        <w:t xml:space="preserve"> </w:t>
      </w:r>
      <w:r w:rsidRPr="00B80223">
        <w:rPr>
          <w:rtl/>
        </w:rPr>
        <w:t xml:space="preserve">וביצוע בקרה על </w:t>
      </w:r>
      <w:r w:rsidRPr="00B80223">
        <w:rPr>
          <w:rFonts w:hint="cs"/>
          <w:rtl/>
        </w:rPr>
        <w:t xml:space="preserve">מסגרות אלה כולל גם בקרות שטח, עריכת מבחנים לעולים הלומדים במוסדות בארץ ובחו"ל כולל מבחנים מקוונים, תיאום מול מוסדות הלימוד, הדפסת והכנת מארזי בחינה, השגחה בבחינות, בדיקת מבחנים, הפקדת דו"חות וריכוז נתונים </w:t>
      </w:r>
      <w:r w:rsidRPr="00B80223">
        <w:rPr>
          <w:rtl/>
        </w:rPr>
        <w:t>בהתאם לה</w:t>
      </w:r>
      <w:r w:rsidRPr="00B80223">
        <w:rPr>
          <w:rFonts w:hint="cs"/>
          <w:rtl/>
        </w:rPr>
        <w:t>סכם</w:t>
      </w:r>
      <w:r w:rsidRPr="00B80223">
        <w:rPr>
          <w:rtl/>
        </w:rPr>
        <w:t xml:space="preserve"> עם מדינת </w:t>
      </w:r>
      <w:r w:rsidRPr="00B80223">
        <w:rPr>
          <w:rFonts w:hint="cs"/>
          <w:rtl/>
        </w:rPr>
        <w:t xml:space="preserve">ישראל- </w:t>
      </w:r>
      <w:r w:rsidRPr="00B80223">
        <w:rPr>
          <w:rtl/>
        </w:rPr>
        <w:t>משרד העלייה והקליטה</w:t>
      </w:r>
      <w:r w:rsidRPr="00B80223">
        <w:rPr>
          <w:rFonts w:hint="cs"/>
          <w:rtl/>
        </w:rPr>
        <w:t xml:space="preserve">. </w:t>
      </w:r>
    </w:p>
    <w:p w14:paraId="096802C5" w14:textId="77777777" w:rsidR="00694079" w:rsidRPr="00B80223" w:rsidRDefault="00694079" w:rsidP="00DF4E13">
      <w:pPr>
        <w:numPr>
          <w:ilvl w:val="0"/>
          <w:numId w:val="122"/>
        </w:numPr>
        <w:bidi/>
        <w:spacing w:before="120" w:after="120" w:line="280" w:lineRule="exact"/>
        <w:jc w:val="both"/>
      </w:pPr>
      <w:r w:rsidRPr="00B80223">
        <w:rPr>
          <w:rtl/>
        </w:rPr>
        <w:t>גבול האחריות לא יפחת מסך</w:t>
      </w:r>
      <w:r w:rsidRPr="00B80223">
        <w:rPr>
          <w:rFonts w:hint="cs"/>
          <w:rtl/>
        </w:rPr>
        <w:t xml:space="preserve"> של</w:t>
      </w:r>
      <w:r w:rsidRPr="00B80223">
        <w:rPr>
          <w:rtl/>
        </w:rPr>
        <w:t xml:space="preserve"> </w:t>
      </w:r>
      <w:r w:rsidRPr="00B80223">
        <w:rPr>
          <w:rFonts w:hint="cs"/>
          <w:rtl/>
        </w:rPr>
        <w:t>2,000</w:t>
      </w:r>
      <w:r w:rsidRPr="00B80223">
        <w:rPr>
          <w:rtl/>
        </w:rPr>
        <w:t xml:space="preserve">,000 </w:t>
      </w:r>
      <w:r w:rsidRPr="00B80223">
        <w:rPr>
          <w:rFonts w:hint="cs"/>
          <w:rtl/>
        </w:rPr>
        <w:t xml:space="preserve">₪ </w:t>
      </w:r>
      <w:r w:rsidRPr="00B80223">
        <w:rPr>
          <w:rtl/>
        </w:rPr>
        <w:t>למקרה ולתקופת הביטוח</w:t>
      </w:r>
      <w:r w:rsidRPr="00B80223">
        <w:rPr>
          <w:rFonts w:hint="cs"/>
          <w:rtl/>
        </w:rPr>
        <w:t>.</w:t>
      </w:r>
      <w:r w:rsidRPr="00B80223">
        <w:rPr>
          <w:rtl/>
        </w:rPr>
        <w:t xml:space="preserve">       </w:t>
      </w:r>
    </w:p>
    <w:p w14:paraId="763EF417" w14:textId="77777777" w:rsidR="00694079" w:rsidRPr="00B80223" w:rsidRDefault="00694079" w:rsidP="00DF4E13">
      <w:pPr>
        <w:numPr>
          <w:ilvl w:val="0"/>
          <w:numId w:val="122"/>
        </w:numPr>
        <w:bidi/>
        <w:spacing w:before="120" w:after="120" w:line="280" w:lineRule="exact"/>
        <w:jc w:val="both"/>
      </w:pPr>
      <w:r w:rsidRPr="00B80223">
        <w:rPr>
          <w:rtl/>
        </w:rPr>
        <w:t xml:space="preserve">הפוליסה </w:t>
      </w:r>
      <w:r w:rsidRPr="00B80223">
        <w:rPr>
          <w:rFonts w:hint="cs"/>
          <w:rtl/>
        </w:rPr>
        <w:t>ת</w:t>
      </w:r>
      <w:r w:rsidRPr="00B80223">
        <w:rPr>
          <w:rtl/>
        </w:rPr>
        <w:t>כלול את ההרחבות הבאות:</w:t>
      </w:r>
    </w:p>
    <w:p w14:paraId="6826FCDB" w14:textId="77777777" w:rsidR="00694079" w:rsidRPr="00B80223" w:rsidRDefault="00694079" w:rsidP="00DF4E13">
      <w:pPr>
        <w:pStyle w:val="afff0"/>
        <w:numPr>
          <w:ilvl w:val="3"/>
          <w:numId w:val="116"/>
        </w:numPr>
        <w:bidi/>
        <w:spacing w:before="120" w:after="120" w:line="280" w:lineRule="exact"/>
        <w:ind w:left="1785" w:hanging="283"/>
        <w:jc w:val="both"/>
        <w:rPr>
          <w:rFonts w:ascii="David" w:hAnsi="David"/>
        </w:rPr>
      </w:pPr>
      <w:r w:rsidRPr="00B80223">
        <w:rPr>
          <w:rFonts w:ascii="David" w:hAnsi="David"/>
          <w:rtl/>
        </w:rPr>
        <w:t xml:space="preserve">מרמה </w:t>
      </w:r>
      <w:r w:rsidRPr="00B80223">
        <w:rPr>
          <w:rtl/>
        </w:rPr>
        <w:t>ואי</w:t>
      </w:r>
      <w:r w:rsidRPr="00B80223">
        <w:rPr>
          <w:rFonts w:ascii="David" w:hAnsi="David"/>
          <w:rtl/>
        </w:rPr>
        <w:t xml:space="preserve"> יושר של עובדים.</w:t>
      </w:r>
    </w:p>
    <w:p w14:paraId="3ABF49FB" w14:textId="77777777" w:rsidR="00694079" w:rsidRPr="00B80223" w:rsidRDefault="00694079" w:rsidP="00DF4E13">
      <w:pPr>
        <w:pStyle w:val="afff0"/>
        <w:numPr>
          <w:ilvl w:val="3"/>
          <w:numId w:val="116"/>
        </w:numPr>
        <w:bidi/>
        <w:spacing w:before="120" w:after="120" w:line="280" w:lineRule="exact"/>
        <w:ind w:left="1785" w:hanging="283"/>
        <w:jc w:val="both"/>
        <w:rPr>
          <w:rFonts w:ascii="David" w:hAnsi="David"/>
          <w:rtl/>
        </w:rPr>
      </w:pPr>
      <w:r w:rsidRPr="00B80223">
        <w:rPr>
          <w:rFonts w:ascii="David" w:hAnsi="David" w:hint="cs"/>
          <w:rtl/>
        </w:rPr>
        <w:t xml:space="preserve">פגיעה בפרטיות.  </w:t>
      </w:r>
    </w:p>
    <w:p w14:paraId="5785F5A7" w14:textId="77777777" w:rsidR="00694079" w:rsidRPr="00B80223" w:rsidRDefault="00694079" w:rsidP="00DF4E13">
      <w:pPr>
        <w:pStyle w:val="afff0"/>
        <w:numPr>
          <w:ilvl w:val="3"/>
          <w:numId w:val="116"/>
        </w:numPr>
        <w:bidi/>
        <w:spacing w:before="120" w:after="120" w:line="280" w:lineRule="exact"/>
        <w:ind w:left="1785" w:hanging="283"/>
        <w:jc w:val="both"/>
        <w:rPr>
          <w:rFonts w:ascii="David" w:hAnsi="David"/>
          <w:rtl/>
        </w:rPr>
      </w:pPr>
      <w:r w:rsidRPr="00B80223">
        <w:rPr>
          <w:rFonts w:ascii="David" w:hAnsi="David"/>
          <w:rtl/>
        </w:rPr>
        <w:t>אובדן מסמכים, לרבות אובדן השימוש ו/או העיכוב עקב מקרה ביטוח.</w:t>
      </w:r>
    </w:p>
    <w:p w14:paraId="492DEED8" w14:textId="77777777" w:rsidR="00694079" w:rsidRPr="00B80223" w:rsidRDefault="00694079" w:rsidP="00DF4E13">
      <w:pPr>
        <w:pStyle w:val="afff0"/>
        <w:numPr>
          <w:ilvl w:val="3"/>
          <w:numId w:val="116"/>
        </w:numPr>
        <w:bidi/>
        <w:spacing w:before="120" w:after="120" w:line="280" w:lineRule="exact"/>
        <w:ind w:left="1785" w:hanging="283"/>
        <w:jc w:val="both"/>
        <w:rPr>
          <w:rFonts w:ascii="David" w:hAnsi="David"/>
          <w:rtl/>
        </w:rPr>
      </w:pPr>
      <w:r w:rsidRPr="00B80223">
        <w:rPr>
          <w:rFonts w:ascii="David" w:hAnsi="David"/>
          <w:rtl/>
        </w:rPr>
        <w:t xml:space="preserve">אחריות צולבת, אולם הכיסוי לא יחול על תביעות </w:t>
      </w:r>
      <w:r w:rsidRPr="00B80223">
        <w:rPr>
          <w:rFonts w:hint="cs"/>
          <w:rtl/>
        </w:rPr>
        <w:t>נותן השירותים</w:t>
      </w:r>
      <w:r w:rsidRPr="00B80223">
        <w:rPr>
          <w:rFonts w:ascii="David" w:hAnsi="David"/>
          <w:rtl/>
        </w:rPr>
        <w:t xml:space="preserve"> כנגד מדינת ישראל</w:t>
      </w:r>
      <w:r w:rsidRPr="00B80223">
        <w:rPr>
          <w:rFonts w:ascii="David" w:hAnsi="David" w:hint="cs"/>
          <w:rtl/>
        </w:rPr>
        <w:t>-</w:t>
      </w:r>
      <w:r w:rsidRPr="00B80223">
        <w:rPr>
          <w:rFonts w:ascii="David" w:hAnsi="David"/>
          <w:rtl/>
        </w:rPr>
        <w:t xml:space="preserve"> משרד העלייה והקליטה. </w:t>
      </w:r>
    </w:p>
    <w:p w14:paraId="0230B2E2" w14:textId="77777777" w:rsidR="00694079" w:rsidRPr="00B80223" w:rsidRDefault="00694079" w:rsidP="00DF4E13">
      <w:pPr>
        <w:pStyle w:val="afff0"/>
        <w:numPr>
          <w:ilvl w:val="3"/>
          <w:numId w:val="116"/>
        </w:numPr>
        <w:bidi/>
        <w:spacing w:before="120" w:after="120" w:line="280" w:lineRule="exact"/>
        <w:ind w:left="1785" w:hanging="283"/>
        <w:jc w:val="both"/>
        <w:rPr>
          <w:rFonts w:ascii="David" w:hAnsi="David"/>
          <w:rtl/>
        </w:rPr>
      </w:pPr>
      <w:r w:rsidRPr="00B80223">
        <w:rPr>
          <w:rFonts w:ascii="David" w:hAnsi="David"/>
          <w:rtl/>
        </w:rPr>
        <w:t>תקופת גילוי</w:t>
      </w:r>
      <w:r w:rsidRPr="00B80223">
        <w:rPr>
          <w:rFonts w:ascii="David" w:hAnsi="David" w:hint="cs"/>
          <w:rtl/>
        </w:rPr>
        <w:t xml:space="preserve"> של</w:t>
      </w:r>
      <w:r w:rsidRPr="00B80223">
        <w:rPr>
          <w:rFonts w:ascii="David" w:hAnsi="David"/>
          <w:rtl/>
        </w:rPr>
        <w:t xml:space="preserve"> 6 חודשים</w:t>
      </w:r>
      <w:r w:rsidRPr="00B80223">
        <w:rPr>
          <w:rFonts w:ascii="David" w:hAnsi="David" w:hint="cs"/>
          <w:rtl/>
        </w:rPr>
        <w:t xml:space="preserve"> </w:t>
      </w:r>
      <w:r w:rsidRPr="00B80223">
        <w:rPr>
          <w:rFonts w:ascii="David" w:hAnsi="David"/>
          <w:rtl/>
        </w:rPr>
        <w:t xml:space="preserve">לפחות. </w:t>
      </w:r>
    </w:p>
    <w:p w14:paraId="214B367C" w14:textId="77777777" w:rsidR="00694079" w:rsidRPr="00B80223" w:rsidRDefault="00694079" w:rsidP="00DF4E13">
      <w:pPr>
        <w:numPr>
          <w:ilvl w:val="0"/>
          <w:numId w:val="122"/>
        </w:numPr>
        <w:bidi/>
        <w:spacing w:before="120" w:after="120" w:line="280" w:lineRule="exact"/>
        <w:jc w:val="both"/>
      </w:pPr>
      <w:r w:rsidRPr="00B80223">
        <w:rPr>
          <w:rtl/>
        </w:rPr>
        <w:t>הביטוח יורחב לשפות את מדינת ישראל</w:t>
      </w:r>
      <w:r w:rsidRPr="00B80223">
        <w:rPr>
          <w:rFonts w:hint="cs"/>
          <w:rtl/>
        </w:rPr>
        <w:t xml:space="preserve">- </w:t>
      </w:r>
      <w:r w:rsidRPr="00B80223">
        <w:rPr>
          <w:rtl/>
        </w:rPr>
        <w:t>משרד העלייה והקליטה</w:t>
      </w:r>
      <w:r w:rsidRPr="00B80223">
        <w:rPr>
          <w:rFonts w:hint="cs"/>
          <w:rtl/>
        </w:rPr>
        <w:t xml:space="preserve">, </w:t>
      </w:r>
      <w:r w:rsidRPr="00B80223">
        <w:rPr>
          <w:rtl/>
        </w:rPr>
        <w:t xml:space="preserve">ככל שיחשבו אחראים למעשי ו/או מחדלי </w:t>
      </w:r>
      <w:r w:rsidRPr="00B80223">
        <w:rPr>
          <w:rFonts w:hint="cs"/>
          <w:rtl/>
        </w:rPr>
        <w:t>נותן השירותים</w:t>
      </w:r>
      <w:r w:rsidRPr="00B80223">
        <w:rPr>
          <w:rtl/>
        </w:rPr>
        <w:t xml:space="preserve"> והפועלים מטעמו.  </w:t>
      </w:r>
    </w:p>
    <w:p w14:paraId="5D75F73C" w14:textId="77777777" w:rsidR="00694079" w:rsidRPr="00B80223" w:rsidRDefault="00694079" w:rsidP="00DF4E13">
      <w:pPr>
        <w:pStyle w:val="afff6"/>
        <w:numPr>
          <w:ilvl w:val="0"/>
          <w:numId w:val="119"/>
        </w:numPr>
        <w:spacing w:before="120" w:after="120" w:line="280" w:lineRule="exact"/>
        <w:ind w:left="1218" w:hanging="283"/>
        <w:jc w:val="both"/>
        <w:rPr>
          <w:rFonts w:cs="David"/>
          <w:b/>
          <w:bCs/>
          <w:sz w:val="24"/>
          <w:szCs w:val="24"/>
          <w:u w:val="single"/>
          <w:rtl/>
        </w:rPr>
      </w:pPr>
      <w:r w:rsidRPr="00B80223">
        <w:rPr>
          <w:rFonts w:cs="David"/>
          <w:b/>
          <w:bCs/>
          <w:sz w:val="24"/>
          <w:szCs w:val="24"/>
          <w:u w:val="single"/>
          <w:rtl/>
        </w:rPr>
        <w:t>ביטוחים נוספים</w:t>
      </w:r>
      <w:r w:rsidRPr="00B80223">
        <w:rPr>
          <w:rFonts w:cs="David" w:hint="cs"/>
          <w:b/>
          <w:bCs/>
          <w:sz w:val="24"/>
          <w:szCs w:val="24"/>
          <w:u w:val="single"/>
          <w:rtl/>
        </w:rPr>
        <w:t>/ משלימים</w:t>
      </w:r>
      <w:r w:rsidRPr="00B80223">
        <w:rPr>
          <w:rFonts w:cs="David" w:hint="cs"/>
          <w:b/>
          <w:bCs/>
          <w:sz w:val="24"/>
          <w:szCs w:val="24"/>
          <w:rtl/>
        </w:rPr>
        <w:t>:</w:t>
      </w:r>
    </w:p>
    <w:p w14:paraId="119A8E85" w14:textId="77777777" w:rsidR="00694079" w:rsidRPr="00B80223" w:rsidRDefault="00694079" w:rsidP="00AA238E">
      <w:pPr>
        <w:pStyle w:val="afff6"/>
        <w:spacing w:before="120" w:after="120" w:line="280" w:lineRule="exact"/>
        <w:ind w:left="1218"/>
        <w:jc w:val="both"/>
        <w:rPr>
          <w:rFonts w:ascii="David" w:hAnsi="David" w:cs="David"/>
          <w:color w:val="FF0000"/>
          <w:sz w:val="24"/>
          <w:szCs w:val="24"/>
          <w:rtl/>
        </w:rPr>
      </w:pPr>
      <w:r w:rsidRPr="00B80223">
        <w:rPr>
          <w:rFonts w:ascii="Times New Roman" w:eastAsia="Times New Roman" w:hAnsi="Times New Roman" w:cs="David" w:hint="cs"/>
          <w:sz w:val="24"/>
          <w:szCs w:val="24"/>
          <w:rtl/>
        </w:rPr>
        <w:t>נותן השירותים</w:t>
      </w:r>
      <w:r w:rsidRPr="00B80223">
        <w:rPr>
          <w:rFonts w:ascii="David" w:hAnsi="David" w:cs="David" w:hint="cs"/>
          <w:sz w:val="24"/>
          <w:szCs w:val="24"/>
          <w:rtl/>
        </w:rPr>
        <w:t xml:space="preserve"> ידאג ו</w:t>
      </w:r>
      <w:r w:rsidRPr="00B80223">
        <w:rPr>
          <w:rFonts w:ascii="David" w:hAnsi="David" w:cs="David"/>
          <w:sz w:val="24"/>
          <w:szCs w:val="24"/>
          <w:rtl/>
        </w:rPr>
        <w:t>יוודא כי</w:t>
      </w:r>
      <w:r w:rsidRPr="00B80223">
        <w:rPr>
          <w:rFonts w:ascii="David" w:hAnsi="David" w:cs="David" w:hint="cs"/>
          <w:sz w:val="24"/>
          <w:szCs w:val="24"/>
          <w:rtl/>
        </w:rPr>
        <w:t xml:space="preserve"> </w:t>
      </w:r>
      <w:r w:rsidRPr="00B80223">
        <w:rPr>
          <w:rFonts w:ascii="David" w:hAnsi="David" w:cs="David"/>
          <w:b/>
          <w:bCs/>
          <w:sz w:val="24"/>
          <w:szCs w:val="24"/>
          <w:rtl/>
        </w:rPr>
        <w:t>בעלי מקצוע, נותני שירותים, יועצים, ספקים, קבלנים, קבלני משנה</w:t>
      </w:r>
      <w:r w:rsidRPr="00B80223">
        <w:rPr>
          <w:rFonts w:ascii="David" w:hAnsi="David" w:cs="David" w:hint="cs"/>
          <w:b/>
          <w:bCs/>
          <w:sz w:val="24"/>
          <w:szCs w:val="24"/>
          <w:rtl/>
        </w:rPr>
        <w:t xml:space="preserve"> </w:t>
      </w:r>
      <w:r w:rsidRPr="00B80223">
        <w:rPr>
          <w:rFonts w:ascii="David" w:hAnsi="David" w:cs="David" w:hint="cs"/>
          <w:sz w:val="24"/>
          <w:szCs w:val="24"/>
          <w:rtl/>
        </w:rPr>
        <w:t>מטעמו</w:t>
      </w:r>
      <w:r w:rsidRPr="00B80223">
        <w:rPr>
          <w:rFonts w:ascii="David" w:hAnsi="David" w:cs="David"/>
          <w:b/>
          <w:bCs/>
          <w:sz w:val="24"/>
          <w:szCs w:val="24"/>
          <w:rtl/>
        </w:rPr>
        <w:t xml:space="preserve"> </w:t>
      </w:r>
      <w:r w:rsidRPr="00B80223">
        <w:rPr>
          <w:rFonts w:ascii="David" w:hAnsi="David" w:cs="David"/>
          <w:sz w:val="24"/>
          <w:szCs w:val="24"/>
          <w:rtl/>
        </w:rPr>
        <w:t xml:space="preserve">יערכו ביטוחים התואמים להיקף ומהות פעילותם, בגבולות אחריות סבירים, ואשר כוללים גם ביטוח אחריות כלפי צד שלישי, ביטוח חבות מעבידים, ביטוח אחריות מקצועית וחבות מוצר (ככל ורלוונטיים). </w:t>
      </w:r>
      <w:r w:rsidRPr="00B80223">
        <w:rPr>
          <w:rFonts w:ascii="David" w:hAnsi="David" w:cs="David" w:hint="cs"/>
          <w:sz w:val="24"/>
          <w:szCs w:val="24"/>
          <w:rtl/>
        </w:rPr>
        <w:t xml:space="preserve">מקומות בהם ייערכו הדרכות וסדנאות יבוטחו לפחות בביטוח צד שלישי. </w:t>
      </w:r>
      <w:r w:rsidRPr="00B80223">
        <w:rPr>
          <w:rFonts w:ascii="David" w:hAnsi="David" w:cs="David"/>
          <w:sz w:val="24"/>
          <w:szCs w:val="24"/>
          <w:rtl/>
        </w:rPr>
        <w:t>כאשר הפעילות משולבת עם כלי רכב, יערכו גם ביטוחי כלי רכב הכוללים ביטוח חובה, רכוש ואחריות כלפי צד שלישי. ביטוחי החבויות יורחבו לכלול את מדינת ישראל</w:t>
      </w:r>
      <w:r w:rsidRPr="00B80223">
        <w:rPr>
          <w:rFonts w:ascii="David" w:hAnsi="David" w:cs="David" w:hint="cs"/>
          <w:sz w:val="24"/>
          <w:szCs w:val="24"/>
          <w:rtl/>
        </w:rPr>
        <w:t>-</w:t>
      </w:r>
      <w:r w:rsidRPr="00B80223">
        <w:rPr>
          <w:rFonts w:ascii="David" w:hAnsi="David" w:cs="David"/>
          <w:sz w:val="24"/>
          <w:szCs w:val="24"/>
          <w:rtl/>
        </w:rPr>
        <w:t xml:space="preserve"> משרד העלייה והקליטה כמבוטח נוס</w:t>
      </w:r>
      <w:r w:rsidRPr="00B80223">
        <w:rPr>
          <w:rFonts w:ascii="David" w:hAnsi="David" w:cs="David" w:hint="cs"/>
          <w:sz w:val="24"/>
          <w:szCs w:val="24"/>
          <w:rtl/>
        </w:rPr>
        <w:t>ף</w:t>
      </w:r>
      <w:r w:rsidRPr="00B80223">
        <w:rPr>
          <w:rFonts w:ascii="David" w:hAnsi="David" w:cs="David"/>
          <w:sz w:val="24"/>
          <w:szCs w:val="24"/>
          <w:rtl/>
        </w:rPr>
        <w:t xml:space="preserve"> בכפוף להרחבת שיפוי כמקובל באותו סוג ביטוח. כל הביטוחים (רכוש וחבויות) יכללו ויתור המבטח על זכות </w:t>
      </w:r>
      <w:r w:rsidRPr="00B80223">
        <w:rPr>
          <w:rFonts w:ascii="David" w:hAnsi="David" w:cs="David"/>
          <w:sz w:val="24"/>
          <w:szCs w:val="24"/>
          <w:rtl/>
        </w:rPr>
        <w:lastRenderedPageBreak/>
        <w:t>השיבוב כלפי משרד העלייה והקליטה</w:t>
      </w:r>
      <w:r w:rsidRPr="00B80223">
        <w:rPr>
          <w:rFonts w:ascii="David" w:hAnsi="David" w:cs="David" w:hint="cs"/>
          <w:sz w:val="24"/>
          <w:szCs w:val="24"/>
          <w:rtl/>
        </w:rPr>
        <w:t xml:space="preserve"> </w:t>
      </w:r>
      <w:r w:rsidRPr="00B80223">
        <w:rPr>
          <w:rFonts w:ascii="David" w:hAnsi="David" w:cs="David"/>
          <w:sz w:val="24"/>
          <w:szCs w:val="24"/>
          <w:rtl/>
        </w:rPr>
        <w:t>ועובדיהם, אולם ויתור כאמור לא יחול לטובת אדם שגרם לנזק מתוך כוונת זדון.</w:t>
      </w:r>
      <w:r w:rsidRPr="00B80223">
        <w:rPr>
          <w:rFonts w:ascii="David" w:hAnsi="David" w:cs="David"/>
          <w:b/>
          <w:bCs/>
          <w:sz w:val="24"/>
          <w:szCs w:val="24"/>
          <w:rtl/>
        </w:rPr>
        <w:t xml:space="preserve"> </w:t>
      </w:r>
      <w:r w:rsidRPr="00B80223">
        <w:rPr>
          <w:rFonts w:ascii="David" w:hAnsi="David" w:cs="David"/>
          <w:sz w:val="24"/>
          <w:szCs w:val="24"/>
          <w:rtl/>
        </w:rPr>
        <w:t>וכן סעיף לפיו הבטוחים יהיו קודמים וראשוניים ללא זכות השתתפות ו/או חזרה.</w:t>
      </w:r>
    </w:p>
    <w:p w14:paraId="715A2FFF" w14:textId="77777777" w:rsidR="00694079" w:rsidRPr="00B80223" w:rsidRDefault="00694079" w:rsidP="00DF4E13">
      <w:pPr>
        <w:pStyle w:val="afff6"/>
        <w:numPr>
          <w:ilvl w:val="0"/>
          <w:numId w:val="119"/>
        </w:numPr>
        <w:spacing w:before="120" w:after="120" w:line="280" w:lineRule="exact"/>
        <w:ind w:left="1218" w:hanging="283"/>
        <w:jc w:val="both"/>
        <w:rPr>
          <w:rFonts w:cs="David"/>
          <w:sz w:val="24"/>
          <w:szCs w:val="24"/>
          <w:rtl/>
        </w:rPr>
      </w:pPr>
      <w:r w:rsidRPr="00B80223">
        <w:rPr>
          <w:rFonts w:cs="David" w:hint="cs"/>
          <w:b/>
          <w:bCs/>
          <w:sz w:val="24"/>
          <w:szCs w:val="24"/>
          <w:u w:val="single"/>
          <w:rtl/>
        </w:rPr>
        <w:t>כללי</w:t>
      </w:r>
    </w:p>
    <w:p w14:paraId="2BF045DF" w14:textId="77777777" w:rsidR="00694079" w:rsidRPr="00B80223" w:rsidRDefault="00694079" w:rsidP="00AA238E">
      <w:pPr>
        <w:pStyle w:val="afff6"/>
        <w:spacing w:before="120" w:after="120" w:line="280" w:lineRule="exact"/>
        <w:ind w:left="1218"/>
        <w:jc w:val="both"/>
        <w:rPr>
          <w:rFonts w:cs="David"/>
          <w:sz w:val="24"/>
          <w:szCs w:val="24"/>
        </w:rPr>
      </w:pPr>
      <w:r w:rsidRPr="00B80223">
        <w:rPr>
          <w:rFonts w:ascii="Times New Roman" w:eastAsia="Times New Roman" w:hAnsi="Times New Roman" w:cs="David" w:hint="eastAsia"/>
          <w:sz w:val="24"/>
          <w:szCs w:val="24"/>
          <w:rtl/>
        </w:rPr>
        <w:t>בפוליסות</w:t>
      </w:r>
      <w:r w:rsidRPr="00B80223">
        <w:rPr>
          <w:rFonts w:cs="David"/>
          <w:sz w:val="24"/>
          <w:szCs w:val="24"/>
          <w:rtl/>
        </w:rPr>
        <w:t xml:space="preserve"> </w:t>
      </w:r>
      <w:r w:rsidRPr="00B80223">
        <w:rPr>
          <w:rFonts w:cs="David" w:hint="cs"/>
          <w:sz w:val="24"/>
          <w:szCs w:val="24"/>
          <w:rtl/>
        </w:rPr>
        <w:t>הביטוח</w:t>
      </w:r>
      <w:r w:rsidRPr="00B80223">
        <w:rPr>
          <w:rFonts w:cs="David"/>
          <w:sz w:val="24"/>
          <w:szCs w:val="24"/>
          <w:rtl/>
        </w:rPr>
        <w:t xml:space="preserve"> </w:t>
      </w:r>
      <w:r w:rsidRPr="00B80223">
        <w:rPr>
          <w:rFonts w:cs="David" w:hint="cs"/>
          <w:sz w:val="24"/>
          <w:szCs w:val="24"/>
          <w:rtl/>
        </w:rPr>
        <w:t>המוזכרות</w:t>
      </w:r>
      <w:r w:rsidRPr="00B80223">
        <w:rPr>
          <w:rFonts w:cs="David"/>
          <w:sz w:val="24"/>
          <w:szCs w:val="24"/>
          <w:rtl/>
        </w:rPr>
        <w:t xml:space="preserve"> </w:t>
      </w:r>
      <w:r w:rsidRPr="00B80223">
        <w:rPr>
          <w:rFonts w:cs="David" w:hint="cs"/>
          <w:sz w:val="24"/>
          <w:szCs w:val="24"/>
          <w:rtl/>
        </w:rPr>
        <w:t>יכללו</w:t>
      </w:r>
      <w:r w:rsidRPr="00B80223">
        <w:rPr>
          <w:rFonts w:cs="David"/>
          <w:sz w:val="24"/>
          <w:szCs w:val="24"/>
          <w:rtl/>
        </w:rPr>
        <w:t xml:space="preserve"> </w:t>
      </w:r>
      <w:r w:rsidRPr="00B80223">
        <w:rPr>
          <w:rFonts w:cs="David" w:hint="cs"/>
          <w:sz w:val="24"/>
          <w:szCs w:val="24"/>
          <w:rtl/>
        </w:rPr>
        <w:t>התנאים</w:t>
      </w:r>
      <w:r w:rsidRPr="00B80223">
        <w:rPr>
          <w:rFonts w:cs="David"/>
          <w:sz w:val="24"/>
          <w:szCs w:val="24"/>
          <w:rtl/>
        </w:rPr>
        <w:t xml:space="preserve"> </w:t>
      </w:r>
      <w:r w:rsidRPr="00B80223">
        <w:rPr>
          <w:rFonts w:cs="David" w:hint="cs"/>
          <w:sz w:val="24"/>
          <w:szCs w:val="24"/>
          <w:rtl/>
        </w:rPr>
        <w:t>הבאים</w:t>
      </w:r>
      <w:r w:rsidRPr="00B80223">
        <w:rPr>
          <w:rFonts w:cs="David"/>
          <w:sz w:val="24"/>
          <w:szCs w:val="24"/>
          <w:rtl/>
        </w:rPr>
        <w:t>:</w:t>
      </w:r>
    </w:p>
    <w:p w14:paraId="3BB535C8" w14:textId="77777777" w:rsidR="00694079" w:rsidRPr="00B80223" w:rsidRDefault="00694079" w:rsidP="00DF4E13">
      <w:pPr>
        <w:pStyle w:val="afff6"/>
        <w:numPr>
          <w:ilvl w:val="0"/>
          <w:numId w:val="123"/>
        </w:numPr>
        <w:spacing w:before="120" w:after="120" w:line="280" w:lineRule="exact"/>
        <w:ind w:left="1643" w:hanging="425"/>
        <w:jc w:val="both"/>
        <w:rPr>
          <w:rFonts w:cs="David"/>
          <w:sz w:val="24"/>
          <w:szCs w:val="24"/>
          <w:rtl/>
        </w:rPr>
      </w:pPr>
      <w:r w:rsidRPr="00B80223">
        <w:rPr>
          <w:rFonts w:cs="David" w:hint="cs"/>
          <w:sz w:val="24"/>
          <w:szCs w:val="24"/>
          <w:rtl/>
        </w:rPr>
        <w:t>לשם</w:t>
      </w:r>
      <w:r w:rsidRPr="00B80223">
        <w:rPr>
          <w:rFonts w:cs="David"/>
          <w:sz w:val="24"/>
          <w:szCs w:val="24"/>
          <w:rtl/>
        </w:rPr>
        <w:t xml:space="preserve"> </w:t>
      </w:r>
      <w:r w:rsidRPr="00B80223">
        <w:rPr>
          <w:rFonts w:cs="David" w:hint="cs"/>
          <w:sz w:val="24"/>
          <w:szCs w:val="24"/>
          <w:rtl/>
        </w:rPr>
        <w:t>המבוטח</w:t>
      </w:r>
      <w:r w:rsidRPr="00B80223">
        <w:rPr>
          <w:rFonts w:cs="David"/>
          <w:sz w:val="24"/>
          <w:szCs w:val="24"/>
          <w:rtl/>
        </w:rPr>
        <w:t xml:space="preserve"> </w:t>
      </w:r>
      <w:r w:rsidRPr="00B80223">
        <w:rPr>
          <w:rFonts w:cs="David" w:hint="cs"/>
          <w:sz w:val="24"/>
          <w:szCs w:val="24"/>
          <w:rtl/>
        </w:rPr>
        <w:t>יתווספו</w:t>
      </w:r>
      <w:r w:rsidRPr="00B80223">
        <w:rPr>
          <w:rFonts w:cs="David"/>
          <w:sz w:val="24"/>
          <w:szCs w:val="24"/>
          <w:rtl/>
        </w:rPr>
        <w:t xml:space="preserve"> </w:t>
      </w:r>
      <w:r w:rsidRPr="00B80223">
        <w:rPr>
          <w:rFonts w:cs="David" w:hint="cs"/>
          <w:sz w:val="24"/>
          <w:szCs w:val="24"/>
          <w:rtl/>
        </w:rPr>
        <w:t>כמבוטחים</w:t>
      </w:r>
      <w:r w:rsidRPr="00B80223">
        <w:rPr>
          <w:rFonts w:cs="David"/>
          <w:sz w:val="24"/>
          <w:szCs w:val="24"/>
          <w:rtl/>
        </w:rPr>
        <w:t xml:space="preserve"> </w:t>
      </w:r>
      <w:r w:rsidRPr="00B80223">
        <w:rPr>
          <w:rFonts w:cs="David" w:hint="cs"/>
          <w:sz w:val="24"/>
          <w:szCs w:val="24"/>
          <w:rtl/>
        </w:rPr>
        <w:t>נוספים</w:t>
      </w:r>
      <w:r w:rsidRPr="00B80223">
        <w:rPr>
          <w:rFonts w:cs="David"/>
          <w:sz w:val="24"/>
          <w:szCs w:val="24"/>
          <w:rtl/>
        </w:rPr>
        <w:t xml:space="preserve">: </w:t>
      </w:r>
      <w:r w:rsidRPr="00B80223">
        <w:rPr>
          <w:rFonts w:cs="David" w:hint="cs"/>
          <w:b/>
          <w:bCs/>
          <w:sz w:val="24"/>
          <w:szCs w:val="24"/>
          <w:rtl/>
        </w:rPr>
        <w:t>מדינת</w:t>
      </w:r>
      <w:r w:rsidRPr="00B80223">
        <w:rPr>
          <w:rFonts w:cs="David"/>
          <w:b/>
          <w:bCs/>
          <w:sz w:val="24"/>
          <w:szCs w:val="24"/>
          <w:rtl/>
        </w:rPr>
        <w:t xml:space="preserve"> </w:t>
      </w:r>
      <w:r w:rsidRPr="00B80223">
        <w:rPr>
          <w:rFonts w:cs="David" w:hint="cs"/>
          <w:b/>
          <w:bCs/>
          <w:sz w:val="24"/>
          <w:szCs w:val="24"/>
          <w:rtl/>
        </w:rPr>
        <w:t>ישראל-</w:t>
      </w:r>
      <w:r w:rsidRPr="00B80223">
        <w:rPr>
          <w:rFonts w:cs="David"/>
          <w:b/>
          <w:bCs/>
          <w:sz w:val="24"/>
          <w:szCs w:val="24"/>
          <w:rtl/>
        </w:rPr>
        <w:t xml:space="preserve"> </w:t>
      </w:r>
      <w:r w:rsidRPr="00B80223">
        <w:rPr>
          <w:rFonts w:cs="David" w:hint="cs"/>
          <w:b/>
          <w:bCs/>
          <w:sz w:val="24"/>
          <w:szCs w:val="24"/>
          <w:rtl/>
        </w:rPr>
        <w:t xml:space="preserve">משרד העלייה והקליטה, </w:t>
      </w:r>
      <w:r w:rsidRPr="00B80223">
        <w:rPr>
          <w:rFonts w:cs="David" w:hint="cs"/>
          <w:sz w:val="24"/>
          <w:szCs w:val="24"/>
          <w:rtl/>
        </w:rPr>
        <w:t>בכפוף להרחבי</w:t>
      </w:r>
      <w:r w:rsidRPr="00B80223">
        <w:rPr>
          <w:rFonts w:cs="David"/>
          <w:sz w:val="24"/>
          <w:szCs w:val="24"/>
          <w:rtl/>
        </w:rPr>
        <w:t xml:space="preserve"> </w:t>
      </w:r>
      <w:r w:rsidRPr="00B80223">
        <w:rPr>
          <w:rFonts w:cs="David" w:hint="cs"/>
          <w:sz w:val="24"/>
          <w:szCs w:val="24"/>
          <w:rtl/>
        </w:rPr>
        <w:t>השיפוי</w:t>
      </w:r>
      <w:r w:rsidRPr="00B80223">
        <w:rPr>
          <w:rFonts w:cs="David"/>
          <w:sz w:val="24"/>
          <w:szCs w:val="24"/>
          <w:rtl/>
        </w:rPr>
        <w:t xml:space="preserve"> </w:t>
      </w:r>
      <w:r w:rsidRPr="00B80223">
        <w:rPr>
          <w:rFonts w:cs="David" w:hint="cs"/>
          <w:sz w:val="24"/>
          <w:szCs w:val="24"/>
          <w:rtl/>
        </w:rPr>
        <w:t>כמפורט לעיל</w:t>
      </w:r>
      <w:r w:rsidRPr="00B80223">
        <w:rPr>
          <w:rFonts w:cs="David"/>
          <w:sz w:val="24"/>
          <w:szCs w:val="24"/>
          <w:rtl/>
        </w:rPr>
        <w:t xml:space="preserve">.                                 </w:t>
      </w:r>
    </w:p>
    <w:p w14:paraId="31DD1538" w14:textId="77777777" w:rsidR="00694079" w:rsidRPr="00B80223" w:rsidRDefault="00694079" w:rsidP="00DF4E13">
      <w:pPr>
        <w:pStyle w:val="afff6"/>
        <w:numPr>
          <w:ilvl w:val="0"/>
          <w:numId w:val="123"/>
        </w:numPr>
        <w:spacing w:before="120" w:after="120" w:line="280" w:lineRule="exact"/>
        <w:ind w:left="1643" w:hanging="425"/>
        <w:jc w:val="both"/>
        <w:rPr>
          <w:rFonts w:cs="David"/>
          <w:sz w:val="24"/>
          <w:szCs w:val="24"/>
        </w:rPr>
      </w:pPr>
      <w:r w:rsidRPr="00B80223">
        <w:rPr>
          <w:rFonts w:cs="David" w:hint="cs"/>
          <w:sz w:val="24"/>
          <w:szCs w:val="24"/>
          <w:rtl/>
        </w:rPr>
        <w:t>בכל מקרה של שינוי לרעה או ביטול הביטוח ע"י אחד הצדדים לא יהיה להם כל תוקף אלא, אם ניתנה על כך הודעה מוקדמת של 60 יום במכתב לחשב משרד העלייה והקליטה.</w:t>
      </w:r>
    </w:p>
    <w:p w14:paraId="0983DDD6" w14:textId="77777777" w:rsidR="00694079" w:rsidRPr="00B80223" w:rsidRDefault="00694079" w:rsidP="00DF4E13">
      <w:pPr>
        <w:pStyle w:val="afff6"/>
        <w:numPr>
          <w:ilvl w:val="0"/>
          <w:numId w:val="123"/>
        </w:numPr>
        <w:spacing w:before="120" w:after="120" w:line="280" w:lineRule="exact"/>
        <w:ind w:left="1643" w:hanging="425"/>
        <w:jc w:val="both"/>
        <w:rPr>
          <w:rFonts w:cs="David"/>
          <w:sz w:val="24"/>
          <w:szCs w:val="24"/>
          <w:rtl/>
        </w:rPr>
      </w:pPr>
      <w:r w:rsidRPr="00B80223">
        <w:rPr>
          <w:rFonts w:cs="David" w:hint="cs"/>
          <w:sz w:val="24"/>
          <w:szCs w:val="24"/>
          <w:rtl/>
        </w:rPr>
        <w:t>המבטח</w:t>
      </w:r>
      <w:r w:rsidRPr="00B80223">
        <w:rPr>
          <w:rFonts w:cs="David"/>
          <w:sz w:val="24"/>
          <w:szCs w:val="24"/>
          <w:rtl/>
        </w:rPr>
        <w:t xml:space="preserve"> </w:t>
      </w:r>
      <w:r w:rsidRPr="00B80223">
        <w:rPr>
          <w:rFonts w:cs="David" w:hint="cs"/>
          <w:sz w:val="24"/>
          <w:szCs w:val="24"/>
          <w:rtl/>
        </w:rPr>
        <w:t>מוותר</w:t>
      </w:r>
      <w:r w:rsidRPr="00B80223">
        <w:rPr>
          <w:rFonts w:cs="David"/>
          <w:sz w:val="24"/>
          <w:szCs w:val="24"/>
          <w:rtl/>
        </w:rPr>
        <w:t xml:space="preserve"> </w:t>
      </w:r>
      <w:r w:rsidRPr="00B80223">
        <w:rPr>
          <w:rFonts w:cs="David" w:hint="cs"/>
          <w:sz w:val="24"/>
          <w:szCs w:val="24"/>
          <w:rtl/>
        </w:rPr>
        <w:t>על</w:t>
      </w:r>
      <w:r w:rsidRPr="00B80223">
        <w:rPr>
          <w:rFonts w:cs="David"/>
          <w:sz w:val="24"/>
          <w:szCs w:val="24"/>
          <w:rtl/>
        </w:rPr>
        <w:t xml:space="preserve"> </w:t>
      </w:r>
      <w:r w:rsidRPr="00B80223">
        <w:rPr>
          <w:rFonts w:cs="David" w:hint="cs"/>
          <w:sz w:val="24"/>
          <w:szCs w:val="24"/>
          <w:rtl/>
        </w:rPr>
        <w:t>כל</w:t>
      </w:r>
      <w:r w:rsidRPr="00B80223">
        <w:rPr>
          <w:rFonts w:cs="David"/>
          <w:sz w:val="24"/>
          <w:szCs w:val="24"/>
          <w:rtl/>
        </w:rPr>
        <w:t xml:space="preserve"> </w:t>
      </w:r>
      <w:r w:rsidRPr="00B80223">
        <w:rPr>
          <w:rFonts w:cs="David" w:hint="cs"/>
          <w:sz w:val="24"/>
          <w:szCs w:val="24"/>
          <w:rtl/>
        </w:rPr>
        <w:t>זכות</w:t>
      </w:r>
      <w:r w:rsidRPr="00B80223">
        <w:rPr>
          <w:rFonts w:cs="David"/>
          <w:sz w:val="24"/>
          <w:szCs w:val="24"/>
          <w:rtl/>
        </w:rPr>
        <w:t xml:space="preserve"> </w:t>
      </w:r>
      <w:r w:rsidRPr="00B80223">
        <w:rPr>
          <w:rFonts w:cs="David" w:hint="cs"/>
          <w:sz w:val="24"/>
          <w:szCs w:val="24"/>
          <w:rtl/>
        </w:rPr>
        <w:t>תחלוף</w:t>
      </w:r>
      <w:r w:rsidRPr="00B80223">
        <w:rPr>
          <w:rFonts w:cs="David"/>
          <w:sz w:val="24"/>
          <w:szCs w:val="24"/>
          <w:rtl/>
        </w:rPr>
        <w:t>/</w:t>
      </w:r>
      <w:r w:rsidRPr="00B80223">
        <w:rPr>
          <w:rFonts w:cs="David" w:hint="cs"/>
          <w:sz w:val="24"/>
          <w:szCs w:val="24"/>
          <w:rtl/>
        </w:rPr>
        <w:t xml:space="preserve"> שיבוב</w:t>
      </w:r>
      <w:r w:rsidRPr="00B80223">
        <w:rPr>
          <w:rFonts w:cs="David"/>
          <w:sz w:val="24"/>
          <w:szCs w:val="24"/>
          <w:rtl/>
        </w:rPr>
        <w:t xml:space="preserve">, </w:t>
      </w:r>
      <w:r w:rsidRPr="00B80223">
        <w:rPr>
          <w:rFonts w:cs="David" w:hint="cs"/>
          <w:sz w:val="24"/>
          <w:szCs w:val="24"/>
          <w:rtl/>
        </w:rPr>
        <w:t>תביעה</w:t>
      </w:r>
      <w:r w:rsidRPr="00B80223">
        <w:rPr>
          <w:rFonts w:cs="David"/>
          <w:sz w:val="24"/>
          <w:szCs w:val="24"/>
          <w:rtl/>
        </w:rPr>
        <w:t xml:space="preserve">, </w:t>
      </w:r>
      <w:r w:rsidRPr="00B80223">
        <w:rPr>
          <w:rFonts w:cs="David" w:hint="cs"/>
          <w:sz w:val="24"/>
          <w:szCs w:val="24"/>
          <w:rtl/>
        </w:rPr>
        <w:t>השתתפות</w:t>
      </w:r>
      <w:r w:rsidRPr="00B80223">
        <w:rPr>
          <w:rFonts w:cs="David"/>
          <w:sz w:val="24"/>
          <w:szCs w:val="24"/>
          <w:rtl/>
        </w:rPr>
        <w:t xml:space="preserve"> </w:t>
      </w:r>
      <w:r w:rsidRPr="00B80223">
        <w:rPr>
          <w:rFonts w:cs="David" w:hint="cs"/>
          <w:sz w:val="24"/>
          <w:szCs w:val="24"/>
          <w:rtl/>
        </w:rPr>
        <w:t>או</w:t>
      </w:r>
      <w:r w:rsidRPr="00B80223">
        <w:rPr>
          <w:rFonts w:cs="David"/>
          <w:sz w:val="24"/>
          <w:szCs w:val="24"/>
          <w:rtl/>
        </w:rPr>
        <w:t xml:space="preserve"> </w:t>
      </w:r>
      <w:r w:rsidRPr="00B80223">
        <w:rPr>
          <w:rFonts w:cs="David" w:hint="cs"/>
          <w:sz w:val="24"/>
          <w:szCs w:val="24"/>
          <w:rtl/>
        </w:rPr>
        <w:t>חזרה</w:t>
      </w:r>
      <w:r w:rsidRPr="00B80223">
        <w:rPr>
          <w:rFonts w:cs="David"/>
          <w:sz w:val="24"/>
          <w:szCs w:val="24"/>
          <w:rtl/>
        </w:rPr>
        <w:t xml:space="preserve"> </w:t>
      </w:r>
      <w:r w:rsidRPr="00B80223">
        <w:rPr>
          <w:rFonts w:cs="David" w:hint="cs"/>
          <w:sz w:val="24"/>
          <w:szCs w:val="24"/>
          <w:rtl/>
        </w:rPr>
        <w:t>כלפי</w:t>
      </w:r>
      <w:r w:rsidRPr="00B80223">
        <w:rPr>
          <w:rFonts w:cs="David"/>
          <w:sz w:val="24"/>
          <w:szCs w:val="24"/>
          <w:rtl/>
        </w:rPr>
        <w:t xml:space="preserve"> </w:t>
      </w:r>
      <w:r w:rsidRPr="00B80223">
        <w:rPr>
          <w:rFonts w:cs="David" w:hint="cs"/>
          <w:sz w:val="24"/>
          <w:szCs w:val="24"/>
          <w:rtl/>
        </w:rPr>
        <w:t>מדינת</w:t>
      </w:r>
      <w:r w:rsidRPr="00B80223">
        <w:rPr>
          <w:rFonts w:cs="David"/>
          <w:sz w:val="24"/>
          <w:szCs w:val="24"/>
          <w:rtl/>
        </w:rPr>
        <w:t xml:space="preserve"> </w:t>
      </w:r>
      <w:r w:rsidRPr="00B80223">
        <w:rPr>
          <w:rFonts w:cs="David" w:hint="cs"/>
          <w:sz w:val="24"/>
          <w:szCs w:val="24"/>
          <w:rtl/>
        </w:rPr>
        <w:t>ישראל- משרד העלייה והקליטה</w:t>
      </w:r>
      <w:r w:rsidRPr="00B80223">
        <w:rPr>
          <w:rFonts w:ascii="Times New Roman" w:eastAsia="Times New Roman" w:hAnsi="Times New Roman" w:cs="David" w:hint="cs"/>
          <w:sz w:val="24"/>
          <w:szCs w:val="24"/>
          <w:rtl/>
        </w:rPr>
        <w:t>,</w:t>
      </w:r>
      <w:r w:rsidRPr="00B80223">
        <w:rPr>
          <w:rFonts w:cs="David" w:hint="cs"/>
          <w:sz w:val="24"/>
          <w:szCs w:val="24"/>
          <w:rtl/>
        </w:rPr>
        <w:t xml:space="preserve"> ועובדיהם, ובלבד</w:t>
      </w:r>
      <w:r w:rsidRPr="00B80223">
        <w:rPr>
          <w:rFonts w:cs="David"/>
          <w:sz w:val="24"/>
          <w:szCs w:val="24"/>
          <w:rtl/>
        </w:rPr>
        <w:t xml:space="preserve"> </w:t>
      </w:r>
      <w:r w:rsidRPr="00B80223">
        <w:rPr>
          <w:rFonts w:cs="David" w:hint="cs"/>
          <w:sz w:val="24"/>
          <w:szCs w:val="24"/>
          <w:rtl/>
        </w:rPr>
        <w:t>שהוויתור</w:t>
      </w:r>
      <w:r w:rsidRPr="00B80223">
        <w:rPr>
          <w:rFonts w:cs="David"/>
          <w:sz w:val="24"/>
          <w:szCs w:val="24"/>
          <w:rtl/>
        </w:rPr>
        <w:t xml:space="preserve"> </w:t>
      </w:r>
      <w:r w:rsidRPr="00B80223">
        <w:rPr>
          <w:rFonts w:cs="David" w:hint="cs"/>
          <w:sz w:val="24"/>
          <w:szCs w:val="24"/>
          <w:rtl/>
        </w:rPr>
        <w:t>לא</w:t>
      </w:r>
      <w:r w:rsidRPr="00B80223">
        <w:rPr>
          <w:rFonts w:cs="David"/>
          <w:sz w:val="24"/>
          <w:szCs w:val="24"/>
          <w:rtl/>
        </w:rPr>
        <w:t xml:space="preserve"> </w:t>
      </w:r>
      <w:r w:rsidRPr="00B80223">
        <w:rPr>
          <w:rFonts w:cs="David" w:hint="cs"/>
          <w:sz w:val="24"/>
          <w:szCs w:val="24"/>
          <w:rtl/>
        </w:rPr>
        <w:t>יחול</w:t>
      </w:r>
      <w:r w:rsidRPr="00B80223">
        <w:rPr>
          <w:rFonts w:cs="David"/>
          <w:sz w:val="24"/>
          <w:szCs w:val="24"/>
          <w:rtl/>
        </w:rPr>
        <w:t xml:space="preserve"> </w:t>
      </w:r>
      <w:r w:rsidRPr="00B80223">
        <w:rPr>
          <w:rFonts w:cs="David" w:hint="cs"/>
          <w:sz w:val="24"/>
          <w:szCs w:val="24"/>
          <w:rtl/>
        </w:rPr>
        <w:t>לטובת</w:t>
      </w:r>
      <w:r w:rsidRPr="00B80223">
        <w:rPr>
          <w:rFonts w:cs="David"/>
          <w:sz w:val="24"/>
          <w:szCs w:val="24"/>
          <w:rtl/>
        </w:rPr>
        <w:t xml:space="preserve"> </w:t>
      </w:r>
      <w:r w:rsidRPr="00B80223">
        <w:rPr>
          <w:rFonts w:cs="David" w:hint="cs"/>
          <w:sz w:val="24"/>
          <w:szCs w:val="24"/>
          <w:rtl/>
        </w:rPr>
        <w:t>אדם</w:t>
      </w:r>
      <w:r w:rsidRPr="00B80223">
        <w:rPr>
          <w:rFonts w:cs="David"/>
          <w:sz w:val="24"/>
          <w:szCs w:val="24"/>
          <w:rtl/>
        </w:rPr>
        <w:t xml:space="preserve"> </w:t>
      </w:r>
      <w:r w:rsidRPr="00B80223">
        <w:rPr>
          <w:rFonts w:cs="David" w:hint="cs"/>
          <w:sz w:val="24"/>
          <w:szCs w:val="24"/>
          <w:rtl/>
        </w:rPr>
        <w:t>שגרם</w:t>
      </w:r>
      <w:r w:rsidRPr="00B80223">
        <w:rPr>
          <w:rFonts w:cs="David"/>
          <w:sz w:val="24"/>
          <w:szCs w:val="24"/>
          <w:rtl/>
        </w:rPr>
        <w:t xml:space="preserve"> </w:t>
      </w:r>
      <w:r w:rsidRPr="00B80223">
        <w:rPr>
          <w:rFonts w:cs="David" w:hint="cs"/>
          <w:sz w:val="24"/>
          <w:szCs w:val="24"/>
          <w:rtl/>
        </w:rPr>
        <w:t>לנזק</w:t>
      </w:r>
      <w:r w:rsidRPr="00B80223">
        <w:rPr>
          <w:rFonts w:cs="David"/>
          <w:sz w:val="24"/>
          <w:szCs w:val="24"/>
          <w:rtl/>
        </w:rPr>
        <w:t xml:space="preserve"> </w:t>
      </w:r>
      <w:r w:rsidRPr="00B80223">
        <w:rPr>
          <w:rFonts w:cs="David" w:hint="cs"/>
          <w:sz w:val="24"/>
          <w:szCs w:val="24"/>
          <w:rtl/>
        </w:rPr>
        <w:t>מתוך כוונת זדון</w:t>
      </w:r>
      <w:r w:rsidRPr="00B80223">
        <w:rPr>
          <w:rFonts w:cs="David"/>
          <w:sz w:val="24"/>
          <w:szCs w:val="24"/>
          <w:rtl/>
        </w:rPr>
        <w:t xml:space="preserve">. </w:t>
      </w:r>
    </w:p>
    <w:p w14:paraId="22E22213" w14:textId="77777777" w:rsidR="00694079" w:rsidRPr="00B80223" w:rsidRDefault="00694079" w:rsidP="00DF4E13">
      <w:pPr>
        <w:pStyle w:val="afff6"/>
        <w:numPr>
          <w:ilvl w:val="0"/>
          <w:numId w:val="123"/>
        </w:numPr>
        <w:spacing w:before="120" w:after="120" w:line="280" w:lineRule="exact"/>
        <w:ind w:left="1643" w:hanging="425"/>
        <w:jc w:val="both"/>
        <w:rPr>
          <w:rFonts w:cs="David"/>
          <w:sz w:val="24"/>
          <w:szCs w:val="24"/>
          <w:rtl/>
        </w:rPr>
      </w:pPr>
      <w:r w:rsidRPr="00B80223">
        <w:rPr>
          <w:rFonts w:ascii="Times New Roman" w:eastAsia="Times New Roman" w:hAnsi="Times New Roman" w:cs="David" w:hint="cs"/>
          <w:sz w:val="24"/>
          <w:szCs w:val="24"/>
          <w:rtl/>
        </w:rPr>
        <w:t>נותן השירותים</w:t>
      </w:r>
      <w:r w:rsidRPr="00B80223">
        <w:rPr>
          <w:rFonts w:ascii="David" w:hAnsi="David" w:cs="David" w:hint="cs"/>
          <w:sz w:val="24"/>
          <w:szCs w:val="24"/>
          <w:rtl/>
        </w:rPr>
        <w:t xml:space="preserve"> </w:t>
      </w:r>
      <w:r w:rsidRPr="00B80223">
        <w:rPr>
          <w:rFonts w:cs="David" w:hint="cs"/>
          <w:sz w:val="24"/>
          <w:szCs w:val="24"/>
          <w:rtl/>
        </w:rPr>
        <w:t>אחראי</w:t>
      </w:r>
      <w:r w:rsidRPr="00B80223">
        <w:rPr>
          <w:rFonts w:cs="David"/>
          <w:sz w:val="24"/>
          <w:szCs w:val="24"/>
          <w:rtl/>
        </w:rPr>
        <w:t xml:space="preserve"> </w:t>
      </w:r>
      <w:r w:rsidRPr="00B80223">
        <w:rPr>
          <w:rFonts w:cs="David" w:hint="cs"/>
          <w:sz w:val="24"/>
          <w:szCs w:val="24"/>
          <w:rtl/>
        </w:rPr>
        <w:t>בלעדית</w:t>
      </w:r>
      <w:r w:rsidRPr="00B80223">
        <w:rPr>
          <w:rFonts w:cs="David"/>
          <w:sz w:val="24"/>
          <w:szCs w:val="24"/>
          <w:rtl/>
        </w:rPr>
        <w:t xml:space="preserve"> </w:t>
      </w:r>
      <w:r w:rsidRPr="00B80223">
        <w:rPr>
          <w:rFonts w:cs="David" w:hint="cs"/>
          <w:sz w:val="24"/>
          <w:szCs w:val="24"/>
          <w:rtl/>
        </w:rPr>
        <w:t>כלפי</w:t>
      </w:r>
      <w:r w:rsidRPr="00B80223">
        <w:rPr>
          <w:rFonts w:cs="David"/>
          <w:sz w:val="24"/>
          <w:szCs w:val="24"/>
          <w:rtl/>
        </w:rPr>
        <w:t xml:space="preserve"> </w:t>
      </w:r>
      <w:r w:rsidRPr="00B80223">
        <w:rPr>
          <w:rFonts w:cs="David" w:hint="cs"/>
          <w:sz w:val="24"/>
          <w:szCs w:val="24"/>
          <w:rtl/>
        </w:rPr>
        <w:t>המבטח</w:t>
      </w:r>
      <w:r w:rsidRPr="00B80223">
        <w:rPr>
          <w:rFonts w:cs="David"/>
          <w:sz w:val="24"/>
          <w:szCs w:val="24"/>
          <w:rtl/>
        </w:rPr>
        <w:t xml:space="preserve"> </w:t>
      </w:r>
      <w:r w:rsidRPr="00B80223">
        <w:rPr>
          <w:rFonts w:cs="David" w:hint="cs"/>
          <w:sz w:val="24"/>
          <w:szCs w:val="24"/>
          <w:rtl/>
        </w:rPr>
        <w:t>לתשלום</w:t>
      </w:r>
      <w:r w:rsidRPr="00B80223">
        <w:rPr>
          <w:rFonts w:cs="David"/>
          <w:sz w:val="24"/>
          <w:szCs w:val="24"/>
          <w:rtl/>
        </w:rPr>
        <w:t xml:space="preserve"> </w:t>
      </w:r>
      <w:r w:rsidRPr="00B80223">
        <w:rPr>
          <w:rFonts w:cs="David" w:hint="cs"/>
          <w:sz w:val="24"/>
          <w:szCs w:val="24"/>
          <w:rtl/>
        </w:rPr>
        <w:t>דמי</w:t>
      </w:r>
      <w:r w:rsidRPr="00B80223">
        <w:rPr>
          <w:rFonts w:cs="David"/>
          <w:sz w:val="24"/>
          <w:szCs w:val="24"/>
          <w:rtl/>
        </w:rPr>
        <w:t xml:space="preserve"> </w:t>
      </w:r>
      <w:r w:rsidRPr="00B80223">
        <w:rPr>
          <w:rFonts w:cs="David" w:hint="cs"/>
          <w:sz w:val="24"/>
          <w:szCs w:val="24"/>
          <w:rtl/>
        </w:rPr>
        <w:t>הביטוח</w:t>
      </w:r>
      <w:r w:rsidRPr="00B80223">
        <w:rPr>
          <w:rFonts w:cs="David"/>
          <w:sz w:val="24"/>
          <w:szCs w:val="24"/>
          <w:rtl/>
        </w:rPr>
        <w:t xml:space="preserve"> </w:t>
      </w:r>
      <w:r w:rsidRPr="00B80223">
        <w:rPr>
          <w:rFonts w:cs="David" w:hint="cs"/>
          <w:sz w:val="24"/>
          <w:szCs w:val="24"/>
          <w:rtl/>
        </w:rPr>
        <w:t>עבור</w:t>
      </w:r>
      <w:r w:rsidRPr="00B80223">
        <w:rPr>
          <w:rFonts w:cs="David"/>
          <w:sz w:val="24"/>
          <w:szCs w:val="24"/>
          <w:rtl/>
        </w:rPr>
        <w:t xml:space="preserve"> </w:t>
      </w:r>
      <w:r w:rsidRPr="00B80223">
        <w:rPr>
          <w:rFonts w:cs="David" w:hint="cs"/>
          <w:sz w:val="24"/>
          <w:szCs w:val="24"/>
          <w:rtl/>
        </w:rPr>
        <w:t>כל</w:t>
      </w:r>
      <w:r w:rsidRPr="00B80223">
        <w:rPr>
          <w:rFonts w:cs="David"/>
          <w:sz w:val="24"/>
          <w:szCs w:val="24"/>
          <w:rtl/>
        </w:rPr>
        <w:t xml:space="preserve"> </w:t>
      </w:r>
      <w:r w:rsidRPr="00B80223">
        <w:rPr>
          <w:rFonts w:cs="David" w:hint="cs"/>
          <w:sz w:val="24"/>
          <w:szCs w:val="24"/>
          <w:rtl/>
        </w:rPr>
        <w:t>הפוליסות</w:t>
      </w:r>
      <w:r w:rsidRPr="00B80223">
        <w:rPr>
          <w:rFonts w:cs="David"/>
          <w:sz w:val="24"/>
          <w:szCs w:val="24"/>
          <w:rtl/>
        </w:rPr>
        <w:t xml:space="preserve"> </w:t>
      </w:r>
      <w:r w:rsidRPr="00B80223">
        <w:rPr>
          <w:rFonts w:cs="David" w:hint="cs"/>
          <w:sz w:val="24"/>
          <w:szCs w:val="24"/>
          <w:rtl/>
        </w:rPr>
        <w:t>ולמילוי</w:t>
      </w:r>
      <w:r w:rsidRPr="00B80223">
        <w:rPr>
          <w:rFonts w:cs="David"/>
          <w:sz w:val="24"/>
          <w:szCs w:val="24"/>
          <w:rtl/>
        </w:rPr>
        <w:t xml:space="preserve"> </w:t>
      </w:r>
      <w:r w:rsidRPr="00B80223">
        <w:rPr>
          <w:rFonts w:cs="David" w:hint="cs"/>
          <w:sz w:val="24"/>
          <w:szCs w:val="24"/>
          <w:rtl/>
        </w:rPr>
        <w:t>כל</w:t>
      </w:r>
      <w:r w:rsidRPr="00B80223">
        <w:rPr>
          <w:rFonts w:cs="David"/>
          <w:sz w:val="24"/>
          <w:szCs w:val="24"/>
          <w:rtl/>
        </w:rPr>
        <w:t xml:space="preserve"> </w:t>
      </w:r>
      <w:r w:rsidRPr="00B80223">
        <w:rPr>
          <w:rFonts w:cs="David" w:hint="cs"/>
          <w:sz w:val="24"/>
          <w:szCs w:val="24"/>
          <w:rtl/>
        </w:rPr>
        <w:t>החובות המוטלות</w:t>
      </w:r>
      <w:r w:rsidRPr="00B80223">
        <w:rPr>
          <w:rFonts w:cs="David"/>
          <w:sz w:val="24"/>
          <w:szCs w:val="24"/>
          <w:rtl/>
        </w:rPr>
        <w:t xml:space="preserve"> </w:t>
      </w:r>
      <w:r w:rsidRPr="00B80223">
        <w:rPr>
          <w:rFonts w:cs="David" w:hint="cs"/>
          <w:sz w:val="24"/>
          <w:szCs w:val="24"/>
          <w:rtl/>
        </w:rPr>
        <w:t>על</w:t>
      </w:r>
      <w:r w:rsidRPr="00B80223">
        <w:rPr>
          <w:rFonts w:cs="David"/>
          <w:sz w:val="24"/>
          <w:szCs w:val="24"/>
          <w:rtl/>
        </w:rPr>
        <w:t xml:space="preserve"> </w:t>
      </w:r>
      <w:r w:rsidRPr="00B80223">
        <w:rPr>
          <w:rFonts w:cs="David" w:hint="cs"/>
          <w:sz w:val="24"/>
          <w:szCs w:val="24"/>
          <w:rtl/>
        </w:rPr>
        <w:t>המבוטח</w:t>
      </w:r>
      <w:r w:rsidRPr="00B80223">
        <w:rPr>
          <w:rFonts w:cs="David"/>
          <w:sz w:val="24"/>
          <w:szCs w:val="24"/>
          <w:rtl/>
        </w:rPr>
        <w:t xml:space="preserve"> </w:t>
      </w:r>
      <w:r w:rsidRPr="00B80223">
        <w:rPr>
          <w:rFonts w:cs="David" w:hint="cs"/>
          <w:sz w:val="24"/>
          <w:szCs w:val="24"/>
          <w:rtl/>
        </w:rPr>
        <w:t>על</w:t>
      </w:r>
      <w:r w:rsidRPr="00B80223">
        <w:rPr>
          <w:rFonts w:cs="David"/>
          <w:sz w:val="24"/>
          <w:szCs w:val="24"/>
          <w:rtl/>
        </w:rPr>
        <w:t xml:space="preserve"> </w:t>
      </w:r>
      <w:r w:rsidRPr="00B80223">
        <w:rPr>
          <w:rFonts w:cs="David" w:hint="cs"/>
          <w:sz w:val="24"/>
          <w:szCs w:val="24"/>
          <w:rtl/>
        </w:rPr>
        <w:t>פי</w:t>
      </w:r>
      <w:r w:rsidRPr="00B80223">
        <w:rPr>
          <w:rFonts w:cs="David"/>
          <w:sz w:val="24"/>
          <w:szCs w:val="24"/>
          <w:rtl/>
        </w:rPr>
        <w:t xml:space="preserve"> </w:t>
      </w:r>
      <w:r w:rsidRPr="00B80223">
        <w:rPr>
          <w:rFonts w:cs="David" w:hint="cs"/>
          <w:sz w:val="24"/>
          <w:szCs w:val="24"/>
          <w:rtl/>
        </w:rPr>
        <w:t>תנאי</w:t>
      </w:r>
      <w:r w:rsidRPr="00B80223">
        <w:rPr>
          <w:rFonts w:cs="David"/>
          <w:sz w:val="24"/>
          <w:szCs w:val="24"/>
          <w:rtl/>
        </w:rPr>
        <w:t xml:space="preserve"> </w:t>
      </w:r>
      <w:r w:rsidRPr="00B80223">
        <w:rPr>
          <w:rFonts w:cs="David" w:hint="cs"/>
          <w:sz w:val="24"/>
          <w:szCs w:val="24"/>
          <w:rtl/>
        </w:rPr>
        <w:t>הפוליסות</w:t>
      </w:r>
      <w:r w:rsidRPr="00B80223">
        <w:rPr>
          <w:rFonts w:cs="David"/>
          <w:sz w:val="24"/>
          <w:szCs w:val="24"/>
          <w:rtl/>
        </w:rPr>
        <w:t>.</w:t>
      </w:r>
    </w:p>
    <w:p w14:paraId="584209BE" w14:textId="77777777" w:rsidR="00694079" w:rsidRPr="00B80223" w:rsidRDefault="00694079" w:rsidP="00DF4E13">
      <w:pPr>
        <w:pStyle w:val="afff6"/>
        <w:numPr>
          <w:ilvl w:val="0"/>
          <w:numId w:val="123"/>
        </w:numPr>
        <w:spacing w:before="120" w:after="120" w:line="280" w:lineRule="exact"/>
        <w:ind w:left="1643" w:hanging="425"/>
        <w:jc w:val="both"/>
        <w:rPr>
          <w:rFonts w:cs="David"/>
          <w:sz w:val="24"/>
          <w:szCs w:val="24"/>
          <w:rtl/>
        </w:rPr>
      </w:pPr>
      <w:r w:rsidRPr="00B80223">
        <w:rPr>
          <w:rFonts w:cs="David" w:hint="cs"/>
          <w:sz w:val="24"/>
          <w:szCs w:val="24"/>
          <w:rtl/>
        </w:rPr>
        <w:t>ההשתתפויות</w:t>
      </w:r>
      <w:r w:rsidRPr="00B80223">
        <w:rPr>
          <w:rFonts w:cs="David"/>
          <w:sz w:val="24"/>
          <w:szCs w:val="24"/>
          <w:rtl/>
        </w:rPr>
        <w:t xml:space="preserve"> </w:t>
      </w:r>
      <w:r w:rsidRPr="00B80223">
        <w:rPr>
          <w:rFonts w:cs="David" w:hint="cs"/>
          <w:sz w:val="24"/>
          <w:szCs w:val="24"/>
          <w:rtl/>
        </w:rPr>
        <w:t>העצמיות</w:t>
      </w:r>
      <w:r w:rsidRPr="00B80223">
        <w:rPr>
          <w:rFonts w:cs="David"/>
          <w:sz w:val="24"/>
          <w:szCs w:val="24"/>
          <w:rtl/>
        </w:rPr>
        <w:t xml:space="preserve"> </w:t>
      </w:r>
      <w:r w:rsidRPr="00B80223">
        <w:rPr>
          <w:rFonts w:cs="David" w:hint="cs"/>
          <w:sz w:val="24"/>
          <w:szCs w:val="24"/>
          <w:rtl/>
        </w:rPr>
        <w:t>הנקובות</w:t>
      </w:r>
      <w:r w:rsidRPr="00B80223">
        <w:rPr>
          <w:rFonts w:cs="David"/>
          <w:sz w:val="24"/>
          <w:szCs w:val="24"/>
          <w:rtl/>
        </w:rPr>
        <w:t xml:space="preserve"> </w:t>
      </w:r>
      <w:r w:rsidRPr="00B80223">
        <w:rPr>
          <w:rFonts w:cs="David" w:hint="cs"/>
          <w:sz w:val="24"/>
          <w:szCs w:val="24"/>
          <w:rtl/>
        </w:rPr>
        <w:t>בכל</w:t>
      </w:r>
      <w:r w:rsidRPr="00B80223">
        <w:rPr>
          <w:rFonts w:cs="David"/>
          <w:sz w:val="24"/>
          <w:szCs w:val="24"/>
          <w:rtl/>
        </w:rPr>
        <w:t xml:space="preserve"> </w:t>
      </w:r>
      <w:r w:rsidRPr="00B80223">
        <w:rPr>
          <w:rFonts w:cs="David" w:hint="cs"/>
          <w:sz w:val="24"/>
          <w:szCs w:val="24"/>
          <w:rtl/>
        </w:rPr>
        <w:t>פוליסה</w:t>
      </w:r>
      <w:r w:rsidRPr="00B80223">
        <w:rPr>
          <w:rFonts w:cs="David"/>
          <w:sz w:val="24"/>
          <w:szCs w:val="24"/>
          <w:rtl/>
        </w:rPr>
        <w:t xml:space="preserve"> </w:t>
      </w:r>
      <w:r w:rsidRPr="00B80223">
        <w:rPr>
          <w:rFonts w:cs="David" w:hint="cs"/>
          <w:sz w:val="24"/>
          <w:szCs w:val="24"/>
          <w:rtl/>
        </w:rPr>
        <w:t>ופוליסה</w:t>
      </w:r>
      <w:r w:rsidRPr="00B80223">
        <w:rPr>
          <w:rFonts w:cs="David"/>
          <w:sz w:val="24"/>
          <w:szCs w:val="24"/>
          <w:rtl/>
        </w:rPr>
        <w:t xml:space="preserve"> </w:t>
      </w:r>
      <w:r w:rsidRPr="00B80223">
        <w:rPr>
          <w:rFonts w:cs="David" w:hint="cs"/>
          <w:sz w:val="24"/>
          <w:szCs w:val="24"/>
          <w:rtl/>
        </w:rPr>
        <w:t>תחולנה</w:t>
      </w:r>
      <w:r w:rsidRPr="00B80223">
        <w:rPr>
          <w:rFonts w:cs="David"/>
          <w:sz w:val="24"/>
          <w:szCs w:val="24"/>
          <w:rtl/>
        </w:rPr>
        <w:t xml:space="preserve"> </w:t>
      </w:r>
      <w:r w:rsidRPr="00B80223">
        <w:rPr>
          <w:rFonts w:cs="David" w:hint="cs"/>
          <w:sz w:val="24"/>
          <w:szCs w:val="24"/>
          <w:rtl/>
        </w:rPr>
        <w:t>בלעדית</w:t>
      </w:r>
      <w:r w:rsidRPr="00B80223">
        <w:rPr>
          <w:rFonts w:cs="David"/>
          <w:sz w:val="24"/>
          <w:szCs w:val="24"/>
          <w:rtl/>
        </w:rPr>
        <w:t xml:space="preserve"> </w:t>
      </w:r>
      <w:r w:rsidRPr="00B80223">
        <w:rPr>
          <w:rFonts w:cs="David" w:hint="cs"/>
          <w:sz w:val="24"/>
          <w:szCs w:val="24"/>
          <w:rtl/>
        </w:rPr>
        <w:t>על</w:t>
      </w:r>
      <w:r w:rsidRPr="00B80223">
        <w:rPr>
          <w:rFonts w:cs="David"/>
          <w:sz w:val="24"/>
          <w:szCs w:val="24"/>
          <w:rtl/>
        </w:rPr>
        <w:t xml:space="preserve"> </w:t>
      </w:r>
      <w:r w:rsidRPr="00B80223">
        <w:rPr>
          <w:rFonts w:ascii="Times New Roman" w:eastAsia="Times New Roman" w:hAnsi="Times New Roman" w:cs="David" w:hint="cs"/>
          <w:sz w:val="24"/>
          <w:szCs w:val="24"/>
          <w:rtl/>
        </w:rPr>
        <w:t>נותן השירותים</w:t>
      </w:r>
      <w:r w:rsidRPr="00B80223">
        <w:rPr>
          <w:rFonts w:cs="David" w:hint="cs"/>
          <w:sz w:val="24"/>
          <w:szCs w:val="24"/>
          <w:rtl/>
        </w:rPr>
        <w:t>.</w:t>
      </w:r>
      <w:r w:rsidRPr="00B80223">
        <w:rPr>
          <w:rFonts w:cs="David"/>
          <w:sz w:val="24"/>
          <w:szCs w:val="24"/>
          <w:rtl/>
        </w:rPr>
        <w:t xml:space="preserve"> </w:t>
      </w:r>
    </w:p>
    <w:p w14:paraId="787CABDD" w14:textId="77777777" w:rsidR="00694079" w:rsidRPr="00B80223" w:rsidRDefault="00694079" w:rsidP="00DF4E13">
      <w:pPr>
        <w:pStyle w:val="afff6"/>
        <w:numPr>
          <w:ilvl w:val="0"/>
          <w:numId w:val="123"/>
        </w:numPr>
        <w:spacing w:before="120" w:after="120" w:line="280" w:lineRule="exact"/>
        <w:ind w:left="1643" w:hanging="425"/>
        <w:jc w:val="both"/>
        <w:rPr>
          <w:rFonts w:cs="David"/>
          <w:sz w:val="24"/>
          <w:szCs w:val="24"/>
          <w:rtl/>
        </w:rPr>
      </w:pPr>
      <w:r w:rsidRPr="00B80223">
        <w:rPr>
          <w:rFonts w:cs="David" w:hint="cs"/>
          <w:sz w:val="24"/>
          <w:szCs w:val="24"/>
          <w:rtl/>
        </w:rPr>
        <w:t>כל</w:t>
      </w:r>
      <w:r w:rsidRPr="00B80223">
        <w:rPr>
          <w:rFonts w:cs="David"/>
          <w:sz w:val="24"/>
          <w:szCs w:val="24"/>
          <w:rtl/>
        </w:rPr>
        <w:t xml:space="preserve"> </w:t>
      </w:r>
      <w:r w:rsidRPr="00B80223">
        <w:rPr>
          <w:rFonts w:cs="David" w:hint="cs"/>
          <w:sz w:val="24"/>
          <w:szCs w:val="24"/>
          <w:rtl/>
        </w:rPr>
        <w:t>סעיף</w:t>
      </w:r>
      <w:r w:rsidRPr="00B80223">
        <w:rPr>
          <w:rFonts w:cs="David"/>
          <w:sz w:val="24"/>
          <w:szCs w:val="24"/>
          <w:rtl/>
        </w:rPr>
        <w:t xml:space="preserve"> </w:t>
      </w:r>
      <w:r w:rsidRPr="00B80223">
        <w:rPr>
          <w:rFonts w:cs="David" w:hint="cs"/>
          <w:sz w:val="24"/>
          <w:szCs w:val="24"/>
          <w:rtl/>
        </w:rPr>
        <w:t>בפוליסות</w:t>
      </w:r>
      <w:r w:rsidRPr="00B80223">
        <w:rPr>
          <w:rFonts w:cs="David"/>
          <w:sz w:val="24"/>
          <w:szCs w:val="24"/>
          <w:rtl/>
        </w:rPr>
        <w:t xml:space="preserve"> </w:t>
      </w:r>
      <w:r w:rsidRPr="00B80223">
        <w:rPr>
          <w:rFonts w:cs="David" w:hint="cs"/>
          <w:sz w:val="24"/>
          <w:szCs w:val="24"/>
          <w:rtl/>
        </w:rPr>
        <w:t>הביטוח</w:t>
      </w:r>
      <w:r w:rsidRPr="00B80223">
        <w:rPr>
          <w:rFonts w:cs="David"/>
          <w:sz w:val="24"/>
          <w:szCs w:val="24"/>
          <w:rtl/>
        </w:rPr>
        <w:t xml:space="preserve"> </w:t>
      </w:r>
      <w:r w:rsidRPr="00B80223">
        <w:rPr>
          <w:rFonts w:cs="David" w:hint="cs"/>
          <w:sz w:val="24"/>
          <w:szCs w:val="24"/>
          <w:rtl/>
        </w:rPr>
        <w:t>המפקיע</w:t>
      </w:r>
      <w:r w:rsidRPr="00B80223">
        <w:rPr>
          <w:rFonts w:cs="David"/>
          <w:sz w:val="24"/>
          <w:szCs w:val="24"/>
          <w:rtl/>
        </w:rPr>
        <w:t xml:space="preserve"> </w:t>
      </w:r>
      <w:r w:rsidRPr="00B80223">
        <w:rPr>
          <w:rFonts w:cs="David" w:hint="cs"/>
          <w:sz w:val="24"/>
          <w:szCs w:val="24"/>
          <w:rtl/>
        </w:rPr>
        <w:t>או</w:t>
      </w:r>
      <w:r w:rsidRPr="00B80223">
        <w:rPr>
          <w:rFonts w:cs="David"/>
          <w:sz w:val="24"/>
          <w:szCs w:val="24"/>
          <w:rtl/>
        </w:rPr>
        <w:t xml:space="preserve"> </w:t>
      </w:r>
      <w:r w:rsidRPr="00B80223">
        <w:rPr>
          <w:rFonts w:cs="David" w:hint="cs"/>
          <w:sz w:val="24"/>
          <w:szCs w:val="24"/>
          <w:rtl/>
        </w:rPr>
        <w:t>מקטין</w:t>
      </w:r>
      <w:r w:rsidRPr="00B80223">
        <w:rPr>
          <w:rFonts w:cs="David"/>
          <w:sz w:val="24"/>
          <w:szCs w:val="24"/>
          <w:rtl/>
        </w:rPr>
        <w:t xml:space="preserve"> </w:t>
      </w:r>
      <w:r w:rsidRPr="00B80223">
        <w:rPr>
          <w:rFonts w:cs="David" w:hint="cs"/>
          <w:sz w:val="24"/>
          <w:szCs w:val="24"/>
          <w:rtl/>
        </w:rPr>
        <w:t>בדרך</w:t>
      </w:r>
      <w:r w:rsidRPr="00B80223">
        <w:rPr>
          <w:rFonts w:cs="David"/>
          <w:sz w:val="24"/>
          <w:szCs w:val="24"/>
          <w:rtl/>
        </w:rPr>
        <w:t xml:space="preserve"> </w:t>
      </w:r>
      <w:r w:rsidRPr="00B80223">
        <w:rPr>
          <w:rFonts w:cs="David" w:hint="cs"/>
          <w:sz w:val="24"/>
          <w:szCs w:val="24"/>
          <w:rtl/>
        </w:rPr>
        <w:t>כל</w:t>
      </w:r>
      <w:r w:rsidRPr="00B80223">
        <w:rPr>
          <w:rFonts w:cs="David"/>
          <w:sz w:val="24"/>
          <w:szCs w:val="24"/>
          <w:rtl/>
        </w:rPr>
        <w:t xml:space="preserve"> </w:t>
      </w:r>
      <w:r w:rsidRPr="00B80223">
        <w:rPr>
          <w:rFonts w:cs="David" w:hint="cs"/>
          <w:sz w:val="24"/>
          <w:szCs w:val="24"/>
          <w:rtl/>
        </w:rPr>
        <w:t>שהיא</w:t>
      </w:r>
      <w:r w:rsidRPr="00B80223">
        <w:rPr>
          <w:rFonts w:cs="David"/>
          <w:sz w:val="24"/>
          <w:szCs w:val="24"/>
          <w:rtl/>
        </w:rPr>
        <w:t xml:space="preserve"> </w:t>
      </w:r>
      <w:r w:rsidRPr="00B80223">
        <w:rPr>
          <w:rFonts w:cs="David" w:hint="cs"/>
          <w:sz w:val="24"/>
          <w:szCs w:val="24"/>
          <w:rtl/>
        </w:rPr>
        <w:t>את</w:t>
      </w:r>
      <w:r w:rsidRPr="00B80223">
        <w:rPr>
          <w:rFonts w:cs="David"/>
          <w:sz w:val="24"/>
          <w:szCs w:val="24"/>
          <w:rtl/>
        </w:rPr>
        <w:t xml:space="preserve"> </w:t>
      </w:r>
      <w:r w:rsidRPr="00B80223">
        <w:rPr>
          <w:rFonts w:cs="David" w:hint="cs"/>
          <w:sz w:val="24"/>
          <w:szCs w:val="24"/>
          <w:rtl/>
        </w:rPr>
        <w:t>אחריות</w:t>
      </w:r>
      <w:r w:rsidRPr="00B80223">
        <w:rPr>
          <w:rFonts w:cs="David"/>
          <w:sz w:val="24"/>
          <w:szCs w:val="24"/>
          <w:rtl/>
        </w:rPr>
        <w:t xml:space="preserve"> </w:t>
      </w:r>
      <w:r w:rsidRPr="00B80223">
        <w:rPr>
          <w:rFonts w:cs="David" w:hint="cs"/>
          <w:sz w:val="24"/>
          <w:szCs w:val="24"/>
          <w:rtl/>
        </w:rPr>
        <w:t>המבטח</w:t>
      </w:r>
      <w:r w:rsidRPr="00B80223">
        <w:rPr>
          <w:rFonts w:cs="David"/>
          <w:sz w:val="24"/>
          <w:szCs w:val="24"/>
          <w:rtl/>
        </w:rPr>
        <w:t xml:space="preserve">, </w:t>
      </w:r>
      <w:r w:rsidRPr="00B80223">
        <w:rPr>
          <w:rFonts w:cs="David" w:hint="cs"/>
          <w:sz w:val="24"/>
          <w:szCs w:val="24"/>
          <w:rtl/>
        </w:rPr>
        <w:t>כאשר קיים</w:t>
      </w:r>
      <w:r w:rsidRPr="00B80223">
        <w:rPr>
          <w:rFonts w:cs="David"/>
          <w:sz w:val="24"/>
          <w:szCs w:val="24"/>
          <w:rtl/>
        </w:rPr>
        <w:t xml:space="preserve"> </w:t>
      </w:r>
      <w:r w:rsidRPr="00B80223">
        <w:rPr>
          <w:rFonts w:cs="David" w:hint="cs"/>
          <w:sz w:val="24"/>
          <w:szCs w:val="24"/>
          <w:rtl/>
        </w:rPr>
        <w:t>ביטוח</w:t>
      </w:r>
      <w:r w:rsidRPr="00B80223">
        <w:rPr>
          <w:rFonts w:cs="David"/>
          <w:sz w:val="24"/>
          <w:szCs w:val="24"/>
          <w:rtl/>
        </w:rPr>
        <w:t xml:space="preserve"> </w:t>
      </w:r>
      <w:r w:rsidRPr="00B80223">
        <w:rPr>
          <w:rFonts w:cs="David" w:hint="cs"/>
          <w:sz w:val="24"/>
          <w:szCs w:val="24"/>
          <w:rtl/>
        </w:rPr>
        <w:t>אחר,</w:t>
      </w:r>
      <w:r w:rsidRPr="00B80223">
        <w:rPr>
          <w:rFonts w:cs="David"/>
          <w:sz w:val="24"/>
          <w:szCs w:val="24"/>
          <w:rtl/>
        </w:rPr>
        <w:t xml:space="preserve"> </w:t>
      </w:r>
      <w:r w:rsidRPr="00B80223">
        <w:rPr>
          <w:rFonts w:cs="David" w:hint="cs"/>
          <w:sz w:val="24"/>
          <w:szCs w:val="24"/>
          <w:rtl/>
        </w:rPr>
        <w:t>לא</w:t>
      </w:r>
      <w:r w:rsidRPr="00B80223">
        <w:rPr>
          <w:rFonts w:cs="David"/>
          <w:sz w:val="24"/>
          <w:szCs w:val="24"/>
          <w:rtl/>
        </w:rPr>
        <w:t xml:space="preserve"> </w:t>
      </w:r>
      <w:r w:rsidRPr="00B80223">
        <w:rPr>
          <w:rFonts w:cs="David" w:hint="cs"/>
          <w:sz w:val="24"/>
          <w:szCs w:val="24"/>
          <w:rtl/>
        </w:rPr>
        <w:t>יופעל</w:t>
      </w:r>
      <w:r w:rsidRPr="00B80223">
        <w:rPr>
          <w:rFonts w:cs="David"/>
          <w:sz w:val="24"/>
          <w:szCs w:val="24"/>
          <w:rtl/>
        </w:rPr>
        <w:t xml:space="preserve"> </w:t>
      </w:r>
      <w:r w:rsidRPr="00B80223">
        <w:rPr>
          <w:rFonts w:cs="David" w:hint="cs"/>
          <w:sz w:val="24"/>
          <w:szCs w:val="24"/>
          <w:rtl/>
        </w:rPr>
        <w:t>כלפי</w:t>
      </w:r>
      <w:r w:rsidRPr="00B80223">
        <w:rPr>
          <w:rFonts w:cs="David"/>
          <w:sz w:val="24"/>
          <w:szCs w:val="24"/>
          <w:rtl/>
        </w:rPr>
        <w:t xml:space="preserve"> </w:t>
      </w:r>
      <w:r w:rsidRPr="00B80223">
        <w:rPr>
          <w:rFonts w:cs="David" w:hint="cs"/>
          <w:sz w:val="24"/>
          <w:szCs w:val="24"/>
          <w:rtl/>
        </w:rPr>
        <w:t>מדינת</w:t>
      </w:r>
      <w:r w:rsidRPr="00B80223">
        <w:rPr>
          <w:rFonts w:cs="David"/>
          <w:sz w:val="24"/>
          <w:szCs w:val="24"/>
          <w:rtl/>
        </w:rPr>
        <w:t xml:space="preserve"> </w:t>
      </w:r>
      <w:r w:rsidRPr="00B80223">
        <w:rPr>
          <w:rFonts w:cs="David" w:hint="cs"/>
          <w:sz w:val="24"/>
          <w:szCs w:val="24"/>
          <w:rtl/>
        </w:rPr>
        <w:t>ישראל</w:t>
      </w:r>
      <w:r w:rsidRPr="00B80223">
        <w:rPr>
          <w:rFonts w:cs="David"/>
          <w:sz w:val="24"/>
          <w:szCs w:val="24"/>
          <w:rtl/>
        </w:rPr>
        <w:t xml:space="preserve">, </w:t>
      </w:r>
      <w:r w:rsidRPr="00B80223">
        <w:rPr>
          <w:rFonts w:cs="David" w:hint="cs"/>
          <w:sz w:val="24"/>
          <w:szCs w:val="24"/>
          <w:rtl/>
        </w:rPr>
        <w:t>והביטוח</w:t>
      </w:r>
      <w:r w:rsidRPr="00B80223">
        <w:rPr>
          <w:rFonts w:cs="David"/>
          <w:sz w:val="24"/>
          <w:szCs w:val="24"/>
          <w:rtl/>
        </w:rPr>
        <w:t xml:space="preserve"> </w:t>
      </w:r>
      <w:r w:rsidRPr="00B80223">
        <w:rPr>
          <w:rFonts w:cs="David" w:hint="cs"/>
          <w:sz w:val="24"/>
          <w:szCs w:val="24"/>
          <w:rtl/>
        </w:rPr>
        <w:t>הינו</w:t>
      </w:r>
      <w:r w:rsidRPr="00B80223">
        <w:rPr>
          <w:rFonts w:cs="David"/>
          <w:sz w:val="24"/>
          <w:szCs w:val="24"/>
          <w:rtl/>
        </w:rPr>
        <w:t xml:space="preserve"> </w:t>
      </w:r>
      <w:r w:rsidRPr="00B80223">
        <w:rPr>
          <w:rFonts w:cs="David" w:hint="cs"/>
          <w:sz w:val="24"/>
          <w:szCs w:val="24"/>
          <w:rtl/>
        </w:rPr>
        <w:t>בחזקת</w:t>
      </w:r>
      <w:r w:rsidRPr="00B80223">
        <w:rPr>
          <w:rFonts w:cs="David"/>
          <w:sz w:val="24"/>
          <w:szCs w:val="24"/>
          <w:rtl/>
        </w:rPr>
        <w:t xml:space="preserve"> </w:t>
      </w:r>
      <w:r w:rsidRPr="00B80223">
        <w:rPr>
          <w:rFonts w:cs="David" w:hint="cs"/>
          <w:sz w:val="24"/>
          <w:szCs w:val="24"/>
          <w:rtl/>
        </w:rPr>
        <w:t>ביטוח</w:t>
      </w:r>
      <w:r w:rsidRPr="00B80223">
        <w:rPr>
          <w:rFonts w:cs="David"/>
          <w:sz w:val="24"/>
          <w:szCs w:val="24"/>
          <w:rtl/>
        </w:rPr>
        <w:t xml:space="preserve"> </w:t>
      </w:r>
      <w:r w:rsidRPr="00B80223">
        <w:rPr>
          <w:rFonts w:cs="David" w:hint="cs"/>
          <w:sz w:val="24"/>
          <w:szCs w:val="24"/>
          <w:rtl/>
        </w:rPr>
        <w:t>ראשוני המזכה במלוא</w:t>
      </w:r>
      <w:r w:rsidRPr="00B80223">
        <w:rPr>
          <w:rFonts w:cs="David"/>
          <w:sz w:val="24"/>
          <w:szCs w:val="24"/>
          <w:rtl/>
        </w:rPr>
        <w:t xml:space="preserve"> </w:t>
      </w:r>
      <w:r w:rsidRPr="00B80223">
        <w:rPr>
          <w:rFonts w:cs="David" w:hint="cs"/>
          <w:sz w:val="24"/>
          <w:szCs w:val="24"/>
          <w:rtl/>
        </w:rPr>
        <w:t>הזכויות</w:t>
      </w:r>
      <w:r w:rsidRPr="00B80223">
        <w:rPr>
          <w:rFonts w:cs="David"/>
          <w:sz w:val="24"/>
          <w:szCs w:val="24"/>
          <w:rtl/>
        </w:rPr>
        <w:t xml:space="preserve"> </w:t>
      </w:r>
      <w:r w:rsidRPr="00B80223">
        <w:rPr>
          <w:rFonts w:cs="David" w:hint="cs"/>
          <w:sz w:val="24"/>
          <w:szCs w:val="24"/>
          <w:rtl/>
        </w:rPr>
        <w:t>על</w:t>
      </w:r>
      <w:r w:rsidRPr="00B80223">
        <w:rPr>
          <w:rFonts w:cs="David"/>
          <w:sz w:val="24"/>
          <w:szCs w:val="24"/>
          <w:rtl/>
        </w:rPr>
        <w:t xml:space="preserve"> </w:t>
      </w:r>
      <w:r w:rsidRPr="00B80223">
        <w:rPr>
          <w:rFonts w:cs="David" w:hint="cs"/>
          <w:sz w:val="24"/>
          <w:szCs w:val="24"/>
          <w:rtl/>
        </w:rPr>
        <w:t>פי</w:t>
      </w:r>
      <w:r w:rsidRPr="00B80223">
        <w:rPr>
          <w:rFonts w:cs="David"/>
          <w:sz w:val="24"/>
          <w:szCs w:val="24"/>
          <w:rtl/>
        </w:rPr>
        <w:t xml:space="preserve"> </w:t>
      </w:r>
      <w:r w:rsidRPr="00B80223">
        <w:rPr>
          <w:rFonts w:cs="David" w:hint="cs"/>
          <w:sz w:val="24"/>
          <w:szCs w:val="24"/>
          <w:rtl/>
        </w:rPr>
        <w:t>הביטוח.</w:t>
      </w:r>
    </w:p>
    <w:p w14:paraId="61DA486D" w14:textId="77777777" w:rsidR="00694079" w:rsidRPr="00B80223" w:rsidRDefault="00694079" w:rsidP="00DF4E13">
      <w:pPr>
        <w:pStyle w:val="afff6"/>
        <w:numPr>
          <w:ilvl w:val="0"/>
          <w:numId w:val="123"/>
        </w:numPr>
        <w:spacing w:before="120" w:after="120" w:line="280" w:lineRule="exact"/>
        <w:ind w:left="1643" w:hanging="425"/>
        <w:jc w:val="both"/>
        <w:rPr>
          <w:rFonts w:cs="David"/>
          <w:sz w:val="24"/>
          <w:szCs w:val="24"/>
        </w:rPr>
      </w:pPr>
      <w:r w:rsidRPr="00B80223">
        <w:rPr>
          <w:rFonts w:cs="David" w:hint="cs"/>
          <w:sz w:val="24"/>
          <w:szCs w:val="24"/>
          <w:rtl/>
        </w:rPr>
        <w:t>תנאי</w:t>
      </w:r>
      <w:r w:rsidRPr="00B80223">
        <w:rPr>
          <w:rFonts w:cs="David"/>
          <w:sz w:val="24"/>
          <w:szCs w:val="24"/>
          <w:rtl/>
        </w:rPr>
        <w:t xml:space="preserve"> </w:t>
      </w:r>
      <w:r w:rsidRPr="00B80223">
        <w:rPr>
          <w:rFonts w:cs="David" w:hint="cs"/>
          <w:sz w:val="24"/>
          <w:szCs w:val="24"/>
          <w:rtl/>
        </w:rPr>
        <w:t>הכיסוי</w:t>
      </w:r>
      <w:r w:rsidRPr="00B80223">
        <w:rPr>
          <w:rFonts w:cs="David"/>
          <w:sz w:val="24"/>
          <w:szCs w:val="24"/>
          <w:rtl/>
        </w:rPr>
        <w:t xml:space="preserve"> </w:t>
      </w:r>
      <w:r w:rsidRPr="00B80223">
        <w:rPr>
          <w:rFonts w:cs="David" w:hint="cs"/>
          <w:sz w:val="24"/>
          <w:szCs w:val="24"/>
          <w:rtl/>
        </w:rPr>
        <w:t>של</w:t>
      </w:r>
      <w:r w:rsidRPr="00B80223">
        <w:rPr>
          <w:rFonts w:cs="David"/>
          <w:sz w:val="24"/>
          <w:szCs w:val="24"/>
          <w:rtl/>
        </w:rPr>
        <w:t xml:space="preserve"> </w:t>
      </w:r>
      <w:r w:rsidRPr="00B80223">
        <w:rPr>
          <w:rFonts w:cs="David" w:hint="cs"/>
          <w:sz w:val="24"/>
          <w:szCs w:val="24"/>
          <w:rtl/>
        </w:rPr>
        <w:t>הפוליסות הנ"ל (למעט אחריות מקצועית), לא</w:t>
      </w:r>
      <w:r w:rsidRPr="00B80223">
        <w:rPr>
          <w:rFonts w:cs="David"/>
          <w:sz w:val="24"/>
          <w:szCs w:val="24"/>
          <w:rtl/>
        </w:rPr>
        <w:t xml:space="preserve"> </w:t>
      </w:r>
      <w:r w:rsidRPr="00B80223">
        <w:rPr>
          <w:rFonts w:cs="David" w:hint="cs"/>
          <w:sz w:val="24"/>
          <w:szCs w:val="24"/>
          <w:rtl/>
        </w:rPr>
        <w:t>יפחתו</w:t>
      </w:r>
      <w:r w:rsidRPr="00B80223">
        <w:rPr>
          <w:rFonts w:cs="David"/>
          <w:sz w:val="24"/>
          <w:szCs w:val="24"/>
          <w:rtl/>
        </w:rPr>
        <w:t xml:space="preserve"> מהמקובל על פי תנאי "פוליסות נוסח ביט"</w:t>
      </w:r>
      <w:r w:rsidRPr="00B80223">
        <w:rPr>
          <w:rFonts w:cs="David" w:hint="eastAsia"/>
          <w:sz w:val="24"/>
          <w:szCs w:val="24"/>
          <w:rtl/>
        </w:rPr>
        <w:t xml:space="preserve"> או</w:t>
      </w:r>
      <w:r w:rsidRPr="00B80223">
        <w:rPr>
          <w:rFonts w:cs="David"/>
          <w:sz w:val="24"/>
          <w:szCs w:val="24"/>
          <w:rtl/>
        </w:rPr>
        <w:t xml:space="preserve"> </w:t>
      </w:r>
      <w:r w:rsidRPr="00B80223">
        <w:rPr>
          <w:rFonts w:cs="David" w:hint="eastAsia"/>
          <w:sz w:val="24"/>
          <w:szCs w:val="24"/>
          <w:rtl/>
        </w:rPr>
        <w:t>נוסח</w:t>
      </w:r>
      <w:r w:rsidRPr="00B80223">
        <w:rPr>
          <w:rFonts w:cs="David"/>
          <w:sz w:val="24"/>
          <w:szCs w:val="24"/>
          <w:rtl/>
        </w:rPr>
        <w:t xml:space="preserve"> </w:t>
      </w:r>
      <w:r w:rsidRPr="00B80223">
        <w:rPr>
          <w:rFonts w:cs="David" w:hint="eastAsia"/>
          <w:sz w:val="24"/>
          <w:szCs w:val="24"/>
          <w:rtl/>
        </w:rPr>
        <w:t>המקביל</w:t>
      </w:r>
      <w:r w:rsidRPr="00B80223">
        <w:rPr>
          <w:rFonts w:cs="David"/>
          <w:sz w:val="24"/>
          <w:szCs w:val="24"/>
          <w:rtl/>
        </w:rPr>
        <w:t xml:space="preserve"> </w:t>
      </w:r>
      <w:r w:rsidRPr="00B80223">
        <w:rPr>
          <w:rFonts w:cs="David" w:hint="eastAsia"/>
          <w:sz w:val="24"/>
          <w:szCs w:val="24"/>
          <w:rtl/>
        </w:rPr>
        <w:t>להם</w:t>
      </w:r>
      <w:r w:rsidRPr="00B80223">
        <w:rPr>
          <w:rFonts w:cs="David"/>
          <w:sz w:val="24"/>
          <w:szCs w:val="24"/>
          <w:rtl/>
        </w:rPr>
        <w:t xml:space="preserve"> </w:t>
      </w:r>
      <w:r w:rsidRPr="00B80223">
        <w:rPr>
          <w:rFonts w:cs="David" w:hint="eastAsia"/>
          <w:sz w:val="24"/>
          <w:szCs w:val="24"/>
          <w:rtl/>
        </w:rPr>
        <w:t>אצל</w:t>
      </w:r>
      <w:r w:rsidRPr="00B80223">
        <w:rPr>
          <w:rFonts w:cs="David"/>
          <w:sz w:val="24"/>
          <w:szCs w:val="24"/>
          <w:rtl/>
        </w:rPr>
        <w:t xml:space="preserve"> </w:t>
      </w:r>
      <w:r w:rsidRPr="00B80223">
        <w:rPr>
          <w:rFonts w:cs="David" w:hint="eastAsia"/>
          <w:sz w:val="24"/>
          <w:szCs w:val="24"/>
          <w:rtl/>
        </w:rPr>
        <w:t>אותו</w:t>
      </w:r>
      <w:r w:rsidRPr="00B80223">
        <w:rPr>
          <w:rFonts w:cs="David"/>
          <w:sz w:val="24"/>
          <w:szCs w:val="24"/>
          <w:rtl/>
        </w:rPr>
        <w:t xml:space="preserve"> </w:t>
      </w:r>
      <w:r w:rsidRPr="00B80223">
        <w:rPr>
          <w:rFonts w:cs="David" w:hint="eastAsia"/>
          <w:sz w:val="24"/>
          <w:szCs w:val="24"/>
          <w:rtl/>
        </w:rPr>
        <w:t>המבטח</w:t>
      </w:r>
      <w:r w:rsidRPr="00B80223">
        <w:rPr>
          <w:rFonts w:cs="David"/>
          <w:sz w:val="24"/>
          <w:szCs w:val="24"/>
          <w:rtl/>
        </w:rPr>
        <w:t>,</w:t>
      </w:r>
      <w:r w:rsidRPr="00B80223">
        <w:rPr>
          <w:rFonts w:cs="David" w:hint="cs"/>
          <w:sz w:val="24"/>
          <w:szCs w:val="24"/>
          <w:rtl/>
        </w:rPr>
        <w:t xml:space="preserve"> </w:t>
      </w:r>
      <w:r w:rsidRPr="00B80223">
        <w:rPr>
          <w:rFonts w:cs="David"/>
          <w:sz w:val="24"/>
          <w:szCs w:val="24"/>
          <w:rtl/>
        </w:rPr>
        <w:t>בכפוף</w:t>
      </w:r>
      <w:r w:rsidRPr="00B80223">
        <w:rPr>
          <w:rFonts w:cs="David" w:hint="cs"/>
          <w:sz w:val="24"/>
          <w:szCs w:val="24"/>
          <w:rtl/>
        </w:rPr>
        <w:t xml:space="preserve"> להרחבת</w:t>
      </w:r>
      <w:r w:rsidRPr="00B80223">
        <w:rPr>
          <w:rFonts w:cs="David"/>
          <w:sz w:val="24"/>
          <w:szCs w:val="24"/>
          <w:rtl/>
        </w:rPr>
        <w:t xml:space="preserve"> </w:t>
      </w:r>
      <w:r w:rsidRPr="00B80223">
        <w:rPr>
          <w:rFonts w:cs="David" w:hint="cs"/>
          <w:sz w:val="24"/>
          <w:szCs w:val="24"/>
          <w:rtl/>
        </w:rPr>
        <w:t>הכיסויים</w:t>
      </w:r>
      <w:r w:rsidRPr="00B80223">
        <w:rPr>
          <w:rFonts w:cs="David"/>
          <w:sz w:val="24"/>
          <w:szCs w:val="24"/>
          <w:rtl/>
        </w:rPr>
        <w:t xml:space="preserve"> </w:t>
      </w:r>
      <w:r w:rsidRPr="00B80223">
        <w:rPr>
          <w:rFonts w:cs="David" w:hint="cs"/>
          <w:sz w:val="24"/>
          <w:szCs w:val="24"/>
          <w:rtl/>
        </w:rPr>
        <w:t>כמפורט</w:t>
      </w:r>
      <w:r w:rsidRPr="00B80223">
        <w:rPr>
          <w:rFonts w:cs="David"/>
          <w:sz w:val="24"/>
          <w:szCs w:val="24"/>
          <w:rtl/>
        </w:rPr>
        <w:t xml:space="preserve"> </w:t>
      </w:r>
      <w:r w:rsidRPr="00B80223">
        <w:rPr>
          <w:rFonts w:cs="David" w:hint="cs"/>
          <w:sz w:val="24"/>
          <w:szCs w:val="24"/>
          <w:rtl/>
        </w:rPr>
        <w:t>לעיל</w:t>
      </w:r>
      <w:r w:rsidRPr="00B80223">
        <w:rPr>
          <w:rFonts w:cs="David"/>
          <w:sz w:val="24"/>
          <w:szCs w:val="24"/>
          <w:rtl/>
        </w:rPr>
        <w:t xml:space="preserve">.           </w:t>
      </w:r>
    </w:p>
    <w:p w14:paraId="0E196347" w14:textId="77777777" w:rsidR="00694079" w:rsidRPr="00B80223" w:rsidRDefault="00694079" w:rsidP="00DF4E13">
      <w:pPr>
        <w:pStyle w:val="afff6"/>
        <w:numPr>
          <w:ilvl w:val="0"/>
          <w:numId w:val="123"/>
        </w:numPr>
        <w:spacing w:before="120" w:after="120" w:line="280" w:lineRule="exact"/>
        <w:ind w:left="1643" w:hanging="425"/>
        <w:jc w:val="both"/>
        <w:rPr>
          <w:rFonts w:cs="David"/>
          <w:sz w:val="24"/>
          <w:szCs w:val="24"/>
        </w:rPr>
      </w:pPr>
      <w:r w:rsidRPr="00B80223">
        <w:rPr>
          <w:rFonts w:cs="David" w:hint="cs"/>
          <w:sz w:val="24"/>
          <w:szCs w:val="24"/>
          <w:rtl/>
        </w:rPr>
        <w:t>חריג כוונה ו/או רשלנות רבתי יבוטל ככל שקיים.</w:t>
      </w:r>
    </w:p>
    <w:p w14:paraId="7F0260EC" w14:textId="77777777" w:rsidR="00694079" w:rsidRPr="00B80223" w:rsidRDefault="00694079" w:rsidP="00DF4E13">
      <w:pPr>
        <w:numPr>
          <w:ilvl w:val="1"/>
          <w:numId w:val="82"/>
        </w:numPr>
        <w:bidi/>
        <w:ind w:left="935" w:hanging="575"/>
        <w:jc w:val="both"/>
        <w:rPr>
          <w:sz w:val="20"/>
          <w:rtl/>
        </w:rPr>
      </w:pPr>
      <w:r w:rsidRPr="00B80223">
        <w:rPr>
          <w:rFonts w:hint="eastAsia"/>
          <w:sz w:val="20"/>
          <w:rtl/>
        </w:rPr>
        <w:t>נותן</w:t>
      </w:r>
      <w:r w:rsidRPr="00B80223">
        <w:rPr>
          <w:sz w:val="20"/>
          <w:rtl/>
        </w:rPr>
        <w:t xml:space="preserve"> השירותים מתחייב בכל תקופת ההתקשרות החוזית עם מדינת ישראל- </w:t>
      </w:r>
      <w:r w:rsidRPr="00B80223">
        <w:rPr>
          <w:rFonts w:hint="eastAsia"/>
          <w:sz w:val="20"/>
          <w:rtl/>
        </w:rPr>
        <w:t>משרד</w:t>
      </w:r>
      <w:r w:rsidRPr="00B80223">
        <w:rPr>
          <w:sz w:val="20"/>
          <w:rtl/>
        </w:rPr>
        <w:t xml:space="preserve"> העלייה והקליטה, וכל עוד אחריותו קיימת, להחזיק בתוקף את פוליסות הביטוח. </w:t>
      </w:r>
      <w:r w:rsidRPr="00B80223">
        <w:rPr>
          <w:rFonts w:hint="eastAsia"/>
          <w:sz w:val="20"/>
          <w:rtl/>
        </w:rPr>
        <w:t>נותן</w:t>
      </w:r>
      <w:r w:rsidRPr="00B80223">
        <w:rPr>
          <w:sz w:val="20"/>
          <w:rtl/>
        </w:rPr>
        <w:t xml:space="preserve"> השירותים מתחייב כי פוליסות הביטוח תחודשנה מדי </w:t>
      </w:r>
      <w:r w:rsidRPr="00B80223">
        <w:rPr>
          <w:rFonts w:hint="eastAsia"/>
          <w:sz w:val="20"/>
          <w:rtl/>
        </w:rPr>
        <w:t>תקופת</w:t>
      </w:r>
      <w:r w:rsidRPr="00B80223">
        <w:rPr>
          <w:sz w:val="20"/>
          <w:rtl/>
        </w:rPr>
        <w:t xml:space="preserve"> </w:t>
      </w:r>
      <w:r w:rsidRPr="00B80223">
        <w:rPr>
          <w:rFonts w:hint="eastAsia"/>
          <w:sz w:val="20"/>
          <w:rtl/>
        </w:rPr>
        <w:t>ביטוח</w:t>
      </w:r>
      <w:r w:rsidRPr="00B80223">
        <w:rPr>
          <w:sz w:val="20"/>
          <w:rtl/>
        </w:rPr>
        <w:t xml:space="preserve">, כל עוד החוזה עם מדינת ישראל- </w:t>
      </w:r>
      <w:r w:rsidRPr="00B80223">
        <w:rPr>
          <w:rFonts w:hint="eastAsia"/>
          <w:sz w:val="20"/>
          <w:rtl/>
        </w:rPr>
        <w:t>משרד</w:t>
      </w:r>
      <w:r w:rsidRPr="00B80223">
        <w:rPr>
          <w:sz w:val="20"/>
          <w:rtl/>
        </w:rPr>
        <w:t xml:space="preserve"> </w:t>
      </w:r>
      <w:r w:rsidRPr="00B80223">
        <w:rPr>
          <w:rFonts w:hint="eastAsia"/>
          <w:sz w:val="20"/>
          <w:rtl/>
        </w:rPr>
        <w:t>העלייה</w:t>
      </w:r>
      <w:r w:rsidRPr="00B80223">
        <w:rPr>
          <w:sz w:val="20"/>
          <w:rtl/>
        </w:rPr>
        <w:t xml:space="preserve"> </w:t>
      </w:r>
      <w:r w:rsidRPr="00B80223">
        <w:rPr>
          <w:rFonts w:hint="eastAsia"/>
          <w:sz w:val="20"/>
          <w:rtl/>
        </w:rPr>
        <w:t>והקליטה</w:t>
      </w:r>
      <w:r w:rsidRPr="00B80223">
        <w:rPr>
          <w:sz w:val="20"/>
          <w:rtl/>
        </w:rPr>
        <w:t xml:space="preserve">, </w:t>
      </w:r>
      <w:r w:rsidRPr="00B80223">
        <w:rPr>
          <w:rFonts w:hint="eastAsia"/>
          <w:sz w:val="20"/>
          <w:rtl/>
        </w:rPr>
        <w:t>בתוקף</w:t>
      </w:r>
      <w:r w:rsidRPr="00B80223">
        <w:rPr>
          <w:sz w:val="20"/>
          <w:rtl/>
        </w:rPr>
        <w:t>.</w:t>
      </w:r>
    </w:p>
    <w:p w14:paraId="194D3E8A" w14:textId="77777777" w:rsidR="00694079" w:rsidRPr="00B80223" w:rsidRDefault="00694079" w:rsidP="00DF4E13">
      <w:pPr>
        <w:numPr>
          <w:ilvl w:val="1"/>
          <w:numId w:val="82"/>
        </w:numPr>
        <w:bidi/>
        <w:ind w:left="935" w:hanging="575"/>
        <w:jc w:val="both"/>
        <w:rPr>
          <w:sz w:val="20"/>
        </w:rPr>
      </w:pPr>
      <w:r w:rsidRPr="00B80223">
        <w:rPr>
          <w:rFonts w:hint="eastAsia"/>
          <w:sz w:val="20"/>
          <w:rtl/>
        </w:rPr>
        <w:t>אישור</w:t>
      </w:r>
      <w:r w:rsidRPr="00B80223">
        <w:rPr>
          <w:sz w:val="20"/>
          <w:rtl/>
        </w:rPr>
        <w:t xml:space="preserve"> </w:t>
      </w:r>
      <w:r w:rsidRPr="00B80223">
        <w:rPr>
          <w:rFonts w:hint="eastAsia"/>
          <w:sz w:val="20"/>
          <w:rtl/>
        </w:rPr>
        <w:t>בחתימתו</w:t>
      </w:r>
      <w:r w:rsidRPr="00B80223">
        <w:rPr>
          <w:sz w:val="20"/>
          <w:rtl/>
        </w:rPr>
        <w:t xml:space="preserve"> </w:t>
      </w:r>
      <w:r w:rsidRPr="00B80223">
        <w:rPr>
          <w:rFonts w:hint="eastAsia"/>
          <w:sz w:val="20"/>
          <w:rtl/>
        </w:rPr>
        <w:t>של</w:t>
      </w:r>
      <w:r w:rsidRPr="00B80223">
        <w:rPr>
          <w:sz w:val="20"/>
          <w:rtl/>
        </w:rPr>
        <w:t xml:space="preserve"> </w:t>
      </w:r>
      <w:r w:rsidRPr="00B80223">
        <w:rPr>
          <w:rFonts w:hint="eastAsia"/>
          <w:sz w:val="20"/>
          <w:rtl/>
        </w:rPr>
        <w:t>המבטח</w:t>
      </w:r>
      <w:r w:rsidRPr="00B80223">
        <w:rPr>
          <w:sz w:val="20"/>
          <w:rtl/>
        </w:rPr>
        <w:t xml:space="preserve"> </w:t>
      </w:r>
      <w:r w:rsidRPr="00B80223">
        <w:rPr>
          <w:rFonts w:hint="eastAsia"/>
          <w:sz w:val="20"/>
          <w:rtl/>
        </w:rPr>
        <w:t>על</w:t>
      </w:r>
      <w:r w:rsidRPr="00B80223">
        <w:rPr>
          <w:sz w:val="20"/>
          <w:rtl/>
        </w:rPr>
        <w:t xml:space="preserve"> </w:t>
      </w:r>
      <w:r w:rsidRPr="00B80223">
        <w:rPr>
          <w:rFonts w:hint="eastAsia"/>
          <w:sz w:val="20"/>
          <w:rtl/>
        </w:rPr>
        <w:t>קיום</w:t>
      </w:r>
      <w:r w:rsidRPr="00B80223">
        <w:rPr>
          <w:sz w:val="20"/>
          <w:rtl/>
        </w:rPr>
        <w:t xml:space="preserve"> </w:t>
      </w:r>
      <w:r w:rsidRPr="00B80223">
        <w:rPr>
          <w:rFonts w:hint="eastAsia"/>
          <w:sz w:val="20"/>
          <w:rtl/>
        </w:rPr>
        <w:t>הביטוחים</w:t>
      </w:r>
      <w:r w:rsidRPr="00B80223">
        <w:rPr>
          <w:sz w:val="20"/>
          <w:rtl/>
        </w:rPr>
        <w:t xml:space="preserve"> </w:t>
      </w:r>
      <w:r w:rsidRPr="00B80223">
        <w:rPr>
          <w:rFonts w:hint="eastAsia"/>
          <w:sz w:val="20"/>
          <w:rtl/>
        </w:rPr>
        <w:t>יומצא</w:t>
      </w:r>
      <w:r w:rsidRPr="00B80223">
        <w:rPr>
          <w:sz w:val="20"/>
          <w:rtl/>
        </w:rPr>
        <w:t xml:space="preserve"> </w:t>
      </w:r>
      <w:r w:rsidRPr="00B80223">
        <w:rPr>
          <w:rFonts w:hint="eastAsia"/>
          <w:sz w:val="20"/>
          <w:rtl/>
        </w:rPr>
        <w:t>על</w:t>
      </w:r>
      <w:r w:rsidRPr="00B80223">
        <w:rPr>
          <w:sz w:val="20"/>
          <w:rtl/>
        </w:rPr>
        <w:t xml:space="preserve"> </w:t>
      </w:r>
      <w:r w:rsidRPr="00B80223">
        <w:rPr>
          <w:rFonts w:hint="eastAsia"/>
          <w:sz w:val="20"/>
          <w:rtl/>
        </w:rPr>
        <w:t>ידי</w:t>
      </w:r>
      <w:r w:rsidRPr="00B80223">
        <w:rPr>
          <w:sz w:val="20"/>
          <w:rtl/>
        </w:rPr>
        <w:t xml:space="preserve"> </w:t>
      </w:r>
      <w:r w:rsidRPr="00B80223">
        <w:rPr>
          <w:rFonts w:hint="eastAsia"/>
          <w:sz w:val="20"/>
          <w:rtl/>
        </w:rPr>
        <w:t>נותן</w:t>
      </w:r>
      <w:r w:rsidRPr="00B80223">
        <w:rPr>
          <w:sz w:val="20"/>
          <w:rtl/>
        </w:rPr>
        <w:t xml:space="preserve"> </w:t>
      </w:r>
      <w:r w:rsidRPr="00B80223">
        <w:rPr>
          <w:rFonts w:hint="eastAsia"/>
          <w:sz w:val="20"/>
          <w:rtl/>
        </w:rPr>
        <w:t>השירותים</w:t>
      </w:r>
      <w:r w:rsidRPr="00B80223">
        <w:rPr>
          <w:sz w:val="20"/>
          <w:rtl/>
        </w:rPr>
        <w:t xml:space="preserve"> </w:t>
      </w:r>
      <w:r w:rsidRPr="00B80223">
        <w:rPr>
          <w:rFonts w:hint="eastAsia"/>
          <w:sz w:val="20"/>
          <w:rtl/>
        </w:rPr>
        <w:t>למשרד</w:t>
      </w:r>
      <w:r w:rsidRPr="00B80223">
        <w:rPr>
          <w:sz w:val="20"/>
          <w:rtl/>
        </w:rPr>
        <w:t xml:space="preserve"> </w:t>
      </w:r>
      <w:r w:rsidRPr="00B80223">
        <w:rPr>
          <w:rFonts w:hint="eastAsia"/>
          <w:sz w:val="20"/>
          <w:rtl/>
        </w:rPr>
        <w:t>העלייה</w:t>
      </w:r>
      <w:r w:rsidRPr="00B80223">
        <w:rPr>
          <w:sz w:val="20"/>
          <w:rtl/>
        </w:rPr>
        <w:t xml:space="preserve"> </w:t>
      </w:r>
      <w:r w:rsidRPr="00B80223">
        <w:rPr>
          <w:rFonts w:hint="eastAsia"/>
          <w:sz w:val="20"/>
          <w:rtl/>
        </w:rPr>
        <w:t>והקליטה</w:t>
      </w:r>
      <w:r w:rsidRPr="00B80223">
        <w:rPr>
          <w:sz w:val="20"/>
          <w:rtl/>
        </w:rPr>
        <w:t xml:space="preserve">, </w:t>
      </w:r>
      <w:r w:rsidRPr="00B80223">
        <w:rPr>
          <w:rFonts w:hint="eastAsia"/>
          <w:sz w:val="20"/>
          <w:rtl/>
        </w:rPr>
        <w:t>עד</w:t>
      </w:r>
      <w:r w:rsidRPr="00B80223">
        <w:rPr>
          <w:sz w:val="20"/>
          <w:rtl/>
        </w:rPr>
        <w:t xml:space="preserve"> </w:t>
      </w:r>
      <w:r w:rsidRPr="00B80223">
        <w:rPr>
          <w:rFonts w:hint="eastAsia"/>
          <w:sz w:val="20"/>
          <w:rtl/>
        </w:rPr>
        <w:t>למועד</w:t>
      </w:r>
      <w:r w:rsidRPr="00B80223">
        <w:rPr>
          <w:sz w:val="20"/>
          <w:rtl/>
        </w:rPr>
        <w:t xml:space="preserve"> </w:t>
      </w:r>
      <w:r w:rsidRPr="00B80223">
        <w:rPr>
          <w:rFonts w:hint="eastAsia"/>
          <w:sz w:val="20"/>
          <w:rtl/>
        </w:rPr>
        <w:t>חתימת</w:t>
      </w:r>
      <w:r w:rsidRPr="00B80223">
        <w:rPr>
          <w:sz w:val="20"/>
          <w:rtl/>
        </w:rPr>
        <w:t xml:space="preserve"> </w:t>
      </w:r>
      <w:r w:rsidRPr="00B80223">
        <w:rPr>
          <w:rFonts w:hint="eastAsia"/>
          <w:sz w:val="20"/>
          <w:rtl/>
        </w:rPr>
        <w:t>ההסכם</w:t>
      </w:r>
      <w:r w:rsidRPr="00B80223">
        <w:rPr>
          <w:sz w:val="20"/>
          <w:rtl/>
        </w:rPr>
        <w:t xml:space="preserve">. </w:t>
      </w:r>
      <w:r w:rsidRPr="00B80223">
        <w:rPr>
          <w:rFonts w:hint="eastAsia"/>
          <w:sz w:val="20"/>
          <w:rtl/>
        </w:rPr>
        <w:t>נותן</w:t>
      </w:r>
      <w:r w:rsidRPr="00B80223">
        <w:rPr>
          <w:sz w:val="20"/>
          <w:rtl/>
        </w:rPr>
        <w:t xml:space="preserve"> </w:t>
      </w:r>
      <w:r w:rsidRPr="00B80223">
        <w:rPr>
          <w:rFonts w:hint="eastAsia"/>
          <w:sz w:val="20"/>
          <w:rtl/>
        </w:rPr>
        <w:t>השירותים</w:t>
      </w:r>
      <w:r w:rsidRPr="00B80223">
        <w:rPr>
          <w:sz w:val="20"/>
          <w:rtl/>
        </w:rPr>
        <w:t xml:space="preserve"> </w:t>
      </w:r>
      <w:r w:rsidRPr="00B80223">
        <w:rPr>
          <w:rFonts w:hint="eastAsia"/>
          <w:sz w:val="20"/>
          <w:rtl/>
        </w:rPr>
        <w:t>מתחייב</w:t>
      </w:r>
      <w:r w:rsidRPr="00B80223">
        <w:rPr>
          <w:sz w:val="20"/>
          <w:rtl/>
        </w:rPr>
        <w:t xml:space="preserve"> </w:t>
      </w:r>
      <w:r w:rsidRPr="00B80223">
        <w:rPr>
          <w:rFonts w:hint="eastAsia"/>
          <w:sz w:val="20"/>
          <w:rtl/>
        </w:rPr>
        <w:t>להציג</w:t>
      </w:r>
      <w:r w:rsidRPr="00B80223">
        <w:rPr>
          <w:sz w:val="20"/>
          <w:rtl/>
        </w:rPr>
        <w:t xml:space="preserve"> </w:t>
      </w:r>
      <w:r w:rsidRPr="00B80223">
        <w:rPr>
          <w:rFonts w:hint="eastAsia"/>
          <w:sz w:val="20"/>
          <w:rtl/>
        </w:rPr>
        <w:t>את</w:t>
      </w:r>
      <w:r w:rsidRPr="00B80223">
        <w:rPr>
          <w:sz w:val="20"/>
          <w:rtl/>
        </w:rPr>
        <w:t xml:space="preserve"> </w:t>
      </w:r>
      <w:r w:rsidRPr="00B80223">
        <w:rPr>
          <w:rFonts w:hint="eastAsia"/>
          <w:sz w:val="20"/>
          <w:rtl/>
        </w:rPr>
        <w:t>האישור</w:t>
      </w:r>
      <w:r w:rsidRPr="00B80223">
        <w:rPr>
          <w:sz w:val="20"/>
          <w:rtl/>
        </w:rPr>
        <w:t xml:space="preserve"> </w:t>
      </w:r>
      <w:r w:rsidRPr="00B80223">
        <w:rPr>
          <w:rFonts w:hint="eastAsia"/>
          <w:sz w:val="20"/>
          <w:rtl/>
        </w:rPr>
        <w:t>חתום</w:t>
      </w:r>
      <w:r w:rsidRPr="00B80223">
        <w:rPr>
          <w:sz w:val="20"/>
          <w:rtl/>
        </w:rPr>
        <w:t xml:space="preserve"> </w:t>
      </w:r>
      <w:r w:rsidRPr="00B80223">
        <w:rPr>
          <w:rFonts w:hint="eastAsia"/>
          <w:sz w:val="20"/>
          <w:rtl/>
        </w:rPr>
        <w:t>בחתימת</w:t>
      </w:r>
      <w:r w:rsidRPr="00B80223">
        <w:rPr>
          <w:sz w:val="20"/>
          <w:rtl/>
        </w:rPr>
        <w:t xml:space="preserve"> </w:t>
      </w:r>
      <w:r w:rsidRPr="00B80223">
        <w:rPr>
          <w:rFonts w:hint="eastAsia"/>
          <w:sz w:val="20"/>
          <w:rtl/>
        </w:rPr>
        <w:t>המבטח</w:t>
      </w:r>
      <w:r w:rsidRPr="00B80223">
        <w:rPr>
          <w:sz w:val="20"/>
          <w:rtl/>
        </w:rPr>
        <w:t xml:space="preserve"> </w:t>
      </w:r>
      <w:r w:rsidRPr="00B80223">
        <w:rPr>
          <w:rFonts w:hint="eastAsia"/>
          <w:sz w:val="20"/>
          <w:rtl/>
        </w:rPr>
        <w:t>אודות</w:t>
      </w:r>
      <w:r w:rsidRPr="00B80223">
        <w:rPr>
          <w:sz w:val="20"/>
          <w:rtl/>
        </w:rPr>
        <w:t xml:space="preserve"> </w:t>
      </w:r>
      <w:r w:rsidRPr="00B80223">
        <w:rPr>
          <w:rFonts w:hint="eastAsia"/>
          <w:sz w:val="20"/>
          <w:rtl/>
        </w:rPr>
        <w:t>חידוש</w:t>
      </w:r>
      <w:r w:rsidRPr="00B80223">
        <w:rPr>
          <w:sz w:val="20"/>
          <w:rtl/>
        </w:rPr>
        <w:t xml:space="preserve"> </w:t>
      </w:r>
      <w:r w:rsidRPr="00B80223">
        <w:rPr>
          <w:rFonts w:hint="eastAsia"/>
          <w:sz w:val="20"/>
          <w:rtl/>
        </w:rPr>
        <w:t>הפוליסות</w:t>
      </w:r>
      <w:r w:rsidRPr="00B80223">
        <w:rPr>
          <w:sz w:val="20"/>
          <w:rtl/>
        </w:rPr>
        <w:t xml:space="preserve"> </w:t>
      </w:r>
      <w:r w:rsidRPr="00B80223">
        <w:rPr>
          <w:rFonts w:hint="eastAsia"/>
          <w:sz w:val="20"/>
          <w:rtl/>
        </w:rPr>
        <w:t>ל</w:t>
      </w:r>
      <w:r w:rsidRPr="00B80223">
        <w:rPr>
          <w:sz w:val="20"/>
          <w:rtl/>
        </w:rPr>
        <w:t>משרד ה</w:t>
      </w:r>
      <w:r w:rsidRPr="00B80223">
        <w:rPr>
          <w:rFonts w:hint="eastAsia"/>
          <w:sz w:val="20"/>
          <w:rtl/>
        </w:rPr>
        <w:t>עלייה</w:t>
      </w:r>
      <w:r w:rsidRPr="00B80223">
        <w:rPr>
          <w:sz w:val="20"/>
          <w:rtl/>
        </w:rPr>
        <w:t xml:space="preserve"> </w:t>
      </w:r>
      <w:r w:rsidRPr="00B80223">
        <w:rPr>
          <w:rFonts w:hint="eastAsia"/>
          <w:sz w:val="20"/>
          <w:rtl/>
        </w:rPr>
        <w:t>והקליטה</w:t>
      </w:r>
      <w:r w:rsidRPr="00B80223">
        <w:rPr>
          <w:sz w:val="20"/>
          <w:rtl/>
        </w:rPr>
        <w:t xml:space="preserve"> </w:t>
      </w:r>
      <w:r w:rsidRPr="00B80223">
        <w:rPr>
          <w:rFonts w:hint="eastAsia"/>
          <w:sz w:val="20"/>
          <w:rtl/>
        </w:rPr>
        <w:t>לכל</w:t>
      </w:r>
      <w:r w:rsidRPr="00B80223">
        <w:rPr>
          <w:sz w:val="20"/>
          <w:rtl/>
        </w:rPr>
        <w:t xml:space="preserve"> </w:t>
      </w:r>
      <w:r w:rsidRPr="00B80223">
        <w:rPr>
          <w:rFonts w:hint="eastAsia"/>
          <w:sz w:val="20"/>
          <w:rtl/>
        </w:rPr>
        <w:t>המאוחר</w:t>
      </w:r>
      <w:r w:rsidRPr="00B80223">
        <w:rPr>
          <w:sz w:val="20"/>
          <w:rtl/>
        </w:rPr>
        <w:t xml:space="preserve"> </w:t>
      </w:r>
      <w:r w:rsidRPr="00B80223">
        <w:rPr>
          <w:rFonts w:hint="eastAsia"/>
          <w:sz w:val="20"/>
          <w:rtl/>
        </w:rPr>
        <w:t>שבעה</w:t>
      </w:r>
      <w:r w:rsidRPr="00B80223">
        <w:rPr>
          <w:sz w:val="20"/>
          <w:rtl/>
        </w:rPr>
        <w:t xml:space="preserve"> </w:t>
      </w:r>
      <w:r w:rsidRPr="00B80223">
        <w:rPr>
          <w:rFonts w:hint="eastAsia"/>
          <w:sz w:val="20"/>
          <w:rtl/>
        </w:rPr>
        <w:t>ימים</w:t>
      </w:r>
      <w:r w:rsidRPr="00B80223">
        <w:rPr>
          <w:sz w:val="20"/>
          <w:rtl/>
        </w:rPr>
        <w:t xml:space="preserve"> </w:t>
      </w:r>
      <w:r w:rsidRPr="00B80223">
        <w:rPr>
          <w:rFonts w:hint="eastAsia"/>
          <w:sz w:val="20"/>
          <w:rtl/>
        </w:rPr>
        <w:t>לפני</w:t>
      </w:r>
      <w:r w:rsidRPr="00B80223">
        <w:rPr>
          <w:sz w:val="20"/>
          <w:rtl/>
        </w:rPr>
        <w:t xml:space="preserve"> </w:t>
      </w:r>
      <w:r w:rsidRPr="00B80223">
        <w:rPr>
          <w:rFonts w:hint="eastAsia"/>
          <w:sz w:val="20"/>
          <w:rtl/>
        </w:rPr>
        <w:t>תום</w:t>
      </w:r>
      <w:r w:rsidRPr="00B80223">
        <w:rPr>
          <w:sz w:val="20"/>
          <w:rtl/>
        </w:rPr>
        <w:t xml:space="preserve"> </w:t>
      </w:r>
      <w:r w:rsidRPr="00B80223">
        <w:rPr>
          <w:rFonts w:hint="eastAsia"/>
          <w:sz w:val="20"/>
          <w:rtl/>
        </w:rPr>
        <w:t>תקופת</w:t>
      </w:r>
      <w:r w:rsidRPr="00B80223">
        <w:rPr>
          <w:sz w:val="20"/>
          <w:rtl/>
        </w:rPr>
        <w:t xml:space="preserve"> </w:t>
      </w:r>
      <w:r w:rsidRPr="00B80223">
        <w:rPr>
          <w:rFonts w:hint="eastAsia"/>
          <w:sz w:val="20"/>
          <w:rtl/>
        </w:rPr>
        <w:t>הביטוח</w:t>
      </w:r>
      <w:r w:rsidRPr="00B80223">
        <w:rPr>
          <w:sz w:val="20"/>
          <w:rtl/>
        </w:rPr>
        <w:t xml:space="preserve">.  </w:t>
      </w:r>
    </w:p>
    <w:p w14:paraId="4364F0E6" w14:textId="77777777" w:rsidR="00694079" w:rsidRPr="00B80223" w:rsidRDefault="00694079" w:rsidP="00AA238E">
      <w:pPr>
        <w:bidi/>
        <w:ind w:left="935" w:firstLine="0"/>
        <w:jc w:val="both"/>
        <w:rPr>
          <w:lang w:eastAsia="en-US"/>
        </w:rPr>
      </w:pPr>
      <w:r w:rsidRPr="00B80223">
        <w:rPr>
          <w:rtl/>
          <w:lang w:eastAsia="en-US"/>
        </w:rPr>
        <w:t xml:space="preserve">מובהר בזאת כי אישורי הביטוח שיוצגו אינם באים לצמצם ו/או לגרוע מהתחייבויות </w:t>
      </w:r>
      <w:r w:rsidRPr="00B80223">
        <w:rPr>
          <w:rFonts w:hint="cs"/>
          <w:rtl/>
          <w:lang w:eastAsia="en-US"/>
        </w:rPr>
        <w:t xml:space="preserve">נותן השירותים </w:t>
      </w:r>
      <w:r w:rsidRPr="00B80223">
        <w:rPr>
          <w:rtl/>
          <w:lang w:eastAsia="en-US"/>
        </w:rPr>
        <w:t xml:space="preserve">לערוך את הביטוחים לפי סעיפי הביטוח המפורטים לעיל, ולמען הסר ספק דרישות הביטוח המחייבות הן בהתאם לאמור לעיל. </w:t>
      </w:r>
      <w:r w:rsidRPr="00B80223">
        <w:rPr>
          <w:rFonts w:hint="cs"/>
          <w:rtl/>
          <w:lang w:eastAsia="en-US"/>
        </w:rPr>
        <w:t xml:space="preserve">נותן השירותים </w:t>
      </w:r>
      <w:r w:rsidRPr="00B80223">
        <w:rPr>
          <w:rtl/>
          <w:lang w:eastAsia="en-US"/>
        </w:rPr>
        <w:t xml:space="preserve">נדרש ללמוד ולעמוד </w:t>
      </w:r>
      <w:r w:rsidRPr="00B80223">
        <w:rPr>
          <w:rFonts w:hint="cs"/>
          <w:rtl/>
          <w:lang w:eastAsia="en-US"/>
        </w:rPr>
        <w:t>ב</w:t>
      </w:r>
      <w:r w:rsidRPr="00B80223">
        <w:rPr>
          <w:rtl/>
          <w:lang w:eastAsia="en-US"/>
        </w:rPr>
        <w:t>דרישות אלה ובמידת הצורך להיעזר באנשי ביטוח מטעמו, על מנת לעמוד בדרישות וליישמן בביטוחים כנדרש</w:t>
      </w:r>
      <w:r w:rsidRPr="00B80223">
        <w:rPr>
          <w:rFonts w:hint="cs"/>
          <w:rtl/>
          <w:lang w:eastAsia="en-US"/>
        </w:rPr>
        <w:t xml:space="preserve">. </w:t>
      </w:r>
    </w:p>
    <w:p w14:paraId="127A8D4F" w14:textId="5B6F2748" w:rsidR="00694079" w:rsidRPr="00B80223" w:rsidRDefault="00694079" w:rsidP="00DF4E13">
      <w:pPr>
        <w:numPr>
          <w:ilvl w:val="1"/>
          <w:numId w:val="82"/>
        </w:numPr>
        <w:bidi/>
        <w:ind w:left="935" w:hanging="575"/>
        <w:jc w:val="both"/>
        <w:rPr>
          <w:sz w:val="20"/>
          <w:rtl/>
        </w:rPr>
      </w:pPr>
      <w:r w:rsidRPr="00B80223">
        <w:rPr>
          <w:sz w:val="20"/>
          <w:rtl/>
        </w:rPr>
        <w:t>מדינת ישראל</w:t>
      </w:r>
      <w:r w:rsidRPr="00B80223">
        <w:rPr>
          <w:rFonts w:hint="cs"/>
          <w:sz w:val="20"/>
          <w:rtl/>
        </w:rPr>
        <w:t xml:space="preserve"> </w:t>
      </w:r>
      <w:r w:rsidRPr="00B80223">
        <w:rPr>
          <w:sz w:val="20"/>
          <w:rtl/>
        </w:rPr>
        <w:t xml:space="preserve">- משרד העלייה והקליטה, </w:t>
      </w:r>
      <w:r w:rsidRPr="00B80223">
        <w:rPr>
          <w:rFonts w:hint="eastAsia"/>
          <w:sz w:val="20"/>
          <w:rtl/>
        </w:rPr>
        <w:t>שומרים</w:t>
      </w:r>
      <w:r w:rsidRPr="00B80223">
        <w:rPr>
          <w:sz w:val="20"/>
          <w:rtl/>
        </w:rPr>
        <w:t xml:space="preserve"> לעצמ</w:t>
      </w:r>
      <w:r w:rsidRPr="00B80223">
        <w:rPr>
          <w:rFonts w:hint="eastAsia"/>
          <w:sz w:val="20"/>
          <w:rtl/>
        </w:rPr>
        <w:t>ם</w:t>
      </w:r>
      <w:r w:rsidRPr="00B80223">
        <w:rPr>
          <w:sz w:val="20"/>
          <w:rtl/>
        </w:rPr>
        <w:t xml:space="preserve"> את הזכות לקבל </w:t>
      </w:r>
      <w:r w:rsidRPr="00B80223">
        <w:rPr>
          <w:rFonts w:hint="eastAsia"/>
          <w:sz w:val="20"/>
          <w:rtl/>
        </w:rPr>
        <w:t>מנותן</w:t>
      </w:r>
      <w:r w:rsidRPr="00B80223">
        <w:rPr>
          <w:sz w:val="20"/>
          <w:rtl/>
        </w:rPr>
        <w:t xml:space="preserve"> השירותים בכל עת את העתקי </w:t>
      </w:r>
      <w:r w:rsidRPr="00B80223">
        <w:rPr>
          <w:rFonts w:hint="eastAsia"/>
          <w:sz w:val="20"/>
          <w:rtl/>
        </w:rPr>
        <w:t>ה</w:t>
      </w:r>
      <w:r w:rsidRPr="00B80223">
        <w:rPr>
          <w:sz w:val="20"/>
          <w:rtl/>
        </w:rPr>
        <w:t xml:space="preserve">פוליסות במלואן או בחלקן, </w:t>
      </w:r>
      <w:r w:rsidRPr="00B80223">
        <w:rPr>
          <w:rFonts w:hint="eastAsia"/>
          <w:sz w:val="20"/>
          <w:rtl/>
        </w:rPr>
        <w:t>במקרה</w:t>
      </w:r>
      <w:r w:rsidRPr="00B80223">
        <w:rPr>
          <w:sz w:val="20"/>
          <w:rtl/>
        </w:rPr>
        <w:t xml:space="preserve"> </w:t>
      </w:r>
      <w:r w:rsidRPr="00B80223">
        <w:rPr>
          <w:rFonts w:hint="eastAsia"/>
          <w:sz w:val="20"/>
          <w:rtl/>
        </w:rPr>
        <w:t>של</w:t>
      </w:r>
      <w:r w:rsidRPr="00B80223">
        <w:rPr>
          <w:sz w:val="20"/>
          <w:rtl/>
        </w:rPr>
        <w:t xml:space="preserve"> </w:t>
      </w:r>
      <w:r w:rsidRPr="00B80223">
        <w:rPr>
          <w:rFonts w:hint="eastAsia"/>
          <w:sz w:val="20"/>
          <w:rtl/>
        </w:rPr>
        <w:t>גילוי</w:t>
      </w:r>
      <w:r w:rsidRPr="00B80223">
        <w:rPr>
          <w:sz w:val="20"/>
          <w:rtl/>
        </w:rPr>
        <w:t xml:space="preserve"> </w:t>
      </w:r>
      <w:r w:rsidRPr="00B80223">
        <w:rPr>
          <w:rFonts w:hint="eastAsia"/>
          <w:sz w:val="20"/>
          <w:rtl/>
        </w:rPr>
        <w:t>נסיבות</w:t>
      </w:r>
      <w:r w:rsidRPr="00B80223">
        <w:rPr>
          <w:sz w:val="20"/>
          <w:rtl/>
        </w:rPr>
        <w:t xml:space="preserve"> </w:t>
      </w:r>
      <w:r w:rsidRPr="00B80223">
        <w:rPr>
          <w:rFonts w:hint="eastAsia"/>
          <w:sz w:val="20"/>
          <w:rtl/>
        </w:rPr>
        <w:t>העלולות</w:t>
      </w:r>
      <w:r w:rsidRPr="00B80223">
        <w:rPr>
          <w:sz w:val="20"/>
          <w:rtl/>
        </w:rPr>
        <w:t xml:space="preserve"> </w:t>
      </w:r>
      <w:r w:rsidRPr="00B80223">
        <w:rPr>
          <w:rFonts w:hint="eastAsia"/>
          <w:sz w:val="20"/>
          <w:rtl/>
        </w:rPr>
        <w:t>להביא</w:t>
      </w:r>
      <w:r w:rsidRPr="00B80223">
        <w:rPr>
          <w:sz w:val="20"/>
          <w:rtl/>
        </w:rPr>
        <w:t xml:space="preserve"> </w:t>
      </w:r>
      <w:r w:rsidRPr="00B80223">
        <w:rPr>
          <w:rFonts w:hint="eastAsia"/>
          <w:sz w:val="20"/>
          <w:rtl/>
        </w:rPr>
        <w:t>לתביעה</w:t>
      </w:r>
      <w:r w:rsidRPr="00B80223">
        <w:rPr>
          <w:sz w:val="20"/>
          <w:rtl/>
        </w:rPr>
        <w:t xml:space="preserve"> </w:t>
      </w:r>
      <w:r w:rsidRPr="00B80223">
        <w:rPr>
          <w:rFonts w:hint="eastAsia"/>
          <w:sz w:val="20"/>
          <w:rtl/>
        </w:rPr>
        <w:t>בפוליסות</w:t>
      </w:r>
      <w:r w:rsidRPr="00B80223">
        <w:rPr>
          <w:sz w:val="20"/>
          <w:rtl/>
        </w:rPr>
        <w:t xml:space="preserve"> </w:t>
      </w:r>
      <w:r w:rsidRPr="00B80223">
        <w:rPr>
          <w:rFonts w:hint="eastAsia"/>
          <w:sz w:val="20"/>
          <w:rtl/>
        </w:rPr>
        <w:t>ו</w:t>
      </w:r>
      <w:r w:rsidRPr="00B80223">
        <w:rPr>
          <w:sz w:val="20"/>
          <w:rtl/>
        </w:rPr>
        <w:t xml:space="preserve">/או </w:t>
      </w:r>
      <w:r w:rsidRPr="00B80223">
        <w:rPr>
          <w:rFonts w:hint="eastAsia"/>
          <w:sz w:val="20"/>
          <w:rtl/>
        </w:rPr>
        <w:t>על</w:t>
      </w:r>
      <w:r w:rsidRPr="00B80223">
        <w:rPr>
          <w:sz w:val="20"/>
          <w:rtl/>
        </w:rPr>
        <w:t xml:space="preserve"> </w:t>
      </w:r>
      <w:r w:rsidRPr="00B80223">
        <w:rPr>
          <w:rFonts w:hint="eastAsia"/>
          <w:sz w:val="20"/>
          <w:rtl/>
        </w:rPr>
        <w:t>מנת</w:t>
      </w:r>
      <w:r w:rsidRPr="00B80223">
        <w:rPr>
          <w:sz w:val="20"/>
          <w:rtl/>
        </w:rPr>
        <w:t xml:space="preserve"> </w:t>
      </w:r>
      <w:r w:rsidRPr="00B80223">
        <w:rPr>
          <w:rFonts w:hint="eastAsia"/>
          <w:sz w:val="20"/>
          <w:rtl/>
        </w:rPr>
        <w:t>שיוכלו</w:t>
      </w:r>
      <w:r w:rsidRPr="00B80223">
        <w:rPr>
          <w:sz w:val="20"/>
          <w:rtl/>
        </w:rPr>
        <w:t xml:space="preserve"> </w:t>
      </w:r>
      <w:r w:rsidRPr="00B80223">
        <w:rPr>
          <w:rFonts w:hint="eastAsia"/>
          <w:sz w:val="20"/>
          <w:rtl/>
        </w:rPr>
        <w:t>לבחון</w:t>
      </w:r>
      <w:r w:rsidRPr="00B80223">
        <w:rPr>
          <w:sz w:val="20"/>
          <w:rtl/>
        </w:rPr>
        <w:t xml:space="preserve"> </w:t>
      </w:r>
      <w:r w:rsidRPr="00B80223">
        <w:rPr>
          <w:rFonts w:hint="eastAsia"/>
          <w:sz w:val="20"/>
          <w:rtl/>
        </w:rPr>
        <w:t>את</w:t>
      </w:r>
      <w:r w:rsidRPr="00B80223">
        <w:rPr>
          <w:sz w:val="20"/>
          <w:rtl/>
        </w:rPr>
        <w:t xml:space="preserve"> </w:t>
      </w:r>
      <w:r w:rsidRPr="00B80223">
        <w:rPr>
          <w:rFonts w:hint="eastAsia"/>
          <w:sz w:val="20"/>
          <w:rtl/>
        </w:rPr>
        <w:t>עמידת</w:t>
      </w:r>
      <w:r w:rsidRPr="00B80223">
        <w:rPr>
          <w:sz w:val="20"/>
          <w:rtl/>
        </w:rPr>
        <w:t xml:space="preserve"> </w:t>
      </w:r>
      <w:r w:rsidRPr="00B80223">
        <w:rPr>
          <w:rFonts w:hint="eastAsia"/>
          <w:sz w:val="20"/>
          <w:rtl/>
        </w:rPr>
        <w:t>נותן</w:t>
      </w:r>
      <w:r w:rsidRPr="00B80223">
        <w:rPr>
          <w:sz w:val="20"/>
          <w:rtl/>
        </w:rPr>
        <w:t xml:space="preserve"> </w:t>
      </w:r>
      <w:r w:rsidRPr="00B80223">
        <w:rPr>
          <w:rFonts w:hint="eastAsia"/>
          <w:sz w:val="20"/>
          <w:rtl/>
        </w:rPr>
        <w:lastRenderedPageBreak/>
        <w:t>השירותים</w:t>
      </w:r>
      <w:r w:rsidRPr="00B80223">
        <w:rPr>
          <w:sz w:val="20"/>
          <w:rtl/>
        </w:rPr>
        <w:t xml:space="preserve"> </w:t>
      </w:r>
      <w:r w:rsidRPr="00B80223">
        <w:rPr>
          <w:rFonts w:hint="eastAsia"/>
          <w:sz w:val="20"/>
          <w:rtl/>
        </w:rPr>
        <w:t>בסעיפים</w:t>
      </w:r>
      <w:r w:rsidRPr="00B80223">
        <w:rPr>
          <w:sz w:val="20"/>
          <w:rtl/>
        </w:rPr>
        <w:t xml:space="preserve"> </w:t>
      </w:r>
      <w:r w:rsidRPr="00B80223">
        <w:rPr>
          <w:rFonts w:hint="eastAsia"/>
          <w:sz w:val="20"/>
          <w:rtl/>
        </w:rPr>
        <w:t>אלו</w:t>
      </w:r>
      <w:r w:rsidRPr="00B80223">
        <w:rPr>
          <w:sz w:val="20"/>
          <w:rtl/>
        </w:rPr>
        <w:t xml:space="preserve"> </w:t>
      </w:r>
      <w:r w:rsidRPr="00B80223">
        <w:rPr>
          <w:rFonts w:hint="eastAsia"/>
          <w:sz w:val="20"/>
          <w:rtl/>
        </w:rPr>
        <w:t>ו</w:t>
      </w:r>
      <w:r w:rsidRPr="00B80223">
        <w:rPr>
          <w:sz w:val="20"/>
          <w:rtl/>
        </w:rPr>
        <w:t xml:space="preserve">/או </w:t>
      </w:r>
      <w:r w:rsidRPr="00B80223">
        <w:rPr>
          <w:rFonts w:hint="eastAsia"/>
          <w:sz w:val="20"/>
          <w:rtl/>
        </w:rPr>
        <w:t>מכל</w:t>
      </w:r>
      <w:r w:rsidRPr="00B80223">
        <w:rPr>
          <w:sz w:val="20"/>
          <w:rtl/>
        </w:rPr>
        <w:t xml:space="preserve"> </w:t>
      </w:r>
      <w:r w:rsidRPr="00B80223">
        <w:rPr>
          <w:rFonts w:hint="eastAsia"/>
          <w:sz w:val="20"/>
          <w:rtl/>
        </w:rPr>
        <w:t>סיבה</w:t>
      </w:r>
      <w:r w:rsidRPr="00B80223">
        <w:rPr>
          <w:sz w:val="20"/>
          <w:rtl/>
        </w:rPr>
        <w:t xml:space="preserve"> </w:t>
      </w:r>
      <w:r w:rsidRPr="00B80223">
        <w:rPr>
          <w:rFonts w:hint="eastAsia"/>
          <w:sz w:val="20"/>
          <w:rtl/>
        </w:rPr>
        <w:t>אחרת</w:t>
      </w:r>
      <w:r w:rsidRPr="00B80223">
        <w:rPr>
          <w:sz w:val="20"/>
          <w:rtl/>
        </w:rPr>
        <w:t xml:space="preserve">, </w:t>
      </w:r>
      <w:r w:rsidRPr="00B80223">
        <w:rPr>
          <w:rFonts w:hint="eastAsia"/>
          <w:sz w:val="20"/>
          <w:rtl/>
        </w:rPr>
        <w:t>ונותן</w:t>
      </w:r>
      <w:r w:rsidRPr="00B80223">
        <w:rPr>
          <w:sz w:val="20"/>
          <w:rtl/>
        </w:rPr>
        <w:t xml:space="preserve"> </w:t>
      </w:r>
      <w:r w:rsidRPr="00B80223">
        <w:rPr>
          <w:rFonts w:hint="eastAsia"/>
          <w:sz w:val="20"/>
          <w:rtl/>
        </w:rPr>
        <w:t>השירותים</w:t>
      </w:r>
      <w:r w:rsidRPr="00B80223">
        <w:rPr>
          <w:sz w:val="20"/>
          <w:rtl/>
        </w:rPr>
        <w:t xml:space="preserve"> </w:t>
      </w:r>
      <w:r w:rsidRPr="00B80223">
        <w:rPr>
          <w:rFonts w:hint="eastAsia"/>
          <w:sz w:val="20"/>
          <w:rtl/>
        </w:rPr>
        <w:t>יעביר</w:t>
      </w:r>
      <w:r w:rsidRPr="00B80223">
        <w:rPr>
          <w:sz w:val="20"/>
          <w:rtl/>
        </w:rPr>
        <w:t xml:space="preserve"> </w:t>
      </w:r>
      <w:r w:rsidRPr="00B80223">
        <w:rPr>
          <w:rFonts w:hint="eastAsia"/>
          <w:sz w:val="20"/>
          <w:rtl/>
        </w:rPr>
        <w:t>את</w:t>
      </w:r>
      <w:r w:rsidRPr="00B80223">
        <w:rPr>
          <w:sz w:val="20"/>
          <w:rtl/>
        </w:rPr>
        <w:t xml:space="preserve"> </w:t>
      </w:r>
      <w:r w:rsidRPr="00B80223">
        <w:rPr>
          <w:rFonts w:hint="eastAsia"/>
          <w:sz w:val="20"/>
          <w:rtl/>
        </w:rPr>
        <w:t>העתקי</w:t>
      </w:r>
      <w:r w:rsidRPr="00B80223">
        <w:rPr>
          <w:sz w:val="20"/>
          <w:rtl/>
        </w:rPr>
        <w:t xml:space="preserve"> </w:t>
      </w:r>
      <w:r w:rsidRPr="00B80223">
        <w:rPr>
          <w:rFonts w:hint="eastAsia"/>
          <w:sz w:val="20"/>
          <w:rtl/>
        </w:rPr>
        <w:t>הפוליסות</w:t>
      </w:r>
      <w:r w:rsidRPr="00B80223">
        <w:rPr>
          <w:sz w:val="20"/>
          <w:rtl/>
        </w:rPr>
        <w:t xml:space="preserve"> </w:t>
      </w:r>
      <w:r w:rsidRPr="00B80223">
        <w:rPr>
          <w:rFonts w:hint="eastAsia"/>
          <w:sz w:val="20"/>
          <w:rtl/>
        </w:rPr>
        <w:t>במלואן</w:t>
      </w:r>
      <w:r w:rsidRPr="00B80223">
        <w:rPr>
          <w:sz w:val="20"/>
          <w:rtl/>
        </w:rPr>
        <w:t xml:space="preserve"> </w:t>
      </w:r>
      <w:r w:rsidRPr="00B80223">
        <w:rPr>
          <w:rFonts w:hint="eastAsia"/>
          <w:sz w:val="20"/>
          <w:rtl/>
        </w:rPr>
        <w:t>או</w:t>
      </w:r>
      <w:r w:rsidRPr="00B80223">
        <w:rPr>
          <w:sz w:val="20"/>
          <w:rtl/>
        </w:rPr>
        <w:t xml:space="preserve"> </w:t>
      </w:r>
      <w:r w:rsidRPr="00B80223">
        <w:rPr>
          <w:rFonts w:hint="eastAsia"/>
          <w:sz w:val="20"/>
          <w:rtl/>
        </w:rPr>
        <w:t>בחלקן</w:t>
      </w:r>
      <w:r w:rsidRPr="00B80223">
        <w:rPr>
          <w:sz w:val="20"/>
          <w:rtl/>
        </w:rPr>
        <w:t xml:space="preserve"> </w:t>
      </w:r>
      <w:r w:rsidRPr="00B80223">
        <w:rPr>
          <w:rFonts w:hint="eastAsia"/>
          <w:sz w:val="20"/>
          <w:rtl/>
        </w:rPr>
        <w:t>כאמור</w:t>
      </w:r>
      <w:r w:rsidRPr="00B80223">
        <w:rPr>
          <w:sz w:val="20"/>
          <w:rtl/>
        </w:rPr>
        <w:t xml:space="preserve"> </w:t>
      </w:r>
      <w:r w:rsidRPr="00B80223">
        <w:rPr>
          <w:rFonts w:hint="eastAsia"/>
          <w:sz w:val="20"/>
          <w:rtl/>
        </w:rPr>
        <w:t>מיד</w:t>
      </w:r>
      <w:r w:rsidRPr="00B80223">
        <w:rPr>
          <w:sz w:val="20"/>
          <w:rtl/>
        </w:rPr>
        <w:t xml:space="preserve"> </w:t>
      </w:r>
      <w:r w:rsidRPr="00B80223">
        <w:rPr>
          <w:rFonts w:hint="eastAsia"/>
          <w:sz w:val="20"/>
          <w:rtl/>
        </w:rPr>
        <w:t>עם</w:t>
      </w:r>
      <w:r w:rsidRPr="00B80223">
        <w:rPr>
          <w:sz w:val="20"/>
          <w:rtl/>
        </w:rPr>
        <w:t xml:space="preserve"> </w:t>
      </w:r>
      <w:r w:rsidRPr="00B80223">
        <w:rPr>
          <w:rFonts w:hint="eastAsia"/>
          <w:sz w:val="20"/>
          <w:rtl/>
        </w:rPr>
        <w:t>קבלת</w:t>
      </w:r>
      <w:r w:rsidRPr="00B80223">
        <w:rPr>
          <w:sz w:val="20"/>
          <w:rtl/>
        </w:rPr>
        <w:t xml:space="preserve"> </w:t>
      </w:r>
      <w:r w:rsidRPr="00B80223">
        <w:rPr>
          <w:rFonts w:hint="eastAsia"/>
          <w:sz w:val="20"/>
          <w:rtl/>
        </w:rPr>
        <w:t>הדרישה</w:t>
      </w:r>
      <w:r w:rsidRPr="00B80223">
        <w:rPr>
          <w:sz w:val="20"/>
          <w:rtl/>
        </w:rPr>
        <w:t xml:space="preserve">. </w:t>
      </w:r>
      <w:r w:rsidRPr="00B80223">
        <w:rPr>
          <w:rFonts w:hint="eastAsia"/>
          <w:sz w:val="20"/>
          <w:rtl/>
        </w:rPr>
        <w:t>נותן</w:t>
      </w:r>
      <w:r w:rsidRPr="00B80223">
        <w:rPr>
          <w:sz w:val="20"/>
          <w:rtl/>
        </w:rPr>
        <w:t xml:space="preserve"> </w:t>
      </w:r>
      <w:r w:rsidRPr="00B80223">
        <w:rPr>
          <w:rFonts w:hint="eastAsia"/>
          <w:sz w:val="20"/>
          <w:rtl/>
        </w:rPr>
        <w:t>השירותים</w:t>
      </w:r>
      <w:r w:rsidRPr="00B80223">
        <w:rPr>
          <w:sz w:val="20"/>
          <w:rtl/>
        </w:rPr>
        <w:t xml:space="preserve"> </w:t>
      </w:r>
      <w:r w:rsidRPr="00B80223">
        <w:rPr>
          <w:rFonts w:hint="eastAsia"/>
          <w:sz w:val="20"/>
          <w:rtl/>
        </w:rPr>
        <w:t>מתחייב</w:t>
      </w:r>
      <w:r w:rsidRPr="00B80223">
        <w:rPr>
          <w:sz w:val="20"/>
          <w:rtl/>
        </w:rPr>
        <w:t xml:space="preserve"> לבצע כל שינוי או תיקון שיידרש על מנת להתאי</w:t>
      </w:r>
      <w:r w:rsidRPr="00B80223">
        <w:rPr>
          <w:rFonts w:hint="eastAsia"/>
          <w:sz w:val="20"/>
          <w:rtl/>
        </w:rPr>
        <w:t>ם</w:t>
      </w:r>
      <w:r w:rsidRPr="00B80223">
        <w:rPr>
          <w:sz w:val="20"/>
          <w:rtl/>
        </w:rPr>
        <w:t xml:space="preserve"> </w:t>
      </w:r>
      <w:r w:rsidRPr="00B80223">
        <w:rPr>
          <w:rFonts w:hint="eastAsia"/>
          <w:sz w:val="20"/>
          <w:rtl/>
        </w:rPr>
        <w:t>את</w:t>
      </w:r>
      <w:r w:rsidRPr="00B80223">
        <w:rPr>
          <w:sz w:val="20"/>
          <w:rtl/>
        </w:rPr>
        <w:t xml:space="preserve"> </w:t>
      </w:r>
      <w:r w:rsidRPr="00B80223">
        <w:rPr>
          <w:rFonts w:hint="eastAsia"/>
          <w:sz w:val="20"/>
          <w:rtl/>
        </w:rPr>
        <w:t>הפוליסות</w:t>
      </w:r>
      <w:r w:rsidRPr="00B80223">
        <w:rPr>
          <w:sz w:val="20"/>
          <w:rtl/>
        </w:rPr>
        <w:t xml:space="preserve"> להתחייבויותי</w:t>
      </w:r>
      <w:r w:rsidRPr="00B80223">
        <w:rPr>
          <w:rFonts w:hint="eastAsia"/>
          <w:sz w:val="20"/>
          <w:rtl/>
        </w:rPr>
        <w:t>ו</w:t>
      </w:r>
      <w:r w:rsidRPr="00B80223">
        <w:rPr>
          <w:sz w:val="20"/>
          <w:rtl/>
        </w:rPr>
        <w:t xml:space="preserve"> </w:t>
      </w:r>
      <w:r w:rsidRPr="00B80223">
        <w:rPr>
          <w:rFonts w:hint="eastAsia"/>
          <w:sz w:val="20"/>
          <w:rtl/>
        </w:rPr>
        <w:t>על</w:t>
      </w:r>
      <w:r w:rsidRPr="00B80223">
        <w:rPr>
          <w:sz w:val="20"/>
          <w:rtl/>
        </w:rPr>
        <w:t xml:space="preserve"> </w:t>
      </w:r>
      <w:r w:rsidRPr="00B80223">
        <w:rPr>
          <w:rFonts w:hint="eastAsia"/>
          <w:sz w:val="20"/>
          <w:rtl/>
        </w:rPr>
        <w:t>פי</w:t>
      </w:r>
      <w:r w:rsidRPr="00B80223">
        <w:rPr>
          <w:sz w:val="20"/>
          <w:rtl/>
        </w:rPr>
        <w:t xml:space="preserve"> </w:t>
      </w:r>
      <w:r w:rsidRPr="00B80223">
        <w:rPr>
          <w:rFonts w:hint="eastAsia"/>
          <w:sz w:val="20"/>
          <w:rtl/>
        </w:rPr>
        <w:t>הוראות</w:t>
      </w:r>
      <w:r w:rsidRPr="00B80223">
        <w:rPr>
          <w:sz w:val="20"/>
          <w:rtl/>
        </w:rPr>
        <w:t xml:space="preserve"> </w:t>
      </w:r>
      <w:r w:rsidRPr="00B80223">
        <w:rPr>
          <w:rFonts w:hint="eastAsia"/>
          <w:sz w:val="20"/>
          <w:rtl/>
        </w:rPr>
        <w:t>הביטוח</w:t>
      </w:r>
      <w:r w:rsidRPr="00B80223">
        <w:rPr>
          <w:sz w:val="20"/>
          <w:rtl/>
        </w:rPr>
        <w:t xml:space="preserve"> </w:t>
      </w:r>
      <w:r w:rsidRPr="00B80223">
        <w:rPr>
          <w:rFonts w:hint="eastAsia"/>
          <w:sz w:val="20"/>
          <w:rtl/>
        </w:rPr>
        <w:t>שלעיל</w:t>
      </w:r>
      <w:r w:rsidRPr="00B80223">
        <w:rPr>
          <w:sz w:val="20"/>
          <w:rtl/>
        </w:rPr>
        <w:t xml:space="preserve">. </w:t>
      </w:r>
      <w:r w:rsidRPr="00B80223">
        <w:rPr>
          <w:rFonts w:hint="eastAsia"/>
          <w:sz w:val="20"/>
          <w:rtl/>
        </w:rPr>
        <w:t>מוסכם</w:t>
      </w:r>
      <w:r w:rsidRPr="00B80223">
        <w:rPr>
          <w:sz w:val="20"/>
          <w:rtl/>
        </w:rPr>
        <w:t xml:space="preserve"> </w:t>
      </w:r>
      <w:r w:rsidRPr="00B80223">
        <w:rPr>
          <w:rFonts w:hint="eastAsia"/>
          <w:sz w:val="20"/>
          <w:rtl/>
        </w:rPr>
        <w:t>כי</w:t>
      </w:r>
      <w:r w:rsidRPr="00B80223">
        <w:rPr>
          <w:sz w:val="20"/>
          <w:rtl/>
        </w:rPr>
        <w:t xml:space="preserve"> </w:t>
      </w:r>
      <w:r w:rsidRPr="00B80223">
        <w:rPr>
          <w:rFonts w:hint="eastAsia"/>
          <w:sz w:val="20"/>
          <w:rtl/>
        </w:rPr>
        <w:t>נותן</w:t>
      </w:r>
      <w:r w:rsidRPr="00B80223">
        <w:rPr>
          <w:sz w:val="20"/>
          <w:rtl/>
        </w:rPr>
        <w:t xml:space="preserve"> </w:t>
      </w:r>
      <w:r w:rsidRPr="00B80223">
        <w:rPr>
          <w:rFonts w:hint="eastAsia"/>
          <w:sz w:val="20"/>
          <w:rtl/>
        </w:rPr>
        <w:t>השירותים</w:t>
      </w:r>
      <w:r w:rsidRPr="00B80223">
        <w:rPr>
          <w:sz w:val="20"/>
          <w:rtl/>
        </w:rPr>
        <w:t xml:space="preserve"> </w:t>
      </w:r>
      <w:r w:rsidRPr="00B80223">
        <w:rPr>
          <w:rFonts w:hint="eastAsia"/>
          <w:sz w:val="20"/>
          <w:rtl/>
        </w:rPr>
        <w:t>יהיה</w:t>
      </w:r>
      <w:r w:rsidRPr="00B80223">
        <w:rPr>
          <w:sz w:val="20"/>
          <w:rtl/>
        </w:rPr>
        <w:t xml:space="preserve"> </w:t>
      </w:r>
      <w:r w:rsidRPr="00B80223">
        <w:rPr>
          <w:rFonts w:hint="eastAsia"/>
          <w:sz w:val="20"/>
          <w:rtl/>
        </w:rPr>
        <w:t>רשאי</w:t>
      </w:r>
      <w:r w:rsidRPr="00B80223">
        <w:rPr>
          <w:sz w:val="20"/>
          <w:rtl/>
        </w:rPr>
        <w:t xml:space="preserve"> </w:t>
      </w:r>
      <w:r w:rsidRPr="00B80223">
        <w:rPr>
          <w:rFonts w:hint="eastAsia"/>
          <w:sz w:val="20"/>
          <w:rtl/>
        </w:rPr>
        <w:t>למחוק</w:t>
      </w:r>
      <w:r w:rsidRPr="00B80223">
        <w:rPr>
          <w:sz w:val="20"/>
          <w:rtl/>
        </w:rPr>
        <w:t xml:space="preserve"> </w:t>
      </w:r>
      <w:r w:rsidRPr="00B80223">
        <w:rPr>
          <w:rFonts w:hint="eastAsia"/>
          <w:sz w:val="20"/>
          <w:rtl/>
        </w:rPr>
        <w:t>מפוליסות</w:t>
      </w:r>
      <w:r w:rsidRPr="00B80223">
        <w:rPr>
          <w:sz w:val="20"/>
          <w:rtl/>
        </w:rPr>
        <w:t xml:space="preserve"> </w:t>
      </w:r>
      <w:r w:rsidRPr="00B80223">
        <w:rPr>
          <w:rFonts w:hint="eastAsia"/>
          <w:sz w:val="20"/>
          <w:rtl/>
        </w:rPr>
        <w:t>הביטוח</w:t>
      </w:r>
      <w:r w:rsidRPr="00B80223">
        <w:rPr>
          <w:sz w:val="20"/>
          <w:rtl/>
        </w:rPr>
        <w:t xml:space="preserve"> </w:t>
      </w:r>
      <w:r w:rsidRPr="00B80223">
        <w:rPr>
          <w:rFonts w:hint="eastAsia"/>
          <w:sz w:val="20"/>
          <w:rtl/>
        </w:rPr>
        <w:t>כאמור</w:t>
      </w:r>
      <w:r w:rsidRPr="00B80223">
        <w:rPr>
          <w:sz w:val="20"/>
          <w:rtl/>
        </w:rPr>
        <w:t xml:space="preserve"> </w:t>
      </w:r>
      <w:r w:rsidRPr="00B80223">
        <w:rPr>
          <w:rFonts w:hint="eastAsia"/>
          <w:sz w:val="20"/>
          <w:rtl/>
        </w:rPr>
        <w:t>מידע</w:t>
      </w:r>
      <w:r w:rsidRPr="00B80223">
        <w:rPr>
          <w:sz w:val="20"/>
          <w:rtl/>
        </w:rPr>
        <w:t xml:space="preserve"> </w:t>
      </w:r>
      <w:r w:rsidRPr="00B80223">
        <w:rPr>
          <w:rFonts w:hint="eastAsia"/>
          <w:sz w:val="20"/>
          <w:rtl/>
        </w:rPr>
        <w:t>עסקי</w:t>
      </w:r>
      <w:r w:rsidRPr="00B80223">
        <w:rPr>
          <w:sz w:val="20"/>
          <w:rtl/>
        </w:rPr>
        <w:t xml:space="preserve"> </w:t>
      </w:r>
      <w:r w:rsidRPr="00B80223">
        <w:rPr>
          <w:rFonts w:hint="eastAsia"/>
          <w:sz w:val="20"/>
          <w:rtl/>
        </w:rPr>
        <w:t>ו</w:t>
      </w:r>
      <w:r w:rsidRPr="00B80223">
        <w:rPr>
          <w:sz w:val="20"/>
          <w:rtl/>
        </w:rPr>
        <w:t xml:space="preserve">/או </w:t>
      </w:r>
      <w:r w:rsidRPr="00B80223">
        <w:rPr>
          <w:rFonts w:hint="eastAsia"/>
          <w:sz w:val="20"/>
          <w:rtl/>
        </w:rPr>
        <w:t>מסחרי</w:t>
      </w:r>
      <w:r w:rsidRPr="00B80223">
        <w:rPr>
          <w:sz w:val="20"/>
          <w:rtl/>
        </w:rPr>
        <w:t xml:space="preserve"> </w:t>
      </w:r>
      <w:r w:rsidRPr="00B80223">
        <w:rPr>
          <w:rFonts w:hint="eastAsia"/>
          <w:sz w:val="20"/>
          <w:rtl/>
        </w:rPr>
        <w:t>סודי</w:t>
      </w:r>
      <w:r w:rsidRPr="00B80223">
        <w:rPr>
          <w:sz w:val="20"/>
          <w:rtl/>
        </w:rPr>
        <w:t xml:space="preserve"> </w:t>
      </w:r>
      <w:r w:rsidRPr="00B80223">
        <w:rPr>
          <w:rFonts w:hint="eastAsia"/>
          <w:sz w:val="20"/>
          <w:rtl/>
        </w:rPr>
        <w:t>שאינו</w:t>
      </w:r>
      <w:r w:rsidRPr="00B80223">
        <w:rPr>
          <w:sz w:val="20"/>
          <w:rtl/>
        </w:rPr>
        <w:t xml:space="preserve"> </w:t>
      </w:r>
      <w:r w:rsidRPr="00B80223">
        <w:rPr>
          <w:rFonts w:hint="eastAsia"/>
          <w:sz w:val="20"/>
          <w:rtl/>
        </w:rPr>
        <w:t>רלוונטי</w:t>
      </w:r>
      <w:r w:rsidRPr="00B80223">
        <w:rPr>
          <w:sz w:val="20"/>
          <w:rtl/>
        </w:rPr>
        <w:t xml:space="preserve"> </w:t>
      </w:r>
      <w:r w:rsidRPr="00B80223">
        <w:rPr>
          <w:rFonts w:hint="eastAsia"/>
          <w:sz w:val="20"/>
          <w:rtl/>
        </w:rPr>
        <w:t>להתקשרות</w:t>
      </w:r>
      <w:r w:rsidRPr="00B80223">
        <w:rPr>
          <w:sz w:val="20"/>
          <w:rtl/>
        </w:rPr>
        <w:t xml:space="preserve"> </w:t>
      </w:r>
      <w:r w:rsidRPr="00B80223">
        <w:rPr>
          <w:rFonts w:hint="eastAsia"/>
          <w:sz w:val="20"/>
          <w:rtl/>
        </w:rPr>
        <w:t>זו</w:t>
      </w:r>
      <w:r w:rsidRPr="00B80223">
        <w:rPr>
          <w:sz w:val="20"/>
          <w:rtl/>
        </w:rPr>
        <w:t>.</w:t>
      </w:r>
    </w:p>
    <w:p w14:paraId="028BDCCE" w14:textId="77777777" w:rsidR="00694079" w:rsidRPr="00B80223" w:rsidRDefault="00694079" w:rsidP="00AA238E">
      <w:pPr>
        <w:bidi/>
        <w:ind w:left="935" w:firstLine="0"/>
        <w:jc w:val="both"/>
        <w:rPr>
          <w:rtl/>
          <w:lang w:eastAsia="en-US"/>
        </w:rPr>
      </w:pPr>
      <w:r w:rsidRPr="00B80223">
        <w:rPr>
          <w:rFonts w:hint="cs"/>
          <w:rtl/>
          <w:lang w:eastAsia="en-US"/>
        </w:rPr>
        <w:t>נותן השירותים מצהיר ומתחייב</w:t>
      </w:r>
      <w:r w:rsidRPr="00B80223">
        <w:rPr>
          <w:rtl/>
          <w:lang w:eastAsia="en-US"/>
        </w:rPr>
        <w:t xml:space="preserve"> כ</w:t>
      </w:r>
      <w:r w:rsidRPr="00B80223">
        <w:rPr>
          <w:rFonts w:hint="cs"/>
          <w:rtl/>
          <w:lang w:eastAsia="en-US"/>
        </w:rPr>
        <w:t>י זכות</w:t>
      </w:r>
      <w:r w:rsidRPr="00B80223">
        <w:rPr>
          <w:rtl/>
          <w:lang w:eastAsia="en-US"/>
        </w:rPr>
        <w:t xml:space="preserve"> מדינת ישראל</w:t>
      </w:r>
      <w:r w:rsidRPr="00B80223">
        <w:rPr>
          <w:rFonts w:hint="cs"/>
          <w:rtl/>
          <w:lang w:eastAsia="en-US"/>
        </w:rPr>
        <w:t>-</w:t>
      </w:r>
      <w:r w:rsidRPr="00B80223">
        <w:rPr>
          <w:rtl/>
          <w:lang w:eastAsia="en-US"/>
        </w:rPr>
        <w:t xml:space="preserve"> משרד העלייה והקליטה</w:t>
      </w:r>
      <w:r w:rsidRPr="00B80223">
        <w:rPr>
          <w:rFonts w:hint="cs"/>
          <w:rtl/>
          <w:lang w:eastAsia="en-US"/>
        </w:rPr>
        <w:t xml:space="preserve">, </w:t>
      </w:r>
      <w:r w:rsidRPr="00B80223">
        <w:rPr>
          <w:rtl/>
          <w:lang w:eastAsia="en-US"/>
        </w:rPr>
        <w:t xml:space="preserve">לעריכת </w:t>
      </w:r>
      <w:r w:rsidRPr="00B80223">
        <w:rPr>
          <w:sz w:val="20"/>
          <w:rtl/>
        </w:rPr>
        <w:t>הבדיקה</w:t>
      </w:r>
      <w:r w:rsidRPr="00B80223">
        <w:rPr>
          <w:rtl/>
          <w:lang w:eastAsia="en-US"/>
        </w:rPr>
        <w:t xml:space="preserve"> ולדרישת השינויים כמפורט לעיל אינן מטילות על </w:t>
      </w:r>
      <w:r w:rsidRPr="00B80223">
        <w:rPr>
          <w:rFonts w:hint="cs"/>
          <w:rtl/>
          <w:lang w:eastAsia="en-US"/>
        </w:rPr>
        <w:t xml:space="preserve">מדינת ישראל- </w:t>
      </w:r>
      <w:r w:rsidRPr="00B80223">
        <w:rPr>
          <w:rtl/>
          <w:lang w:eastAsia="en-US"/>
        </w:rPr>
        <w:t>משרד העלייה והקליטה</w:t>
      </w:r>
      <w:r w:rsidRPr="00B80223">
        <w:rPr>
          <w:rFonts w:hint="cs"/>
          <w:rtl/>
          <w:lang w:eastAsia="en-US"/>
        </w:rPr>
        <w:t xml:space="preserve">, </w:t>
      </w:r>
      <w:r w:rsidRPr="00B80223">
        <w:rPr>
          <w:rtl/>
          <w:lang w:eastAsia="en-US"/>
        </w:rPr>
        <w:t>או</w:t>
      </w:r>
      <w:r w:rsidRPr="00B80223">
        <w:rPr>
          <w:lang w:eastAsia="en-US"/>
        </w:rPr>
        <w:t xml:space="preserve"> </w:t>
      </w:r>
      <w:r w:rsidRPr="00B80223">
        <w:rPr>
          <w:rtl/>
          <w:lang w:eastAsia="en-US"/>
        </w:rPr>
        <w:t>על מי מטעמ</w:t>
      </w:r>
      <w:r w:rsidRPr="00B80223">
        <w:rPr>
          <w:rFonts w:hint="cs"/>
          <w:rtl/>
          <w:lang w:eastAsia="en-US"/>
        </w:rPr>
        <w:t>ם</w:t>
      </w:r>
      <w:r w:rsidRPr="00B80223">
        <w:rPr>
          <w:rtl/>
          <w:lang w:eastAsia="en-US"/>
        </w:rPr>
        <w:t xml:space="preserve"> כל חובה וכל אחריות שהיא לגבי פוליס</w:t>
      </w:r>
      <w:r w:rsidRPr="00B80223">
        <w:rPr>
          <w:rFonts w:hint="cs"/>
          <w:rtl/>
          <w:lang w:eastAsia="en-US"/>
        </w:rPr>
        <w:t>ו</w:t>
      </w:r>
      <w:r w:rsidRPr="00B80223">
        <w:rPr>
          <w:rtl/>
          <w:lang w:eastAsia="en-US"/>
        </w:rPr>
        <w:t>ת הביטוח</w:t>
      </w:r>
      <w:r w:rsidRPr="00B80223">
        <w:rPr>
          <w:rFonts w:hint="cs"/>
          <w:rtl/>
          <w:lang w:eastAsia="en-US"/>
        </w:rPr>
        <w:t>/ אישורי הביטוח</w:t>
      </w:r>
      <w:r w:rsidRPr="00B80223">
        <w:rPr>
          <w:rtl/>
          <w:lang w:eastAsia="en-US"/>
        </w:rPr>
        <w:t xml:space="preserve"> כאמור, טיבם, היקפם ותוקפם, או לגבי העדרם, ואין בה</w:t>
      </w:r>
      <w:r w:rsidRPr="00B80223">
        <w:rPr>
          <w:rFonts w:hint="cs"/>
          <w:rtl/>
          <w:lang w:eastAsia="en-US"/>
        </w:rPr>
        <w:t>ן</w:t>
      </w:r>
      <w:r w:rsidRPr="00B80223">
        <w:rPr>
          <w:rtl/>
          <w:lang w:eastAsia="en-US"/>
        </w:rPr>
        <w:t xml:space="preserve"> כדי לגרוע מכל חובה שהיא המוטלת על </w:t>
      </w:r>
      <w:r w:rsidRPr="00B80223">
        <w:rPr>
          <w:rFonts w:hint="cs"/>
          <w:rtl/>
          <w:lang w:eastAsia="en-US"/>
        </w:rPr>
        <w:t>נותן השירותים לפי ההסכם</w:t>
      </w:r>
      <w:r w:rsidRPr="00B80223">
        <w:rPr>
          <w:rtl/>
          <w:lang w:eastAsia="en-US"/>
        </w:rPr>
        <w:t xml:space="preserve">, וזאת בין אם </w:t>
      </w:r>
      <w:r w:rsidRPr="00B80223">
        <w:rPr>
          <w:rFonts w:hint="cs"/>
          <w:rtl/>
          <w:lang w:eastAsia="en-US"/>
        </w:rPr>
        <w:t>נ</w:t>
      </w:r>
      <w:r w:rsidRPr="00B80223">
        <w:rPr>
          <w:rtl/>
          <w:lang w:eastAsia="en-US"/>
        </w:rPr>
        <w:t>דרש</w:t>
      </w:r>
      <w:r w:rsidRPr="00B80223">
        <w:rPr>
          <w:rFonts w:hint="cs"/>
          <w:rtl/>
          <w:lang w:eastAsia="en-US"/>
        </w:rPr>
        <w:t>ו</w:t>
      </w:r>
      <w:r w:rsidRPr="00B80223">
        <w:rPr>
          <w:rtl/>
          <w:lang w:eastAsia="en-US"/>
        </w:rPr>
        <w:t xml:space="preserve"> </w:t>
      </w:r>
      <w:r w:rsidRPr="00B80223">
        <w:rPr>
          <w:rFonts w:hint="cs"/>
          <w:rtl/>
          <w:lang w:eastAsia="en-US"/>
        </w:rPr>
        <w:t xml:space="preserve">התאמות </w:t>
      </w:r>
      <w:r w:rsidRPr="00B80223">
        <w:rPr>
          <w:rtl/>
          <w:lang w:eastAsia="en-US"/>
        </w:rPr>
        <w:t xml:space="preserve">ובין אם לאו, בין אם </w:t>
      </w:r>
      <w:r w:rsidRPr="00B80223">
        <w:rPr>
          <w:rFonts w:hint="cs"/>
          <w:rtl/>
          <w:lang w:eastAsia="en-US"/>
        </w:rPr>
        <w:t>נבדקו</w:t>
      </w:r>
      <w:r w:rsidRPr="00B80223">
        <w:rPr>
          <w:rtl/>
          <w:lang w:eastAsia="en-US"/>
        </w:rPr>
        <w:t xml:space="preserve"> ובין אם לאו.</w:t>
      </w:r>
    </w:p>
    <w:p w14:paraId="4AA27ACA" w14:textId="77777777" w:rsidR="00694079" w:rsidRPr="00B80223" w:rsidRDefault="00694079" w:rsidP="00DF4E13">
      <w:pPr>
        <w:numPr>
          <w:ilvl w:val="1"/>
          <w:numId w:val="82"/>
        </w:numPr>
        <w:bidi/>
        <w:ind w:left="935" w:hanging="575"/>
        <w:jc w:val="both"/>
        <w:rPr>
          <w:sz w:val="20"/>
        </w:rPr>
      </w:pPr>
      <w:r w:rsidRPr="00B80223">
        <w:rPr>
          <w:sz w:val="20"/>
          <w:rtl/>
        </w:rPr>
        <w:t xml:space="preserve">למען הסר כל ספק מוסכם בזה כי הביטוחים הנדרשים </w:t>
      </w:r>
      <w:r w:rsidRPr="00B80223">
        <w:rPr>
          <w:rFonts w:hint="eastAsia"/>
          <w:sz w:val="20"/>
          <w:rtl/>
        </w:rPr>
        <w:t>לעיל</w:t>
      </w:r>
      <w:r w:rsidRPr="00B80223">
        <w:rPr>
          <w:sz w:val="20"/>
          <w:rtl/>
        </w:rPr>
        <w:t xml:space="preserve">, גבולות האחריות ותנאי הכיסוי הם בבחינת דרישה מינימלית המוטלת על </w:t>
      </w:r>
      <w:r w:rsidRPr="00B80223">
        <w:rPr>
          <w:rFonts w:hint="eastAsia"/>
          <w:sz w:val="20"/>
          <w:rtl/>
        </w:rPr>
        <w:t>נותן</w:t>
      </w:r>
      <w:r w:rsidRPr="00B80223">
        <w:rPr>
          <w:sz w:val="20"/>
          <w:rtl/>
        </w:rPr>
        <w:t xml:space="preserve"> </w:t>
      </w:r>
      <w:r w:rsidRPr="00B80223">
        <w:rPr>
          <w:rFonts w:hint="eastAsia"/>
          <w:sz w:val="20"/>
          <w:rtl/>
        </w:rPr>
        <w:t>השירותים</w:t>
      </w:r>
      <w:r w:rsidRPr="00B80223">
        <w:rPr>
          <w:sz w:val="20"/>
          <w:rtl/>
        </w:rPr>
        <w:t xml:space="preserve">, ואין בהם משום אישור המדינה או מי מטעמה להיקף וגודל הסיכון לביטוח ועליו לבחון את חשיפתו </w:t>
      </w:r>
      <w:r w:rsidRPr="00B80223">
        <w:rPr>
          <w:rFonts w:hint="eastAsia"/>
          <w:sz w:val="20"/>
          <w:rtl/>
        </w:rPr>
        <w:t>לסיכונים</w:t>
      </w:r>
      <w:r w:rsidRPr="00B80223">
        <w:rPr>
          <w:sz w:val="20"/>
          <w:rtl/>
        </w:rPr>
        <w:t xml:space="preserve"> ולקבוע את הביטוחים הנחוצים לרבות היקף הכיסויים, תקופות הביטוח, וגבולות האחריות בהתאם לכך.</w:t>
      </w:r>
    </w:p>
    <w:p w14:paraId="564D7AD0" w14:textId="77777777" w:rsidR="00694079" w:rsidRPr="00B80223" w:rsidRDefault="00694079" w:rsidP="00DF4E13">
      <w:pPr>
        <w:numPr>
          <w:ilvl w:val="1"/>
          <w:numId w:val="82"/>
        </w:numPr>
        <w:bidi/>
        <w:ind w:left="935" w:hanging="575"/>
        <w:jc w:val="both"/>
        <w:rPr>
          <w:sz w:val="20"/>
          <w:rtl/>
        </w:rPr>
      </w:pPr>
      <w:r w:rsidRPr="00B80223">
        <w:rPr>
          <w:sz w:val="20"/>
          <w:rtl/>
        </w:rPr>
        <w:t xml:space="preserve">אין בכל האמור בסעיפי הביטוח כדי לפטור את </w:t>
      </w:r>
      <w:r w:rsidRPr="00B80223">
        <w:rPr>
          <w:rFonts w:hint="eastAsia"/>
          <w:sz w:val="20"/>
          <w:rtl/>
        </w:rPr>
        <w:t>נותן</w:t>
      </w:r>
      <w:r w:rsidRPr="00B80223">
        <w:rPr>
          <w:sz w:val="20"/>
          <w:rtl/>
        </w:rPr>
        <w:t xml:space="preserve"> השירותים מכל חובה החלה </w:t>
      </w:r>
      <w:r w:rsidRPr="00B80223">
        <w:rPr>
          <w:rFonts w:hint="eastAsia"/>
          <w:sz w:val="20"/>
          <w:rtl/>
        </w:rPr>
        <w:t>עליו</w:t>
      </w:r>
      <w:r w:rsidRPr="00B80223">
        <w:rPr>
          <w:sz w:val="20"/>
          <w:rtl/>
        </w:rPr>
        <w:t xml:space="preserve"> על פי דין ועל פי ה</w:t>
      </w:r>
      <w:r w:rsidRPr="00B80223">
        <w:rPr>
          <w:rFonts w:hint="eastAsia"/>
          <w:sz w:val="20"/>
          <w:rtl/>
        </w:rPr>
        <w:t>הסכם</w:t>
      </w:r>
      <w:r w:rsidRPr="00B80223">
        <w:rPr>
          <w:sz w:val="20"/>
          <w:rtl/>
        </w:rPr>
        <w:t xml:space="preserve"> ואין לפרש את האמור כוויתור של מדינת ישראל- משרד העלייה והקליטה, על כל זכות או סעד המוקנים לה</w:t>
      </w:r>
      <w:r w:rsidRPr="00B80223">
        <w:rPr>
          <w:rFonts w:hint="eastAsia"/>
          <w:sz w:val="20"/>
          <w:rtl/>
        </w:rPr>
        <w:t>ם</w:t>
      </w:r>
      <w:r w:rsidRPr="00B80223">
        <w:rPr>
          <w:sz w:val="20"/>
          <w:rtl/>
        </w:rPr>
        <w:t xml:space="preserve"> על פי </w:t>
      </w:r>
      <w:r w:rsidRPr="00B80223">
        <w:rPr>
          <w:rFonts w:hint="eastAsia"/>
          <w:sz w:val="20"/>
          <w:rtl/>
        </w:rPr>
        <w:t>כל</w:t>
      </w:r>
      <w:r w:rsidRPr="00B80223">
        <w:rPr>
          <w:sz w:val="20"/>
          <w:rtl/>
        </w:rPr>
        <w:t xml:space="preserve"> דין ועל פי </w:t>
      </w:r>
      <w:r w:rsidRPr="00B80223">
        <w:rPr>
          <w:rFonts w:hint="eastAsia"/>
          <w:sz w:val="20"/>
          <w:rtl/>
        </w:rPr>
        <w:t>הסכם</w:t>
      </w:r>
      <w:r w:rsidRPr="00B80223">
        <w:rPr>
          <w:sz w:val="20"/>
          <w:rtl/>
        </w:rPr>
        <w:t xml:space="preserve"> זה.</w:t>
      </w:r>
    </w:p>
    <w:p w14:paraId="5F9170AE" w14:textId="16D99938" w:rsidR="00413DFA" w:rsidRPr="00B80223" w:rsidRDefault="00694079" w:rsidP="00DF4E13">
      <w:pPr>
        <w:numPr>
          <w:ilvl w:val="1"/>
          <w:numId w:val="82"/>
        </w:numPr>
        <w:bidi/>
        <w:ind w:left="935" w:hanging="575"/>
        <w:jc w:val="both"/>
        <w:rPr>
          <w:sz w:val="20"/>
        </w:rPr>
      </w:pPr>
      <w:r w:rsidRPr="00B80223">
        <w:rPr>
          <w:sz w:val="20"/>
          <w:rtl/>
        </w:rPr>
        <w:t xml:space="preserve">אי עמידה בתנאי </w:t>
      </w:r>
      <w:r w:rsidRPr="00B80223">
        <w:rPr>
          <w:rFonts w:hint="eastAsia"/>
          <w:sz w:val="20"/>
          <w:rtl/>
        </w:rPr>
        <w:t>נספח</w:t>
      </w:r>
      <w:r w:rsidRPr="00B80223">
        <w:rPr>
          <w:sz w:val="20"/>
          <w:rtl/>
        </w:rPr>
        <w:t xml:space="preserve"> זה מהווה הפרה </w:t>
      </w:r>
      <w:r w:rsidRPr="00B80223">
        <w:rPr>
          <w:rFonts w:hint="eastAsia"/>
          <w:sz w:val="20"/>
          <w:rtl/>
        </w:rPr>
        <w:t>יסודית</w:t>
      </w:r>
      <w:r w:rsidRPr="00B80223">
        <w:rPr>
          <w:sz w:val="20"/>
          <w:rtl/>
        </w:rPr>
        <w:t xml:space="preserve"> של הסכם זה.</w:t>
      </w:r>
    </w:p>
    <w:p w14:paraId="3CA89AB3" w14:textId="77777777" w:rsidR="00586488" w:rsidRPr="00B80223" w:rsidRDefault="00586488" w:rsidP="00DF4E13">
      <w:pPr>
        <w:numPr>
          <w:ilvl w:val="0"/>
          <w:numId w:val="82"/>
        </w:numPr>
        <w:tabs>
          <w:tab w:val="num" w:pos="282"/>
        </w:tabs>
        <w:bidi/>
        <w:spacing w:before="120" w:after="200" w:line="276" w:lineRule="auto"/>
        <w:jc w:val="both"/>
        <w:rPr>
          <w:b/>
          <w:bCs/>
          <w:sz w:val="20"/>
          <w:u w:val="single"/>
          <w:rtl/>
        </w:rPr>
      </w:pPr>
      <w:r w:rsidRPr="00B80223">
        <w:rPr>
          <w:rFonts w:hint="cs"/>
          <w:b/>
          <w:bCs/>
          <w:sz w:val="20"/>
          <w:u w:val="single"/>
          <w:rtl/>
        </w:rPr>
        <w:t>המחאת זכויות</w:t>
      </w:r>
    </w:p>
    <w:p w14:paraId="2B439A39" w14:textId="77777777" w:rsidR="00586488" w:rsidRPr="00B80223" w:rsidRDefault="00586488" w:rsidP="00586488">
      <w:pPr>
        <w:tabs>
          <w:tab w:val="left" w:pos="226"/>
          <w:tab w:val="num" w:pos="1065"/>
        </w:tabs>
        <w:bidi/>
        <w:spacing w:before="120"/>
        <w:ind w:left="282" w:firstLine="0"/>
        <w:jc w:val="both"/>
        <w:rPr>
          <w:sz w:val="20"/>
          <w:rtl/>
        </w:rPr>
      </w:pPr>
      <w:r w:rsidRPr="00B80223">
        <w:rPr>
          <w:sz w:val="20"/>
          <w:rtl/>
        </w:rPr>
        <w:t>נותן השירותים מתחייב לא להסב לאחר הסכם זה או כל חלק ממנו ולא להעביר או למסור לאחר כל זכות ו/או חובה הנובעים מהסכם זה, אלא אם ניתנה לכך הסכמה מראש ובכתב של נציג המשרד. הסכמה כאמור לעיל אינה פוטרת את נותן השירותים מאחריות</w:t>
      </w:r>
      <w:r w:rsidRPr="00B80223">
        <w:rPr>
          <w:rFonts w:hint="cs"/>
          <w:sz w:val="20"/>
          <w:rtl/>
        </w:rPr>
        <w:t>ו</w:t>
      </w:r>
      <w:r w:rsidRPr="00B80223">
        <w:rPr>
          <w:sz w:val="20"/>
          <w:rtl/>
        </w:rPr>
        <w:t xml:space="preserve"> ומהתחייבויותי</w:t>
      </w:r>
      <w:r w:rsidRPr="00B80223">
        <w:rPr>
          <w:rFonts w:hint="cs"/>
          <w:sz w:val="20"/>
          <w:rtl/>
        </w:rPr>
        <w:t xml:space="preserve">ו </w:t>
      </w:r>
      <w:r w:rsidRPr="00B80223">
        <w:rPr>
          <w:sz w:val="20"/>
          <w:rtl/>
        </w:rPr>
        <w:t xml:space="preserve"> על פי הסכם זה ועל פי כל דין. </w:t>
      </w:r>
    </w:p>
    <w:p w14:paraId="62CA89F5" w14:textId="77777777" w:rsidR="00586488" w:rsidRPr="00B80223" w:rsidRDefault="00586488" w:rsidP="00DF4E13">
      <w:pPr>
        <w:numPr>
          <w:ilvl w:val="0"/>
          <w:numId w:val="82"/>
        </w:numPr>
        <w:tabs>
          <w:tab w:val="num" w:pos="282"/>
        </w:tabs>
        <w:bidi/>
        <w:spacing w:before="120" w:after="200" w:line="276" w:lineRule="auto"/>
        <w:jc w:val="both"/>
        <w:rPr>
          <w:b/>
          <w:bCs/>
          <w:sz w:val="20"/>
          <w:u w:val="single"/>
        </w:rPr>
      </w:pPr>
      <w:r w:rsidRPr="00B80223">
        <w:rPr>
          <w:rFonts w:hint="cs"/>
          <w:b/>
          <w:bCs/>
          <w:sz w:val="20"/>
          <w:u w:val="single"/>
          <w:rtl/>
        </w:rPr>
        <w:t>זכות קיזוז</w:t>
      </w:r>
    </w:p>
    <w:p w14:paraId="0F1B595E" w14:textId="77777777" w:rsidR="00586488" w:rsidRPr="00B80223" w:rsidRDefault="00586488" w:rsidP="00DF4E13">
      <w:pPr>
        <w:numPr>
          <w:ilvl w:val="0"/>
          <w:numId w:val="94"/>
        </w:numPr>
        <w:bidi/>
        <w:spacing w:before="120"/>
        <w:ind w:left="714" w:hanging="357"/>
        <w:jc w:val="both"/>
        <w:rPr>
          <w:b/>
          <w:bCs/>
          <w:sz w:val="20"/>
          <w:u w:val="single"/>
        </w:rPr>
      </w:pPr>
      <w:r w:rsidRPr="00B80223">
        <w:rPr>
          <w:sz w:val="20"/>
          <w:rtl/>
        </w:rPr>
        <w:t xml:space="preserve">מבלי לגרוע מזכויות המשרד לפי הסכם זה ועל פי כל דין, רשאי המשרד לקזז מכל סכום שיגיע לנותן השירותים ממנו ו/או מכל משרד ממשלתי אחר, כל סכום אשר </w:t>
      </w:r>
      <w:r w:rsidRPr="00B80223">
        <w:rPr>
          <w:rFonts w:hint="cs"/>
          <w:sz w:val="20"/>
          <w:rtl/>
        </w:rPr>
        <w:t>י</w:t>
      </w:r>
      <w:r w:rsidRPr="00B80223">
        <w:rPr>
          <w:sz w:val="20"/>
          <w:rtl/>
        </w:rPr>
        <w:t>גיע למשרד מ</w:t>
      </w:r>
      <w:r w:rsidRPr="00B80223">
        <w:rPr>
          <w:rFonts w:hint="cs"/>
          <w:sz w:val="20"/>
          <w:rtl/>
        </w:rPr>
        <w:t>נותן השירותים</w:t>
      </w:r>
      <w:r w:rsidRPr="00B80223">
        <w:rPr>
          <w:sz w:val="20"/>
          <w:rtl/>
        </w:rPr>
        <w:t>.</w:t>
      </w:r>
      <w:r w:rsidRPr="00B80223">
        <w:rPr>
          <w:rFonts w:ascii="David" w:eastAsia="Calibri" w:hAnsi="David"/>
          <w:noProof w:val="0"/>
          <w:sz w:val="22"/>
          <w:szCs w:val="22"/>
          <w:rtl/>
          <w:lang w:eastAsia="en-US"/>
        </w:rPr>
        <w:t xml:space="preserve"> </w:t>
      </w:r>
    </w:p>
    <w:p w14:paraId="27402B10" w14:textId="77777777" w:rsidR="00586488" w:rsidRPr="00B80223" w:rsidRDefault="00586488" w:rsidP="00DF4E13">
      <w:pPr>
        <w:numPr>
          <w:ilvl w:val="0"/>
          <w:numId w:val="94"/>
        </w:numPr>
        <w:bidi/>
        <w:ind w:left="714" w:hanging="357"/>
        <w:jc w:val="both"/>
        <w:rPr>
          <w:b/>
          <w:bCs/>
          <w:sz w:val="20"/>
          <w:u w:val="single"/>
          <w:rtl/>
        </w:rPr>
      </w:pPr>
      <w:r w:rsidRPr="00B80223">
        <w:rPr>
          <w:rFonts w:hint="cs"/>
          <w:sz w:val="20"/>
          <w:rtl/>
        </w:rPr>
        <w:t>הודעה על כוונת המשרד לממש את זכות הקיזוז, תמסר לנותן השירותים בכתב ו</w:t>
      </w:r>
      <w:r w:rsidRPr="00B80223">
        <w:rPr>
          <w:sz w:val="20"/>
          <w:rtl/>
        </w:rPr>
        <w:t>לפחות 7 ימים</w:t>
      </w:r>
      <w:r w:rsidRPr="00B80223">
        <w:rPr>
          <w:rFonts w:hint="cs"/>
          <w:sz w:val="20"/>
          <w:rtl/>
        </w:rPr>
        <w:t xml:space="preserve"> מראש</w:t>
      </w:r>
      <w:r w:rsidRPr="00B80223">
        <w:rPr>
          <w:sz w:val="20"/>
          <w:rtl/>
        </w:rPr>
        <w:t>.</w:t>
      </w:r>
    </w:p>
    <w:p w14:paraId="78D16259" w14:textId="77777777" w:rsidR="00586488" w:rsidRPr="00B80223" w:rsidRDefault="00586488" w:rsidP="00DF4E13">
      <w:pPr>
        <w:numPr>
          <w:ilvl w:val="0"/>
          <w:numId w:val="82"/>
        </w:numPr>
        <w:tabs>
          <w:tab w:val="num" w:pos="282"/>
        </w:tabs>
        <w:bidi/>
        <w:spacing w:after="200" w:line="276" w:lineRule="auto"/>
        <w:ind w:left="794" w:right="794" w:hanging="794"/>
        <w:jc w:val="both"/>
        <w:rPr>
          <w:b/>
          <w:bCs/>
          <w:sz w:val="20"/>
          <w:u w:val="single"/>
          <w:rtl/>
        </w:rPr>
      </w:pPr>
      <w:r w:rsidRPr="00B80223">
        <w:rPr>
          <w:rFonts w:hint="cs"/>
          <w:b/>
          <w:bCs/>
          <w:sz w:val="20"/>
          <w:u w:val="single"/>
          <w:rtl/>
        </w:rPr>
        <w:t>העדר ניגוד עניינים</w:t>
      </w:r>
    </w:p>
    <w:p w14:paraId="13B6D663" w14:textId="77777777" w:rsidR="00586488" w:rsidRPr="00B80223" w:rsidRDefault="00586488" w:rsidP="00586488">
      <w:pPr>
        <w:tabs>
          <w:tab w:val="left" w:pos="793"/>
          <w:tab w:val="num" w:pos="1065"/>
        </w:tabs>
        <w:bidi/>
        <w:spacing w:before="80"/>
        <w:ind w:left="709" w:hanging="425"/>
        <w:jc w:val="both"/>
        <w:rPr>
          <w:sz w:val="20"/>
          <w:rtl/>
        </w:rPr>
      </w:pPr>
      <w:r w:rsidRPr="00B80223">
        <w:rPr>
          <w:rFonts w:hint="cs"/>
          <w:sz w:val="20"/>
          <w:rtl/>
        </w:rPr>
        <w:t>א.</w:t>
      </w:r>
      <w:r w:rsidRPr="00B80223">
        <w:rPr>
          <w:rFonts w:hint="cs"/>
          <w:sz w:val="20"/>
          <w:rtl/>
        </w:rPr>
        <w:tab/>
      </w:r>
      <w:r w:rsidRPr="00B80223">
        <w:rPr>
          <w:sz w:val="20"/>
          <w:rtl/>
        </w:rPr>
        <w:t xml:space="preserve">נותן השירותים </w:t>
      </w:r>
      <w:r w:rsidRPr="00B80223">
        <w:rPr>
          <w:rFonts w:hint="cs"/>
          <w:sz w:val="20"/>
          <w:rtl/>
        </w:rPr>
        <w:t>מצהיר ומתחייב שאין ולא יהיה לו במהלך תקופת ההתקשרות בין הצדדים, ניגוד עניינים מכל מין וסוג שהוא ו/או קשרים עסקיים או קשרים אחרים ביחס למתן השירותים</w:t>
      </w:r>
      <w:r w:rsidRPr="00B80223">
        <w:rPr>
          <w:sz w:val="20"/>
          <w:rtl/>
        </w:rPr>
        <w:t xml:space="preserve">. </w:t>
      </w:r>
    </w:p>
    <w:p w14:paraId="684B56B9" w14:textId="77777777" w:rsidR="00586488" w:rsidRPr="00B80223" w:rsidRDefault="00586488" w:rsidP="00586488">
      <w:pPr>
        <w:tabs>
          <w:tab w:val="left" w:pos="793"/>
          <w:tab w:val="num" w:pos="1065"/>
        </w:tabs>
        <w:bidi/>
        <w:spacing w:before="80"/>
        <w:ind w:left="709" w:hanging="425"/>
        <w:jc w:val="both"/>
        <w:rPr>
          <w:sz w:val="20"/>
          <w:rtl/>
        </w:rPr>
      </w:pPr>
      <w:r w:rsidRPr="00B80223">
        <w:rPr>
          <w:rFonts w:hint="cs"/>
          <w:sz w:val="20"/>
          <w:rtl/>
        </w:rPr>
        <w:lastRenderedPageBreak/>
        <w:t>ב.</w:t>
      </w:r>
      <w:r w:rsidRPr="00B80223">
        <w:rPr>
          <w:rFonts w:hint="cs"/>
          <w:sz w:val="20"/>
          <w:rtl/>
        </w:rPr>
        <w:tab/>
        <w:t xml:space="preserve">מבלי לגרוע מכלליות האמור, על נותן השירותים לדווח מראש למשרד או לנציג מטעמו  על כל כוונה שלו להתקשר עם כל גורם כאמור בסעיף זה, ולפעול בהתאם להוראותיו בעניין. המשרד רשאי לא לאשר לנותן השירותים התקשרות כאמור או לתת הוראות אחרות שיבטיחו העדר ניגוד עניינים, ונותן השירותים יפעל בהתאם להוראות אלו. </w:t>
      </w:r>
    </w:p>
    <w:p w14:paraId="2D4AF157" w14:textId="77777777" w:rsidR="00586488" w:rsidRPr="00B80223" w:rsidRDefault="00586488" w:rsidP="00586488">
      <w:pPr>
        <w:tabs>
          <w:tab w:val="left" w:pos="793"/>
          <w:tab w:val="num" w:pos="1065"/>
        </w:tabs>
        <w:bidi/>
        <w:spacing w:before="80"/>
        <w:ind w:left="709" w:hanging="425"/>
        <w:jc w:val="both"/>
        <w:rPr>
          <w:sz w:val="20"/>
          <w:rtl/>
        </w:rPr>
      </w:pPr>
      <w:r w:rsidRPr="00B80223">
        <w:rPr>
          <w:rFonts w:hint="cs"/>
          <w:sz w:val="20"/>
          <w:rtl/>
        </w:rPr>
        <w:t>ג.</w:t>
      </w:r>
      <w:r w:rsidRPr="00B80223">
        <w:rPr>
          <w:rFonts w:hint="cs"/>
          <w:sz w:val="20"/>
          <w:rtl/>
        </w:rPr>
        <w:tab/>
        <w:t>על נותן השירותים להודיע למשרד או לנציג מטעמו ו/או למזמין באופן מיידי על כל נתון או מצב שבשלם הוא, ו/או מי מטעמו, עלולים להימצא במצב של ניגוד עניינים, מיד עם היוודע לו הנתון או המצב האמורים. אם לדעת המשרד, מי מטעמו</w:t>
      </w:r>
      <w:r w:rsidRPr="00B80223">
        <w:rPr>
          <w:rFonts w:hint="cs"/>
          <w:sz w:val="20"/>
        </w:rPr>
        <w:t xml:space="preserve"> </w:t>
      </w:r>
      <w:r w:rsidRPr="00B80223">
        <w:rPr>
          <w:rFonts w:hint="cs"/>
          <w:sz w:val="20"/>
          <w:rtl/>
        </w:rPr>
        <w:t xml:space="preserve">של נותן השירותים, בכל שלב של ביצוע ההסכם, במצב בו הוא נמצא או עלול להימצא בניגוד עניינים, רשאי המשרד להורות על הפסקת עבודתו של נותן השירותים ועל סיום ההתקשרות עם נותן השירותים, מטעם זה בלבד. </w:t>
      </w:r>
    </w:p>
    <w:p w14:paraId="7E68D22B" w14:textId="77777777" w:rsidR="00586488" w:rsidRPr="00B80223" w:rsidRDefault="00586488" w:rsidP="00DF4E13">
      <w:pPr>
        <w:numPr>
          <w:ilvl w:val="0"/>
          <w:numId w:val="82"/>
        </w:numPr>
        <w:bidi/>
        <w:spacing w:before="120" w:after="200" w:line="276" w:lineRule="auto"/>
        <w:ind w:left="282" w:hanging="282"/>
        <w:jc w:val="both"/>
        <w:rPr>
          <w:b/>
          <w:bCs/>
          <w:sz w:val="20"/>
          <w:u w:val="single"/>
          <w:rtl/>
        </w:rPr>
      </w:pPr>
      <w:r w:rsidRPr="00B80223">
        <w:rPr>
          <w:rFonts w:hint="cs"/>
          <w:b/>
          <w:bCs/>
          <w:sz w:val="20"/>
          <w:u w:val="single"/>
          <w:rtl/>
        </w:rPr>
        <w:t>פרסום הסכמים באתר המרכזי לחוק חופש המידע</w:t>
      </w:r>
    </w:p>
    <w:p w14:paraId="1653B83B" w14:textId="34D7C240" w:rsidR="00586488" w:rsidRPr="00B80223" w:rsidRDefault="00586488" w:rsidP="00DF4E13">
      <w:pPr>
        <w:numPr>
          <w:ilvl w:val="0"/>
          <w:numId w:val="89"/>
        </w:numPr>
        <w:tabs>
          <w:tab w:val="num" w:pos="707"/>
          <w:tab w:val="left" w:pos="793"/>
        </w:tabs>
        <w:bidi/>
        <w:spacing w:after="80"/>
        <w:ind w:left="624"/>
        <w:jc w:val="both"/>
        <w:rPr>
          <w:sz w:val="20"/>
          <w:rtl/>
        </w:rPr>
      </w:pPr>
      <w:r w:rsidRPr="00B80223">
        <w:rPr>
          <w:rFonts w:hint="cs"/>
          <w:sz w:val="20"/>
          <w:rtl/>
        </w:rPr>
        <w:t xml:space="preserve">בהתאם להחלטת ממשלה מס' 1116 מיום 29/12/2013 שעניינה פרסום היתרים ומסמכי התקשרות בין רשויות המדינה לגופים פרטיים (להלן: "החלטת הממשלה"), יפורסם ההסכם החתום באתר חופש המידע המרכזי שכתובתו </w:t>
      </w:r>
      <w:r w:rsidRPr="00B80223">
        <w:rPr>
          <w:sz w:val="20"/>
        </w:rPr>
        <w:t>foi.gov.il</w:t>
      </w:r>
      <w:r w:rsidRPr="00B80223">
        <w:rPr>
          <w:rFonts w:hint="cs"/>
          <w:sz w:val="20"/>
          <w:rtl/>
        </w:rPr>
        <w:t>, וזאת בתוך חודש מיום חתימתו.</w:t>
      </w:r>
    </w:p>
    <w:p w14:paraId="24CF659C" w14:textId="77777777" w:rsidR="00586488" w:rsidRPr="00B80223" w:rsidRDefault="00586488" w:rsidP="00586488">
      <w:pPr>
        <w:tabs>
          <w:tab w:val="num" w:pos="707"/>
          <w:tab w:val="left" w:pos="935"/>
        </w:tabs>
        <w:bidi/>
        <w:spacing w:after="80"/>
        <w:ind w:left="624" w:firstLine="0"/>
        <w:jc w:val="both"/>
        <w:rPr>
          <w:sz w:val="20"/>
          <w:rtl/>
        </w:rPr>
      </w:pPr>
      <w:r w:rsidRPr="00B80223">
        <w:rPr>
          <w:rFonts w:hint="cs"/>
          <w:sz w:val="20"/>
          <w:rtl/>
        </w:rPr>
        <w:t>ההתקשרות תפורסם בנוסחה המלא והסופי והפרסום יחול על כל תוספת או תיקון של ההתקשרות שנעשה לאחר שפורסמה ההתקשרות.</w:t>
      </w:r>
    </w:p>
    <w:p w14:paraId="4379D1A9" w14:textId="77777777" w:rsidR="00586488" w:rsidRPr="00B80223" w:rsidRDefault="00586488" w:rsidP="00DF4E13">
      <w:pPr>
        <w:numPr>
          <w:ilvl w:val="0"/>
          <w:numId w:val="89"/>
        </w:numPr>
        <w:tabs>
          <w:tab w:val="num" w:pos="707"/>
          <w:tab w:val="left" w:pos="935"/>
        </w:tabs>
        <w:bidi/>
        <w:spacing w:after="80"/>
        <w:ind w:left="624"/>
        <w:jc w:val="both"/>
        <w:rPr>
          <w:sz w:val="20"/>
          <w:rtl/>
        </w:rPr>
      </w:pPr>
      <w:r w:rsidRPr="00B80223">
        <w:rPr>
          <w:rFonts w:hint="cs"/>
          <w:sz w:val="20"/>
          <w:rtl/>
        </w:rPr>
        <w:t>צד לחוזה או צד ג' העלול להיפגע מפרסום ההסכם, רשאי להתנגד לפרסום סעיפים מסוימים בהסכם, כולם או חלקם ועליו להצביע באופן ברור ומנומק על החלקים הרלוונטיים שלטעמו עלולים לפגוע בו כאמור בסעיף 4(ז) להחלטת הממשלה.</w:t>
      </w:r>
    </w:p>
    <w:p w14:paraId="336D1EE1" w14:textId="77777777" w:rsidR="00586488" w:rsidRPr="00B80223" w:rsidRDefault="00586488" w:rsidP="00DF4E13">
      <w:pPr>
        <w:numPr>
          <w:ilvl w:val="0"/>
          <w:numId w:val="89"/>
        </w:numPr>
        <w:tabs>
          <w:tab w:val="num" w:pos="707"/>
          <w:tab w:val="left" w:pos="935"/>
        </w:tabs>
        <w:bidi/>
        <w:spacing w:after="80"/>
        <w:ind w:left="624"/>
        <w:jc w:val="both"/>
        <w:rPr>
          <w:sz w:val="20"/>
          <w:rtl/>
        </w:rPr>
      </w:pPr>
      <w:r w:rsidRPr="00B80223">
        <w:rPr>
          <w:rFonts w:hint="cs"/>
          <w:sz w:val="20"/>
          <w:rtl/>
        </w:rPr>
        <w:t>המשרד רשאי לדחות את התנגדות המתקשר או צד ג' אם מצא כי לא מתקיים חריג בדין לפרסום ההתקשרות, או אם השתכנע כי בנסיבות העניין משקלו של האינטרס הציבורי בגילוי המידע עולה על עוצמת הנזק הצפויה לגוף הפרטי כתוצאה מפרסום המידע.</w:t>
      </w:r>
    </w:p>
    <w:p w14:paraId="7C467972" w14:textId="77777777" w:rsidR="00586488" w:rsidRPr="00B80223" w:rsidRDefault="00586488" w:rsidP="00DF4E13">
      <w:pPr>
        <w:numPr>
          <w:ilvl w:val="0"/>
          <w:numId w:val="89"/>
        </w:numPr>
        <w:tabs>
          <w:tab w:val="left" w:pos="935"/>
        </w:tabs>
        <w:bidi/>
        <w:spacing w:after="80"/>
        <w:ind w:left="641" w:hanging="357"/>
        <w:jc w:val="both"/>
        <w:rPr>
          <w:sz w:val="20"/>
          <w:rtl/>
        </w:rPr>
      </w:pPr>
      <w:r w:rsidRPr="00B80223">
        <w:rPr>
          <w:rFonts w:hint="cs"/>
          <w:sz w:val="20"/>
          <w:rtl/>
        </w:rPr>
        <w:t>החליט המשרד לדחות את התנגדות הגוף הפרטי, יודיע על כך בהחלטה מנומקת בכתב ויודיע לגוף הפרטי כי הוא רשאי לעתור נגד החלטה זו בתוך 21  יום כאמור בסעיף 4(ז) להחלטת הממשלה.</w:t>
      </w:r>
    </w:p>
    <w:p w14:paraId="36AE1735" w14:textId="77777777" w:rsidR="00586488" w:rsidRPr="00B80223" w:rsidRDefault="00586488" w:rsidP="00586488">
      <w:pPr>
        <w:tabs>
          <w:tab w:val="left" w:pos="935"/>
        </w:tabs>
        <w:bidi/>
        <w:spacing w:after="80"/>
        <w:ind w:left="651" w:firstLine="0"/>
        <w:jc w:val="both"/>
        <w:rPr>
          <w:sz w:val="20"/>
          <w:rtl/>
        </w:rPr>
      </w:pPr>
      <w:r w:rsidRPr="00B80223">
        <w:rPr>
          <w:rFonts w:hint="cs"/>
          <w:sz w:val="20"/>
          <w:rtl/>
        </w:rPr>
        <w:t>המשרד לא יפרסם את המידע שפרסומו שנוי במחלוקת בטרם חלפה התקופה להגשת עתירה.</w:t>
      </w:r>
    </w:p>
    <w:p w14:paraId="4FBD0B6B" w14:textId="77777777" w:rsidR="00586488" w:rsidRPr="00B80223" w:rsidRDefault="00586488" w:rsidP="00DF4E13">
      <w:pPr>
        <w:numPr>
          <w:ilvl w:val="0"/>
          <w:numId w:val="89"/>
        </w:numPr>
        <w:tabs>
          <w:tab w:val="left" w:pos="935"/>
        </w:tabs>
        <w:bidi/>
        <w:spacing w:after="160"/>
        <w:ind w:left="653" w:hanging="369"/>
        <w:jc w:val="both"/>
        <w:rPr>
          <w:sz w:val="20"/>
          <w:rtl/>
        </w:rPr>
      </w:pPr>
      <w:r w:rsidRPr="00B80223">
        <w:rPr>
          <w:rFonts w:hint="cs"/>
          <w:sz w:val="20"/>
          <w:rtl/>
        </w:rPr>
        <w:t>בהמשך למשא ומתן בין הצדדים ובהתאם להחלטת הממשלה, החליט המשרד שלא לפרסם את הסעיפים המפורטים בטבלה שלהלן מהטעמים המנויים בטבלה.</w:t>
      </w:r>
    </w:p>
    <w:tbl>
      <w:tblPr>
        <w:tblStyle w:val="3a"/>
        <w:bidiVisual/>
        <w:tblW w:w="0" w:type="auto"/>
        <w:tblInd w:w="1261" w:type="dxa"/>
        <w:tblLook w:val="04A0" w:firstRow="1" w:lastRow="0" w:firstColumn="1" w:lastColumn="0" w:noHBand="0" w:noVBand="1"/>
      </w:tblPr>
      <w:tblGrid>
        <w:gridCol w:w="3505"/>
        <w:gridCol w:w="3530"/>
      </w:tblGrid>
      <w:tr w:rsidR="00586488" w:rsidRPr="00B80223" w14:paraId="1A4A31E3" w14:textId="77777777" w:rsidTr="00AC502F">
        <w:trPr>
          <w:trHeight w:val="770"/>
        </w:trPr>
        <w:tc>
          <w:tcPr>
            <w:tcW w:w="3983" w:type="dxa"/>
          </w:tcPr>
          <w:p w14:paraId="226BE66F" w14:textId="77777777" w:rsidR="00586488" w:rsidRPr="00B80223" w:rsidRDefault="00586488" w:rsidP="00586488">
            <w:pPr>
              <w:tabs>
                <w:tab w:val="left" w:pos="935"/>
              </w:tabs>
              <w:spacing w:before="120"/>
              <w:ind w:left="84" w:firstLine="0"/>
              <w:jc w:val="both"/>
              <w:rPr>
                <w:b/>
                <w:bCs/>
                <w:sz w:val="20"/>
                <w:szCs w:val="20"/>
                <w:rtl/>
              </w:rPr>
            </w:pPr>
            <w:r w:rsidRPr="00B80223">
              <w:rPr>
                <w:rFonts w:hint="cs"/>
                <w:b/>
                <w:bCs/>
                <w:sz w:val="20"/>
                <w:szCs w:val="20"/>
                <w:rtl/>
              </w:rPr>
              <w:t>מספר הסעיף בחוזה</w:t>
            </w:r>
          </w:p>
        </w:tc>
        <w:tc>
          <w:tcPr>
            <w:tcW w:w="3983" w:type="dxa"/>
          </w:tcPr>
          <w:p w14:paraId="2073ECA5" w14:textId="77777777" w:rsidR="00586488" w:rsidRPr="00B80223" w:rsidRDefault="00586488" w:rsidP="00586488">
            <w:pPr>
              <w:tabs>
                <w:tab w:val="left" w:pos="935"/>
              </w:tabs>
              <w:spacing w:before="120"/>
              <w:ind w:left="84" w:firstLine="0"/>
              <w:jc w:val="both"/>
              <w:rPr>
                <w:b/>
                <w:bCs/>
                <w:sz w:val="20"/>
                <w:szCs w:val="20"/>
                <w:rtl/>
              </w:rPr>
            </w:pPr>
            <w:r w:rsidRPr="00B80223">
              <w:rPr>
                <w:rFonts w:hint="cs"/>
                <w:b/>
                <w:bCs/>
                <w:sz w:val="20"/>
                <w:szCs w:val="20"/>
                <w:rtl/>
              </w:rPr>
              <w:t>העילה לאי חשיפתו (ציון הסעיף הרלוונטי מכוח חוק חופש המידע, התשנ"ח - 1998)</w:t>
            </w:r>
          </w:p>
        </w:tc>
      </w:tr>
      <w:tr w:rsidR="00586488" w:rsidRPr="00B80223" w14:paraId="65DC099A" w14:textId="77777777" w:rsidTr="00AC502F">
        <w:trPr>
          <w:trHeight w:val="475"/>
        </w:trPr>
        <w:tc>
          <w:tcPr>
            <w:tcW w:w="3983" w:type="dxa"/>
          </w:tcPr>
          <w:p w14:paraId="2B6890EE" w14:textId="77777777" w:rsidR="00586488" w:rsidRPr="00B80223" w:rsidRDefault="00586488" w:rsidP="00586488">
            <w:pPr>
              <w:tabs>
                <w:tab w:val="left" w:pos="935"/>
              </w:tabs>
              <w:spacing w:before="120"/>
              <w:ind w:left="84" w:firstLine="0"/>
              <w:jc w:val="both"/>
              <w:rPr>
                <w:sz w:val="20"/>
                <w:szCs w:val="20"/>
                <w:rtl/>
              </w:rPr>
            </w:pPr>
          </w:p>
        </w:tc>
        <w:tc>
          <w:tcPr>
            <w:tcW w:w="3983" w:type="dxa"/>
          </w:tcPr>
          <w:p w14:paraId="658CCE87" w14:textId="77777777" w:rsidR="00586488" w:rsidRPr="00B80223" w:rsidRDefault="00586488" w:rsidP="00586488">
            <w:pPr>
              <w:tabs>
                <w:tab w:val="left" w:pos="935"/>
              </w:tabs>
              <w:spacing w:before="120"/>
              <w:ind w:left="84" w:firstLine="0"/>
              <w:jc w:val="both"/>
              <w:rPr>
                <w:sz w:val="20"/>
                <w:szCs w:val="20"/>
                <w:rtl/>
              </w:rPr>
            </w:pPr>
          </w:p>
        </w:tc>
      </w:tr>
      <w:tr w:rsidR="00586488" w:rsidRPr="00B80223" w14:paraId="1B77D527" w14:textId="77777777" w:rsidTr="00AC502F">
        <w:trPr>
          <w:trHeight w:val="203"/>
        </w:trPr>
        <w:tc>
          <w:tcPr>
            <w:tcW w:w="3983" w:type="dxa"/>
          </w:tcPr>
          <w:p w14:paraId="45693CC0" w14:textId="77777777" w:rsidR="00586488" w:rsidRPr="00B80223" w:rsidRDefault="00586488" w:rsidP="00586488">
            <w:pPr>
              <w:tabs>
                <w:tab w:val="left" w:pos="935"/>
              </w:tabs>
              <w:spacing w:before="120"/>
              <w:ind w:left="84" w:firstLine="0"/>
              <w:jc w:val="both"/>
              <w:rPr>
                <w:sz w:val="20"/>
                <w:szCs w:val="20"/>
                <w:rtl/>
              </w:rPr>
            </w:pPr>
          </w:p>
        </w:tc>
        <w:tc>
          <w:tcPr>
            <w:tcW w:w="3983" w:type="dxa"/>
          </w:tcPr>
          <w:p w14:paraId="714C697D" w14:textId="77777777" w:rsidR="00586488" w:rsidRPr="00B80223" w:rsidRDefault="00586488" w:rsidP="00586488">
            <w:pPr>
              <w:tabs>
                <w:tab w:val="left" w:pos="935"/>
              </w:tabs>
              <w:spacing w:before="120"/>
              <w:ind w:left="84" w:firstLine="0"/>
              <w:jc w:val="both"/>
              <w:rPr>
                <w:sz w:val="20"/>
                <w:szCs w:val="20"/>
                <w:rtl/>
              </w:rPr>
            </w:pPr>
          </w:p>
        </w:tc>
      </w:tr>
    </w:tbl>
    <w:p w14:paraId="7329C2D2" w14:textId="77777777" w:rsidR="00586488" w:rsidRPr="00B80223" w:rsidRDefault="00586488" w:rsidP="00DF4E13">
      <w:pPr>
        <w:numPr>
          <w:ilvl w:val="0"/>
          <w:numId w:val="82"/>
        </w:numPr>
        <w:tabs>
          <w:tab w:val="num" w:pos="282"/>
        </w:tabs>
        <w:bidi/>
        <w:spacing w:before="120"/>
        <w:jc w:val="both"/>
        <w:rPr>
          <w:b/>
          <w:bCs/>
          <w:sz w:val="20"/>
          <w:u w:val="single"/>
          <w:rtl/>
        </w:rPr>
      </w:pPr>
      <w:r w:rsidRPr="00B80223">
        <w:rPr>
          <w:rFonts w:hint="cs"/>
          <w:b/>
          <w:bCs/>
          <w:sz w:val="20"/>
          <w:u w:val="single"/>
          <w:rtl/>
        </w:rPr>
        <w:lastRenderedPageBreak/>
        <w:t>הפרת ההסכם</w:t>
      </w:r>
    </w:p>
    <w:p w14:paraId="2423E468" w14:textId="77777777" w:rsidR="00586488" w:rsidRPr="00B80223" w:rsidRDefault="00586488" w:rsidP="00A73E86">
      <w:pPr>
        <w:tabs>
          <w:tab w:val="left" w:pos="935"/>
        </w:tabs>
        <w:bidi/>
        <w:spacing w:before="120"/>
        <w:ind w:left="282" w:firstLine="0"/>
        <w:jc w:val="both"/>
        <w:rPr>
          <w:sz w:val="20"/>
          <w:rtl/>
        </w:rPr>
      </w:pPr>
      <w:r w:rsidRPr="00B80223">
        <w:rPr>
          <w:sz w:val="20"/>
          <w:rtl/>
        </w:rPr>
        <w:t xml:space="preserve">הפר </w:t>
      </w:r>
      <w:r w:rsidRPr="00B80223">
        <w:rPr>
          <w:rFonts w:hint="cs"/>
          <w:sz w:val="20"/>
          <w:rtl/>
        </w:rPr>
        <w:t xml:space="preserve">נותן השירותים </w:t>
      </w:r>
      <w:r w:rsidRPr="00B80223">
        <w:rPr>
          <w:sz w:val="20"/>
          <w:rtl/>
        </w:rPr>
        <w:t xml:space="preserve">הסכם זה או הוראה מהוראותיו, רשאי המשרד, בנוסף לזכויות העומדות לו על פי כל דין, לנקוט באחד או יותר מהצעדים הבאים: </w:t>
      </w:r>
    </w:p>
    <w:p w14:paraId="50BC48B9" w14:textId="2938F9B5" w:rsidR="00A316CA" w:rsidRPr="00B80223" w:rsidRDefault="00A316CA" w:rsidP="00DF4E13">
      <w:pPr>
        <w:numPr>
          <w:ilvl w:val="0"/>
          <w:numId w:val="92"/>
        </w:numPr>
        <w:tabs>
          <w:tab w:val="left" w:pos="935"/>
        </w:tabs>
        <w:bidi/>
        <w:spacing w:before="80"/>
        <w:ind w:left="924" w:hanging="357"/>
        <w:jc w:val="both"/>
        <w:rPr>
          <w:sz w:val="20"/>
        </w:rPr>
      </w:pPr>
      <w:r w:rsidRPr="00B80223">
        <w:rPr>
          <w:sz w:val="20"/>
          <w:rtl/>
        </w:rPr>
        <w:t xml:space="preserve">לדרוש פיצוי מוסכם, עד לסכומו המרבי, בהתאם לחומרת האירוע </w:t>
      </w:r>
      <w:r w:rsidRPr="00B80223">
        <w:rPr>
          <w:rFonts w:hint="cs"/>
          <w:sz w:val="20"/>
          <w:rtl/>
        </w:rPr>
        <w:t>ש</w:t>
      </w:r>
      <w:r w:rsidRPr="00B80223">
        <w:rPr>
          <w:sz w:val="20"/>
          <w:rtl/>
        </w:rPr>
        <w:t>בגינו נדרש הפיצוי</w:t>
      </w:r>
      <w:r w:rsidRPr="00B80223">
        <w:rPr>
          <w:rFonts w:hint="cs"/>
          <w:sz w:val="20"/>
          <w:rtl/>
        </w:rPr>
        <w:t>, וזאת בהתאם להוראות פרק 9 למכרז.</w:t>
      </w:r>
    </w:p>
    <w:p w14:paraId="0FFE35D6" w14:textId="06ED17F2" w:rsidR="00586488" w:rsidRPr="00B80223" w:rsidRDefault="00586488" w:rsidP="00DF4E13">
      <w:pPr>
        <w:numPr>
          <w:ilvl w:val="0"/>
          <w:numId w:val="92"/>
        </w:numPr>
        <w:tabs>
          <w:tab w:val="left" w:pos="935"/>
        </w:tabs>
        <w:bidi/>
        <w:spacing w:before="80"/>
        <w:ind w:left="924" w:hanging="357"/>
        <w:jc w:val="both"/>
        <w:rPr>
          <w:sz w:val="20"/>
        </w:rPr>
      </w:pPr>
      <w:r w:rsidRPr="00B80223">
        <w:rPr>
          <w:sz w:val="20"/>
          <w:rtl/>
        </w:rPr>
        <w:t xml:space="preserve">לחייב את </w:t>
      </w:r>
      <w:r w:rsidRPr="00B80223">
        <w:rPr>
          <w:rFonts w:hint="cs"/>
          <w:sz w:val="20"/>
          <w:rtl/>
        </w:rPr>
        <w:t>נותן השירותים</w:t>
      </w:r>
      <w:r w:rsidRPr="00B80223">
        <w:rPr>
          <w:sz w:val="20"/>
          <w:rtl/>
        </w:rPr>
        <w:t xml:space="preserve"> בהוצאות שנגרמו לו בגין הפרת ההסכם כאמור;</w:t>
      </w:r>
    </w:p>
    <w:p w14:paraId="2664143B" w14:textId="77777777" w:rsidR="00586488" w:rsidRPr="00B80223" w:rsidRDefault="00586488" w:rsidP="00DF4E13">
      <w:pPr>
        <w:numPr>
          <w:ilvl w:val="0"/>
          <w:numId w:val="92"/>
        </w:numPr>
        <w:tabs>
          <w:tab w:val="left" w:pos="935"/>
        </w:tabs>
        <w:bidi/>
        <w:spacing w:before="80"/>
        <w:ind w:left="924" w:hanging="357"/>
        <w:jc w:val="both"/>
        <w:rPr>
          <w:sz w:val="20"/>
        </w:rPr>
      </w:pPr>
      <w:r w:rsidRPr="00B80223">
        <w:rPr>
          <w:sz w:val="20"/>
          <w:rtl/>
        </w:rPr>
        <w:t>לראות את ההסכם כבטל, לאחר שנשלחה ל</w:t>
      </w:r>
      <w:r w:rsidRPr="00B80223">
        <w:rPr>
          <w:rFonts w:hint="cs"/>
          <w:sz w:val="20"/>
          <w:rtl/>
        </w:rPr>
        <w:t>נותן השירותים</w:t>
      </w:r>
      <w:r w:rsidRPr="00B80223">
        <w:rPr>
          <w:sz w:val="20"/>
          <w:rtl/>
        </w:rPr>
        <w:t xml:space="preserve"> דרישה לתקן את המעוות וה</w:t>
      </w:r>
      <w:r w:rsidRPr="00B80223">
        <w:rPr>
          <w:rFonts w:hint="cs"/>
          <w:sz w:val="20"/>
          <w:rtl/>
        </w:rPr>
        <w:t>ו</w:t>
      </w:r>
      <w:r w:rsidRPr="00B80223">
        <w:rPr>
          <w:sz w:val="20"/>
          <w:rtl/>
        </w:rPr>
        <w:t xml:space="preserve">א לא תיקנה תוך המועד שנקבע בדרישה, ולחייב את </w:t>
      </w:r>
      <w:r w:rsidRPr="00B80223">
        <w:rPr>
          <w:rFonts w:hint="cs"/>
          <w:sz w:val="20"/>
          <w:rtl/>
        </w:rPr>
        <w:t>נותן השירותים</w:t>
      </w:r>
      <w:r w:rsidRPr="00B80223">
        <w:rPr>
          <w:sz w:val="20"/>
          <w:rtl/>
        </w:rPr>
        <w:t xml:space="preserve"> בכל ההוצאות והתשלומים הנובעים מהפרה זו. </w:t>
      </w:r>
    </w:p>
    <w:p w14:paraId="6868EBD4" w14:textId="77777777" w:rsidR="00586488" w:rsidRPr="00B80223" w:rsidRDefault="00586488" w:rsidP="00DF4E13">
      <w:pPr>
        <w:numPr>
          <w:ilvl w:val="0"/>
          <w:numId w:val="92"/>
        </w:numPr>
        <w:tabs>
          <w:tab w:val="left" w:pos="935"/>
        </w:tabs>
        <w:bidi/>
        <w:spacing w:before="80"/>
        <w:ind w:left="924" w:hanging="357"/>
        <w:jc w:val="both"/>
        <w:rPr>
          <w:sz w:val="20"/>
        </w:rPr>
      </w:pPr>
      <w:r w:rsidRPr="00B80223">
        <w:rPr>
          <w:sz w:val="20"/>
          <w:rtl/>
        </w:rPr>
        <w:t xml:space="preserve">לראות את ההסכם כממשיך לעמוד בתוקפו ולבצע בעצמו או באמצעות אחרים את ההתחייבויות המוטלות על </w:t>
      </w:r>
      <w:r w:rsidRPr="00B80223">
        <w:rPr>
          <w:rFonts w:hint="cs"/>
          <w:sz w:val="20"/>
          <w:rtl/>
        </w:rPr>
        <w:t>נותן השירותים</w:t>
      </w:r>
      <w:r w:rsidRPr="00B80223">
        <w:rPr>
          <w:sz w:val="20"/>
          <w:rtl/>
        </w:rPr>
        <w:t xml:space="preserve"> על פי הסכם זה, וזאת על חשבון </w:t>
      </w:r>
      <w:r w:rsidRPr="00B80223">
        <w:rPr>
          <w:rFonts w:hint="cs"/>
          <w:sz w:val="20"/>
          <w:rtl/>
        </w:rPr>
        <w:t>נותן השירותים</w:t>
      </w:r>
      <w:r w:rsidRPr="00B80223">
        <w:rPr>
          <w:sz w:val="20"/>
          <w:rtl/>
        </w:rPr>
        <w:t>.</w:t>
      </w:r>
    </w:p>
    <w:p w14:paraId="63E3B09C" w14:textId="77777777" w:rsidR="00586488" w:rsidRPr="00B80223" w:rsidRDefault="00586488" w:rsidP="00DF4E13">
      <w:pPr>
        <w:numPr>
          <w:ilvl w:val="0"/>
          <w:numId w:val="82"/>
        </w:numPr>
        <w:bidi/>
        <w:spacing w:before="120" w:after="200" w:line="276" w:lineRule="auto"/>
        <w:ind w:left="284" w:hanging="282"/>
        <w:jc w:val="both"/>
        <w:rPr>
          <w:b/>
          <w:bCs/>
          <w:sz w:val="20"/>
          <w:u w:val="single"/>
          <w:rtl/>
        </w:rPr>
      </w:pPr>
      <w:r w:rsidRPr="00B80223">
        <w:rPr>
          <w:b/>
          <w:bCs/>
          <w:sz w:val="20"/>
          <w:u w:val="single"/>
          <w:rtl/>
        </w:rPr>
        <w:t>שינוי בתנאי ההסכם</w:t>
      </w:r>
    </w:p>
    <w:p w14:paraId="30FB3C6C" w14:textId="77777777" w:rsidR="00586488" w:rsidRPr="00B80223" w:rsidRDefault="00586488" w:rsidP="00A73E86">
      <w:pPr>
        <w:bidi/>
        <w:spacing w:before="120"/>
        <w:ind w:left="284" w:firstLine="0"/>
        <w:jc w:val="both"/>
        <w:rPr>
          <w:sz w:val="20"/>
          <w:rtl/>
        </w:rPr>
      </w:pPr>
      <w:r w:rsidRPr="00B80223">
        <w:rPr>
          <w:sz w:val="20"/>
          <w:rtl/>
        </w:rPr>
        <w:t>כל שינוי בתנאיו של הסכם זה ו/או נספחיו יעשה בהסכמת הצדדים מראש ובכתב. ויתור</w:t>
      </w:r>
      <w:r w:rsidRPr="00B80223">
        <w:rPr>
          <w:rFonts w:hint="cs"/>
          <w:sz w:val="20"/>
          <w:rtl/>
        </w:rPr>
        <w:t xml:space="preserve"> </w:t>
      </w:r>
      <w:r w:rsidRPr="00B80223">
        <w:rPr>
          <w:sz w:val="20"/>
          <w:rtl/>
        </w:rPr>
        <w:t>בדרך של התנהגות לא ייחשב כויתור על זכות הנובעת מהסכם זה.</w:t>
      </w:r>
    </w:p>
    <w:p w14:paraId="4683489F" w14:textId="77777777" w:rsidR="00586488" w:rsidRPr="00B80223" w:rsidRDefault="00586488" w:rsidP="00DF4E13">
      <w:pPr>
        <w:numPr>
          <w:ilvl w:val="0"/>
          <w:numId w:val="82"/>
        </w:numPr>
        <w:tabs>
          <w:tab w:val="num" w:pos="282"/>
        </w:tabs>
        <w:bidi/>
        <w:spacing w:before="120" w:after="120"/>
        <w:jc w:val="both"/>
        <w:rPr>
          <w:b/>
          <w:bCs/>
          <w:sz w:val="20"/>
          <w:u w:val="single"/>
        </w:rPr>
      </w:pPr>
      <w:r w:rsidRPr="00B80223">
        <w:rPr>
          <w:rFonts w:hint="cs"/>
          <w:b/>
          <w:bCs/>
          <w:sz w:val="20"/>
          <w:u w:val="single"/>
          <w:rtl/>
        </w:rPr>
        <w:t>סמכות שיפוט</w:t>
      </w:r>
    </w:p>
    <w:p w14:paraId="3585C9EA" w14:textId="77777777" w:rsidR="00586488" w:rsidRPr="00B80223" w:rsidRDefault="00586488" w:rsidP="00A73E86">
      <w:pPr>
        <w:bidi/>
        <w:spacing w:before="120" w:after="120"/>
        <w:ind w:left="284" w:firstLine="0"/>
        <w:jc w:val="both"/>
        <w:rPr>
          <w:sz w:val="20"/>
          <w:rtl/>
        </w:rPr>
      </w:pPr>
      <w:r w:rsidRPr="00B80223">
        <w:rPr>
          <w:rFonts w:hint="cs"/>
          <w:sz w:val="20"/>
          <w:rtl/>
        </w:rPr>
        <w:t xml:space="preserve">הסמכות הבלעדית לדון בכל תובענה שעילתה בהסכם זה, תהא אך ורק לבית המשפט המוסמך בירושלים. </w:t>
      </w:r>
    </w:p>
    <w:p w14:paraId="57996DD8" w14:textId="77777777" w:rsidR="00586488" w:rsidRPr="00B80223" w:rsidRDefault="00586488" w:rsidP="00DF4E13">
      <w:pPr>
        <w:numPr>
          <w:ilvl w:val="0"/>
          <w:numId w:val="82"/>
        </w:numPr>
        <w:tabs>
          <w:tab w:val="num" w:pos="282"/>
        </w:tabs>
        <w:bidi/>
        <w:spacing w:before="120" w:after="200" w:line="276" w:lineRule="auto"/>
        <w:jc w:val="both"/>
        <w:rPr>
          <w:b/>
          <w:bCs/>
          <w:sz w:val="20"/>
          <w:u w:val="single"/>
        </w:rPr>
      </w:pPr>
      <w:r w:rsidRPr="00B80223">
        <w:rPr>
          <w:rFonts w:hint="cs"/>
          <w:b/>
          <w:bCs/>
          <w:sz w:val="20"/>
          <w:u w:val="single"/>
          <w:rtl/>
        </w:rPr>
        <w:t>נציגי הצדדים</w:t>
      </w:r>
    </w:p>
    <w:p w14:paraId="3417D7FA" w14:textId="5BE7E168" w:rsidR="00586488" w:rsidRPr="00B80223" w:rsidRDefault="00586488" w:rsidP="00A73E86">
      <w:pPr>
        <w:bidi/>
        <w:ind w:left="226" w:firstLine="0"/>
        <w:jc w:val="both"/>
        <w:rPr>
          <w:b/>
          <w:noProof w:val="0"/>
          <w:rtl/>
        </w:rPr>
      </w:pPr>
      <w:r w:rsidRPr="00B80223">
        <w:rPr>
          <w:rFonts w:hint="cs"/>
          <w:noProof w:val="0"/>
          <w:rtl/>
        </w:rPr>
        <w:t xml:space="preserve">נציגות </w:t>
      </w:r>
      <w:r w:rsidRPr="00B80223">
        <w:rPr>
          <w:noProof w:val="0"/>
          <w:rtl/>
        </w:rPr>
        <w:t xml:space="preserve">המשרד לעניין זה, </w:t>
      </w:r>
      <w:r w:rsidRPr="00B80223">
        <w:rPr>
          <w:rFonts w:hint="cs"/>
          <w:noProof w:val="0"/>
          <w:rtl/>
        </w:rPr>
        <w:t xml:space="preserve">הן גב' </w:t>
      </w:r>
      <w:r w:rsidR="002C129B" w:rsidRPr="00B80223">
        <w:rPr>
          <w:rFonts w:hint="cs"/>
          <w:noProof w:val="0"/>
          <w:rtl/>
        </w:rPr>
        <w:t>_________</w:t>
      </w:r>
      <w:r w:rsidRPr="00B80223">
        <w:rPr>
          <w:rFonts w:hint="cs"/>
          <w:noProof w:val="0"/>
          <w:rtl/>
        </w:rPr>
        <w:t xml:space="preserve">, והגב' </w:t>
      </w:r>
      <w:r w:rsidR="002C129B" w:rsidRPr="00B80223">
        <w:rPr>
          <w:rFonts w:hint="cs"/>
          <w:noProof w:val="0"/>
          <w:rtl/>
        </w:rPr>
        <w:t>___________</w:t>
      </w:r>
      <w:r w:rsidRPr="00B80223">
        <w:rPr>
          <w:rFonts w:hint="cs"/>
          <w:noProof w:val="0"/>
          <w:rtl/>
        </w:rPr>
        <w:t xml:space="preserve">, </w:t>
      </w:r>
      <w:r w:rsidRPr="00B80223">
        <w:rPr>
          <w:noProof w:val="0"/>
          <w:rtl/>
        </w:rPr>
        <w:t>או מי שימונה לכך על יד</w:t>
      </w:r>
      <w:r w:rsidRPr="00B80223">
        <w:rPr>
          <w:rFonts w:hint="cs"/>
          <w:noProof w:val="0"/>
          <w:rtl/>
        </w:rPr>
        <w:t>ן.</w:t>
      </w:r>
    </w:p>
    <w:p w14:paraId="11C569DD" w14:textId="77777777" w:rsidR="00586488" w:rsidRPr="00B80223" w:rsidRDefault="00586488" w:rsidP="00A73E86">
      <w:pPr>
        <w:bidi/>
        <w:ind w:left="226" w:firstLine="0"/>
        <w:jc w:val="both"/>
        <w:rPr>
          <w:noProof w:val="0"/>
          <w:rtl/>
        </w:rPr>
      </w:pPr>
      <w:r w:rsidRPr="00B80223">
        <w:rPr>
          <w:rFonts w:hint="cs"/>
          <w:noProof w:val="0"/>
          <w:rtl/>
        </w:rPr>
        <w:t>נציג נותן השירותים</w:t>
      </w:r>
      <w:r w:rsidRPr="00B80223">
        <w:rPr>
          <w:rFonts w:ascii="David" w:hAnsi="David" w:hint="cs"/>
          <w:b/>
          <w:rtl/>
        </w:rPr>
        <w:t xml:space="preserve"> </w:t>
      </w:r>
      <w:r w:rsidRPr="00B80223">
        <w:rPr>
          <w:rFonts w:hint="cs"/>
          <w:b/>
          <w:noProof w:val="0"/>
          <w:rtl/>
        </w:rPr>
        <w:t>לעניין הסכם זה הוא: _______________________________</w:t>
      </w:r>
      <w:r w:rsidRPr="00B80223">
        <w:rPr>
          <w:rFonts w:hint="cs"/>
          <w:noProof w:val="0"/>
          <w:rtl/>
        </w:rPr>
        <w:t>.</w:t>
      </w:r>
    </w:p>
    <w:p w14:paraId="53CEEC30" w14:textId="77777777" w:rsidR="00586488" w:rsidRPr="00B80223" w:rsidRDefault="00586488" w:rsidP="00DF4E13">
      <w:pPr>
        <w:numPr>
          <w:ilvl w:val="0"/>
          <w:numId w:val="82"/>
        </w:numPr>
        <w:tabs>
          <w:tab w:val="num" w:pos="282"/>
        </w:tabs>
        <w:bidi/>
        <w:spacing w:before="120" w:after="200" w:line="276" w:lineRule="auto"/>
        <w:jc w:val="both"/>
        <w:rPr>
          <w:b/>
          <w:bCs/>
          <w:sz w:val="20"/>
          <w:u w:val="single"/>
        </w:rPr>
      </w:pPr>
      <w:r w:rsidRPr="00B80223">
        <w:rPr>
          <w:rFonts w:hint="cs"/>
          <w:b/>
          <w:bCs/>
          <w:sz w:val="20"/>
          <w:u w:val="single"/>
          <w:rtl/>
        </w:rPr>
        <w:t>כתובת הצדדים</w:t>
      </w:r>
    </w:p>
    <w:p w14:paraId="4447D909" w14:textId="77777777" w:rsidR="00586488" w:rsidRPr="00B80223" w:rsidRDefault="00586488" w:rsidP="00A73E86">
      <w:pPr>
        <w:bidi/>
        <w:spacing w:before="120"/>
        <w:ind w:left="282" w:firstLine="0"/>
        <w:jc w:val="both"/>
        <w:rPr>
          <w:sz w:val="20"/>
          <w:rtl/>
        </w:rPr>
      </w:pPr>
      <w:r w:rsidRPr="00B80223">
        <w:rPr>
          <w:sz w:val="20"/>
          <w:rtl/>
        </w:rPr>
        <w:t>כתובות הצדדים לעניין ביצוע הסכם זה הן:</w:t>
      </w:r>
    </w:p>
    <w:p w14:paraId="135E01D1" w14:textId="06C4F0F2" w:rsidR="00586488" w:rsidRPr="00B80223" w:rsidRDefault="00586488" w:rsidP="00A73E86">
      <w:pPr>
        <w:bidi/>
        <w:spacing w:before="120"/>
        <w:ind w:left="282" w:firstLine="0"/>
        <w:jc w:val="both"/>
        <w:rPr>
          <w:sz w:val="20"/>
          <w:rtl/>
        </w:rPr>
      </w:pPr>
      <w:r w:rsidRPr="00B80223">
        <w:rPr>
          <w:sz w:val="20"/>
          <w:rtl/>
        </w:rPr>
        <w:t>המשרד:</w:t>
      </w:r>
      <w:r w:rsidRPr="00B80223">
        <w:rPr>
          <w:rFonts w:hint="cs"/>
          <w:sz w:val="20"/>
          <w:rtl/>
        </w:rPr>
        <w:t xml:space="preserve"> </w:t>
      </w:r>
      <w:r w:rsidRPr="00B80223">
        <w:rPr>
          <w:sz w:val="20"/>
          <w:rtl/>
        </w:rPr>
        <w:t xml:space="preserve">משרד </w:t>
      </w:r>
      <w:r w:rsidRPr="00B80223">
        <w:rPr>
          <w:rFonts w:hint="cs"/>
          <w:sz w:val="20"/>
          <w:rtl/>
        </w:rPr>
        <w:t>העלייה והקליטה</w:t>
      </w:r>
      <w:r w:rsidRPr="00B80223">
        <w:rPr>
          <w:sz w:val="20"/>
          <w:rtl/>
        </w:rPr>
        <w:t>, רח' קפלן 2 הקריה, ירושלים.</w:t>
      </w:r>
      <w:r w:rsidR="002C129B" w:rsidRPr="00B80223">
        <w:rPr>
          <w:rFonts w:hint="cs"/>
          <w:sz w:val="20"/>
          <w:rtl/>
        </w:rPr>
        <w:t xml:space="preserve"> דוא"ל: ______________.</w:t>
      </w:r>
    </w:p>
    <w:p w14:paraId="187876B6" w14:textId="56BF5FA4" w:rsidR="00586488" w:rsidRPr="00B80223" w:rsidRDefault="00586488" w:rsidP="00A73E86">
      <w:pPr>
        <w:bidi/>
        <w:spacing w:before="120"/>
        <w:ind w:left="282" w:firstLine="0"/>
        <w:jc w:val="both"/>
        <w:rPr>
          <w:sz w:val="20"/>
          <w:rtl/>
        </w:rPr>
      </w:pPr>
      <w:r w:rsidRPr="00B80223">
        <w:rPr>
          <w:sz w:val="20"/>
          <w:rtl/>
        </w:rPr>
        <w:t xml:space="preserve">נותן השירותים: </w:t>
      </w:r>
      <w:r w:rsidRPr="00B80223">
        <w:rPr>
          <w:rFonts w:hint="cs"/>
          <w:sz w:val="20"/>
          <w:rtl/>
        </w:rPr>
        <w:t>_____________</w:t>
      </w:r>
      <w:r w:rsidR="002C129B" w:rsidRPr="00B80223">
        <w:rPr>
          <w:rFonts w:hint="cs"/>
          <w:sz w:val="20"/>
          <w:rtl/>
        </w:rPr>
        <w:t>______; דוא"ל: ___________________</w:t>
      </w:r>
      <w:r w:rsidRPr="00B80223">
        <w:rPr>
          <w:rFonts w:hint="cs"/>
          <w:sz w:val="20"/>
          <w:rtl/>
        </w:rPr>
        <w:t xml:space="preserve">.       </w:t>
      </w:r>
    </w:p>
    <w:p w14:paraId="606ED80A" w14:textId="69BF33BC" w:rsidR="00586488" w:rsidRPr="00B80223" w:rsidRDefault="00586488" w:rsidP="00A73E86">
      <w:pPr>
        <w:bidi/>
        <w:spacing w:before="120"/>
        <w:ind w:left="282" w:firstLine="0"/>
        <w:jc w:val="both"/>
        <w:rPr>
          <w:sz w:val="20"/>
          <w:rtl/>
        </w:rPr>
      </w:pPr>
      <w:r w:rsidRPr="00B80223">
        <w:rPr>
          <w:sz w:val="20"/>
          <w:rtl/>
        </w:rPr>
        <w:t xml:space="preserve">כל הודעה שתשלח על ידי אחד הצדדים למשנהו בדואר רשום, תראה כאילו נתקבלה תוך 72 (שבעים ושתיים) שעות ממסירתה בבית הדואר כאמור. </w:t>
      </w:r>
    </w:p>
    <w:p w14:paraId="6730B525" w14:textId="4609ED7A" w:rsidR="002C129B" w:rsidRPr="00B80223" w:rsidRDefault="002C129B" w:rsidP="00A73E86">
      <w:pPr>
        <w:bidi/>
        <w:spacing w:before="120"/>
        <w:ind w:left="282" w:firstLine="0"/>
        <w:jc w:val="both"/>
        <w:rPr>
          <w:sz w:val="20"/>
          <w:rtl/>
        </w:rPr>
      </w:pPr>
      <w:r w:rsidRPr="00B80223">
        <w:rPr>
          <w:rFonts w:hint="cs"/>
          <w:sz w:val="20"/>
          <w:rtl/>
        </w:rPr>
        <w:t xml:space="preserve">כל הודעה שישלח אחד הצדדים למשנהו בדוא"ל תראה כאילו נתקבלה בתוך יום עסקים אחד. </w:t>
      </w:r>
    </w:p>
    <w:p w14:paraId="36D812C9" w14:textId="77777777" w:rsidR="00586488" w:rsidRPr="00B80223" w:rsidRDefault="00586488" w:rsidP="00DF4E13">
      <w:pPr>
        <w:numPr>
          <w:ilvl w:val="0"/>
          <w:numId w:val="82"/>
        </w:numPr>
        <w:tabs>
          <w:tab w:val="num" w:pos="282"/>
        </w:tabs>
        <w:bidi/>
        <w:spacing w:before="120" w:after="200" w:line="276" w:lineRule="auto"/>
        <w:jc w:val="both"/>
        <w:rPr>
          <w:b/>
          <w:bCs/>
          <w:sz w:val="20"/>
          <w:u w:val="single"/>
        </w:rPr>
      </w:pPr>
      <w:r w:rsidRPr="00B80223">
        <w:rPr>
          <w:b/>
          <w:bCs/>
          <w:sz w:val="20"/>
          <w:u w:val="single"/>
          <w:rtl/>
        </w:rPr>
        <w:t>סעיף תקציבי:</w:t>
      </w:r>
      <w:r w:rsidRPr="00B80223">
        <w:rPr>
          <w:rFonts w:hint="cs"/>
          <w:b/>
          <w:bCs/>
          <w:sz w:val="20"/>
          <w:rtl/>
        </w:rPr>
        <w:t xml:space="preserve"> </w:t>
      </w:r>
    </w:p>
    <w:p w14:paraId="5E02BE29" w14:textId="77777777" w:rsidR="00586488" w:rsidRPr="00B80223" w:rsidRDefault="00586488" w:rsidP="00A73E86">
      <w:pPr>
        <w:tabs>
          <w:tab w:val="left" w:pos="793"/>
        </w:tabs>
        <w:bidi/>
        <w:spacing w:before="240" w:line="240" w:lineRule="auto"/>
        <w:ind w:left="0" w:firstLine="0"/>
        <w:jc w:val="center"/>
        <w:rPr>
          <w:b/>
          <w:bCs/>
          <w:sz w:val="20"/>
          <w:rtl/>
        </w:rPr>
      </w:pPr>
      <w:r w:rsidRPr="00B80223">
        <w:rPr>
          <w:b/>
          <w:bCs/>
          <w:sz w:val="20"/>
          <w:rtl/>
        </w:rPr>
        <w:t xml:space="preserve">ולראיה באו הצדדים על החתום : </w:t>
      </w:r>
    </w:p>
    <w:p w14:paraId="2A461705" w14:textId="77777777" w:rsidR="00586488" w:rsidRPr="00B80223" w:rsidRDefault="00586488" w:rsidP="00A73E86">
      <w:pPr>
        <w:tabs>
          <w:tab w:val="left" w:pos="793"/>
        </w:tabs>
        <w:bidi/>
        <w:spacing w:before="240" w:line="240" w:lineRule="auto"/>
        <w:ind w:left="0" w:firstLine="0"/>
        <w:jc w:val="center"/>
        <w:rPr>
          <w:b/>
          <w:bCs/>
          <w:sz w:val="40"/>
          <w:szCs w:val="40"/>
          <w:rtl/>
        </w:rPr>
      </w:pPr>
    </w:p>
    <w:p w14:paraId="5DEDD269" w14:textId="77777777" w:rsidR="00586488" w:rsidRPr="00B80223" w:rsidRDefault="00586488" w:rsidP="00A73E86">
      <w:pPr>
        <w:keepNext/>
        <w:tabs>
          <w:tab w:val="left" w:pos="793"/>
        </w:tabs>
        <w:bidi/>
        <w:spacing w:line="240" w:lineRule="auto"/>
        <w:ind w:left="0" w:firstLine="0"/>
        <w:jc w:val="both"/>
        <w:outlineLvl w:val="4"/>
        <w:rPr>
          <w:b/>
          <w:bCs/>
          <w:sz w:val="20"/>
          <w:rtl/>
        </w:rPr>
      </w:pPr>
      <w:r w:rsidRPr="00B80223">
        <w:rPr>
          <w:rFonts w:hint="cs"/>
          <w:b/>
          <w:bCs/>
          <w:sz w:val="20"/>
          <w:rtl/>
        </w:rPr>
        <w:lastRenderedPageBreak/>
        <w:t>____________            ___________            __________</w:t>
      </w:r>
      <w:r w:rsidRPr="00B80223">
        <w:rPr>
          <w:rFonts w:hint="cs"/>
          <w:b/>
          <w:bCs/>
          <w:sz w:val="20"/>
          <w:rtl/>
        </w:rPr>
        <w:tab/>
        <w:t xml:space="preserve">     _________________</w:t>
      </w:r>
    </w:p>
    <w:p w14:paraId="07ADFDCF" w14:textId="77777777" w:rsidR="00586488" w:rsidRPr="00B80223" w:rsidRDefault="00586488" w:rsidP="00A73E86">
      <w:pPr>
        <w:keepNext/>
        <w:tabs>
          <w:tab w:val="left" w:pos="793"/>
        </w:tabs>
        <w:bidi/>
        <w:spacing w:line="240" w:lineRule="auto"/>
        <w:ind w:left="0" w:firstLine="0"/>
        <w:jc w:val="both"/>
        <w:outlineLvl w:val="4"/>
        <w:rPr>
          <w:b/>
          <w:bCs/>
          <w:sz w:val="20"/>
          <w:rtl/>
        </w:rPr>
      </w:pPr>
      <w:r w:rsidRPr="00B80223">
        <w:rPr>
          <w:rFonts w:hint="cs"/>
          <w:b/>
          <w:bCs/>
          <w:sz w:val="20"/>
          <w:rtl/>
        </w:rPr>
        <w:t xml:space="preserve">      </w:t>
      </w:r>
      <w:r w:rsidRPr="00B80223">
        <w:rPr>
          <w:b/>
          <w:bCs/>
          <w:sz w:val="20"/>
          <w:rtl/>
        </w:rPr>
        <w:t xml:space="preserve"> </w:t>
      </w:r>
      <w:r w:rsidRPr="00B80223">
        <w:rPr>
          <w:rFonts w:hint="cs"/>
          <w:sz w:val="20"/>
          <w:rtl/>
        </w:rPr>
        <w:t xml:space="preserve"> מנכ"ל </w:t>
      </w:r>
      <w:r w:rsidRPr="00B80223">
        <w:rPr>
          <w:rFonts w:hint="cs"/>
          <w:b/>
          <w:bCs/>
          <w:sz w:val="20"/>
          <w:rtl/>
        </w:rPr>
        <w:t xml:space="preserve">                           </w:t>
      </w:r>
      <w:r w:rsidRPr="00B80223">
        <w:rPr>
          <w:rFonts w:hint="cs"/>
          <w:sz w:val="20"/>
          <w:rtl/>
        </w:rPr>
        <w:t>חשבת</w:t>
      </w:r>
      <w:r w:rsidRPr="00B80223">
        <w:rPr>
          <w:rFonts w:hint="cs"/>
          <w:b/>
          <w:bCs/>
          <w:sz w:val="20"/>
          <w:rtl/>
        </w:rPr>
        <w:t xml:space="preserve">                   </w:t>
      </w:r>
      <w:r w:rsidRPr="00B80223">
        <w:rPr>
          <w:rFonts w:hint="cs"/>
          <w:sz w:val="20"/>
          <w:rtl/>
        </w:rPr>
        <w:t xml:space="preserve">                                    </w:t>
      </w:r>
      <w:r w:rsidRPr="00B80223">
        <w:rPr>
          <w:rFonts w:hint="cs"/>
          <w:b/>
          <w:bCs/>
          <w:sz w:val="20"/>
          <w:rtl/>
        </w:rPr>
        <w:t xml:space="preserve">   </w:t>
      </w:r>
      <w:r w:rsidRPr="00B80223">
        <w:rPr>
          <w:rFonts w:hint="cs"/>
          <w:b/>
          <w:bCs/>
          <w:sz w:val="28"/>
          <w:szCs w:val="28"/>
          <w:rtl/>
        </w:rPr>
        <w:t>נותן השירותים</w:t>
      </w:r>
    </w:p>
    <w:p w14:paraId="38EEA4BF" w14:textId="77777777" w:rsidR="00586488" w:rsidRPr="00B80223" w:rsidRDefault="00586488" w:rsidP="00A73E86">
      <w:pPr>
        <w:keepNext/>
        <w:tabs>
          <w:tab w:val="left" w:pos="793"/>
        </w:tabs>
        <w:bidi/>
        <w:spacing w:line="240" w:lineRule="auto"/>
        <w:ind w:left="0" w:firstLine="0"/>
        <w:jc w:val="both"/>
        <w:outlineLvl w:val="4"/>
        <w:rPr>
          <w:sz w:val="20"/>
          <w:rtl/>
        </w:rPr>
      </w:pPr>
      <w:r w:rsidRPr="00B80223">
        <w:rPr>
          <w:rFonts w:hint="cs"/>
          <w:b/>
          <w:bCs/>
          <w:sz w:val="20"/>
          <w:rtl/>
        </w:rPr>
        <w:t xml:space="preserve">                 </w:t>
      </w:r>
      <w:r w:rsidRPr="00B80223">
        <w:rPr>
          <w:rFonts w:hint="cs"/>
          <w:sz w:val="20"/>
          <w:rtl/>
        </w:rPr>
        <w:tab/>
        <w:t xml:space="preserve">   </w:t>
      </w:r>
      <w:r w:rsidRPr="00B80223">
        <w:rPr>
          <w:rFonts w:hint="cs"/>
          <w:sz w:val="20"/>
          <w:rtl/>
        </w:rPr>
        <w:tab/>
      </w:r>
      <w:r w:rsidRPr="00B80223">
        <w:rPr>
          <w:rFonts w:hint="cs"/>
          <w:sz w:val="20"/>
          <w:rtl/>
        </w:rPr>
        <w:tab/>
      </w:r>
      <w:r w:rsidRPr="00B80223">
        <w:rPr>
          <w:rFonts w:hint="cs"/>
          <w:sz w:val="20"/>
          <w:rtl/>
        </w:rPr>
        <w:tab/>
      </w:r>
      <w:r w:rsidRPr="00B80223">
        <w:rPr>
          <w:rFonts w:hint="cs"/>
          <w:sz w:val="20"/>
          <w:rtl/>
        </w:rPr>
        <w:tab/>
        <w:t xml:space="preserve">      </w:t>
      </w:r>
    </w:p>
    <w:p w14:paraId="36331638" w14:textId="77777777" w:rsidR="00586488" w:rsidRPr="00B80223" w:rsidRDefault="00586488" w:rsidP="00A73E86">
      <w:pPr>
        <w:keepNext/>
        <w:tabs>
          <w:tab w:val="left" w:pos="793"/>
        </w:tabs>
        <w:bidi/>
        <w:spacing w:line="240" w:lineRule="auto"/>
        <w:ind w:left="0" w:firstLine="0"/>
        <w:jc w:val="both"/>
        <w:outlineLvl w:val="4"/>
        <w:rPr>
          <w:rtl/>
        </w:rPr>
      </w:pPr>
      <w:r w:rsidRPr="00B80223">
        <w:rPr>
          <w:rFonts w:hint="cs"/>
          <w:b/>
          <w:bCs/>
          <w:sz w:val="28"/>
          <w:szCs w:val="28"/>
          <w:rtl/>
        </w:rPr>
        <w:t xml:space="preserve">                                                         </w:t>
      </w:r>
    </w:p>
    <w:p w14:paraId="60E82C39" w14:textId="77777777" w:rsidR="00586488" w:rsidRPr="00B80223" w:rsidRDefault="00586488" w:rsidP="00A73E86">
      <w:pPr>
        <w:keepNext/>
        <w:tabs>
          <w:tab w:val="left" w:pos="793"/>
        </w:tabs>
        <w:bidi/>
        <w:spacing w:line="240" w:lineRule="auto"/>
        <w:ind w:left="0" w:firstLine="0"/>
        <w:jc w:val="both"/>
        <w:outlineLvl w:val="4"/>
        <w:rPr>
          <w:b/>
          <w:bCs/>
          <w:rtl/>
        </w:rPr>
      </w:pPr>
      <w:r w:rsidRPr="00B80223">
        <w:rPr>
          <w:rFonts w:hint="cs"/>
          <w:b/>
          <w:bCs/>
          <w:sz w:val="28"/>
          <w:szCs w:val="28"/>
          <w:rtl/>
        </w:rPr>
        <w:tab/>
      </w:r>
      <w:r w:rsidRPr="00B80223">
        <w:rPr>
          <w:rFonts w:hint="cs"/>
          <w:b/>
          <w:bCs/>
          <w:sz w:val="28"/>
          <w:szCs w:val="28"/>
          <w:rtl/>
        </w:rPr>
        <w:tab/>
      </w:r>
      <w:r w:rsidRPr="00B80223">
        <w:rPr>
          <w:rFonts w:hint="cs"/>
          <w:b/>
          <w:bCs/>
          <w:sz w:val="28"/>
          <w:szCs w:val="28"/>
          <w:rtl/>
        </w:rPr>
        <w:tab/>
        <w:t>משרד העלייה והקליטה</w:t>
      </w:r>
    </w:p>
    <w:p w14:paraId="45F5644B" w14:textId="77777777" w:rsidR="00586488" w:rsidRPr="00B80223" w:rsidRDefault="00586488" w:rsidP="00A73E86">
      <w:pPr>
        <w:keepNext/>
        <w:tabs>
          <w:tab w:val="left" w:pos="793"/>
        </w:tabs>
        <w:bidi/>
        <w:spacing w:line="240" w:lineRule="auto"/>
        <w:ind w:left="0" w:firstLine="0"/>
        <w:jc w:val="both"/>
        <w:outlineLvl w:val="4"/>
        <w:rPr>
          <w:b/>
          <w:bCs/>
          <w:rtl/>
        </w:rPr>
      </w:pPr>
    </w:p>
    <w:p w14:paraId="72156610" w14:textId="77777777" w:rsidR="00586488" w:rsidRPr="00B80223" w:rsidRDefault="00586488" w:rsidP="00A73E86">
      <w:pPr>
        <w:keepNext/>
        <w:tabs>
          <w:tab w:val="left" w:pos="793"/>
        </w:tabs>
        <w:bidi/>
        <w:spacing w:line="240" w:lineRule="auto"/>
        <w:ind w:left="0" w:firstLine="0"/>
        <w:jc w:val="both"/>
        <w:outlineLvl w:val="4"/>
        <w:rPr>
          <w:b/>
          <w:bCs/>
          <w:sz w:val="20"/>
          <w:szCs w:val="20"/>
          <w:rtl/>
        </w:rPr>
      </w:pPr>
    </w:p>
    <w:p w14:paraId="39F96554" w14:textId="77777777" w:rsidR="00586488" w:rsidRPr="00B80223" w:rsidRDefault="00586488" w:rsidP="00A73E86">
      <w:pPr>
        <w:bidi/>
        <w:spacing w:before="240" w:line="240" w:lineRule="auto"/>
        <w:ind w:left="-58" w:firstLine="0"/>
        <w:rPr>
          <w:sz w:val="22"/>
          <w:szCs w:val="22"/>
          <w:rtl/>
        </w:rPr>
      </w:pPr>
      <w:r w:rsidRPr="00B80223">
        <w:rPr>
          <w:b/>
          <w:bCs/>
          <w:sz w:val="22"/>
          <w:szCs w:val="22"/>
          <w:rtl/>
        </w:rPr>
        <w:t>אישור עו"ד</w:t>
      </w:r>
      <w:r w:rsidRPr="00B80223">
        <w:rPr>
          <w:sz w:val="22"/>
          <w:szCs w:val="22"/>
          <w:rtl/>
        </w:rPr>
        <w:t>:</w:t>
      </w:r>
    </w:p>
    <w:p w14:paraId="2FB1288D" w14:textId="77777777" w:rsidR="00586488" w:rsidRPr="00B80223" w:rsidRDefault="00586488" w:rsidP="00A73E86">
      <w:pPr>
        <w:bidi/>
        <w:spacing w:before="240" w:line="240" w:lineRule="auto"/>
        <w:ind w:left="0" w:firstLine="0"/>
        <w:jc w:val="both"/>
        <w:rPr>
          <w:sz w:val="22"/>
          <w:szCs w:val="22"/>
          <w:rtl/>
        </w:rPr>
      </w:pPr>
      <w:r w:rsidRPr="00B80223">
        <w:rPr>
          <w:sz w:val="22"/>
          <w:szCs w:val="22"/>
          <w:rtl/>
        </w:rPr>
        <w:t>אני הח"מ עו"ד _______________ מס' רשיון</w:t>
      </w:r>
      <w:r w:rsidRPr="00B80223">
        <w:rPr>
          <w:sz w:val="22"/>
          <w:szCs w:val="22"/>
        </w:rPr>
        <w:t xml:space="preserve"> ____________</w:t>
      </w:r>
      <w:r w:rsidRPr="00B80223">
        <w:rPr>
          <w:sz w:val="22"/>
          <w:szCs w:val="22"/>
          <w:rtl/>
        </w:rPr>
        <w:t xml:space="preserve"> מאשר בזאת:</w:t>
      </w:r>
    </w:p>
    <w:p w14:paraId="3A6D6551" w14:textId="678576CE" w:rsidR="00586488" w:rsidRPr="00B80223" w:rsidRDefault="00586488" w:rsidP="00DF4E13">
      <w:pPr>
        <w:numPr>
          <w:ilvl w:val="0"/>
          <w:numId w:val="84"/>
        </w:numPr>
        <w:bidi/>
        <w:spacing w:before="240" w:after="200" w:line="240" w:lineRule="auto"/>
        <w:ind w:right="0"/>
        <w:jc w:val="both"/>
        <w:rPr>
          <w:sz w:val="22"/>
          <w:szCs w:val="22"/>
          <w:rtl/>
        </w:rPr>
      </w:pPr>
      <w:r w:rsidRPr="00B80223">
        <w:rPr>
          <w:sz w:val="22"/>
          <w:szCs w:val="22"/>
          <w:rtl/>
        </w:rPr>
        <w:t>החוזה נחתם בפני</w:t>
      </w:r>
      <w:r w:rsidR="001D1080" w:rsidRPr="00B80223">
        <w:rPr>
          <w:rFonts w:hint="cs"/>
          <w:sz w:val="22"/>
          <w:szCs w:val="22"/>
          <w:rtl/>
        </w:rPr>
        <w:t>י</w:t>
      </w:r>
      <w:r w:rsidRPr="00B80223">
        <w:rPr>
          <w:sz w:val="22"/>
          <w:szCs w:val="22"/>
          <w:rtl/>
        </w:rPr>
        <w:t xml:space="preserve"> ע"י מורשי החתימה של </w:t>
      </w:r>
      <w:r w:rsidRPr="00B80223">
        <w:rPr>
          <w:rFonts w:hint="cs"/>
          <w:sz w:val="22"/>
          <w:szCs w:val="22"/>
          <w:rtl/>
        </w:rPr>
        <w:t>נותן השירותים</w:t>
      </w:r>
      <w:r w:rsidRPr="00B80223">
        <w:rPr>
          <w:sz w:val="22"/>
          <w:szCs w:val="22"/>
          <w:rtl/>
        </w:rPr>
        <w:t>, שהוסמכו לכך כדין.</w:t>
      </w:r>
    </w:p>
    <w:p w14:paraId="11D4A1D4" w14:textId="77777777" w:rsidR="00586488" w:rsidRPr="00B80223" w:rsidRDefault="00586488" w:rsidP="00DF4E13">
      <w:pPr>
        <w:numPr>
          <w:ilvl w:val="0"/>
          <w:numId w:val="84"/>
        </w:numPr>
        <w:bidi/>
        <w:spacing w:before="240" w:after="200" w:line="240" w:lineRule="auto"/>
        <w:ind w:right="0"/>
        <w:jc w:val="both"/>
        <w:rPr>
          <w:sz w:val="22"/>
          <w:szCs w:val="22"/>
        </w:rPr>
      </w:pPr>
      <w:r w:rsidRPr="00B80223">
        <w:rPr>
          <w:sz w:val="22"/>
          <w:szCs w:val="22"/>
          <w:rtl/>
        </w:rPr>
        <w:t xml:space="preserve"> ידוע לי כי אישור זה ניתן לפי דרישת </w:t>
      </w:r>
      <w:r w:rsidRPr="00B80223">
        <w:rPr>
          <w:rFonts w:hint="cs"/>
          <w:sz w:val="22"/>
          <w:szCs w:val="22"/>
          <w:rtl/>
        </w:rPr>
        <w:t xml:space="preserve">משרד העלייה והקליטה </w:t>
      </w:r>
      <w:r w:rsidRPr="00B80223">
        <w:rPr>
          <w:sz w:val="22"/>
          <w:szCs w:val="22"/>
          <w:rtl/>
        </w:rPr>
        <w:t>וכי המשרד מסתמך על אישורי זה כתנאי להתקשרות בחוזה זה.</w:t>
      </w:r>
    </w:p>
    <w:p w14:paraId="25510DD8" w14:textId="77777777" w:rsidR="00586488" w:rsidRPr="00B80223" w:rsidRDefault="00586488" w:rsidP="00A73E86">
      <w:pPr>
        <w:bidi/>
        <w:spacing w:line="240" w:lineRule="auto"/>
        <w:ind w:left="0" w:firstLine="0"/>
        <w:jc w:val="both"/>
        <w:rPr>
          <w:sz w:val="22"/>
          <w:szCs w:val="22"/>
          <w:rtl/>
        </w:rPr>
      </w:pPr>
    </w:p>
    <w:p w14:paraId="318CEA6A" w14:textId="77777777" w:rsidR="00586488" w:rsidRPr="00B80223" w:rsidRDefault="00586488" w:rsidP="00A73E86">
      <w:pPr>
        <w:bidi/>
        <w:spacing w:line="240" w:lineRule="auto"/>
        <w:ind w:left="0" w:firstLine="0"/>
        <w:jc w:val="both"/>
        <w:rPr>
          <w:sz w:val="22"/>
          <w:szCs w:val="22"/>
          <w:rtl/>
        </w:rPr>
      </w:pPr>
    </w:p>
    <w:p w14:paraId="0609C146" w14:textId="77777777" w:rsidR="00586488" w:rsidRPr="00B80223" w:rsidRDefault="00586488" w:rsidP="00A73E86">
      <w:pPr>
        <w:bidi/>
        <w:spacing w:line="240" w:lineRule="auto"/>
        <w:ind w:left="0" w:firstLine="0"/>
        <w:jc w:val="both"/>
        <w:rPr>
          <w:sz w:val="22"/>
          <w:szCs w:val="22"/>
          <w:rtl/>
        </w:rPr>
      </w:pPr>
      <w:r w:rsidRPr="00B80223">
        <w:rPr>
          <w:rFonts w:hint="cs"/>
          <w:sz w:val="22"/>
          <w:szCs w:val="22"/>
          <w:rtl/>
        </w:rPr>
        <w:t xml:space="preserve">  </w:t>
      </w:r>
      <w:r w:rsidRPr="00B80223">
        <w:rPr>
          <w:sz w:val="22"/>
          <w:szCs w:val="22"/>
          <w:rtl/>
        </w:rPr>
        <w:t>_____________________</w:t>
      </w:r>
      <w:r w:rsidRPr="00B80223">
        <w:rPr>
          <w:sz w:val="22"/>
          <w:szCs w:val="22"/>
          <w:rtl/>
        </w:rPr>
        <w:tab/>
      </w:r>
      <w:r w:rsidRPr="00B80223">
        <w:rPr>
          <w:sz w:val="22"/>
          <w:szCs w:val="22"/>
          <w:rtl/>
        </w:rPr>
        <w:tab/>
      </w:r>
      <w:r w:rsidRPr="00B80223">
        <w:rPr>
          <w:sz w:val="22"/>
          <w:szCs w:val="22"/>
          <w:rtl/>
        </w:rPr>
        <w:tab/>
      </w:r>
      <w:r w:rsidRPr="00B80223">
        <w:rPr>
          <w:rFonts w:hint="cs"/>
          <w:sz w:val="22"/>
          <w:szCs w:val="22"/>
          <w:rtl/>
        </w:rPr>
        <w:t xml:space="preserve">        </w:t>
      </w:r>
      <w:r w:rsidRPr="00B80223">
        <w:rPr>
          <w:sz w:val="22"/>
          <w:szCs w:val="22"/>
          <w:rtl/>
        </w:rPr>
        <w:tab/>
        <w:t>_____________________</w:t>
      </w:r>
    </w:p>
    <w:p w14:paraId="3F4848F6" w14:textId="77777777" w:rsidR="00586488" w:rsidRPr="00B80223" w:rsidRDefault="00586488" w:rsidP="00A73E86">
      <w:pPr>
        <w:bidi/>
        <w:spacing w:line="240" w:lineRule="auto"/>
        <w:ind w:left="283" w:firstLine="0"/>
        <w:rPr>
          <w:sz w:val="22"/>
          <w:szCs w:val="22"/>
          <w:rtl/>
        </w:rPr>
      </w:pPr>
      <w:r w:rsidRPr="00B80223">
        <w:rPr>
          <w:rFonts w:hint="cs"/>
          <w:sz w:val="22"/>
          <w:szCs w:val="22"/>
          <w:rtl/>
        </w:rPr>
        <w:t xml:space="preserve">             </w:t>
      </w:r>
      <w:r w:rsidRPr="00B80223">
        <w:rPr>
          <w:sz w:val="22"/>
          <w:szCs w:val="22"/>
          <w:rtl/>
        </w:rPr>
        <w:t>תאריך</w:t>
      </w:r>
      <w:r w:rsidRPr="00B80223">
        <w:rPr>
          <w:sz w:val="22"/>
          <w:szCs w:val="22"/>
          <w:rtl/>
        </w:rPr>
        <w:tab/>
      </w:r>
      <w:r w:rsidRPr="00B80223">
        <w:rPr>
          <w:sz w:val="22"/>
          <w:szCs w:val="22"/>
          <w:rtl/>
        </w:rPr>
        <w:tab/>
      </w:r>
      <w:r w:rsidRPr="00B80223">
        <w:rPr>
          <w:sz w:val="22"/>
          <w:szCs w:val="22"/>
          <w:rtl/>
        </w:rPr>
        <w:tab/>
      </w:r>
      <w:r w:rsidRPr="00B80223">
        <w:rPr>
          <w:sz w:val="22"/>
          <w:szCs w:val="22"/>
          <w:rtl/>
        </w:rPr>
        <w:tab/>
      </w:r>
      <w:r w:rsidRPr="00B80223">
        <w:rPr>
          <w:rFonts w:hint="cs"/>
          <w:sz w:val="22"/>
          <w:szCs w:val="22"/>
          <w:rtl/>
        </w:rPr>
        <w:t xml:space="preserve">                            </w:t>
      </w:r>
      <w:r w:rsidRPr="00B80223">
        <w:rPr>
          <w:sz w:val="22"/>
          <w:szCs w:val="22"/>
          <w:rtl/>
        </w:rPr>
        <w:t>חתימה  וחותמת</w:t>
      </w:r>
      <w:r w:rsidRPr="00B80223">
        <w:rPr>
          <w:rFonts w:hint="cs"/>
          <w:sz w:val="22"/>
          <w:szCs w:val="22"/>
          <w:rtl/>
        </w:rPr>
        <w:t xml:space="preserve"> </w:t>
      </w:r>
    </w:p>
    <w:p w14:paraId="5323D77D" w14:textId="77777777" w:rsidR="00F026DE" w:rsidRPr="00B80223" w:rsidRDefault="00F026DE" w:rsidP="00F026DE">
      <w:pPr>
        <w:bidi/>
        <w:spacing w:line="240" w:lineRule="auto"/>
        <w:ind w:left="283" w:firstLine="0"/>
        <w:rPr>
          <w:sz w:val="22"/>
          <w:szCs w:val="22"/>
          <w:rtl/>
        </w:rPr>
      </w:pPr>
    </w:p>
    <w:p w14:paraId="210EB340" w14:textId="77777777" w:rsidR="00F026DE" w:rsidRPr="00B80223" w:rsidRDefault="00F026DE" w:rsidP="00F026DE">
      <w:pPr>
        <w:bidi/>
        <w:spacing w:line="240" w:lineRule="auto"/>
        <w:ind w:left="283" w:firstLine="0"/>
        <w:rPr>
          <w:sz w:val="22"/>
          <w:szCs w:val="22"/>
          <w:rtl/>
        </w:rPr>
      </w:pPr>
    </w:p>
    <w:p w14:paraId="4BFF53C0" w14:textId="77777777" w:rsidR="00F026DE" w:rsidRPr="00B80223" w:rsidRDefault="00F026DE" w:rsidP="00F026DE">
      <w:pPr>
        <w:bidi/>
        <w:spacing w:line="240" w:lineRule="auto"/>
        <w:ind w:left="283" w:firstLine="0"/>
        <w:rPr>
          <w:sz w:val="22"/>
          <w:szCs w:val="22"/>
          <w:rtl/>
        </w:rPr>
      </w:pPr>
    </w:p>
    <w:p w14:paraId="1D3CBAC1" w14:textId="77777777" w:rsidR="00F026DE" w:rsidRPr="00B80223" w:rsidRDefault="00F026DE" w:rsidP="00F026DE">
      <w:pPr>
        <w:bidi/>
        <w:spacing w:line="240" w:lineRule="auto"/>
        <w:ind w:left="283" w:firstLine="0"/>
        <w:rPr>
          <w:sz w:val="22"/>
          <w:szCs w:val="22"/>
          <w:rtl/>
        </w:rPr>
      </w:pPr>
    </w:p>
    <w:p w14:paraId="3DD534F6" w14:textId="77777777" w:rsidR="00F026DE" w:rsidRPr="00B80223" w:rsidRDefault="00F026DE" w:rsidP="00F026DE">
      <w:pPr>
        <w:bidi/>
        <w:spacing w:line="240" w:lineRule="auto"/>
        <w:ind w:left="283" w:firstLine="0"/>
        <w:rPr>
          <w:sz w:val="22"/>
          <w:szCs w:val="22"/>
          <w:rtl/>
        </w:rPr>
      </w:pPr>
    </w:p>
    <w:p w14:paraId="375D99B5" w14:textId="77777777" w:rsidR="00F026DE" w:rsidRPr="00B80223" w:rsidRDefault="00F026DE" w:rsidP="00F026DE">
      <w:pPr>
        <w:bidi/>
        <w:spacing w:line="240" w:lineRule="auto"/>
        <w:ind w:left="283" w:firstLine="0"/>
        <w:rPr>
          <w:sz w:val="22"/>
          <w:szCs w:val="22"/>
          <w:rtl/>
        </w:rPr>
      </w:pPr>
    </w:p>
    <w:p w14:paraId="1CDE9484" w14:textId="77777777" w:rsidR="00F026DE" w:rsidRPr="00B80223" w:rsidRDefault="00F026DE" w:rsidP="00F026DE">
      <w:pPr>
        <w:bidi/>
        <w:spacing w:line="240" w:lineRule="auto"/>
        <w:ind w:left="283" w:firstLine="0"/>
        <w:rPr>
          <w:sz w:val="22"/>
          <w:szCs w:val="22"/>
          <w:rtl/>
        </w:rPr>
      </w:pPr>
    </w:p>
    <w:p w14:paraId="21F444AD" w14:textId="77777777" w:rsidR="00F026DE" w:rsidRPr="00B80223" w:rsidRDefault="00F026DE" w:rsidP="00F026DE">
      <w:pPr>
        <w:bidi/>
        <w:spacing w:line="240" w:lineRule="auto"/>
        <w:ind w:left="283" w:firstLine="0"/>
        <w:rPr>
          <w:sz w:val="22"/>
          <w:szCs w:val="22"/>
          <w:rtl/>
        </w:rPr>
      </w:pPr>
    </w:p>
    <w:p w14:paraId="32FB6795" w14:textId="77777777" w:rsidR="00F026DE" w:rsidRPr="00B80223" w:rsidRDefault="00F026DE" w:rsidP="00F026DE">
      <w:pPr>
        <w:bidi/>
        <w:spacing w:line="240" w:lineRule="auto"/>
        <w:ind w:left="283" w:firstLine="0"/>
        <w:rPr>
          <w:sz w:val="22"/>
          <w:szCs w:val="22"/>
          <w:rtl/>
        </w:rPr>
      </w:pPr>
    </w:p>
    <w:p w14:paraId="71C18496" w14:textId="77777777" w:rsidR="00F026DE" w:rsidRPr="00B80223" w:rsidRDefault="00F026DE" w:rsidP="00F026DE">
      <w:pPr>
        <w:bidi/>
        <w:spacing w:line="240" w:lineRule="auto"/>
        <w:ind w:left="283" w:firstLine="0"/>
        <w:rPr>
          <w:sz w:val="22"/>
          <w:szCs w:val="22"/>
          <w:rtl/>
        </w:rPr>
      </w:pPr>
    </w:p>
    <w:p w14:paraId="280856F2" w14:textId="77777777" w:rsidR="00F026DE" w:rsidRPr="00B80223" w:rsidRDefault="00F026DE" w:rsidP="00F026DE">
      <w:pPr>
        <w:bidi/>
        <w:spacing w:line="240" w:lineRule="auto"/>
        <w:ind w:left="283" w:firstLine="0"/>
        <w:rPr>
          <w:sz w:val="22"/>
          <w:szCs w:val="22"/>
          <w:rtl/>
        </w:rPr>
      </w:pPr>
    </w:p>
    <w:p w14:paraId="62FC3D7B" w14:textId="77777777" w:rsidR="00F026DE" w:rsidRPr="00B80223" w:rsidRDefault="00F026DE" w:rsidP="00F026DE">
      <w:pPr>
        <w:bidi/>
        <w:spacing w:line="240" w:lineRule="auto"/>
        <w:ind w:left="283" w:firstLine="0"/>
        <w:rPr>
          <w:sz w:val="22"/>
          <w:szCs w:val="22"/>
          <w:rtl/>
        </w:rPr>
      </w:pPr>
    </w:p>
    <w:p w14:paraId="01CF8109" w14:textId="77777777" w:rsidR="00F026DE" w:rsidRPr="00B80223" w:rsidRDefault="00F026DE" w:rsidP="00F026DE">
      <w:pPr>
        <w:bidi/>
        <w:spacing w:line="240" w:lineRule="auto"/>
        <w:ind w:left="283" w:firstLine="0"/>
        <w:rPr>
          <w:sz w:val="22"/>
          <w:szCs w:val="22"/>
          <w:rtl/>
        </w:rPr>
      </w:pPr>
    </w:p>
    <w:p w14:paraId="1095F896" w14:textId="77777777" w:rsidR="00F026DE" w:rsidRPr="00B80223" w:rsidRDefault="00F026DE" w:rsidP="00F026DE">
      <w:pPr>
        <w:bidi/>
        <w:spacing w:line="240" w:lineRule="auto"/>
        <w:ind w:left="283" w:firstLine="0"/>
        <w:rPr>
          <w:sz w:val="22"/>
          <w:szCs w:val="22"/>
          <w:rtl/>
        </w:rPr>
      </w:pPr>
    </w:p>
    <w:p w14:paraId="646E3C74" w14:textId="77777777" w:rsidR="00F026DE" w:rsidRPr="00B80223" w:rsidRDefault="00F026DE" w:rsidP="00F026DE">
      <w:pPr>
        <w:bidi/>
        <w:spacing w:line="240" w:lineRule="auto"/>
        <w:ind w:left="283" w:firstLine="0"/>
        <w:rPr>
          <w:sz w:val="22"/>
          <w:szCs w:val="22"/>
          <w:rtl/>
        </w:rPr>
      </w:pPr>
    </w:p>
    <w:p w14:paraId="74121431" w14:textId="77777777" w:rsidR="00F026DE" w:rsidRPr="00B80223" w:rsidRDefault="00F026DE" w:rsidP="00F026DE">
      <w:pPr>
        <w:bidi/>
        <w:spacing w:line="240" w:lineRule="auto"/>
        <w:ind w:left="283" w:firstLine="0"/>
        <w:rPr>
          <w:sz w:val="22"/>
          <w:szCs w:val="22"/>
          <w:rtl/>
        </w:rPr>
      </w:pPr>
    </w:p>
    <w:p w14:paraId="749D84C6" w14:textId="77777777" w:rsidR="00F026DE" w:rsidRPr="00B80223" w:rsidRDefault="00F026DE" w:rsidP="00F026DE">
      <w:pPr>
        <w:bidi/>
        <w:spacing w:line="240" w:lineRule="auto"/>
        <w:ind w:left="283" w:firstLine="0"/>
        <w:rPr>
          <w:sz w:val="22"/>
          <w:szCs w:val="22"/>
          <w:rtl/>
        </w:rPr>
      </w:pPr>
    </w:p>
    <w:p w14:paraId="59FB8C33" w14:textId="77777777" w:rsidR="00F026DE" w:rsidRPr="00B80223" w:rsidRDefault="00F026DE" w:rsidP="00F026DE">
      <w:pPr>
        <w:bidi/>
        <w:spacing w:line="240" w:lineRule="auto"/>
        <w:ind w:left="283" w:firstLine="0"/>
        <w:rPr>
          <w:sz w:val="22"/>
          <w:szCs w:val="22"/>
          <w:rtl/>
        </w:rPr>
      </w:pPr>
    </w:p>
    <w:p w14:paraId="223E6C80" w14:textId="77777777" w:rsidR="00F026DE" w:rsidRPr="00B80223" w:rsidRDefault="00F026DE" w:rsidP="00F026DE">
      <w:pPr>
        <w:bidi/>
        <w:spacing w:line="240" w:lineRule="auto"/>
        <w:ind w:left="283" w:firstLine="0"/>
        <w:rPr>
          <w:sz w:val="22"/>
          <w:szCs w:val="22"/>
          <w:rtl/>
        </w:rPr>
      </w:pPr>
    </w:p>
    <w:p w14:paraId="4FD53A86" w14:textId="77777777" w:rsidR="00F026DE" w:rsidRPr="00B80223" w:rsidRDefault="00F026DE" w:rsidP="00F026DE">
      <w:pPr>
        <w:bidi/>
        <w:spacing w:line="240" w:lineRule="auto"/>
        <w:ind w:left="283" w:firstLine="0"/>
        <w:rPr>
          <w:sz w:val="22"/>
          <w:szCs w:val="22"/>
          <w:rtl/>
        </w:rPr>
      </w:pPr>
    </w:p>
    <w:p w14:paraId="42330038" w14:textId="77777777" w:rsidR="00F026DE" w:rsidRPr="00B80223" w:rsidRDefault="00F026DE" w:rsidP="00F026DE">
      <w:pPr>
        <w:bidi/>
        <w:spacing w:line="240" w:lineRule="auto"/>
        <w:ind w:left="283" w:firstLine="0"/>
        <w:rPr>
          <w:sz w:val="22"/>
          <w:szCs w:val="22"/>
          <w:rtl/>
        </w:rPr>
      </w:pPr>
    </w:p>
    <w:p w14:paraId="399C4082" w14:textId="77777777" w:rsidR="00F026DE" w:rsidRPr="00B80223" w:rsidRDefault="00F026DE" w:rsidP="00F026DE">
      <w:pPr>
        <w:bidi/>
        <w:spacing w:line="240" w:lineRule="auto"/>
        <w:ind w:left="283" w:firstLine="0"/>
        <w:rPr>
          <w:sz w:val="22"/>
          <w:szCs w:val="22"/>
          <w:rtl/>
        </w:rPr>
      </w:pPr>
    </w:p>
    <w:p w14:paraId="3A637EBD" w14:textId="77777777" w:rsidR="00F026DE" w:rsidRPr="00B80223" w:rsidRDefault="00F026DE" w:rsidP="00F026DE">
      <w:pPr>
        <w:bidi/>
        <w:spacing w:line="240" w:lineRule="auto"/>
        <w:ind w:left="283" w:firstLine="0"/>
        <w:rPr>
          <w:sz w:val="22"/>
          <w:szCs w:val="22"/>
          <w:rtl/>
        </w:rPr>
      </w:pPr>
    </w:p>
    <w:p w14:paraId="1601E564" w14:textId="77777777" w:rsidR="00F026DE" w:rsidRPr="00B80223" w:rsidRDefault="00F026DE" w:rsidP="00F026DE">
      <w:pPr>
        <w:bidi/>
        <w:spacing w:line="240" w:lineRule="auto"/>
        <w:ind w:left="283" w:firstLine="0"/>
        <w:rPr>
          <w:sz w:val="22"/>
          <w:szCs w:val="22"/>
          <w:rtl/>
        </w:rPr>
      </w:pPr>
    </w:p>
    <w:p w14:paraId="61C9E0CD" w14:textId="77777777" w:rsidR="00F026DE" w:rsidRPr="00B80223" w:rsidRDefault="00F026DE" w:rsidP="00F026DE">
      <w:pPr>
        <w:bidi/>
        <w:spacing w:line="240" w:lineRule="auto"/>
        <w:ind w:left="283" w:firstLine="0"/>
        <w:rPr>
          <w:sz w:val="22"/>
          <w:szCs w:val="22"/>
          <w:rtl/>
        </w:rPr>
      </w:pPr>
    </w:p>
    <w:p w14:paraId="18C21083" w14:textId="77777777" w:rsidR="00F026DE" w:rsidRPr="00B80223" w:rsidRDefault="00F026DE" w:rsidP="00F026DE">
      <w:pPr>
        <w:bidi/>
        <w:spacing w:line="240" w:lineRule="auto"/>
        <w:ind w:left="283" w:firstLine="0"/>
        <w:rPr>
          <w:sz w:val="22"/>
          <w:szCs w:val="22"/>
          <w:rtl/>
        </w:rPr>
      </w:pPr>
    </w:p>
    <w:p w14:paraId="6800249D" w14:textId="77777777" w:rsidR="00F026DE" w:rsidRPr="00B80223" w:rsidRDefault="00F026DE" w:rsidP="00F026DE">
      <w:pPr>
        <w:bidi/>
        <w:spacing w:line="240" w:lineRule="auto"/>
        <w:ind w:left="283" w:firstLine="0"/>
        <w:rPr>
          <w:sz w:val="22"/>
          <w:szCs w:val="22"/>
          <w:rtl/>
        </w:rPr>
      </w:pPr>
    </w:p>
    <w:p w14:paraId="5D2DFEB6" w14:textId="77777777" w:rsidR="001D1080" w:rsidRPr="00B80223" w:rsidRDefault="001D1080" w:rsidP="00586488">
      <w:pPr>
        <w:bidi/>
        <w:ind w:firstLine="27"/>
        <w:jc w:val="right"/>
        <w:rPr>
          <w:b/>
          <w:bCs/>
          <w:sz w:val="28"/>
          <w:szCs w:val="28"/>
          <w:u w:val="single"/>
          <w:rtl/>
        </w:rPr>
      </w:pPr>
      <w:r w:rsidRPr="00B80223">
        <w:rPr>
          <w:b/>
          <w:bCs/>
          <w:sz w:val="28"/>
          <w:szCs w:val="28"/>
          <w:u w:val="single"/>
          <w:rtl/>
        </w:rPr>
        <w:br w:type="page"/>
      </w:r>
    </w:p>
    <w:p w14:paraId="48979D79" w14:textId="39C6CF1E" w:rsidR="00586488" w:rsidRPr="00B80223" w:rsidRDefault="00586488" w:rsidP="00644221">
      <w:pPr>
        <w:bidi/>
        <w:ind w:firstLine="27"/>
        <w:jc w:val="right"/>
        <w:rPr>
          <w:b/>
          <w:bCs/>
          <w:sz w:val="28"/>
          <w:szCs w:val="28"/>
          <w:u w:val="single"/>
          <w:rtl/>
        </w:rPr>
      </w:pPr>
      <w:r w:rsidRPr="00B80223">
        <w:rPr>
          <w:rFonts w:hint="cs"/>
          <w:b/>
          <w:bCs/>
          <w:sz w:val="28"/>
          <w:szCs w:val="28"/>
          <w:u w:val="single"/>
          <w:rtl/>
        </w:rPr>
        <w:lastRenderedPageBreak/>
        <w:t xml:space="preserve">נספח </w:t>
      </w:r>
      <w:r w:rsidRPr="00B80223">
        <w:rPr>
          <w:b/>
          <w:bCs/>
          <w:sz w:val="28"/>
          <w:szCs w:val="28"/>
          <w:u w:val="single"/>
        </w:rPr>
        <w:t>)</w:t>
      </w:r>
      <w:r w:rsidR="00022261" w:rsidRPr="00B80223">
        <w:rPr>
          <w:rFonts w:hint="cs"/>
          <w:b/>
          <w:bCs/>
          <w:sz w:val="28"/>
          <w:szCs w:val="28"/>
          <w:u w:val="single"/>
          <w:rtl/>
        </w:rPr>
        <w:t>ג</w:t>
      </w:r>
      <w:r w:rsidRPr="00B80223">
        <w:rPr>
          <w:rFonts w:hint="cs"/>
          <w:b/>
          <w:bCs/>
          <w:sz w:val="28"/>
          <w:szCs w:val="28"/>
          <w:u w:val="single"/>
          <w:rtl/>
        </w:rPr>
        <w:t>) להסכם</w:t>
      </w:r>
    </w:p>
    <w:p w14:paraId="7B8118E0" w14:textId="77777777" w:rsidR="00586488" w:rsidRPr="00B80223" w:rsidRDefault="00586488" w:rsidP="00586488">
      <w:pPr>
        <w:bidi/>
        <w:ind w:firstLine="27"/>
        <w:jc w:val="right"/>
        <w:rPr>
          <w:b/>
          <w:bCs/>
          <w:sz w:val="28"/>
          <w:szCs w:val="28"/>
          <w:u w:val="single"/>
          <w:rtl/>
        </w:rPr>
      </w:pPr>
    </w:p>
    <w:p w14:paraId="22A43520" w14:textId="77777777" w:rsidR="00586488" w:rsidRPr="00B80223" w:rsidRDefault="00586488" w:rsidP="00586488">
      <w:pPr>
        <w:bidi/>
        <w:ind w:left="368"/>
        <w:jc w:val="center"/>
        <w:rPr>
          <w:b/>
          <w:bCs/>
          <w:sz w:val="32"/>
          <w:szCs w:val="32"/>
          <w:u w:val="single"/>
          <w:rtl/>
        </w:rPr>
      </w:pPr>
      <w:r w:rsidRPr="00B80223">
        <w:rPr>
          <w:b/>
          <w:bCs/>
          <w:sz w:val="32"/>
          <w:szCs w:val="32"/>
          <w:u w:val="single"/>
          <w:rtl/>
        </w:rPr>
        <w:t>הצהרת סודיות</w:t>
      </w:r>
    </w:p>
    <w:p w14:paraId="1096C7E6" w14:textId="77777777" w:rsidR="00586488" w:rsidRPr="00B80223" w:rsidRDefault="00586488" w:rsidP="00586488">
      <w:pPr>
        <w:bidi/>
        <w:jc w:val="center"/>
        <w:rPr>
          <w:rtl/>
        </w:rPr>
      </w:pPr>
    </w:p>
    <w:p w14:paraId="037F69AC" w14:textId="77777777" w:rsidR="00586488" w:rsidRPr="00B80223" w:rsidRDefault="00586488" w:rsidP="00586488">
      <w:pPr>
        <w:bidi/>
        <w:jc w:val="center"/>
        <w:rPr>
          <w:rtl/>
        </w:rPr>
      </w:pPr>
    </w:p>
    <w:p w14:paraId="03361359" w14:textId="19A9C8B6" w:rsidR="00586488" w:rsidRPr="00B80223" w:rsidRDefault="00586488" w:rsidP="00F01B07">
      <w:pPr>
        <w:bidi/>
        <w:ind w:left="0" w:firstLine="0"/>
        <w:jc w:val="both"/>
        <w:rPr>
          <w:rtl/>
        </w:rPr>
      </w:pPr>
      <w:r w:rsidRPr="00B80223">
        <w:rPr>
          <w:rtl/>
        </w:rPr>
        <w:t>אני החתום מטה,__________________ (שם פרטי ומשפחה), ת.ז._________________, העובד/מועסק אצל ______________</w:t>
      </w:r>
      <w:r w:rsidRPr="00B80223">
        <w:rPr>
          <w:rFonts w:hint="cs"/>
          <w:rtl/>
        </w:rPr>
        <w:t>___</w:t>
      </w:r>
      <w:r w:rsidR="00D20FF9" w:rsidRPr="00B80223">
        <w:rPr>
          <w:rFonts w:hint="cs"/>
          <w:rtl/>
        </w:rPr>
        <w:t xml:space="preserve"> </w:t>
      </w:r>
      <w:r w:rsidRPr="00B80223">
        <w:rPr>
          <w:rtl/>
        </w:rPr>
        <w:t>(שם המעסיק) מתחייב בזאת לשמור בסוד ולא</w:t>
      </w:r>
      <w:r w:rsidRPr="00B80223">
        <w:rPr>
          <w:rFonts w:hint="cs"/>
          <w:rtl/>
        </w:rPr>
        <w:t xml:space="preserve"> ל</w:t>
      </w:r>
      <w:r w:rsidRPr="00B80223">
        <w:rPr>
          <w:rtl/>
        </w:rPr>
        <w:t>העביר, לא להודיע,</w:t>
      </w:r>
      <w:r w:rsidRPr="00B80223">
        <w:rPr>
          <w:rFonts w:hint="cs"/>
          <w:rtl/>
        </w:rPr>
        <w:t xml:space="preserve"> </w:t>
      </w:r>
      <w:r w:rsidRPr="00B80223">
        <w:rPr>
          <w:rtl/>
        </w:rPr>
        <w:t>לא למסור</w:t>
      </w:r>
      <w:r w:rsidRPr="00B80223">
        <w:rPr>
          <w:rFonts w:hint="cs"/>
          <w:rtl/>
        </w:rPr>
        <w:t xml:space="preserve"> </w:t>
      </w:r>
      <w:r w:rsidRPr="00B80223">
        <w:rPr>
          <w:rtl/>
        </w:rPr>
        <w:t xml:space="preserve">ו/או לא להביא לידיעת כל אדם, על ידיעה וכל מידע אשר יגיעו לידיעתי בתקופת עבודתי מטעם </w:t>
      </w:r>
      <w:r w:rsidRPr="00B80223">
        <w:rPr>
          <w:rFonts w:hint="cs"/>
          <w:rtl/>
        </w:rPr>
        <w:t>______</w:t>
      </w:r>
      <w:r w:rsidRPr="00B80223">
        <w:rPr>
          <w:rtl/>
        </w:rPr>
        <w:t>___________(שם המעסיק)</w:t>
      </w:r>
      <w:r w:rsidRPr="00B80223">
        <w:rPr>
          <w:rFonts w:hint="cs"/>
          <w:rtl/>
        </w:rPr>
        <w:t xml:space="preserve"> </w:t>
      </w:r>
      <w:r w:rsidRPr="00B80223">
        <w:rPr>
          <w:rtl/>
        </w:rPr>
        <w:t xml:space="preserve"> הנותן שירותים</w:t>
      </w:r>
      <w:r w:rsidRPr="00B80223">
        <w:rPr>
          <w:rFonts w:hint="cs"/>
          <w:rtl/>
        </w:rPr>
        <w:t xml:space="preserve">  </w:t>
      </w:r>
      <w:r w:rsidRPr="00B80223">
        <w:rPr>
          <w:rtl/>
        </w:rPr>
        <w:t xml:space="preserve">למשרד </w:t>
      </w:r>
      <w:r w:rsidRPr="00B80223">
        <w:rPr>
          <w:rFonts w:hint="cs"/>
          <w:rtl/>
        </w:rPr>
        <w:t>העלייה והקליטה</w:t>
      </w:r>
      <w:r w:rsidRPr="00B80223">
        <w:rPr>
          <w:rtl/>
        </w:rPr>
        <w:t>, בתקופת עבודתי כאמור, או לאחר מכן</w:t>
      </w:r>
      <w:r w:rsidRPr="00B80223">
        <w:rPr>
          <w:rFonts w:hint="cs"/>
          <w:rtl/>
        </w:rPr>
        <w:t>.</w:t>
      </w:r>
    </w:p>
    <w:p w14:paraId="4C90FAD9" w14:textId="77777777" w:rsidR="00586488" w:rsidRPr="00B80223" w:rsidRDefault="00586488" w:rsidP="00F01B07">
      <w:pPr>
        <w:bidi/>
        <w:ind w:left="2267" w:hanging="2267"/>
        <w:jc w:val="both"/>
        <w:rPr>
          <w:rtl/>
        </w:rPr>
      </w:pPr>
      <w:r w:rsidRPr="00B80223">
        <w:rPr>
          <w:rFonts w:hint="cs"/>
          <w:rtl/>
        </w:rPr>
        <w:t xml:space="preserve">       </w:t>
      </w:r>
    </w:p>
    <w:p w14:paraId="70F4358B" w14:textId="77777777" w:rsidR="00586488" w:rsidRPr="00B80223" w:rsidRDefault="00586488" w:rsidP="00F01B07">
      <w:pPr>
        <w:bidi/>
        <w:ind w:left="-1" w:firstLine="1"/>
        <w:jc w:val="both"/>
        <w:rPr>
          <w:rtl/>
        </w:rPr>
      </w:pPr>
      <w:r w:rsidRPr="00B80223">
        <w:rPr>
          <w:rtl/>
        </w:rPr>
        <w:t xml:space="preserve">התחייבותי זו חלה לגבי כל סוגי המידע, בין אם יגיעו לידיעתי בתוקף עבודתי כאמור ובין אם יגיעו לידיעתי בכל דרך אחרת. </w:t>
      </w:r>
    </w:p>
    <w:p w14:paraId="63B6F6C0" w14:textId="77777777" w:rsidR="00586488" w:rsidRPr="00B80223" w:rsidRDefault="00586488" w:rsidP="00F01B07">
      <w:pPr>
        <w:bidi/>
        <w:jc w:val="both"/>
        <w:rPr>
          <w:rtl/>
        </w:rPr>
      </w:pPr>
    </w:p>
    <w:p w14:paraId="7D251B42" w14:textId="77777777" w:rsidR="00586488" w:rsidRPr="00B80223" w:rsidRDefault="00586488" w:rsidP="00F01B07">
      <w:pPr>
        <w:bidi/>
        <w:ind w:left="-1" w:firstLine="1"/>
        <w:jc w:val="both"/>
        <w:rPr>
          <w:rtl/>
        </w:rPr>
      </w:pPr>
      <w:r w:rsidRPr="00B80223">
        <w:rPr>
          <w:rtl/>
        </w:rPr>
        <w:t xml:space="preserve">כמו כן, אני מתחייב כי אם אקבל רשות להשתמש במאגרי המידע של משרד </w:t>
      </w:r>
      <w:r w:rsidRPr="00B80223">
        <w:rPr>
          <w:rFonts w:hint="cs"/>
          <w:rtl/>
        </w:rPr>
        <w:t>העלייה והקליטה</w:t>
      </w:r>
      <w:r w:rsidRPr="00B80223">
        <w:rPr>
          <w:rtl/>
        </w:rPr>
        <w:t>, אעשה זאת אך ורק לצורך מתן השירותים למשרד, ובהסכמה מפורשת בכתב מטעם המשרד .</w:t>
      </w:r>
    </w:p>
    <w:p w14:paraId="1393A851" w14:textId="77777777" w:rsidR="00586488" w:rsidRPr="00B80223" w:rsidRDefault="00586488" w:rsidP="00F01B07">
      <w:pPr>
        <w:bidi/>
        <w:jc w:val="both"/>
        <w:rPr>
          <w:rtl/>
        </w:rPr>
      </w:pPr>
    </w:p>
    <w:p w14:paraId="22ACF049" w14:textId="77777777" w:rsidR="00586488" w:rsidRPr="00B80223" w:rsidRDefault="00586488" w:rsidP="00F01B07">
      <w:pPr>
        <w:bidi/>
        <w:jc w:val="both"/>
        <w:rPr>
          <w:rtl/>
        </w:rPr>
      </w:pPr>
      <w:r w:rsidRPr="00B80223">
        <w:rPr>
          <w:rtl/>
        </w:rPr>
        <w:t xml:space="preserve">אני מתחייב לפעול בהתאם להוראות חוק הגנת הפרטיות והוראות כל חוק הנוגע לעניין. </w:t>
      </w:r>
    </w:p>
    <w:p w14:paraId="5F8AF796" w14:textId="77777777" w:rsidR="00586488" w:rsidRPr="00B80223" w:rsidRDefault="00586488" w:rsidP="00F01B07">
      <w:pPr>
        <w:bidi/>
        <w:jc w:val="both"/>
        <w:rPr>
          <w:rtl/>
        </w:rPr>
      </w:pPr>
    </w:p>
    <w:p w14:paraId="714911E0" w14:textId="77777777" w:rsidR="00586488" w:rsidRPr="00B80223" w:rsidRDefault="00586488" w:rsidP="00F01B07">
      <w:pPr>
        <w:bidi/>
        <w:jc w:val="both"/>
        <w:rPr>
          <w:rtl/>
        </w:rPr>
      </w:pPr>
    </w:p>
    <w:p w14:paraId="1B3FBD28" w14:textId="77777777" w:rsidR="00586488" w:rsidRPr="00B80223" w:rsidRDefault="00586488" w:rsidP="00F01B07">
      <w:pPr>
        <w:bidi/>
        <w:ind w:left="-1" w:firstLine="1"/>
        <w:jc w:val="both"/>
        <w:rPr>
          <w:b/>
          <w:bCs/>
          <w:rtl/>
        </w:rPr>
      </w:pPr>
      <w:r w:rsidRPr="00B80223">
        <w:rPr>
          <w:b/>
          <w:bCs/>
          <w:rtl/>
        </w:rPr>
        <w:t xml:space="preserve">אני מצהיר בזה שידוע לי, כי אי מילוי התחייבויותי הנ"ל מהווה עבירה על </w:t>
      </w:r>
      <w:r w:rsidRPr="00B80223">
        <w:rPr>
          <w:rFonts w:hint="cs"/>
          <w:b/>
          <w:bCs/>
          <w:rtl/>
        </w:rPr>
        <w:t>פי סימן ה' ל</w:t>
      </w:r>
      <w:r w:rsidRPr="00B80223">
        <w:rPr>
          <w:b/>
          <w:bCs/>
          <w:rtl/>
        </w:rPr>
        <w:t>פרק ז</w:t>
      </w:r>
      <w:r w:rsidRPr="00B80223">
        <w:rPr>
          <w:rFonts w:hint="cs"/>
          <w:b/>
          <w:bCs/>
          <w:rtl/>
        </w:rPr>
        <w:t>'</w:t>
      </w:r>
      <w:r w:rsidRPr="00B80223">
        <w:rPr>
          <w:b/>
          <w:bCs/>
          <w:rtl/>
        </w:rPr>
        <w:t xml:space="preserve"> לחוק העונשין, התשל"ז – 1977 וכי אהיה צפוי לעונשים הקבועים בחוק בגין אי מילוי ההתחייבויות .</w:t>
      </w:r>
    </w:p>
    <w:p w14:paraId="774867E4" w14:textId="77777777" w:rsidR="00586488" w:rsidRPr="00B80223" w:rsidRDefault="00586488" w:rsidP="00586488">
      <w:pPr>
        <w:bidi/>
        <w:rPr>
          <w:rtl/>
        </w:rPr>
      </w:pPr>
    </w:p>
    <w:p w14:paraId="2FC69728" w14:textId="77777777" w:rsidR="00586488" w:rsidRPr="00B80223" w:rsidRDefault="00586488" w:rsidP="00586488">
      <w:pPr>
        <w:bidi/>
        <w:rPr>
          <w:rtl/>
        </w:rPr>
      </w:pPr>
    </w:p>
    <w:p w14:paraId="70A1A0C9" w14:textId="77777777" w:rsidR="00586488" w:rsidRPr="00B80223" w:rsidRDefault="00586488" w:rsidP="00586488">
      <w:pPr>
        <w:bidi/>
        <w:rPr>
          <w:rtl/>
        </w:rPr>
      </w:pPr>
    </w:p>
    <w:p w14:paraId="03A23543" w14:textId="77777777" w:rsidR="00586488" w:rsidRPr="00B80223" w:rsidRDefault="00586488" w:rsidP="00586488">
      <w:pPr>
        <w:bidi/>
        <w:rPr>
          <w:rtl/>
        </w:rPr>
      </w:pPr>
      <w:r w:rsidRPr="00B80223">
        <w:rPr>
          <w:rFonts w:hint="cs"/>
          <w:rtl/>
        </w:rPr>
        <w:t xml:space="preserve">     </w:t>
      </w:r>
      <w:r w:rsidRPr="00B80223">
        <w:rPr>
          <w:rtl/>
        </w:rPr>
        <w:t>____________</w:t>
      </w:r>
      <w:r w:rsidRPr="00B80223">
        <w:rPr>
          <w:rtl/>
        </w:rPr>
        <w:tab/>
      </w:r>
      <w:r w:rsidRPr="00B80223">
        <w:rPr>
          <w:rtl/>
        </w:rPr>
        <w:tab/>
      </w:r>
      <w:r w:rsidRPr="00B80223">
        <w:rPr>
          <w:rtl/>
        </w:rPr>
        <w:tab/>
      </w:r>
      <w:r w:rsidRPr="00B80223">
        <w:rPr>
          <w:rtl/>
        </w:rPr>
        <w:tab/>
      </w:r>
      <w:r w:rsidRPr="00B80223">
        <w:rPr>
          <w:rtl/>
        </w:rPr>
        <w:tab/>
      </w:r>
      <w:r w:rsidRPr="00B80223">
        <w:rPr>
          <w:rFonts w:hint="cs"/>
          <w:rtl/>
        </w:rPr>
        <w:t>_______</w:t>
      </w:r>
      <w:r w:rsidRPr="00B80223">
        <w:rPr>
          <w:rtl/>
        </w:rPr>
        <w:t>_____________</w:t>
      </w:r>
    </w:p>
    <w:p w14:paraId="00E1F0BC" w14:textId="77777777" w:rsidR="00586488" w:rsidRPr="00B80223" w:rsidRDefault="00586488" w:rsidP="00586488">
      <w:pPr>
        <w:bidi/>
        <w:rPr>
          <w:rtl/>
        </w:rPr>
      </w:pPr>
      <w:r w:rsidRPr="00B80223">
        <w:rPr>
          <w:rFonts w:hint="cs"/>
          <w:rtl/>
        </w:rPr>
        <w:t xml:space="preserve">           </w:t>
      </w:r>
      <w:r w:rsidRPr="00B80223">
        <w:rPr>
          <w:rtl/>
        </w:rPr>
        <w:t>תאריך</w:t>
      </w:r>
      <w:r w:rsidRPr="00B80223">
        <w:rPr>
          <w:rtl/>
        </w:rPr>
        <w:tab/>
      </w:r>
      <w:r w:rsidRPr="00B80223">
        <w:rPr>
          <w:rtl/>
        </w:rPr>
        <w:tab/>
      </w:r>
      <w:r w:rsidRPr="00B80223">
        <w:rPr>
          <w:rtl/>
        </w:rPr>
        <w:tab/>
      </w:r>
      <w:r w:rsidRPr="00B80223">
        <w:rPr>
          <w:rtl/>
        </w:rPr>
        <w:tab/>
      </w:r>
      <w:r w:rsidRPr="00B80223">
        <w:rPr>
          <w:rtl/>
        </w:rPr>
        <w:tab/>
      </w:r>
      <w:r w:rsidRPr="00B80223">
        <w:rPr>
          <w:rtl/>
        </w:rPr>
        <w:tab/>
      </w:r>
      <w:r w:rsidRPr="00B80223">
        <w:rPr>
          <w:rFonts w:hint="cs"/>
          <w:rtl/>
        </w:rPr>
        <w:t xml:space="preserve">          </w:t>
      </w:r>
      <w:r w:rsidRPr="00B80223">
        <w:rPr>
          <w:rtl/>
        </w:rPr>
        <w:t>חתימת המצהיר</w:t>
      </w:r>
    </w:p>
    <w:p w14:paraId="76DD01E8" w14:textId="77777777" w:rsidR="00586488" w:rsidRPr="00B80223" w:rsidRDefault="00586488" w:rsidP="00586488">
      <w:pPr>
        <w:bidi/>
        <w:ind w:left="0" w:firstLine="0"/>
        <w:rPr>
          <w:b/>
          <w:bCs/>
          <w:rtl/>
        </w:rPr>
      </w:pPr>
    </w:p>
    <w:p w14:paraId="179F2888" w14:textId="77777777" w:rsidR="00586488" w:rsidRPr="00B80223" w:rsidRDefault="00586488" w:rsidP="00586488">
      <w:pPr>
        <w:bidi/>
        <w:ind w:left="0" w:firstLine="0"/>
        <w:rPr>
          <w:b/>
          <w:bCs/>
          <w:rtl/>
        </w:rPr>
      </w:pPr>
    </w:p>
    <w:p w14:paraId="4FE2A32D" w14:textId="77777777" w:rsidR="00586488" w:rsidRPr="00B80223" w:rsidRDefault="00586488" w:rsidP="00586488">
      <w:pPr>
        <w:bidi/>
        <w:ind w:left="0" w:firstLine="0"/>
        <w:rPr>
          <w:b/>
          <w:bCs/>
          <w:rtl/>
        </w:rPr>
      </w:pPr>
    </w:p>
    <w:p w14:paraId="449AD0E9" w14:textId="77777777" w:rsidR="00586488" w:rsidRPr="00B80223" w:rsidRDefault="00586488" w:rsidP="00586488">
      <w:pPr>
        <w:bidi/>
        <w:ind w:left="0" w:firstLine="0"/>
        <w:rPr>
          <w:b/>
          <w:bCs/>
          <w:rtl/>
        </w:rPr>
      </w:pPr>
    </w:p>
    <w:p w14:paraId="024D5324" w14:textId="77777777" w:rsidR="00586488" w:rsidRPr="00B80223" w:rsidRDefault="00586488" w:rsidP="00586488">
      <w:pPr>
        <w:bidi/>
        <w:spacing w:line="240" w:lineRule="auto"/>
        <w:ind w:left="0" w:firstLine="0"/>
        <w:rPr>
          <w:rFonts w:ascii="Arial" w:hAnsi="Arial"/>
          <w:noProof w:val="0"/>
          <w:rtl/>
        </w:rPr>
      </w:pPr>
    </w:p>
    <w:p w14:paraId="6B7B2D0B" w14:textId="77777777" w:rsidR="00586488" w:rsidRPr="00B80223" w:rsidRDefault="00586488" w:rsidP="00586488">
      <w:pPr>
        <w:bidi/>
        <w:spacing w:line="240" w:lineRule="auto"/>
        <w:ind w:left="0" w:firstLine="0"/>
        <w:rPr>
          <w:rFonts w:ascii="Arial" w:hAnsi="Arial"/>
          <w:noProof w:val="0"/>
          <w:rtl/>
        </w:rPr>
      </w:pPr>
    </w:p>
    <w:p w14:paraId="6F7BFC33" w14:textId="77777777" w:rsidR="00586488" w:rsidRPr="00B80223" w:rsidRDefault="00586488" w:rsidP="00586488">
      <w:pPr>
        <w:bidi/>
        <w:spacing w:line="240" w:lineRule="auto"/>
        <w:ind w:left="0" w:firstLine="0"/>
        <w:rPr>
          <w:rFonts w:ascii="Arial" w:hAnsi="Arial"/>
          <w:b/>
          <w:bCs/>
          <w:noProof w:val="0"/>
          <w:u w:val="single"/>
          <w:rtl/>
          <w:lang w:eastAsia="en-US"/>
        </w:rPr>
      </w:pPr>
    </w:p>
    <w:p w14:paraId="02873561" w14:textId="77777777" w:rsidR="00586488" w:rsidRPr="00B80223" w:rsidRDefault="00586488" w:rsidP="00586488">
      <w:pPr>
        <w:bidi/>
        <w:spacing w:line="240" w:lineRule="auto"/>
        <w:ind w:left="0" w:firstLine="0"/>
        <w:rPr>
          <w:rFonts w:ascii="Arial" w:hAnsi="Arial"/>
          <w:b/>
          <w:bCs/>
          <w:noProof w:val="0"/>
          <w:u w:val="single"/>
          <w:rtl/>
          <w:lang w:eastAsia="en-US"/>
        </w:rPr>
      </w:pPr>
    </w:p>
    <w:p w14:paraId="18177FAA" w14:textId="77777777" w:rsidR="00586488" w:rsidRPr="00B80223" w:rsidRDefault="00586488" w:rsidP="00586488">
      <w:pPr>
        <w:bidi/>
        <w:spacing w:line="240" w:lineRule="auto"/>
        <w:ind w:left="0" w:firstLine="0"/>
        <w:rPr>
          <w:rFonts w:ascii="Arial" w:hAnsi="Arial"/>
          <w:b/>
          <w:bCs/>
          <w:noProof w:val="0"/>
          <w:u w:val="single"/>
          <w:rtl/>
          <w:lang w:eastAsia="en-US"/>
        </w:rPr>
      </w:pPr>
    </w:p>
    <w:p w14:paraId="588963CA" w14:textId="77777777" w:rsidR="00586488" w:rsidRPr="00B80223" w:rsidRDefault="00586488" w:rsidP="00586488">
      <w:pPr>
        <w:bidi/>
        <w:spacing w:line="240" w:lineRule="auto"/>
        <w:ind w:left="0" w:firstLine="0"/>
        <w:rPr>
          <w:rFonts w:ascii="Arial" w:hAnsi="Arial"/>
          <w:b/>
          <w:bCs/>
          <w:noProof w:val="0"/>
          <w:u w:val="single"/>
          <w:rtl/>
          <w:lang w:eastAsia="en-US"/>
        </w:rPr>
      </w:pPr>
    </w:p>
    <w:p w14:paraId="564786E2" w14:textId="77777777" w:rsidR="00D20FF9" w:rsidRPr="00B80223" w:rsidRDefault="00D20FF9" w:rsidP="00586488">
      <w:pPr>
        <w:spacing w:line="240" w:lineRule="auto"/>
        <w:ind w:left="0" w:firstLine="0"/>
        <w:rPr>
          <w:rFonts w:ascii="Arial" w:hAnsi="Arial"/>
          <w:b/>
          <w:bCs/>
          <w:noProof w:val="0"/>
          <w:sz w:val="28"/>
          <w:szCs w:val="28"/>
          <w:u w:val="single"/>
          <w:rtl/>
          <w:lang w:eastAsia="en-US"/>
        </w:rPr>
      </w:pPr>
      <w:r w:rsidRPr="00B80223">
        <w:rPr>
          <w:rFonts w:ascii="Arial" w:hAnsi="Arial"/>
          <w:b/>
          <w:bCs/>
          <w:noProof w:val="0"/>
          <w:sz w:val="28"/>
          <w:szCs w:val="28"/>
          <w:u w:val="single"/>
          <w:rtl/>
          <w:lang w:eastAsia="en-US"/>
        </w:rPr>
        <w:br w:type="page"/>
      </w:r>
    </w:p>
    <w:p w14:paraId="29C634B8" w14:textId="1B0483F3" w:rsidR="00586488" w:rsidRPr="00B80223" w:rsidRDefault="00586488" w:rsidP="00586488">
      <w:pPr>
        <w:spacing w:line="240" w:lineRule="auto"/>
        <w:ind w:left="0" w:firstLine="0"/>
        <w:rPr>
          <w:rFonts w:ascii="Arial" w:hAnsi="Arial"/>
          <w:b/>
          <w:bCs/>
          <w:noProof w:val="0"/>
          <w:sz w:val="28"/>
          <w:szCs w:val="28"/>
          <w:u w:val="single"/>
          <w:lang w:eastAsia="en-US"/>
        </w:rPr>
      </w:pPr>
      <w:r w:rsidRPr="00B80223">
        <w:rPr>
          <w:rFonts w:ascii="Arial" w:hAnsi="Arial" w:hint="cs"/>
          <w:b/>
          <w:bCs/>
          <w:noProof w:val="0"/>
          <w:sz w:val="28"/>
          <w:szCs w:val="28"/>
          <w:u w:val="single"/>
          <w:rtl/>
          <w:lang w:eastAsia="en-US"/>
        </w:rPr>
        <w:lastRenderedPageBreak/>
        <w:t>נספח (</w:t>
      </w:r>
      <w:r w:rsidR="00022261" w:rsidRPr="00B80223">
        <w:rPr>
          <w:rFonts w:ascii="Arial" w:hAnsi="Arial" w:hint="cs"/>
          <w:b/>
          <w:bCs/>
          <w:noProof w:val="0"/>
          <w:sz w:val="28"/>
          <w:szCs w:val="28"/>
          <w:u w:val="single"/>
          <w:rtl/>
          <w:lang w:eastAsia="en-US"/>
        </w:rPr>
        <w:t>ד</w:t>
      </w:r>
      <w:r w:rsidRPr="00B80223">
        <w:rPr>
          <w:rFonts w:ascii="Arial" w:hAnsi="Arial" w:hint="cs"/>
          <w:b/>
          <w:bCs/>
          <w:noProof w:val="0"/>
          <w:sz w:val="28"/>
          <w:szCs w:val="28"/>
          <w:u w:val="single"/>
          <w:rtl/>
          <w:lang w:eastAsia="en-US"/>
        </w:rPr>
        <w:t>) להסכם</w:t>
      </w:r>
    </w:p>
    <w:p w14:paraId="33E145BF" w14:textId="77777777" w:rsidR="00586488" w:rsidRPr="00B80223" w:rsidRDefault="00586488" w:rsidP="00586488">
      <w:pPr>
        <w:bidi/>
        <w:spacing w:line="240" w:lineRule="auto"/>
        <w:ind w:left="360" w:firstLine="0"/>
        <w:jc w:val="center"/>
        <w:rPr>
          <w:rFonts w:ascii="Arial" w:hAnsi="Arial"/>
          <w:b/>
          <w:bCs/>
          <w:noProof w:val="0"/>
          <w:u w:val="single"/>
          <w:rtl/>
          <w:lang w:eastAsia="en-US"/>
        </w:rPr>
      </w:pPr>
    </w:p>
    <w:p w14:paraId="643D6E20" w14:textId="77777777" w:rsidR="00586488" w:rsidRPr="00B80223" w:rsidRDefault="00586488" w:rsidP="00586488">
      <w:pPr>
        <w:bidi/>
        <w:spacing w:line="240" w:lineRule="auto"/>
        <w:ind w:left="360" w:firstLine="0"/>
        <w:jc w:val="center"/>
        <w:rPr>
          <w:rFonts w:ascii="Arial" w:hAnsi="Arial"/>
          <w:b/>
          <w:bCs/>
          <w:noProof w:val="0"/>
          <w:u w:val="single"/>
          <w:rtl/>
          <w:lang w:eastAsia="en-US"/>
        </w:rPr>
      </w:pPr>
    </w:p>
    <w:p w14:paraId="23B6B53E" w14:textId="77777777" w:rsidR="00586488" w:rsidRPr="00B80223" w:rsidRDefault="00586488" w:rsidP="00586488">
      <w:pPr>
        <w:bidi/>
        <w:ind w:firstLine="27"/>
        <w:jc w:val="center"/>
        <w:rPr>
          <w:b/>
          <w:bCs/>
          <w:sz w:val="32"/>
          <w:szCs w:val="32"/>
          <w:u w:val="single"/>
          <w:rtl/>
        </w:rPr>
      </w:pPr>
      <w:r w:rsidRPr="00B80223">
        <w:rPr>
          <w:rFonts w:hint="cs"/>
          <w:b/>
          <w:bCs/>
          <w:sz w:val="32"/>
          <w:szCs w:val="32"/>
          <w:u w:val="single"/>
          <w:rtl/>
        </w:rPr>
        <w:t>ערבות ביצוע</w:t>
      </w:r>
    </w:p>
    <w:p w14:paraId="3353C96A" w14:textId="77777777" w:rsidR="00586488" w:rsidRPr="00B80223" w:rsidRDefault="00586488" w:rsidP="00586488">
      <w:pPr>
        <w:bidi/>
        <w:spacing w:line="300" w:lineRule="exact"/>
        <w:ind w:left="0" w:firstLine="0"/>
        <w:rPr>
          <w:b/>
          <w:bCs/>
          <w:noProof w:val="0"/>
          <w:rtl/>
        </w:rPr>
      </w:pPr>
    </w:p>
    <w:p w14:paraId="3062C2B2" w14:textId="77777777" w:rsidR="00586488" w:rsidRPr="00B80223" w:rsidRDefault="00586488" w:rsidP="00586488">
      <w:pPr>
        <w:bidi/>
        <w:ind w:left="0" w:firstLine="0"/>
        <w:jc w:val="both"/>
        <w:rPr>
          <w:rFonts w:ascii="Arial" w:hAnsi="Arial"/>
          <w:noProof w:val="0"/>
        </w:rPr>
      </w:pPr>
      <w:r w:rsidRPr="00B80223">
        <w:rPr>
          <w:rFonts w:ascii="Arial" w:hAnsi="Arial"/>
          <w:noProof w:val="0"/>
          <w:rtl/>
        </w:rPr>
        <w:t>שם הבנק/חברת הביטוח ________________</w:t>
      </w:r>
    </w:p>
    <w:p w14:paraId="57D402AD" w14:textId="77777777" w:rsidR="00586488" w:rsidRPr="00B80223" w:rsidRDefault="00586488" w:rsidP="00586488">
      <w:pPr>
        <w:bidi/>
        <w:ind w:left="0" w:firstLine="0"/>
        <w:jc w:val="both"/>
        <w:rPr>
          <w:rFonts w:ascii="Arial" w:hAnsi="Arial"/>
          <w:noProof w:val="0"/>
        </w:rPr>
      </w:pPr>
      <w:r w:rsidRPr="00B80223">
        <w:rPr>
          <w:rFonts w:ascii="Arial" w:hAnsi="Arial"/>
          <w:noProof w:val="0"/>
          <w:rtl/>
        </w:rPr>
        <w:t>מס' הטלפון ________________________</w:t>
      </w:r>
    </w:p>
    <w:p w14:paraId="7B7782C8" w14:textId="77777777" w:rsidR="00586488" w:rsidRPr="00B80223" w:rsidRDefault="00586488" w:rsidP="00586488">
      <w:pPr>
        <w:bidi/>
        <w:ind w:left="0" w:firstLine="0"/>
        <w:jc w:val="both"/>
        <w:rPr>
          <w:rFonts w:ascii="Arial" w:hAnsi="Arial"/>
          <w:noProof w:val="0"/>
        </w:rPr>
      </w:pPr>
      <w:r w:rsidRPr="00B80223">
        <w:rPr>
          <w:rFonts w:ascii="Arial" w:hAnsi="Arial"/>
          <w:noProof w:val="0"/>
          <w:rtl/>
        </w:rPr>
        <w:t>מס' הפקס: ________________________</w:t>
      </w:r>
    </w:p>
    <w:p w14:paraId="32E12DFD" w14:textId="77777777" w:rsidR="00586488" w:rsidRPr="00B80223" w:rsidRDefault="00586488" w:rsidP="00586488">
      <w:pPr>
        <w:bidi/>
        <w:ind w:left="0" w:firstLine="0"/>
        <w:jc w:val="both"/>
        <w:rPr>
          <w:rFonts w:ascii="Arial" w:hAnsi="Arial"/>
          <w:noProof w:val="0"/>
        </w:rPr>
      </w:pPr>
    </w:p>
    <w:p w14:paraId="03AE1C27" w14:textId="77777777" w:rsidR="00586488" w:rsidRPr="00B80223" w:rsidRDefault="00586488" w:rsidP="00586488">
      <w:pPr>
        <w:bidi/>
        <w:ind w:left="0" w:firstLine="0"/>
        <w:jc w:val="both"/>
        <w:rPr>
          <w:rFonts w:ascii="Arial" w:hAnsi="Arial"/>
          <w:noProof w:val="0"/>
        </w:rPr>
      </w:pPr>
      <w:r w:rsidRPr="00B80223">
        <w:rPr>
          <w:rFonts w:ascii="Arial" w:hAnsi="Arial"/>
          <w:noProof w:val="0"/>
          <w:rtl/>
        </w:rPr>
        <w:t xml:space="preserve">לכבוד </w:t>
      </w:r>
    </w:p>
    <w:p w14:paraId="497AC475" w14:textId="77777777" w:rsidR="00586488" w:rsidRPr="00B80223" w:rsidRDefault="00586488" w:rsidP="00586488">
      <w:pPr>
        <w:bidi/>
        <w:ind w:left="0" w:firstLine="0"/>
        <w:jc w:val="both"/>
        <w:rPr>
          <w:rFonts w:ascii="Arial" w:hAnsi="Arial"/>
          <w:noProof w:val="0"/>
        </w:rPr>
      </w:pPr>
      <w:r w:rsidRPr="00B80223">
        <w:rPr>
          <w:rFonts w:ascii="Arial" w:hAnsi="Arial"/>
          <w:noProof w:val="0"/>
          <w:rtl/>
        </w:rPr>
        <w:t xml:space="preserve">ממשלת ישראל </w:t>
      </w:r>
    </w:p>
    <w:p w14:paraId="05CF9081" w14:textId="77777777" w:rsidR="00586488" w:rsidRPr="00B80223" w:rsidRDefault="00586488" w:rsidP="00586488">
      <w:pPr>
        <w:bidi/>
        <w:ind w:left="0" w:firstLine="0"/>
        <w:jc w:val="both"/>
        <w:rPr>
          <w:rFonts w:ascii="Arial" w:hAnsi="Arial"/>
          <w:noProof w:val="0"/>
          <w:rtl/>
        </w:rPr>
      </w:pPr>
      <w:r w:rsidRPr="00B80223">
        <w:rPr>
          <w:rFonts w:ascii="Arial" w:hAnsi="Arial"/>
          <w:noProof w:val="0"/>
          <w:rtl/>
        </w:rPr>
        <w:t>באמצעות משרד ____________</w:t>
      </w:r>
    </w:p>
    <w:p w14:paraId="06E749BB" w14:textId="77777777" w:rsidR="00586488" w:rsidRPr="00B80223" w:rsidRDefault="00586488" w:rsidP="00586488">
      <w:pPr>
        <w:bidi/>
        <w:ind w:left="0" w:firstLine="0"/>
        <w:jc w:val="both"/>
        <w:rPr>
          <w:rFonts w:ascii="Arial" w:hAnsi="Arial"/>
          <w:noProof w:val="0"/>
        </w:rPr>
      </w:pPr>
    </w:p>
    <w:p w14:paraId="72044C7E" w14:textId="77777777" w:rsidR="00586488" w:rsidRPr="00B80223" w:rsidRDefault="00586488" w:rsidP="00586488">
      <w:pPr>
        <w:bidi/>
        <w:ind w:left="0" w:firstLine="0"/>
        <w:jc w:val="center"/>
        <w:rPr>
          <w:rFonts w:ascii="Arial" w:hAnsi="Arial"/>
          <w:noProof w:val="0"/>
          <w:rtl/>
        </w:rPr>
      </w:pPr>
      <w:r w:rsidRPr="00B80223">
        <w:rPr>
          <w:rFonts w:ascii="Arial" w:hAnsi="Arial"/>
          <w:b/>
          <w:bCs/>
          <w:noProof w:val="0"/>
          <w:rtl/>
        </w:rPr>
        <w:t>הנדון: ערבות מס'</w:t>
      </w:r>
      <w:r w:rsidRPr="00B80223">
        <w:rPr>
          <w:rFonts w:ascii="Arial" w:hAnsi="Arial"/>
          <w:noProof w:val="0"/>
          <w:rtl/>
        </w:rPr>
        <w:t>____________</w:t>
      </w:r>
    </w:p>
    <w:p w14:paraId="29F77B81" w14:textId="77777777" w:rsidR="00586488" w:rsidRPr="00B80223" w:rsidRDefault="00586488" w:rsidP="00586488">
      <w:pPr>
        <w:bidi/>
        <w:ind w:left="0" w:firstLine="0"/>
        <w:jc w:val="center"/>
        <w:rPr>
          <w:rFonts w:ascii="Arial" w:hAnsi="Arial"/>
          <w:noProof w:val="0"/>
        </w:rPr>
      </w:pPr>
    </w:p>
    <w:p w14:paraId="1649D5EA" w14:textId="77777777" w:rsidR="00586488" w:rsidRPr="00B80223" w:rsidRDefault="00586488" w:rsidP="00586488">
      <w:pPr>
        <w:bidi/>
        <w:ind w:left="0" w:firstLine="0"/>
        <w:jc w:val="both"/>
        <w:rPr>
          <w:rFonts w:ascii="Arial" w:hAnsi="Arial"/>
          <w:noProof w:val="0"/>
        </w:rPr>
      </w:pPr>
      <w:r w:rsidRPr="00B80223">
        <w:rPr>
          <w:rFonts w:ascii="Arial" w:hAnsi="Arial"/>
          <w:noProof w:val="0"/>
          <w:rtl/>
        </w:rPr>
        <w:t xml:space="preserve">אנו ערבים בזה כלפיכם לסילוק כל סכום עד לסך </w:t>
      </w:r>
      <w:r w:rsidRPr="00B80223">
        <w:rPr>
          <w:rFonts w:ascii="Arial" w:hAnsi="Arial" w:hint="cs"/>
          <w:b/>
          <w:bCs/>
          <w:noProof w:val="0"/>
          <w:rtl/>
        </w:rPr>
        <w:t xml:space="preserve">_______ ₪ </w:t>
      </w:r>
      <w:r w:rsidRPr="00B80223">
        <w:rPr>
          <w:rFonts w:ascii="Arial" w:hAnsi="Arial" w:hint="cs"/>
          <w:noProof w:val="0"/>
          <w:rtl/>
        </w:rPr>
        <w:t xml:space="preserve"> (_________________ ש"ח).</w:t>
      </w:r>
    </w:p>
    <w:p w14:paraId="29A02184" w14:textId="77777777" w:rsidR="00586488" w:rsidRPr="00B80223" w:rsidRDefault="00586488" w:rsidP="00586488">
      <w:pPr>
        <w:bidi/>
        <w:ind w:left="0" w:firstLine="0"/>
        <w:jc w:val="both"/>
        <w:rPr>
          <w:rFonts w:ascii="Arial" w:hAnsi="Arial"/>
          <w:noProof w:val="0"/>
          <w:rtl/>
        </w:rPr>
      </w:pPr>
      <w:r w:rsidRPr="00B80223">
        <w:rPr>
          <w:rFonts w:ascii="Arial" w:hAnsi="Arial"/>
          <w:noProof w:val="0"/>
          <w:rtl/>
        </w:rPr>
        <w:t xml:space="preserve"> מתאריך _________________________</w:t>
      </w:r>
      <w:r w:rsidRPr="00B80223">
        <w:rPr>
          <w:rFonts w:ascii="Arial" w:hAnsi="Arial" w:hint="cs"/>
          <w:noProof w:val="0"/>
          <w:rtl/>
        </w:rPr>
        <w:t xml:space="preserve"> </w:t>
      </w:r>
      <w:r w:rsidRPr="00B80223">
        <w:rPr>
          <w:rFonts w:ascii="Arial" w:hAnsi="Arial"/>
          <w:noProof w:val="0"/>
          <w:rtl/>
        </w:rPr>
        <w:t>(תאריך תחילת תוקף הערבות)</w:t>
      </w:r>
    </w:p>
    <w:p w14:paraId="7F327E92" w14:textId="3DE90C80" w:rsidR="00586488" w:rsidRPr="00B80223" w:rsidRDefault="00586488" w:rsidP="001D1080">
      <w:pPr>
        <w:tabs>
          <w:tab w:val="left" w:pos="9638"/>
        </w:tabs>
        <w:bidi/>
        <w:ind w:left="0" w:firstLine="0"/>
        <w:jc w:val="both"/>
        <w:rPr>
          <w:rFonts w:ascii="Arial" w:hAnsi="Arial"/>
          <w:noProof w:val="0"/>
          <w:rtl/>
        </w:rPr>
      </w:pPr>
      <w:r w:rsidRPr="00B80223">
        <w:rPr>
          <w:rFonts w:ascii="Arial" w:hAnsi="Arial"/>
          <w:noProof w:val="0"/>
          <w:rtl/>
        </w:rPr>
        <w:t xml:space="preserve">אשר תדרשו מאת: </w:t>
      </w:r>
      <w:r w:rsidRPr="00B80223">
        <w:rPr>
          <w:rFonts w:ascii="Arial" w:hAnsi="Arial" w:hint="cs"/>
          <w:noProof w:val="0"/>
          <w:rtl/>
        </w:rPr>
        <w:t>____________________</w:t>
      </w:r>
      <w:r w:rsidRPr="00B80223">
        <w:rPr>
          <w:rFonts w:ascii="Arial" w:hAnsi="Arial"/>
          <w:noProof w:val="0"/>
          <w:rtl/>
        </w:rPr>
        <w:t xml:space="preserve"> (להלן "החייב") בקשר</w:t>
      </w:r>
      <w:r w:rsidRPr="00B80223">
        <w:rPr>
          <w:rFonts w:ascii="Arial" w:hAnsi="Arial" w:hint="cs"/>
          <w:noProof w:val="0"/>
          <w:rtl/>
        </w:rPr>
        <w:t xml:space="preserve"> </w:t>
      </w:r>
      <w:r w:rsidRPr="00B80223">
        <w:rPr>
          <w:rFonts w:ascii="Arial" w:hAnsi="Arial"/>
          <w:noProof w:val="0"/>
          <w:rtl/>
        </w:rPr>
        <w:t xml:space="preserve">עם </w:t>
      </w:r>
      <w:r w:rsidRPr="00B80223">
        <w:rPr>
          <w:rFonts w:ascii="Arial" w:hAnsi="Arial" w:hint="cs"/>
          <w:noProof w:val="0"/>
          <w:rtl/>
        </w:rPr>
        <w:t xml:space="preserve">מכרז מס' </w:t>
      </w:r>
      <w:r w:rsidR="0028098E" w:rsidRPr="00B80223">
        <w:rPr>
          <w:rFonts w:ascii="Arial" w:hAnsi="Arial" w:hint="cs"/>
          <w:noProof w:val="0"/>
          <w:rtl/>
        </w:rPr>
        <w:t>7</w:t>
      </w:r>
      <w:r w:rsidRPr="00B80223">
        <w:rPr>
          <w:rFonts w:ascii="Arial" w:hAnsi="Arial" w:hint="cs"/>
          <w:noProof w:val="0"/>
          <w:rtl/>
        </w:rPr>
        <w:t>/</w:t>
      </w:r>
      <w:r w:rsidR="00D20FF9" w:rsidRPr="00B80223">
        <w:rPr>
          <w:rFonts w:ascii="Arial" w:hAnsi="Arial" w:hint="cs"/>
          <w:noProof w:val="0"/>
          <w:rtl/>
        </w:rPr>
        <w:t>2024</w:t>
      </w:r>
      <w:r w:rsidRPr="00B80223">
        <w:rPr>
          <w:rFonts w:ascii="Arial" w:hAnsi="Arial" w:hint="cs"/>
          <w:noProof w:val="0"/>
          <w:rtl/>
        </w:rPr>
        <w:t xml:space="preserve"> </w:t>
      </w:r>
      <w:r w:rsidR="001D1080" w:rsidRPr="00B80223">
        <w:rPr>
          <w:rFonts w:ascii="Arial" w:hAnsi="Arial" w:hint="cs"/>
          <w:noProof w:val="0"/>
          <w:rtl/>
        </w:rPr>
        <w:t xml:space="preserve">למתן </w:t>
      </w:r>
      <w:r w:rsidR="001D1080" w:rsidRPr="00B80223">
        <w:rPr>
          <w:rFonts w:ascii="Arial" w:hAnsi="Arial"/>
          <w:noProof w:val="0"/>
          <w:rtl/>
        </w:rPr>
        <w:t>שירותים טכניים ולוגיסטיים לעריכת מבחנים בידיעת השפה העברית למועמדי עלייה ולעולים הלומדים במסגר</w:t>
      </w:r>
      <w:r w:rsidR="001D1080" w:rsidRPr="00B80223">
        <w:rPr>
          <w:rFonts w:ascii="Arial" w:hAnsi="Arial" w:hint="cs"/>
          <w:noProof w:val="0"/>
          <w:rtl/>
        </w:rPr>
        <w:t>ו</w:t>
      </w:r>
      <w:r w:rsidR="001D1080" w:rsidRPr="00B80223">
        <w:rPr>
          <w:rFonts w:ascii="Arial" w:hAnsi="Arial"/>
          <w:noProof w:val="0"/>
          <w:rtl/>
        </w:rPr>
        <w:t xml:space="preserve">ת </w:t>
      </w:r>
      <w:r w:rsidR="001D1080" w:rsidRPr="00B80223">
        <w:rPr>
          <w:rFonts w:ascii="Arial" w:hAnsi="Arial" w:hint="cs"/>
          <w:noProof w:val="0"/>
          <w:rtl/>
        </w:rPr>
        <w:t xml:space="preserve">ללימוד השפה העברית, </w:t>
      </w:r>
      <w:r w:rsidR="001D1080" w:rsidRPr="00B80223">
        <w:rPr>
          <w:rFonts w:ascii="Arial" w:hAnsi="Arial"/>
          <w:noProof w:val="0"/>
          <w:rtl/>
        </w:rPr>
        <w:t>בדיקת</w:t>
      </w:r>
      <w:r w:rsidR="001D1080" w:rsidRPr="00B80223">
        <w:rPr>
          <w:rFonts w:ascii="Arial" w:hAnsi="Arial" w:hint="cs"/>
          <w:noProof w:val="0"/>
          <w:rtl/>
        </w:rPr>
        <w:t xml:space="preserve"> המבחנים</w:t>
      </w:r>
      <w:r w:rsidR="001D1080" w:rsidRPr="00B80223" w:rsidDel="00124A7F">
        <w:rPr>
          <w:rFonts w:ascii="Arial" w:hAnsi="Arial"/>
          <w:noProof w:val="0"/>
          <w:rtl/>
        </w:rPr>
        <w:t xml:space="preserve"> </w:t>
      </w:r>
      <w:r w:rsidR="001D1080" w:rsidRPr="00B80223">
        <w:rPr>
          <w:rFonts w:ascii="Arial" w:hAnsi="Arial"/>
          <w:noProof w:val="0"/>
          <w:rtl/>
        </w:rPr>
        <w:t xml:space="preserve">וביצוע בקרה על </w:t>
      </w:r>
      <w:r w:rsidR="001D1080" w:rsidRPr="00B80223">
        <w:rPr>
          <w:rFonts w:ascii="Arial" w:hAnsi="Arial" w:hint="cs"/>
          <w:noProof w:val="0"/>
          <w:rtl/>
        </w:rPr>
        <w:t>מסגרות אלה</w:t>
      </w:r>
      <w:r w:rsidRPr="00B80223">
        <w:rPr>
          <w:rFonts w:ascii="Arial" w:hAnsi="Arial" w:hint="cs"/>
          <w:noProof w:val="0"/>
          <w:rtl/>
        </w:rPr>
        <w:t>.</w:t>
      </w:r>
    </w:p>
    <w:p w14:paraId="4F2E9B07" w14:textId="77777777" w:rsidR="00586488" w:rsidRPr="00B80223" w:rsidRDefault="00586488" w:rsidP="00586488">
      <w:pPr>
        <w:tabs>
          <w:tab w:val="left" w:pos="9638"/>
        </w:tabs>
        <w:bidi/>
        <w:ind w:left="0" w:firstLine="0"/>
        <w:jc w:val="both"/>
        <w:rPr>
          <w:rFonts w:ascii="Arial" w:hAnsi="Arial"/>
          <w:noProof w:val="0"/>
          <w:rtl/>
        </w:rPr>
      </w:pPr>
    </w:p>
    <w:p w14:paraId="49FE3C46" w14:textId="77777777" w:rsidR="00586488" w:rsidRPr="00B80223" w:rsidRDefault="00586488" w:rsidP="00586488">
      <w:pPr>
        <w:tabs>
          <w:tab w:val="left" w:pos="9638"/>
        </w:tabs>
        <w:bidi/>
        <w:ind w:left="0" w:firstLine="0"/>
        <w:jc w:val="both"/>
        <w:rPr>
          <w:rFonts w:ascii="Arial" w:hAnsi="Arial"/>
          <w:noProof w:val="0"/>
        </w:rPr>
      </w:pPr>
      <w:r w:rsidRPr="00B80223">
        <w:rPr>
          <w:rFonts w:ascii="Arial" w:hAnsi="Arial"/>
          <w:noProof w:val="0"/>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395B3660" w14:textId="77777777" w:rsidR="00586488" w:rsidRPr="00B80223" w:rsidRDefault="00586488" w:rsidP="00586488">
      <w:pPr>
        <w:bidi/>
        <w:ind w:left="0" w:firstLine="0"/>
        <w:jc w:val="both"/>
        <w:rPr>
          <w:rFonts w:ascii="Arial" w:hAnsi="Arial"/>
          <w:noProof w:val="0"/>
          <w:rtl/>
        </w:rPr>
      </w:pPr>
    </w:p>
    <w:p w14:paraId="7B41DEC2" w14:textId="77777777" w:rsidR="00586488" w:rsidRPr="00B80223" w:rsidRDefault="00586488" w:rsidP="00586488">
      <w:pPr>
        <w:bidi/>
        <w:ind w:left="0" w:firstLine="0"/>
        <w:jc w:val="both"/>
        <w:rPr>
          <w:rFonts w:ascii="Arial" w:hAnsi="Arial"/>
          <w:noProof w:val="0"/>
        </w:rPr>
      </w:pPr>
      <w:r w:rsidRPr="00B80223">
        <w:rPr>
          <w:rFonts w:ascii="Arial" w:hAnsi="Arial"/>
          <w:noProof w:val="0"/>
          <w:rtl/>
        </w:rPr>
        <w:t>ערבות זו תהיה בתוקף מתאריך ______________ עד תאריך  _______________</w:t>
      </w:r>
    </w:p>
    <w:p w14:paraId="290BA92C" w14:textId="77777777" w:rsidR="00586488" w:rsidRPr="00B80223" w:rsidRDefault="00586488" w:rsidP="00586488">
      <w:pPr>
        <w:bidi/>
        <w:ind w:left="0" w:firstLine="0"/>
        <w:rPr>
          <w:rFonts w:ascii="Arial" w:hAnsi="Arial"/>
          <w:noProof w:val="0"/>
          <w:rtl/>
        </w:rPr>
      </w:pPr>
    </w:p>
    <w:p w14:paraId="3F65B7A7" w14:textId="77777777" w:rsidR="00586488" w:rsidRPr="00B80223" w:rsidRDefault="00586488" w:rsidP="00586488">
      <w:pPr>
        <w:bidi/>
        <w:ind w:left="0" w:firstLine="0"/>
        <w:rPr>
          <w:rFonts w:ascii="Arial" w:hAnsi="Arial"/>
          <w:noProof w:val="0"/>
          <w:rtl/>
        </w:rPr>
      </w:pPr>
      <w:r w:rsidRPr="00B80223">
        <w:rPr>
          <w:rFonts w:ascii="Arial" w:hAnsi="Arial"/>
          <w:noProof w:val="0"/>
          <w:rtl/>
        </w:rPr>
        <w:t xml:space="preserve">דרישה על פי ערבות זו יש להפנות </w:t>
      </w:r>
    </w:p>
    <w:p w14:paraId="3C436420" w14:textId="77777777" w:rsidR="00586488" w:rsidRPr="00B80223" w:rsidRDefault="00586488" w:rsidP="00586488">
      <w:pPr>
        <w:bidi/>
        <w:ind w:left="0" w:firstLine="0"/>
        <w:rPr>
          <w:rFonts w:ascii="Arial" w:hAnsi="Arial"/>
          <w:noProof w:val="0"/>
          <w:rtl/>
        </w:rPr>
      </w:pPr>
      <w:r w:rsidRPr="00B80223">
        <w:rPr>
          <w:rFonts w:ascii="Arial" w:hAnsi="Arial"/>
          <w:noProof w:val="0"/>
          <w:rtl/>
        </w:rPr>
        <w:t>לסניף הבנק/חב' הביטוח</w:t>
      </w:r>
      <w:r w:rsidRPr="00B80223">
        <w:rPr>
          <w:rFonts w:ascii="Arial" w:hAnsi="Arial" w:hint="cs"/>
          <w:noProof w:val="0"/>
          <w:rtl/>
        </w:rPr>
        <w:t xml:space="preserve">:                _______________________________ </w:t>
      </w:r>
    </w:p>
    <w:p w14:paraId="0064ED08" w14:textId="77777777" w:rsidR="00586488" w:rsidRPr="00B80223" w:rsidRDefault="00586488" w:rsidP="00586488">
      <w:pPr>
        <w:bidi/>
        <w:ind w:left="0" w:firstLine="0"/>
        <w:rPr>
          <w:rFonts w:ascii="Arial" w:hAnsi="Arial"/>
          <w:noProof w:val="0"/>
          <w:rtl/>
        </w:rPr>
      </w:pPr>
      <w:r w:rsidRPr="00B80223">
        <w:rPr>
          <w:rFonts w:ascii="Arial" w:hAnsi="Arial" w:hint="cs"/>
          <w:noProof w:val="0"/>
          <w:rtl/>
        </w:rPr>
        <w:t>מס' הבנק ומספר הסניף:                  _______________________________</w:t>
      </w:r>
    </w:p>
    <w:p w14:paraId="3AE5F15F" w14:textId="77777777" w:rsidR="00586488" w:rsidRPr="00B80223" w:rsidRDefault="00586488" w:rsidP="00586488">
      <w:pPr>
        <w:bidi/>
        <w:ind w:left="0" w:firstLine="0"/>
        <w:rPr>
          <w:rFonts w:ascii="Arial" w:hAnsi="Arial"/>
          <w:noProof w:val="0"/>
        </w:rPr>
      </w:pPr>
      <w:r w:rsidRPr="00B80223">
        <w:rPr>
          <w:rFonts w:ascii="Arial" w:hAnsi="Arial"/>
          <w:noProof w:val="0"/>
          <w:rtl/>
        </w:rPr>
        <w:t>כתובת סניף הבנק/חברת הביטוח</w:t>
      </w:r>
      <w:r w:rsidRPr="00B80223">
        <w:rPr>
          <w:rFonts w:ascii="Arial" w:hAnsi="Arial" w:hint="cs"/>
          <w:noProof w:val="0"/>
          <w:rtl/>
        </w:rPr>
        <w:t>:   _______________________________</w:t>
      </w:r>
    </w:p>
    <w:p w14:paraId="22699C76" w14:textId="77777777" w:rsidR="00586488" w:rsidRPr="00B80223" w:rsidRDefault="00586488" w:rsidP="00586488">
      <w:pPr>
        <w:bidi/>
        <w:ind w:left="0" w:firstLine="0"/>
        <w:jc w:val="both"/>
        <w:rPr>
          <w:rFonts w:ascii="Arial" w:hAnsi="Arial"/>
          <w:noProof w:val="0"/>
        </w:rPr>
      </w:pPr>
    </w:p>
    <w:p w14:paraId="48A41FA7" w14:textId="77777777" w:rsidR="00586488" w:rsidRPr="00B80223" w:rsidRDefault="00586488" w:rsidP="002807FA">
      <w:pPr>
        <w:bidi/>
        <w:ind w:left="0" w:firstLine="0"/>
        <w:jc w:val="both"/>
        <w:rPr>
          <w:rFonts w:ascii="Arial" w:hAnsi="Arial"/>
          <w:noProof w:val="0"/>
          <w:rtl/>
        </w:rPr>
      </w:pPr>
      <w:r w:rsidRPr="00B80223">
        <w:rPr>
          <w:rFonts w:ascii="Arial" w:hAnsi="Arial"/>
          <w:noProof w:val="0"/>
          <w:rtl/>
        </w:rPr>
        <w:t>ערבות זו אינה ניתנת להעברה</w:t>
      </w:r>
      <w:r w:rsidR="002807FA" w:rsidRPr="00B80223">
        <w:rPr>
          <w:rFonts w:ascii="Chiller" w:hAnsi="Chiller"/>
          <w:rtl/>
        </w:rPr>
        <w:t xml:space="preserve"> </w:t>
      </w:r>
      <w:r w:rsidR="002807FA" w:rsidRPr="00B80223">
        <w:rPr>
          <w:rFonts w:ascii="Arial" w:hAnsi="Arial" w:hint="cs"/>
          <w:noProof w:val="0"/>
          <w:rtl/>
        </w:rPr>
        <w:t>או להסבה.</w:t>
      </w:r>
    </w:p>
    <w:p w14:paraId="5B5F19C4" w14:textId="77777777" w:rsidR="00586488" w:rsidRPr="00B80223" w:rsidRDefault="00586488" w:rsidP="00586488">
      <w:pPr>
        <w:bidi/>
        <w:ind w:left="0" w:firstLine="0"/>
        <w:jc w:val="both"/>
        <w:rPr>
          <w:rFonts w:ascii="Arial" w:hAnsi="Arial"/>
          <w:noProof w:val="0"/>
        </w:rPr>
      </w:pPr>
    </w:p>
    <w:p w14:paraId="6A6C54B5" w14:textId="77777777" w:rsidR="00586488" w:rsidRPr="00B80223" w:rsidRDefault="00586488" w:rsidP="00586488">
      <w:pPr>
        <w:bidi/>
        <w:ind w:left="0" w:firstLine="0"/>
        <w:jc w:val="both"/>
        <w:rPr>
          <w:rFonts w:ascii="Arial" w:hAnsi="Arial"/>
          <w:noProof w:val="0"/>
        </w:rPr>
      </w:pPr>
      <w:r w:rsidRPr="00B80223">
        <w:rPr>
          <w:rFonts w:ascii="Arial" w:hAnsi="Arial"/>
          <w:noProof w:val="0"/>
          <w:rtl/>
        </w:rPr>
        <w:t xml:space="preserve">________________                       ________________                       ________________                  </w:t>
      </w:r>
    </w:p>
    <w:p w14:paraId="58FAA228" w14:textId="23C22CA3" w:rsidR="00586488" w:rsidRPr="00B80223" w:rsidRDefault="00586488" w:rsidP="00586488">
      <w:pPr>
        <w:bidi/>
        <w:ind w:left="0" w:firstLine="0"/>
        <w:jc w:val="both"/>
        <w:rPr>
          <w:rFonts w:ascii="Arial" w:hAnsi="Arial"/>
          <w:noProof w:val="0"/>
          <w:rtl/>
        </w:rPr>
      </w:pPr>
      <w:r w:rsidRPr="00B80223">
        <w:rPr>
          <w:rFonts w:ascii="Arial" w:hAnsi="Arial"/>
          <w:noProof w:val="0"/>
          <w:rtl/>
        </w:rPr>
        <w:t xml:space="preserve">          תאריך                                         </w:t>
      </w:r>
      <w:r w:rsidRPr="00B80223">
        <w:rPr>
          <w:rFonts w:ascii="Arial" w:hAnsi="Arial" w:hint="cs"/>
          <w:noProof w:val="0"/>
          <w:rtl/>
        </w:rPr>
        <w:t xml:space="preserve">       </w:t>
      </w:r>
      <w:r w:rsidRPr="00B80223">
        <w:rPr>
          <w:rFonts w:ascii="Arial" w:hAnsi="Arial"/>
          <w:noProof w:val="0"/>
          <w:rtl/>
        </w:rPr>
        <w:t xml:space="preserve">  שם מלא                               </w:t>
      </w:r>
      <w:r w:rsidRPr="00B80223">
        <w:rPr>
          <w:rFonts w:ascii="Arial" w:hAnsi="Arial" w:hint="cs"/>
          <w:noProof w:val="0"/>
          <w:rtl/>
        </w:rPr>
        <w:t xml:space="preserve">         </w:t>
      </w:r>
      <w:r w:rsidRPr="00B80223">
        <w:rPr>
          <w:rFonts w:ascii="Arial" w:hAnsi="Arial"/>
          <w:noProof w:val="0"/>
          <w:rtl/>
        </w:rPr>
        <w:t xml:space="preserve">חתימה וחותמת </w:t>
      </w:r>
    </w:p>
    <w:p w14:paraId="6B372934" w14:textId="0146D4AB" w:rsidR="00022261" w:rsidRPr="00B80223" w:rsidRDefault="00022261" w:rsidP="00022261">
      <w:pPr>
        <w:bidi/>
        <w:ind w:left="0" w:firstLine="0"/>
        <w:jc w:val="both"/>
        <w:rPr>
          <w:rFonts w:ascii="Arial" w:hAnsi="Arial"/>
          <w:noProof w:val="0"/>
          <w:rtl/>
        </w:rPr>
      </w:pPr>
      <w:r w:rsidRPr="00B80223">
        <w:rPr>
          <w:rFonts w:ascii="Arial" w:hAnsi="Arial"/>
          <w:noProof w:val="0"/>
          <w:rtl/>
        </w:rPr>
        <w:br w:type="page"/>
      </w:r>
    </w:p>
    <w:p w14:paraId="1CB0DAB8" w14:textId="60D0B4DB" w:rsidR="00022261" w:rsidRPr="00B80223" w:rsidRDefault="00022261" w:rsidP="00022261">
      <w:pPr>
        <w:bidi/>
        <w:jc w:val="right"/>
        <w:rPr>
          <w:rFonts w:ascii="David" w:hAnsi="David"/>
          <w:b/>
          <w:bCs/>
          <w:noProof w:val="0"/>
          <w:sz w:val="28"/>
          <w:szCs w:val="28"/>
          <w:u w:val="single"/>
          <w:lang w:eastAsia="en-US"/>
        </w:rPr>
      </w:pPr>
      <w:r w:rsidRPr="00B80223">
        <w:rPr>
          <w:rFonts w:ascii="David" w:hAnsi="David"/>
          <w:b/>
          <w:bCs/>
          <w:noProof w:val="0"/>
          <w:sz w:val="28"/>
          <w:szCs w:val="28"/>
          <w:u w:val="single"/>
          <w:rtl/>
          <w:lang w:eastAsia="en-US"/>
        </w:rPr>
        <w:lastRenderedPageBreak/>
        <w:t xml:space="preserve">נספח </w:t>
      </w:r>
      <w:r w:rsidR="00AA238E" w:rsidRPr="00B80223">
        <w:rPr>
          <w:rFonts w:ascii="David" w:hAnsi="David" w:hint="cs"/>
          <w:b/>
          <w:bCs/>
          <w:noProof w:val="0"/>
          <w:sz w:val="28"/>
          <w:szCs w:val="28"/>
          <w:u w:val="single"/>
          <w:rtl/>
          <w:lang w:eastAsia="en-US"/>
        </w:rPr>
        <w:t>ט"ו</w:t>
      </w:r>
      <w:r w:rsidRPr="00B80223">
        <w:rPr>
          <w:rFonts w:ascii="David" w:hAnsi="David"/>
          <w:b/>
          <w:bCs/>
          <w:noProof w:val="0"/>
          <w:sz w:val="28"/>
          <w:szCs w:val="28"/>
          <w:u w:val="single"/>
          <w:rtl/>
          <w:lang w:eastAsia="en-US"/>
        </w:rPr>
        <w:t xml:space="preserve"> </w:t>
      </w:r>
    </w:p>
    <w:p w14:paraId="47C381F3" w14:textId="77777777" w:rsidR="00022261" w:rsidRPr="00B80223" w:rsidRDefault="00022261" w:rsidP="00022261">
      <w:pPr>
        <w:bidi/>
        <w:jc w:val="right"/>
        <w:rPr>
          <w:rFonts w:ascii="David" w:hAnsi="David"/>
          <w:b/>
          <w:bCs/>
          <w:noProof w:val="0"/>
          <w:u w:val="single"/>
          <w:rtl/>
          <w:lang w:eastAsia="en-US"/>
        </w:rPr>
      </w:pPr>
    </w:p>
    <w:p w14:paraId="5367BD41" w14:textId="3B4DD2A7" w:rsidR="00710CF6" w:rsidRPr="00B80223" w:rsidRDefault="00022261" w:rsidP="00644221">
      <w:pPr>
        <w:keepNext/>
        <w:bidi/>
        <w:jc w:val="center"/>
        <w:outlineLvl w:val="0"/>
        <w:rPr>
          <w:rFonts w:ascii="David" w:hAnsi="David"/>
          <w:b/>
          <w:bCs/>
          <w:noProof w:val="0"/>
          <w:sz w:val="28"/>
          <w:szCs w:val="28"/>
          <w:u w:val="single"/>
          <w:rtl/>
        </w:rPr>
      </w:pPr>
      <w:r w:rsidRPr="00B80223">
        <w:rPr>
          <w:rFonts w:ascii="David" w:hAnsi="David"/>
          <w:b/>
          <w:bCs/>
          <w:noProof w:val="0"/>
          <w:sz w:val="28"/>
          <w:szCs w:val="28"/>
          <w:u w:val="single"/>
          <w:rtl/>
        </w:rPr>
        <w:t xml:space="preserve">תשקיף למשתתף </w:t>
      </w:r>
      <w:r w:rsidR="0028098E" w:rsidRPr="00B80223">
        <w:rPr>
          <w:rFonts w:ascii="David" w:hAnsi="David"/>
          <w:b/>
          <w:bCs/>
          <w:noProof w:val="0"/>
          <w:sz w:val="28"/>
          <w:szCs w:val="28"/>
          <w:u w:val="single"/>
          <w:rtl/>
        </w:rPr>
        <w:t>–</w:t>
      </w:r>
      <w:r w:rsidR="0028098E" w:rsidRPr="00B80223">
        <w:rPr>
          <w:rFonts w:ascii="David" w:hAnsi="David" w:hint="cs"/>
          <w:b/>
          <w:bCs/>
          <w:noProof w:val="0"/>
          <w:sz w:val="28"/>
          <w:szCs w:val="28"/>
          <w:u w:val="single"/>
          <w:rtl/>
        </w:rPr>
        <w:t xml:space="preserve"> מכרז 7/2024</w:t>
      </w:r>
    </w:p>
    <w:p w14:paraId="37A8B63F" w14:textId="77777777" w:rsidR="00022261" w:rsidRPr="00B80223" w:rsidRDefault="00022261" w:rsidP="00022261">
      <w:pPr>
        <w:bidi/>
        <w:ind w:left="0" w:firstLine="0"/>
        <w:rPr>
          <w:rFonts w:ascii="David" w:hAnsi="David"/>
          <w:rtl/>
        </w:rPr>
      </w:pPr>
    </w:p>
    <w:p w14:paraId="5E645731" w14:textId="77777777" w:rsidR="00022261" w:rsidRPr="00B80223" w:rsidRDefault="00022261" w:rsidP="00DF4E13">
      <w:pPr>
        <w:pStyle w:val="af5"/>
        <w:numPr>
          <w:ilvl w:val="3"/>
          <w:numId w:val="128"/>
        </w:numPr>
        <w:tabs>
          <w:tab w:val="num" w:pos="458"/>
        </w:tabs>
        <w:bidi/>
        <w:ind w:left="458"/>
        <w:rPr>
          <w:rFonts w:ascii="David" w:hAnsi="David"/>
          <w:b/>
          <w:bCs/>
          <w:u w:val="single"/>
          <w:rtl/>
          <w:lang w:eastAsia="en-US"/>
        </w:rPr>
      </w:pPr>
      <w:r w:rsidRPr="00B80223">
        <w:rPr>
          <w:rFonts w:ascii="David" w:hAnsi="David"/>
          <w:b/>
          <w:bCs/>
          <w:u w:val="single"/>
          <w:rtl/>
          <w:lang w:eastAsia="en-US"/>
        </w:rPr>
        <w:t>כללי</w:t>
      </w:r>
    </w:p>
    <w:p w14:paraId="4A71D781" w14:textId="77777777" w:rsidR="00022261" w:rsidRPr="00B80223" w:rsidRDefault="00022261" w:rsidP="00022261">
      <w:pPr>
        <w:pStyle w:val="af5"/>
        <w:tabs>
          <w:tab w:val="num" w:pos="1080"/>
        </w:tabs>
        <w:bidi/>
        <w:ind w:left="458"/>
        <w:rPr>
          <w:rFonts w:ascii="David" w:hAnsi="David"/>
          <w:rtl/>
          <w:lang w:eastAsia="en-US"/>
        </w:rPr>
      </w:pPr>
      <w:r w:rsidRPr="00B80223">
        <w:rPr>
          <w:rFonts w:ascii="David" w:hAnsi="David"/>
          <w:rtl/>
          <w:lang w:eastAsia="en-US"/>
        </w:rPr>
        <w:t xml:space="preserve">       על המציע למלא התשקיף ולאמת בחתימתו את הנתונים הרשומים בו. חובה למלא את כל הפרטים הנדרשים בטופס זה. </w:t>
      </w:r>
    </w:p>
    <w:p w14:paraId="0C654E80" w14:textId="77777777" w:rsidR="00022261" w:rsidRPr="00B80223" w:rsidRDefault="00022261" w:rsidP="00DF4E13">
      <w:pPr>
        <w:pStyle w:val="af5"/>
        <w:numPr>
          <w:ilvl w:val="0"/>
          <w:numId w:val="129"/>
        </w:numPr>
        <w:bidi/>
        <w:rPr>
          <w:rFonts w:ascii="David" w:hAnsi="David"/>
          <w:rtl/>
          <w:lang w:eastAsia="en-US"/>
        </w:rPr>
      </w:pPr>
      <w:r w:rsidRPr="00B80223">
        <w:rPr>
          <w:rFonts w:ascii="David" w:hAnsi="David"/>
          <w:rtl/>
          <w:lang w:eastAsia="en-US"/>
        </w:rPr>
        <w:t>על</w:t>
      </w:r>
      <w:r w:rsidRPr="00B80223">
        <w:rPr>
          <w:rFonts w:ascii="David" w:hAnsi="David"/>
          <w:noProof/>
          <w:rtl/>
          <w:lang w:eastAsia="en-US"/>
        </w:rPr>
        <w:t xml:space="preserve"> </w:t>
      </w:r>
      <w:r w:rsidRPr="00B80223">
        <w:rPr>
          <w:rFonts w:ascii="David" w:hAnsi="David"/>
          <w:rtl/>
          <w:lang w:eastAsia="en-US"/>
        </w:rPr>
        <w:t>המציע לפרט כמיטב יכולתו ושיקול דעתו, את מירב המידע הנוגע לניסיונו, היקף פעילותו ועסקיו,  כישוריו, יכולתו וכל כיוצא באלו פרטים - הכ</w:t>
      </w:r>
      <w:r w:rsidRPr="00B80223">
        <w:rPr>
          <w:rFonts w:ascii="David" w:hAnsi="David" w:hint="cs"/>
          <w:rtl/>
          <w:lang w:eastAsia="en-US"/>
        </w:rPr>
        <w:t>ו</w:t>
      </w:r>
      <w:r w:rsidRPr="00B80223">
        <w:rPr>
          <w:rFonts w:ascii="David" w:hAnsi="David"/>
          <w:rtl/>
          <w:lang w:eastAsia="en-US"/>
        </w:rPr>
        <w:t>ל בהתאם לעניין נושא מכרז זו.</w:t>
      </w:r>
    </w:p>
    <w:p w14:paraId="258147CA" w14:textId="77777777" w:rsidR="00022261" w:rsidRPr="00B80223" w:rsidRDefault="00022261" w:rsidP="00DF4E13">
      <w:pPr>
        <w:pStyle w:val="af5"/>
        <w:numPr>
          <w:ilvl w:val="0"/>
          <w:numId w:val="129"/>
        </w:numPr>
        <w:bidi/>
        <w:rPr>
          <w:rFonts w:ascii="David" w:hAnsi="David"/>
          <w:lang w:eastAsia="en-US"/>
        </w:rPr>
      </w:pPr>
      <w:r w:rsidRPr="00B80223">
        <w:rPr>
          <w:rFonts w:ascii="David" w:hAnsi="David"/>
          <w:rtl/>
          <w:lang w:eastAsia="en-US"/>
        </w:rPr>
        <w:t>ועדת המכרזים תקבל החלטתה גם על בסיס תשקיף זה והעולה ממנו, לעניין איכות השירות המוצע, אמינותו, כושרו, ניסיונו, מומחיותו, ותחומי התמחותו של המציע.</w:t>
      </w:r>
    </w:p>
    <w:p w14:paraId="6BABC834" w14:textId="77777777" w:rsidR="00022261" w:rsidRPr="00B80223" w:rsidRDefault="00022261" w:rsidP="00DF4E13">
      <w:pPr>
        <w:pStyle w:val="af5"/>
        <w:numPr>
          <w:ilvl w:val="0"/>
          <w:numId w:val="129"/>
        </w:numPr>
        <w:bidi/>
        <w:rPr>
          <w:rFonts w:ascii="David" w:hAnsi="David"/>
          <w:lang w:eastAsia="en-US"/>
        </w:rPr>
      </w:pPr>
      <w:r w:rsidRPr="00B80223">
        <w:rPr>
          <w:rFonts w:ascii="David" w:hAnsi="David"/>
          <w:rtl/>
          <w:lang w:eastAsia="en-US"/>
        </w:rPr>
        <w:t>המציע יצרף לתשקיף זה כל מסמך או מידע אשר יש בהם כדי להעיד על כישוריו, ניסיונו או יכולתו.</w:t>
      </w:r>
    </w:p>
    <w:p w14:paraId="382C5918" w14:textId="77777777" w:rsidR="00022261" w:rsidRPr="00B80223" w:rsidRDefault="00022261" w:rsidP="00022261">
      <w:pPr>
        <w:pStyle w:val="af5"/>
        <w:tabs>
          <w:tab w:val="num" w:pos="565"/>
        </w:tabs>
        <w:bidi/>
        <w:ind w:left="458" w:hanging="8"/>
        <w:rPr>
          <w:rFonts w:ascii="David" w:hAnsi="David"/>
          <w:rtl/>
          <w:lang w:eastAsia="en-US"/>
        </w:rPr>
      </w:pPr>
      <w:r w:rsidRPr="00B80223">
        <w:rPr>
          <w:rFonts w:ascii="David" w:hAnsi="David"/>
          <w:rtl/>
          <w:lang w:eastAsia="en-US"/>
        </w:rPr>
        <w:t xml:space="preserve">  </w:t>
      </w:r>
    </w:p>
    <w:p w14:paraId="1862BE45" w14:textId="77777777" w:rsidR="00022261" w:rsidRPr="00B80223" w:rsidRDefault="00022261" w:rsidP="00DF4E13">
      <w:pPr>
        <w:pStyle w:val="af5"/>
        <w:numPr>
          <w:ilvl w:val="3"/>
          <w:numId w:val="128"/>
        </w:numPr>
        <w:tabs>
          <w:tab w:val="num" w:pos="458"/>
        </w:tabs>
        <w:bidi/>
        <w:ind w:left="458"/>
        <w:rPr>
          <w:rFonts w:ascii="David" w:hAnsi="David"/>
          <w:b/>
          <w:bCs/>
          <w:u w:val="single"/>
          <w:rtl/>
          <w:lang w:eastAsia="en-US"/>
        </w:rPr>
      </w:pPr>
      <w:r w:rsidRPr="00B80223">
        <w:rPr>
          <w:rFonts w:ascii="David" w:hAnsi="David"/>
          <w:b/>
          <w:bCs/>
          <w:u w:val="single"/>
          <w:rtl/>
          <w:lang w:eastAsia="en-US"/>
        </w:rPr>
        <w:t>פרטי המציע</w:t>
      </w:r>
    </w:p>
    <w:p w14:paraId="1F2A1AA9" w14:textId="77777777" w:rsidR="00022261" w:rsidRPr="00B80223" w:rsidRDefault="00022261" w:rsidP="00DF4E13">
      <w:pPr>
        <w:pStyle w:val="af5"/>
        <w:numPr>
          <w:ilvl w:val="1"/>
          <w:numId w:val="130"/>
        </w:numPr>
        <w:tabs>
          <w:tab w:val="num" w:pos="998"/>
        </w:tabs>
        <w:bidi/>
        <w:ind w:left="998"/>
        <w:rPr>
          <w:rFonts w:ascii="David" w:hAnsi="David"/>
          <w:rtl/>
          <w:lang w:eastAsia="en-US"/>
        </w:rPr>
      </w:pPr>
      <w:r w:rsidRPr="00B80223">
        <w:rPr>
          <w:rFonts w:ascii="David" w:hAnsi="David"/>
          <w:rtl/>
          <w:lang w:eastAsia="en-US"/>
        </w:rPr>
        <w:t xml:space="preserve">שם המציע  (חברה, קבלן, שם העסק וכד') </w:t>
      </w:r>
    </w:p>
    <w:tbl>
      <w:tblPr>
        <w:bidiVisual/>
        <w:tblW w:w="0" w:type="auto"/>
        <w:tblInd w:w="876" w:type="dxa"/>
        <w:tblBorders>
          <w:top w:val="single" w:sz="4" w:space="0" w:color="auto"/>
          <w:left w:val="single" w:sz="4" w:space="0" w:color="auto"/>
          <w:bottom w:val="single" w:sz="4" w:space="0" w:color="auto"/>
          <w:right w:val="single" w:sz="4" w:space="0" w:color="auto"/>
        </w:tblBorders>
        <w:tblLook w:val="04A0" w:firstRow="1" w:lastRow="0" w:firstColumn="1" w:lastColumn="0" w:noHBand="0" w:noVBand="1"/>
      </w:tblPr>
      <w:tblGrid>
        <w:gridCol w:w="6999"/>
      </w:tblGrid>
      <w:tr w:rsidR="00022261" w:rsidRPr="00B80223" w14:paraId="32BB71B1" w14:textId="77777777" w:rsidTr="00DF4E13">
        <w:tc>
          <w:tcPr>
            <w:tcW w:w="6999" w:type="dxa"/>
            <w:tcBorders>
              <w:top w:val="single" w:sz="4" w:space="0" w:color="auto"/>
              <w:left w:val="single" w:sz="4" w:space="0" w:color="auto"/>
              <w:bottom w:val="single" w:sz="4" w:space="0" w:color="auto"/>
              <w:right w:val="single" w:sz="4" w:space="0" w:color="auto"/>
            </w:tcBorders>
          </w:tcPr>
          <w:p w14:paraId="2D4D84B6" w14:textId="77777777" w:rsidR="00022261" w:rsidRPr="00B80223" w:rsidRDefault="00022261" w:rsidP="00DF4E13">
            <w:pPr>
              <w:pStyle w:val="af5"/>
              <w:bidi/>
              <w:rPr>
                <w:rFonts w:ascii="David" w:hAnsi="David"/>
                <w:lang w:eastAsia="en-US"/>
              </w:rPr>
            </w:pPr>
          </w:p>
          <w:p w14:paraId="11E90041" w14:textId="77777777" w:rsidR="00022261" w:rsidRPr="00B80223" w:rsidRDefault="00022261" w:rsidP="00DF4E13">
            <w:pPr>
              <w:pStyle w:val="af5"/>
              <w:bidi/>
              <w:rPr>
                <w:rFonts w:ascii="David" w:hAnsi="David"/>
                <w:rtl/>
                <w:lang w:eastAsia="en-US"/>
              </w:rPr>
            </w:pPr>
          </w:p>
        </w:tc>
      </w:tr>
    </w:tbl>
    <w:p w14:paraId="5C054FFE" w14:textId="77777777" w:rsidR="00022261" w:rsidRPr="00B80223" w:rsidRDefault="00022261" w:rsidP="00022261">
      <w:pPr>
        <w:pStyle w:val="af5"/>
        <w:bidi/>
        <w:spacing w:before="120"/>
        <w:ind w:left="998" w:right="819" w:firstLine="0"/>
        <w:rPr>
          <w:rFonts w:ascii="David" w:hAnsi="David"/>
          <w:rtl/>
          <w:lang w:eastAsia="en-US"/>
        </w:rPr>
      </w:pPr>
    </w:p>
    <w:p w14:paraId="52DAA20F" w14:textId="77777777" w:rsidR="00022261" w:rsidRPr="00B80223" w:rsidRDefault="00022261" w:rsidP="00DF4E13">
      <w:pPr>
        <w:pStyle w:val="af5"/>
        <w:numPr>
          <w:ilvl w:val="1"/>
          <w:numId w:val="130"/>
        </w:numPr>
        <w:tabs>
          <w:tab w:val="num" w:pos="998"/>
        </w:tabs>
        <w:bidi/>
        <w:spacing w:before="120"/>
        <w:ind w:left="998" w:hanging="357"/>
        <w:rPr>
          <w:rFonts w:ascii="David" w:hAnsi="David"/>
          <w:lang w:eastAsia="en-US"/>
        </w:rPr>
      </w:pPr>
      <w:r w:rsidRPr="00B80223">
        <w:rPr>
          <w:rFonts w:ascii="David" w:hAnsi="David"/>
          <w:rtl/>
          <w:lang w:eastAsia="en-US"/>
        </w:rPr>
        <w:t xml:space="preserve">מס' חברה / שותפות (כפי שרשום אצל רשם החברות ו/או השותפויות) </w:t>
      </w:r>
    </w:p>
    <w:tbl>
      <w:tblPr>
        <w:bidiVisual/>
        <w:tblW w:w="0" w:type="auto"/>
        <w:tblInd w:w="843" w:type="dxa"/>
        <w:tblBorders>
          <w:top w:val="single" w:sz="4" w:space="0" w:color="auto"/>
          <w:left w:val="single" w:sz="4" w:space="0" w:color="auto"/>
          <w:bottom w:val="single" w:sz="4" w:space="0" w:color="auto"/>
          <w:right w:val="single" w:sz="4" w:space="0" w:color="auto"/>
        </w:tblBorders>
        <w:tblLook w:val="04A0" w:firstRow="1" w:lastRow="0" w:firstColumn="1" w:lastColumn="0" w:noHBand="0" w:noVBand="1"/>
      </w:tblPr>
      <w:tblGrid>
        <w:gridCol w:w="7085"/>
      </w:tblGrid>
      <w:tr w:rsidR="00022261" w:rsidRPr="00B80223" w14:paraId="73C4A28C" w14:textId="77777777" w:rsidTr="00DF4E13">
        <w:trPr>
          <w:trHeight w:val="389"/>
        </w:trPr>
        <w:tc>
          <w:tcPr>
            <w:tcW w:w="7085" w:type="dxa"/>
            <w:tcBorders>
              <w:top w:val="single" w:sz="4" w:space="0" w:color="auto"/>
              <w:left w:val="single" w:sz="4" w:space="0" w:color="auto"/>
              <w:bottom w:val="single" w:sz="4" w:space="0" w:color="auto"/>
              <w:right w:val="single" w:sz="4" w:space="0" w:color="auto"/>
            </w:tcBorders>
          </w:tcPr>
          <w:p w14:paraId="2887EAAC" w14:textId="77777777" w:rsidR="00022261" w:rsidRPr="00B80223" w:rsidRDefault="00022261" w:rsidP="00DF4E13">
            <w:pPr>
              <w:pStyle w:val="af5"/>
              <w:bidi/>
              <w:rPr>
                <w:rFonts w:ascii="David" w:hAnsi="David"/>
                <w:rtl/>
                <w:lang w:eastAsia="en-US"/>
              </w:rPr>
            </w:pPr>
          </w:p>
          <w:p w14:paraId="01429E6E" w14:textId="77777777" w:rsidR="00022261" w:rsidRPr="00B80223" w:rsidRDefault="00022261" w:rsidP="00DF4E13">
            <w:pPr>
              <w:pStyle w:val="af5"/>
              <w:bidi/>
              <w:rPr>
                <w:rFonts w:ascii="David" w:hAnsi="David"/>
                <w:rtl/>
                <w:lang w:eastAsia="en-US"/>
              </w:rPr>
            </w:pPr>
          </w:p>
        </w:tc>
      </w:tr>
    </w:tbl>
    <w:p w14:paraId="599CC4BA" w14:textId="77777777" w:rsidR="00022261" w:rsidRPr="00B80223" w:rsidRDefault="00022261" w:rsidP="00022261">
      <w:pPr>
        <w:pStyle w:val="af5"/>
        <w:bidi/>
        <w:spacing w:before="120"/>
        <w:ind w:left="998" w:right="819" w:firstLine="0"/>
        <w:rPr>
          <w:rFonts w:ascii="David" w:hAnsi="David"/>
          <w:rtl/>
          <w:lang w:eastAsia="en-US"/>
        </w:rPr>
      </w:pPr>
    </w:p>
    <w:p w14:paraId="6E34004A" w14:textId="77777777" w:rsidR="00022261" w:rsidRPr="00B80223" w:rsidRDefault="00022261" w:rsidP="00DF4E13">
      <w:pPr>
        <w:pStyle w:val="af5"/>
        <w:numPr>
          <w:ilvl w:val="1"/>
          <w:numId w:val="130"/>
        </w:numPr>
        <w:tabs>
          <w:tab w:val="num" w:pos="998"/>
        </w:tabs>
        <w:bidi/>
        <w:spacing w:before="120"/>
        <w:ind w:left="998" w:hanging="357"/>
        <w:rPr>
          <w:rFonts w:ascii="David" w:hAnsi="David"/>
          <w:lang w:eastAsia="en-US"/>
        </w:rPr>
      </w:pPr>
      <w:r w:rsidRPr="00B80223">
        <w:rPr>
          <w:rFonts w:ascii="David" w:hAnsi="David"/>
          <w:rtl/>
          <w:lang w:eastAsia="en-US"/>
        </w:rPr>
        <w:t xml:space="preserve">מס' עוסק מורשה / מלכ"ר  (כפי שרשום אצל שלטונות מע"מ) </w:t>
      </w:r>
    </w:p>
    <w:tbl>
      <w:tblPr>
        <w:bidiVisual/>
        <w:tblW w:w="0" w:type="auto"/>
        <w:tblInd w:w="843" w:type="dxa"/>
        <w:tblBorders>
          <w:top w:val="single" w:sz="4" w:space="0" w:color="auto"/>
          <w:left w:val="single" w:sz="4" w:space="0" w:color="auto"/>
          <w:bottom w:val="single" w:sz="4" w:space="0" w:color="auto"/>
          <w:right w:val="single" w:sz="4" w:space="0" w:color="auto"/>
        </w:tblBorders>
        <w:tblLook w:val="04A0" w:firstRow="1" w:lastRow="0" w:firstColumn="1" w:lastColumn="0" w:noHBand="0" w:noVBand="1"/>
      </w:tblPr>
      <w:tblGrid>
        <w:gridCol w:w="7085"/>
      </w:tblGrid>
      <w:tr w:rsidR="00022261" w:rsidRPr="00B80223" w14:paraId="675A997D" w14:textId="77777777" w:rsidTr="00DF4E13">
        <w:trPr>
          <w:trHeight w:val="389"/>
        </w:trPr>
        <w:tc>
          <w:tcPr>
            <w:tcW w:w="7085" w:type="dxa"/>
            <w:tcBorders>
              <w:top w:val="single" w:sz="4" w:space="0" w:color="auto"/>
              <w:left w:val="single" w:sz="4" w:space="0" w:color="auto"/>
              <w:bottom w:val="single" w:sz="4" w:space="0" w:color="auto"/>
              <w:right w:val="single" w:sz="4" w:space="0" w:color="auto"/>
            </w:tcBorders>
          </w:tcPr>
          <w:p w14:paraId="5BFC063A" w14:textId="77777777" w:rsidR="00022261" w:rsidRPr="00B80223" w:rsidRDefault="00022261" w:rsidP="00DF4E13">
            <w:pPr>
              <w:pStyle w:val="af5"/>
              <w:bidi/>
              <w:rPr>
                <w:rFonts w:ascii="David" w:hAnsi="David"/>
                <w:rtl/>
                <w:lang w:eastAsia="en-US"/>
              </w:rPr>
            </w:pPr>
          </w:p>
          <w:p w14:paraId="6E87B5E9" w14:textId="77777777" w:rsidR="00022261" w:rsidRPr="00B80223" w:rsidRDefault="00022261" w:rsidP="00DF4E13">
            <w:pPr>
              <w:pStyle w:val="af5"/>
              <w:bidi/>
              <w:rPr>
                <w:rFonts w:ascii="David" w:hAnsi="David"/>
                <w:rtl/>
                <w:lang w:eastAsia="en-US"/>
              </w:rPr>
            </w:pPr>
          </w:p>
        </w:tc>
      </w:tr>
    </w:tbl>
    <w:p w14:paraId="19BF3557" w14:textId="77777777" w:rsidR="00022261" w:rsidRPr="00B80223" w:rsidRDefault="00022261" w:rsidP="00022261">
      <w:pPr>
        <w:pStyle w:val="af5"/>
        <w:bidi/>
        <w:spacing w:before="120"/>
        <w:ind w:left="998" w:right="819" w:firstLine="0"/>
        <w:rPr>
          <w:rFonts w:ascii="David" w:hAnsi="David"/>
          <w:rtl/>
          <w:lang w:eastAsia="en-US"/>
        </w:rPr>
      </w:pPr>
    </w:p>
    <w:p w14:paraId="576E17C8" w14:textId="77777777" w:rsidR="00022261" w:rsidRPr="00B80223" w:rsidRDefault="00022261" w:rsidP="00DF4E13">
      <w:pPr>
        <w:pStyle w:val="af5"/>
        <w:numPr>
          <w:ilvl w:val="1"/>
          <w:numId w:val="130"/>
        </w:numPr>
        <w:tabs>
          <w:tab w:val="num" w:pos="998"/>
        </w:tabs>
        <w:bidi/>
        <w:spacing w:before="120"/>
        <w:ind w:left="998" w:hanging="357"/>
        <w:rPr>
          <w:rFonts w:ascii="David" w:hAnsi="David"/>
          <w:lang w:eastAsia="en-US"/>
        </w:rPr>
      </w:pPr>
      <w:r w:rsidRPr="00B80223">
        <w:rPr>
          <w:rFonts w:ascii="David" w:hAnsi="David"/>
          <w:rtl/>
          <w:lang w:eastAsia="en-US"/>
        </w:rPr>
        <w:t>שמות הבעלים, השותפים  ו/או מורשי החתימה  (מחק המיותר)</w:t>
      </w:r>
    </w:p>
    <w:tbl>
      <w:tblPr>
        <w:bidiVisual/>
        <w:tblW w:w="0" w:type="auto"/>
        <w:tblInd w:w="748" w:type="dxa"/>
        <w:tblBorders>
          <w:top w:val="single" w:sz="4" w:space="0" w:color="auto"/>
          <w:left w:val="single" w:sz="4" w:space="0" w:color="auto"/>
          <w:bottom w:val="single" w:sz="4" w:space="0" w:color="auto"/>
          <w:right w:val="single" w:sz="4" w:space="0" w:color="auto"/>
        </w:tblBorders>
        <w:tblLook w:val="04A0" w:firstRow="1" w:lastRow="0" w:firstColumn="1" w:lastColumn="0" w:noHBand="0" w:noVBand="1"/>
      </w:tblPr>
      <w:tblGrid>
        <w:gridCol w:w="1857"/>
        <w:gridCol w:w="1847"/>
        <w:gridCol w:w="1946"/>
        <w:gridCol w:w="1898"/>
      </w:tblGrid>
      <w:tr w:rsidR="00022261" w:rsidRPr="00B80223" w14:paraId="1D141F3A" w14:textId="77777777" w:rsidTr="00DF4E13">
        <w:tc>
          <w:tcPr>
            <w:tcW w:w="2132" w:type="dxa"/>
            <w:tcBorders>
              <w:top w:val="single" w:sz="4" w:space="0" w:color="auto"/>
              <w:left w:val="single" w:sz="4" w:space="0" w:color="auto"/>
              <w:bottom w:val="single" w:sz="4" w:space="0" w:color="auto"/>
              <w:right w:val="single" w:sz="4" w:space="0" w:color="auto"/>
            </w:tcBorders>
            <w:hideMark/>
          </w:tcPr>
          <w:p w14:paraId="359330F1" w14:textId="77777777" w:rsidR="00022261" w:rsidRPr="00B80223" w:rsidRDefault="00022261" w:rsidP="00DF4E13">
            <w:pPr>
              <w:pStyle w:val="af5"/>
              <w:bidi/>
              <w:rPr>
                <w:rFonts w:ascii="David" w:hAnsi="David"/>
                <w:b/>
                <w:bCs/>
                <w:rtl/>
                <w:lang w:eastAsia="en-US"/>
              </w:rPr>
            </w:pPr>
            <w:r w:rsidRPr="00B80223">
              <w:rPr>
                <w:rFonts w:ascii="David" w:hAnsi="David"/>
                <w:b/>
                <w:bCs/>
                <w:rtl/>
                <w:lang w:eastAsia="en-US"/>
              </w:rPr>
              <w:t>מס'</w:t>
            </w:r>
          </w:p>
        </w:tc>
        <w:tc>
          <w:tcPr>
            <w:tcW w:w="2131" w:type="dxa"/>
            <w:tcBorders>
              <w:top w:val="single" w:sz="4" w:space="0" w:color="auto"/>
              <w:left w:val="single" w:sz="4" w:space="0" w:color="auto"/>
              <w:bottom w:val="single" w:sz="4" w:space="0" w:color="auto"/>
              <w:right w:val="single" w:sz="4" w:space="0" w:color="auto"/>
            </w:tcBorders>
            <w:hideMark/>
          </w:tcPr>
          <w:p w14:paraId="6AC96CDB" w14:textId="77777777" w:rsidR="00022261" w:rsidRPr="00B80223" w:rsidRDefault="00022261" w:rsidP="00DF4E13">
            <w:pPr>
              <w:pStyle w:val="af5"/>
              <w:bidi/>
              <w:rPr>
                <w:rFonts w:ascii="David" w:hAnsi="David"/>
                <w:b/>
                <w:bCs/>
                <w:rtl/>
                <w:lang w:eastAsia="en-US"/>
              </w:rPr>
            </w:pPr>
            <w:r w:rsidRPr="00B80223">
              <w:rPr>
                <w:rFonts w:ascii="David" w:hAnsi="David"/>
                <w:b/>
                <w:bCs/>
                <w:rtl/>
                <w:lang w:eastAsia="en-US"/>
              </w:rPr>
              <w:t>שם</w:t>
            </w:r>
          </w:p>
        </w:tc>
        <w:tc>
          <w:tcPr>
            <w:tcW w:w="2133" w:type="dxa"/>
            <w:tcBorders>
              <w:top w:val="single" w:sz="4" w:space="0" w:color="auto"/>
              <w:left w:val="single" w:sz="4" w:space="0" w:color="auto"/>
              <w:bottom w:val="single" w:sz="4" w:space="0" w:color="auto"/>
              <w:right w:val="single" w:sz="4" w:space="0" w:color="auto"/>
            </w:tcBorders>
            <w:hideMark/>
          </w:tcPr>
          <w:p w14:paraId="4C620F8F" w14:textId="77777777" w:rsidR="00022261" w:rsidRPr="00B80223" w:rsidRDefault="00022261" w:rsidP="00DF4E13">
            <w:pPr>
              <w:pStyle w:val="af5"/>
              <w:bidi/>
              <w:rPr>
                <w:rFonts w:ascii="David" w:hAnsi="David"/>
                <w:b/>
                <w:bCs/>
                <w:rtl/>
                <w:lang w:eastAsia="en-US"/>
              </w:rPr>
            </w:pPr>
            <w:r w:rsidRPr="00B80223">
              <w:rPr>
                <w:rFonts w:ascii="David" w:hAnsi="David"/>
                <w:b/>
                <w:bCs/>
                <w:rtl/>
                <w:lang w:eastAsia="en-US"/>
              </w:rPr>
              <w:t>מס' ת.ז.</w:t>
            </w:r>
          </w:p>
        </w:tc>
        <w:tc>
          <w:tcPr>
            <w:tcW w:w="2142" w:type="dxa"/>
            <w:tcBorders>
              <w:top w:val="single" w:sz="4" w:space="0" w:color="auto"/>
              <w:left w:val="single" w:sz="4" w:space="0" w:color="auto"/>
              <w:bottom w:val="single" w:sz="4" w:space="0" w:color="auto"/>
              <w:right w:val="single" w:sz="4" w:space="0" w:color="auto"/>
            </w:tcBorders>
            <w:hideMark/>
          </w:tcPr>
          <w:p w14:paraId="68FBC07B" w14:textId="77777777" w:rsidR="00022261" w:rsidRPr="00B80223" w:rsidRDefault="00022261" w:rsidP="00DF4E13">
            <w:pPr>
              <w:pStyle w:val="af5"/>
              <w:bidi/>
              <w:rPr>
                <w:rFonts w:ascii="David" w:hAnsi="David"/>
                <w:b/>
                <w:bCs/>
                <w:rtl/>
                <w:lang w:eastAsia="en-US"/>
              </w:rPr>
            </w:pPr>
            <w:r w:rsidRPr="00B80223">
              <w:rPr>
                <w:rFonts w:ascii="David" w:hAnsi="David"/>
                <w:b/>
                <w:bCs/>
                <w:rtl/>
                <w:lang w:eastAsia="en-US"/>
              </w:rPr>
              <w:t>מעמד</w:t>
            </w:r>
          </w:p>
        </w:tc>
      </w:tr>
      <w:tr w:rsidR="00022261" w:rsidRPr="00B80223" w14:paraId="014A5196" w14:textId="77777777" w:rsidTr="00DF4E13">
        <w:tc>
          <w:tcPr>
            <w:tcW w:w="2132" w:type="dxa"/>
            <w:tcBorders>
              <w:top w:val="single" w:sz="4" w:space="0" w:color="auto"/>
              <w:left w:val="single" w:sz="4" w:space="0" w:color="auto"/>
              <w:bottom w:val="single" w:sz="4" w:space="0" w:color="auto"/>
              <w:right w:val="single" w:sz="4" w:space="0" w:color="auto"/>
            </w:tcBorders>
          </w:tcPr>
          <w:p w14:paraId="27FEC72B" w14:textId="77777777" w:rsidR="00022261" w:rsidRPr="00B80223" w:rsidRDefault="00022261" w:rsidP="00DF4E13">
            <w:pPr>
              <w:pStyle w:val="af5"/>
              <w:numPr>
                <w:ilvl w:val="0"/>
                <w:numId w:val="131"/>
              </w:numPr>
              <w:tabs>
                <w:tab w:val="clear" w:pos="360"/>
                <w:tab w:val="num" w:pos="720"/>
              </w:tabs>
              <w:bidi/>
              <w:ind w:left="567" w:hanging="567"/>
              <w:rPr>
                <w:rFonts w:ascii="David" w:hAnsi="David"/>
                <w:b/>
                <w:bCs/>
                <w:rtl/>
                <w:lang w:eastAsia="en-US"/>
              </w:rPr>
            </w:pPr>
          </w:p>
        </w:tc>
        <w:tc>
          <w:tcPr>
            <w:tcW w:w="2131" w:type="dxa"/>
            <w:tcBorders>
              <w:top w:val="single" w:sz="4" w:space="0" w:color="auto"/>
              <w:left w:val="single" w:sz="4" w:space="0" w:color="auto"/>
              <w:bottom w:val="single" w:sz="4" w:space="0" w:color="auto"/>
              <w:right w:val="single" w:sz="4" w:space="0" w:color="auto"/>
            </w:tcBorders>
          </w:tcPr>
          <w:p w14:paraId="742B80F4" w14:textId="77777777" w:rsidR="00022261" w:rsidRPr="00B80223" w:rsidRDefault="00022261" w:rsidP="00DF4E13">
            <w:pPr>
              <w:pStyle w:val="af5"/>
              <w:bidi/>
              <w:rPr>
                <w:rFonts w:ascii="David" w:hAnsi="David"/>
                <w:rtl/>
                <w:lang w:eastAsia="en-US"/>
              </w:rPr>
            </w:pPr>
          </w:p>
        </w:tc>
        <w:tc>
          <w:tcPr>
            <w:tcW w:w="2133" w:type="dxa"/>
            <w:tcBorders>
              <w:top w:val="single" w:sz="4" w:space="0" w:color="auto"/>
              <w:left w:val="single" w:sz="4" w:space="0" w:color="auto"/>
              <w:bottom w:val="single" w:sz="4" w:space="0" w:color="auto"/>
              <w:right w:val="single" w:sz="4" w:space="0" w:color="auto"/>
            </w:tcBorders>
          </w:tcPr>
          <w:p w14:paraId="43FF03A8" w14:textId="77777777" w:rsidR="00022261" w:rsidRPr="00B80223" w:rsidRDefault="00022261" w:rsidP="00DF4E13">
            <w:pPr>
              <w:pStyle w:val="af5"/>
              <w:bidi/>
              <w:rPr>
                <w:rFonts w:ascii="David" w:hAnsi="David"/>
                <w:rtl/>
                <w:lang w:eastAsia="en-US"/>
              </w:rPr>
            </w:pPr>
          </w:p>
        </w:tc>
        <w:tc>
          <w:tcPr>
            <w:tcW w:w="2142" w:type="dxa"/>
            <w:tcBorders>
              <w:top w:val="single" w:sz="4" w:space="0" w:color="auto"/>
              <w:left w:val="single" w:sz="4" w:space="0" w:color="auto"/>
              <w:bottom w:val="single" w:sz="4" w:space="0" w:color="auto"/>
              <w:right w:val="single" w:sz="4" w:space="0" w:color="auto"/>
            </w:tcBorders>
          </w:tcPr>
          <w:p w14:paraId="293C16FB" w14:textId="77777777" w:rsidR="00022261" w:rsidRPr="00B80223" w:rsidRDefault="00022261" w:rsidP="00DF4E13">
            <w:pPr>
              <w:pStyle w:val="af5"/>
              <w:bidi/>
              <w:rPr>
                <w:rFonts w:ascii="David" w:hAnsi="David"/>
                <w:rtl/>
                <w:lang w:eastAsia="en-US"/>
              </w:rPr>
            </w:pPr>
          </w:p>
        </w:tc>
      </w:tr>
      <w:tr w:rsidR="00022261" w:rsidRPr="00B80223" w14:paraId="2799E2D6" w14:textId="77777777" w:rsidTr="00DF4E13">
        <w:tc>
          <w:tcPr>
            <w:tcW w:w="2132" w:type="dxa"/>
            <w:tcBorders>
              <w:top w:val="single" w:sz="4" w:space="0" w:color="auto"/>
              <w:left w:val="single" w:sz="4" w:space="0" w:color="auto"/>
              <w:bottom w:val="single" w:sz="4" w:space="0" w:color="auto"/>
              <w:right w:val="single" w:sz="4" w:space="0" w:color="auto"/>
            </w:tcBorders>
          </w:tcPr>
          <w:p w14:paraId="1B289606" w14:textId="77777777" w:rsidR="00022261" w:rsidRPr="00B80223" w:rsidRDefault="00022261" w:rsidP="00DF4E13">
            <w:pPr>
              <w:pStyle w:val="af5"/>
              <w:numPr>
                <w:ilvl w:val="0"/>
                <w:numId w:val="131"/>
              </w:numPr>
              <w:tabs>
                <w:tab w:val="clear" w:pos="360"/>
                <w:tab w:val="num" w:pos="720"/>
              </w:tabs>
              <w:bidi/>
              <w:ind w:left="567" w:hanging="567"/>
              <w:rPr>
                <w:rFonts w:ascii="David" w:hAnsi="David"/>
                <w:b/>
                <w:bCs/>
                <w:rtl/>
                <w:lang w:eastAsia="en-US"/>
              </w:rPr>
            </w:pPr>
          </w:p>
        </w:tc>
        <w:tc>
          <w:tcPr>
            <w:tcW w:w="2131" w:type="dxa"/>
            <w:tcBorders>
              <w:top w:val="single" w:sz="4" w:space="0" w:color="auto"/>
              <w:left w:val="single" w:sz="4" w:space="0" w:color="auto"/>
              <w:bottom w:val="single" w:sz="4" w:space="0" w:color="auto"/>
              <w:right w:val="single" w:sz="4" w:space="0" w:color="auto"/>
            </w:tcBorders>
          </w:tcPr>
          <w:p w14:paraId="7F10364C" w14:textId="77777777" w:rsidR="00022261" w:rsidRPr="00B80223" w:rsidRDefault="00022261" w:rsidP="00DF4E13">
            <w:pPr>
              <w:pStyle w:val="af5"/>
              <w:bidi/>
              <w:rPr>
                <w:rFonts w:ascii="David" w:hAnsi="David"/>
                <w:rtl/>
                <w:lang w:eastAsia="en-US"/>
              </w:rPr>
            </w:pPr>
          </w:p>
        </w:tc>
        <w:tc>
          <w:tcPr>
            <w:tcW w:w="2133" w:type="dxa"/>
            <w:tcBorders>
              <w:top w:val="single" w:sz="4" w:space="0" w:color="auto"/>
              <w:left w:val="single" w:sz="4" w:space="0" w:color="auto"/>
              <w:bottom w:val="single" w:sz="4" w:space="0" w:color="auto"/>
              <w:right w:val="single" w:sz="4" w:space="0" w:color="auto"/>
            </w:tcBorders>
          </w:tcPr>
          <w:p w14:paraId="2C001050" w14:textId="77777777" w:rsidR="00022261" w:rsidRPr="00B80223" w:rsidRDefault="00022261" w:rsidP="00DF4E13">
            <w:pPr>
              <w:pStyle w:val="af5"/>
              <w:bidi/>
              <w:rPr>
                <w:rFonts w:ascii="David" w:hAnsi="David"/>
                <w:rtl/>
                <w:lang w:eastAsia="en-US"/>
              </w:rPr>
            </w:pPr>
          </w:p>
        </w:tc>
        <w:tc>
          <w:tcPr>
            <w:tcW w:w="2142" w:type="dxa"/>
            <w:tcBorders>
              <w:top w:val="single" w:sz="4" w:space="0" w:color="auto"/>
              <w:left w:val="single" w:sz="4" w:space="0" w:color="auto"/>
              <w:bottom w:val="single" w:sz="4" w:space="0" w:color="auto"/>
              <w:right w:val="single" w:sz="4" w:space="0" w:color="auto"/>
            </w:tcBorders>
          </w:tcPr>
          <w:p w14:paraId="197E9153" w14:textId="77777777" w:rsidR="00022261" w:rsidRPr="00B80223" w:rsidRDefault="00022261" w:rsidP="00DF4E13">
            <w:pPr>
              <w:pStyle w:val="af5"/>
              <w:bidi/>
              <w:rPr>
                <w:rFonts w:ascii="David" w:hAnsi="David"/>
                <w:rtl/>
                <w:lang w:eastAsia="en-US"/>
              </w:rPr>
            </w:pPr>
          </w:p>
        </w:tc>
      </w:tr>
      <w:tr w:rsidR="00022261" w:rsidRPr="00B80223" w14:paraId="637AB830" w14:textId="77777777" w:rsidTr="00DF4E13">
        <w:tc>
          <w:tcPr>
            <w:tcW w:w="2132" w:type="dxa"/>
            <w:tcBorders>
              <w:top w:val="single" w:sz="4" w:space="0" w:color="auto"/>
              <w:left w:val="single" w:sz="4" w:space="0" w:color="auto"/>
              <w:bottom w:val="single" w:sz="4" w:space="0" w:color="auto"/>
              <w:right w:val="single" w:sz="4" w:space="0" w:color="auto"/>
            </w:tcBorders>
          </w:tcPr>
          <w:p w14:paraId="55A002BC" w14:textId="77777777" w:rsidR="00022261" w:rsidRPr="00B80223" w:rsidRDefault="00022261" w:rsidP="00DF4E13">
            <w:pPr>
              <w:pStyle w:val="af5"/>
              <w:numPr>
                <w:ilvl w:val="0"/>
                <w:numId w:val="131"/>
              </w:numPr>
              <w:tabs>
                <w:tab w:val="clear" w:pos="360"/>
                <w:tab w:val="num" w:pos="720"/>
              </w:tabs>
              <w:bidi/>
              <w:ind w:left="567" w:hanging="567"/>
              <w:rPr>
                <w:rFonts w:ascii="David" w:hAnsi="David"/>
                <w:b/>
                <w:bCs/>
                <w:rtl/>
                <w:lang w:eastAsia="en-US"/>
              </w:rPr>
            </w:pPr>
          </w:p>
        </w:tc>
        <w:tc>
          <w:tcPr>
            <w:tcW w:w="2131" w:type="dxa"/>
            <w:tcBorders>
              <w:top w:val="single" w:sz="4" w:space="0" w:color="auto"/>
              <w:left w:val="single" w:sz="4" w:space="0" w:color="auto"/>
              <w:bottom w:val="single" w:sz="4" w:space="0" w:color="auto"/>
              <w:right w:val="single" w:sz="4" w:space="0" w:color="auto"/>
            </w:tcBorders>
          </w:tcPr>
          <w:p w14:paraId="7695BBB6" w14:textId="77777777" w:rsidR="00022261" w:rsidRPr="00B80223" w:rsidRDefault="00022261" w:rsidP="00DF4E13">
            <w:pPr>
              <w:pStyle w:val="af5"/>
              <w:bidi/>
              <w:rPr>
                <w:rFonts w:ascii="David" w:hAnsi="David"/>
                <w:rtl/>
                <w:lang w:eastAsia="en-US"/>
              </w:rPr>
            </w:pPr>
          </w:p>
        </w:tc>
        <w:tc>
          <w:tcPr>
            <w:tcW w:w="2133" w:type="dxa"/>
            <w:tcBorders>
              <w:top w:val="single" w:sz="4" w:space="0" w:color="auto"/>
              <w:left w:val="single" w:sz="4" w:space="0" w:color="auto"/>
              <w:bottom w:val="single" w:sz="4" w:space="0" w:color="auto"/>
              <w:right w:val="single" w:sz="4" w:space="0" w:color="auto"/>
            </w:tcBorders>
          </w:tcPr>
          <w:p w14:paraId="694F3804" w14:textId="77777777" w:rsidR="00022261" w:rsidRPr="00B80223" w:rsidRDefault="00022261" w:rsidP="00DF4E13">
            <w:pPr>
              <w:pStyle w:val="af5"/>
              <w:bidi/>
              <w:rPr>
                <w:rFonts w:ascii="David" w:hAnsi="David"/>
                <w:rtl/>
                <w:lang w:eastAsia="en-US"/>
              </w:rPr>
            </w:pPr>
          </w:p>
        </w:tc>
        <w:tc>
          <w:tcPr>
            <w:tcW w:w="2142" w:type="dxa"/>
            <w:tcBorders>
              <w:top w:val="single" w:sz="4" w:space="0" w:color="auto"/>
              <w:left w:val="single" w:sz="4" w:space="0" w:color="auto"/>
              <w:bottom w:val="single" w:sz="4" w:space="0" w:color="auto"/>
              <w:right w:val="single" w:sz="4" w:space="0" w:color="auto"/>
            </w:tcBorders>
          </w:tcPr>
          <w:p w14:paraId="1F24D7E2" w14:textId="77777777" w:rsidR="00022261" w:rsidRPr="00B80223" w:rsidRDefault="00022261" w:rsidP="00DF4E13">
            <w:pPr>
              <w:pStyle w:val="af5"/>
              <w:bidi/>
              <w:rPr>
                <w:rFonts w:ascii="David" w:hAnsi="David"/>
                <w:rtl/>
                <w:lang w:eastAsia="en-US"/>
              </w:rPr>
            </w:pPr>
          </w:p>
        </w:tc>
      </w:tr>
      <w:tr w:rsidR="00022261" w:rsidRPr="00B80223" w14:paraId="432FCC64" w14:textId="77777777" w:rsidTr="00DF4E13">
        <w:tc>
          <w:tcPr>
            <w:tcW w:w="2132" w:type="dxa"/>
            <w:tcBorders>
              <w:top w:val="single" w:sz="4" w:space="0" w:color="auto"/>
              <w:left w:val="single" w:sz="4" w:space="0" w:color="auto"/>
              <w:bottom w:val="single" w:sz="4" w:space="0" w:color="auto"/>
              <w:right w:val="single" w:sz="4" w:space="0" w:color="auto"/>
            </w:tcBorders>
          </w:tcPr>
          <w:p w14:paraId="75F90764" w14:textId="77777777" w:rsidR="00022261" w:rsidRPr="00B80223" w:rsidRDefault="00022261" w:rsidP="00DF4E13">
            <w:pPr>
              <w:pStyle w:val="af5"/>
              <w:numPr>
                <w:ilvl w:val="0"/>
                <w:numId w:val="131"/>
              </w:numPr>
              <w:tabs>
                <w:tab w:val="clear" w:pos="360"/>
                <w:tab w:val="num" w:pos="720"/>
              </w:tabs>
              <w:bidi/>
              <w:ind w:left="567" w:hanging="567"/>
              <w:rPr>
                <w:rFonts w:ascii="David" w:hAnsi="David"/>
                <w:b/>
                <w:bCs/>
                <w:rtl/>
                <w:lang w:eastAsia="en-US"/>
              </w:rPr>
            </w:pPr>
          </w:p>
        </w:tc>
        <w:tc>
          <w:tcPr>
            <w:tcW w:w="2131" w:type="dxa"/>
            <w:tcBorders>
              <w:top w:val="single" w:sz="4" w:space="0" w:color="auto"/>
              <w:left w:val="single" w:sz="4" w:space="0" w:color="auto"/>
              <w:bottom w:val="single" w:sz="4" w:space="0" w:color="auto"/>
              <w:right w:val="single" w:sz="4" w:space="0" w:color="auto"/>
            </w:tcBorders>
          </w:tcPr>
          <w:p w14:paraId="6D9D6E21" w14:textId="77777777" w:rsidR="00022261" w:rsidRPr="00B80223" w:rsidRDefault="00022261" w:rsidP="00DF4E13">
            <w:pPr>
              <w:pStyle w:val="af5"/>
              <w:bidi/>
              <w:rPr>
                <w:rFonts w:ascii="David" w:hAnsi="David"/>
                <w:rtl/>
                <w:lang w:eastAsia="en-US"/>
              </w:rPr>
            </w:pPr>
          </w:p>
        </w:tc>
        <w:tc>
          <w:tcPr>
            <w:tcW w:w="2133" w:type="dxa"/>
            <w:tcBorders>
              <w:top w:val="single" w:sz="4" w:space="0" w:color="auto"/>
              <w:left w:val="single" w:sz="4" w:space="0" w:color="auto"/>
              <w:bottom w:val="single" w:sz="4" w:space="0" w:color="auto"/>
              <w:right w:val="single" w:sz="4" w:space="0" w:color="auto"/>
            </w:tcBorders>
          </w:tcPr>
          <w:p w14:paraId="4B96C9EB" w14:textId="77777777" w:rsidR="00022261" w:rsidRPr="00B80223" w:rsidRDefault="00022261" w:rsidP="00DF4E13">
            <w:pPr>
              <w:pStyle w:val="af5"/>
              <w:bidi/>
              <w:rPr>
                <w:rFonts w:ascii="David" w:hAnsi="David"/>
                <w:rtl/>
                <w:lang w:eastAsia="en-US"/>
              </w:rPr>
            </w:pPr>
          </w:p>
        </w:tc>
        <w:tc>
          <w:tcPr>
            <w:tcW w:w="2142" w:type="dxa"/>
            <w:tcBorders>
              <w:top w:val="single" w:sz="4" w:space="0" w:color="auto"/>
              <w:left w:val="single" w:sz="4" w:space="0" w:color="auto"/>
              <w:bottom w:val="single" w:sz="4" w:space="0" w:color="auto"/>
              <w:right w:val="single" w:sz="4" w:space="0" w:color="auto"/>
            </w:tcBorders>
          </w:tcPr>
          <w:p w14:paraId="72CD25CB" w14:textId="77777777" w:rsidR="00022261" w:rsidRPr="00B80223" w:rsidRDefault="00022261" w:rsidP="00DF4E13">
            <w:pPr>
              <w:pStyle w:val="af5"/>
              <w:bidi/>
              <w:rPr>
                <w:rFonts w:ascii="David" w:hAnsi="David"/>
                <w:rtl/>
                <w:lang w:eastAsia="en-US"/>
              </w:rPr>
            </w:pPr>
          </w:p>
        </w:tc>
      </w:tr>
    </w:tbl>
    <w:p w14:paraId="1BC0E4AF" w14:textId="77777777" w:rsidR="00022261" w:rsidRPr="00B80223" w:rsidRDefault="00022261" w:rsidP="00DF4E13">
      <w:pPr>
        <w:pStyle w:val="af5"/>
        <w:numPr>
          <w:ilvl w:val="1"/>
          <w:numId w:val="130"/>
        </w:numPr>
        <w:tabs>
          <w:tab w:val="num" w:pos="935"/>
        </w:tabs>
        <w:bidi/>
        <w:spacing w:before="120"/>
        <w:ind w:right="1539" w:hanging="1030"/>
        <w:rPr>
          <w:rFonts w:ascii="David" w:hAnsi="David"/>
          <w:rtl/>
          <w:lang w:eastAsia="en-US"/>
        </w:rPr>
      </w:pPr>
      <w:r w:rsidRPr="00B80223">
        <w:rPr>
          <w:rFonts w:ascii="David" w:hAnsi="David"/>
          <w:rtl/>
          <w:lang w:eastAsia="en-US"/>
        </w:rPr>
        <w:lastRenderedPageBreak/>
        <w:t>כתובת  המציע :</w:t>
      </w:r>
    </w:p>
    <w:tbl>
      <w:tblPr>
        <w:bidiVisual/>
        <w:tblW w:w="0" w:type="auto"/>
        <w:tblInd w:w="1106" w:type="dxa"/>
        <w:tblBorders>
          <w:top w:val="single" w:sz="4" w:space="0" w:color="auto"/>
          <w:left w:val="single" w:sz="4" w:space="0" w:color="auto"/>
          <w:bottom w:val="single" w:sz="4" w:space="0" w:color="auto"/>
          <w:right w:val="single" w:sz="4" w:space="0" w:color="auto"/>
        </w:tblBorders>
        <w:tblLook w:val="04A0" w:firstRow="1" w:lastRow="0" w:firstColumn="1" w:lastColumn="0" w:noHBand="0" w:noVBand="1"/>
      </w:tblPr>
      <w:tblGrid>
        <w:gridCol w:w="1677"/>
        <w:gridCol w:w="1801"/>
        <w:gridCol w:w="537"/>
        <w:gridCol w:w="1243"/>
        <w:gridCol w:w="324"/>
        <w:gridCol w:w="1608"/>
      </w:tblGrid>
      <w:tr w:rsidR="00022261" w:rsidRPr="00B80223" w14:paraId="69EC29F1" w14:textId="77777777" w:rsidTr="00AA238E">
        <w:tc>
          <w:tcPr>
            <w:tcW w:w="1677" w:type="dxa"/>
            <w:tcBorders>
              <w:top w:val="single" w:sz="4" w:space="0" w:color="auto"/>
              <w:left w:val="single" w:sz="4" w:space="0" w:color="auto"/>
              <w:bottom w:val="single" w:sz="4" w:space="0" w:color="auto"/>
              <w:right w:val="single" w:sz="4" w:space="0" w:color="auto"/>
            </w:tcBorders>
            <w:hideMark/>
          </w:tcPr>
          <w:p w14:paraId="5211C492" w14:textId="77777777" w:rsidR="00022261" w:rsidRPr="00B80223" w:rsidRDefault="00022261" w:rsidP="00DF4E13">
            <w:pPr>
              <w:pStyle w:val="af5"/>
              <w:bidi/>
              <w:rPr>
                <w:rFonts w:ascii="David" w:hAnsi="David"/>
                <w:rtl/>
                <w:lang w:eastAsia="en-US"/>
              </w:rPr>
            </w:pPr>
            <w:r w:rsidRPr="00B80223">
              <w:rPr>
                <w:rFonts w:ascii="David" w:hAnsi="David"/>
                <w:rtl/>
                <w:lang w:eastAsia="en-US"/>
              </w:rPr>
              <w:t>עיר :</w:t>
            </w:r>
          </w:p>
        </w:tc>
        <w:tc>
          <w:tcPr>
            <w:tcW w:w="5513" w:type="dxa"/>
            <w:gridSpan w:val="5"/>
            <w:tcBorders>
              <w:top w:val="single" w:sz="4" w:space="0" w:color="auto"/>
              <w:left w:val="single" w:sz="4" w:space="0" w:color="auto"/>
              <w:bottom w:val="single" w:sz="4" w:space="0" w:color="auto"/>
              <w:right w:val="single" w:sz="4" w:space="0" w:color="auto"/>
            </w:tcBorders>
          </w:tcPr>
          <w:p w14:paraId="0EAEFB52" w14:textId="77777777" w:rsidR="00022261" w:rsidRPr="00B80223" w:rsidRDefault="00022261" w:rsidP="00DF4E13">
            <w:pPr>
              <w:pStyle w:val="af5"/>
              <w:bidi/>
              <w:rPr>
                <w:rFonts w:ascii="David" w:hAnsi="David"/>
                <w:rtl/>
                <w:lang w:eastAsia="en-US"/>
              </w:rPr>
            </w:pPr>
          </w:p>
        </w:tc>
      </w:tr>
      <w:tr w:rsidR="00022261" w:rsidRPr="00B80223" w14:paraId="302D82A5" w14:textId="77777777" w:rsidTr="00AA238E">
        <w:tc>
          <w:tcPr>
            <w:tcW w:w="1677" w:type="dxa"/>
            <w:tcBorders>
              <w:top w:val="single" w:sz="4" w:space="0" w:color="auto"/>
              <w:left w:val="single" w:sz="4" w:space="0" w:color="auto"/>
              <w:bottom w:val="single" w:sz="4" w:space="0" w:color="auto"/>
              <w:right w:val="single" w:sz="4" w:space="0" w:color="auto"/>
            </w:tcBorders>
            <w:hideMark/>
          </w:tcPr>
          <w:p w14:paraId="2411E263" w14:textId="77777777" w:rsidR="00022261" w:rsidRPr="00B80223" w:rsidRDefault="00022261" w:rsidP="00DF4E13">
            <w:pPr>
              <w:pStyle w:val="af5"/>
              <w:bidi/>
              <w:rPr>
                <w:rFonts w:ascii="David" w:hAnsi="David"/>
                <w:rtl/>
                <w:lang w:eastAsia="en-US"/>
              </w:rPr>
            </w:pPr>
            <w:r w:rsidRPr="00B80223">
              <w:rPr>
                <w:rFonts w:ascii="David" w:hAnsi="David"/>
                <w:rtl/>
                <w:lang w:eastAsia="en-US"/>
              </w:rPr>
              <w:t>רחוב:</w:t>
            </w:r>
          </w:p>
        </w:tc>
        <w:tc>
          <w:tcPr>
            <w:tcW w:w="5513" w:type="dxa"/>
            <w:gridSpan w:val="5"/>
            <w:tcBorders>
              <w:top w:val="single" w:sz="4" w:space="0" w:color="auto"/>
              <w:left w:val="single" w:sz="4" w:space="0" w:color="auto"/>
              <w:bottom w:val="single" w:sz="4" w:space="0" w:color="auto"/>
              <w:right w:val="single" w:sz="4" w:space="0" w:color="auto"/>
            </w:tcBorders>
          </w:tcPr>
          <w:p w14:paraId="5D26AFA7" w14:textId="77777777" w:rsidR="00022261" w:rsidRPr="00B80223" w:rsidRDefault="00022261" w:rsidP="00DF4E13">
            <w:pPr>
              <w:pStyle w:val="af5"/>
              <w:bidi/>
              <w:rPr>
                <w:rFonts w:ascii="David" w:hAnsi="David"/>
                <w:rtl/>
                <w:lang w:eastAsia="en-US"/>
              </w:rPr>
            </w:pPr>
          </w:p>
        </w:tc>
      </w:tr>
      <w:tr w:rsidR="00022261" w:rsidRPr="00B80223" w14:paraId="7D55E732" w14:textId="77777777" w:rsidTr="00AA238E">
        <w:tc>
          <w:tcPr>
            <w:tcW w:w="1677" w:type="dxa"/>
            <w:tcBorders>
              <w:top w:val="single" w:sz="4" w:space="0" w:color="auto"/>
              <w:left w:val="single" w:sz="4" w:space="0" w:color="auto"/>
              <w:bottom w:val="single" w:sz="4" w:space="0" w:color="auto"/>
              <w:right w:val="single" w:sz="4" w:space="0" w:color="auto"/>
            </w:tcBorders>
            <w:hideMark/>
          </w:tcPr>
          <w:p w14:paraId="5CF9B9C6" w14:textId="77777777" w:rsidR="00022261" w:rsidRPr="00B80223" w:rsidRDefault="00022261" w:rsidP="00DF4E13">
            <w:pPr>
              <w:pStyle w:val="af5"/>
              <w:bidi/>
              <w:rPr>
                <w:rFonts w:ascii="David" w:hAnsi="David"/>
                <w:rtl/>
                <w:lang w:eastAsia="en-US"/>
              </w:rPr>
            </w:pPr>
            <w:r w:rsidRPr="00B80223">
              <w:rPr>
                <w:rFonts w:ascii="David" w:hAnsi="David"/>
                <w:rtl/>
                <w:lang w:eastAsia="en-US"/>
              </w:rPr>
              <w:t>מס' :</w:t>
            </w:r>
          </w:p>
        </w:tc>
        <w:tc>
          <w:tcPr>
            <w:tcW w:w="2338" w:type="dxa"/>
            <w:gridSpan w:val="2"/>
            <w:tcBorders>
              <w:top w:val="single" w:sz="4" w:space="0" w:color="auto"/>
              <w:left w:val="single" w:sz="4" w:space="0" w:color="auto"/>
              <w:bottom w:val="single" w:sz="4" w:space="0" w:color="auto"/>
              <w:right w:val="single" w:sz="4" w:space="0" w:color="auto"/>
            </w:tcBorders>
          </w:tcPr>
          <w:p w14:paraId="7358C5DB" w14:textId="77777777" w:rsidR="00022261" w:rsidRPr="00B80223" w:rsidRDefault="00022261" w:rsidP="00DF4E13">
            <w:pPr>
              <w:pStyle w:val="af5"/>
              <w:bidi/>
              <w:rPr>
                <w:rFonts w:ascii="David" w:hAnsi="David"/>
                <w:rtl/>
                <w:lang w:eastAsia="en-US"/>
              </w:rPr>
            </w:pPr>
          </w:p>
        </w:tc>
        <w:tc>
          <w:tcPr>
            <w:tcW w:w="1567" w:type="dxa"/>
            <w:gridSpan w:val="2"/>
            <w:tcBorders>
              <w:top w:val="single" w:sz="4" w:space="0" w:color="auto"/>
              <w:left w:val="single" w:sz="4" w:space="0" w:color="auto"/>
              <w:bottom w:val="single" w:sz="4" w:space="0" w:color="auto"/>
              <w:right w:val="single" w:sz="4" w:space="0" w:color="auto"/>
            </w:tcBorders>
            <w:hideMark/>
          </w:tcPr>
          <w:p w14:paraId="2FAB5619" w14:textId="77777777" w:rsidR="00022261" w:rsidRPr="00B80223" w:rsidRDefault="00022261" w:rsidP="00DF4E13">
            <w:pPr>
              <w:pStyle w:val="af5"/>
              <w:bidi/>
              <w:rPr>
                <w:rFonts w:ascii="David" w:hAnsi="David"/>
                <w:rtl/>
                <w:lang w:eastAsia="en-US"/>
              </w:rPr>
            </w:pPr>
            <w:r w:rsidRPr="00B80223">
              <w:rPr>
                <w:rFonts w:ascii="David" w:hAnsi="David"/>
                <w:rtl/>
                <w:lang w:eastAsia="en-US"/>
              </w:rPr>
              <w:t>מיקוד:</w:t>
            </w:r>
          </w:p>
        </w:tc>
        <w:tc>
          <w:tcPr>
            <w:tcW w:w="1608" w:type="dxa"/>
            <w:tcBorders>
              <w:top w:val="single" w:sz="4" w:space="0" w:color="auto"/>
              <w:left w:val="single" w:sz="4" w:space="0" w:color="auto"/>
              <w:bottom w:val="single" w:sz="4" w:space="0" w:color="auto"/>
              <w:right w:val="single" w:sz="4" w:space="0" w:color="auto"/>
            </w:tcBorders>
          </w:tcPr>
          <w:p w14:paraId="5B12DA84" w14:textId="77777777" w:rsidR="00022261" w:rsidRPr="00B80223" w:rsidRDefault="00022261" w:rsidP="00DF4E13">
            <w:pPr>
              <w:pStyle w:val="af5"/>
              <w:bidi/>
              <w:rPr>
                <w:rFonts w:ascii="David" w:hAnsi="David"/>
                <w:rtl/>
                <w:lang w:eastAsia="en-US"/>
              </w:rPr>
            </w:pPr>
          </w:p>
        </w:tc>
      </w:tr>
      <w:tr w:rsidR="00022261" w:rsidRPr="00B80223" w14:paraId="2F161CE9" w14:textId="77777777" w:rsidTr="00AA238E">
        <w:tc>
          <w:tcPr>
            <w:tcW w:w="1677" w:type="dxa"/>
            <w:tcBorders>
              <w:top w:val="single" w:sz="4" w:space="0" w:color="auto"/>
              <w:left w:val="single" w:sz="4" w:space="0" w:color="auto"/>
              <w:bottom w:val="single" w:sz="4" w:space="0" w:color="auto"/>
              <w:right w:val="single" w:sz="4" w:space="0" w:color="auto"/>
            </w:tcBorders>
            <w:hideMark/>
          </w:tcPr>
          <w:p w14:paraId="639362EC" w14:textId="77777777" w:rsidR="00022261" w:rsidRPr="00B80223" w:rsidRDefault="00022261" w:rsidP="00DF4E13">
            <w:pPr>
              <w:pStyle w:val="af5"/>
              <w:bidi/>
              <w:rPr>
                <w:rFonts w:ascii="David" w:hAnsi="David"/>
                <w:rtl/>
                <w:lang w:eastAsia="en-US"/>
              </w:rPr>
            </w:pPr>
            <w:r w:rsidRPr="00B80223">
              <w:rPr>
                <w:rFonts w:ascii="David" w:hAnsi="David"/>
                <w:rtl/>
                <w:lang w:eastAsia="en-US"/>
              </w:rPr>
              <w:t>ת.ד.:</w:t>
            </w:r>
          </w:p>
        </w:tc>
        <w:tc>
          <w:tcPr>
            <w:tcW w:w="2338" w:type="dxa"/>
            <w:gridSpan w:val="2"/>
            <w:tcBorders>
              <w:top w:val="single" w:sz="4" w:space="0" w:color="auto"/>
              <w:left w:val="single" w:sz="4" w:space="0" w:color="auto"/>
              <w:bottom w:val="single" w:sz="4" w:space="0" w:color="auto"/>
              <w:right w:val="single" w:sz="4" w:space="0" w:color="auto"/>
            </w:tcBorders>
          </w:tcPr>
          <w:p w14:paraId="2846D805" w14:textId="77777777" w:rsidR="00022261" w:rsidRPr="00B80223" w:rsidRDefault="00022261" w:rsidP="00DF4E13">
            <w:pPr>
              <w:pStyle w:val="af5"/>
              <w:bidi/>
              <w:rPr>
                <w:rFonts w:ascii="David" w:hAnsi="David"/>
                <w:rtl/>
                <w:lang w:eastAsia="en-US"/>
              </w:rPr>
            </w:pPr>
          </w:p>
        </w:tc>
        <w:tc>
          <w:tcPr>
            <w:tcW w:w="1567" w:type="dxa"/>
            <w:gridSpan w:val="2"/>
            <w:tcBorders>
              <w:top w:val="single" w:sz="4" w:space="0" w:color="auto"/>
              <w:left w:val="single" w:sz="4" w:space="0" w:color="auto"/>
              <w:bottom w:val="single" w:sz="4" w:space="0" w:color="auto"/>
              <w:right w:val="single" w:sz="4" w:space="0" w:color="auto"/>
            </w:tcBorders>
            <w:hideMark/>
          </w:tcPr>
          <w:p w14:paraId="40D9FAF4" w14:textId="77777777" w:rsidR="00022261" w:rsidRPr="00B80223" w:rsidRDefault="00022261" w:rsidP="00DF4E13">
            <w:pPr>
              <w:pStyle w:val="af5"/>
              <w:bidi/>
              <w:rPr>
                <w:rFonts w:ascii="David" w:hAnsi="David"/>
                <w:rtl/>
                <w:lang w:eastAsia="en-US"/>
              </w:rPr>
            </w:pPr>
            <w:r w:rsidRPr="00B80223">
              <w:rPr>
                <w:rFonts w:ascii="David" w:hAnsi="David"/>
                <w:rtl/>
                <w:lang w:eastAsia="en-US"/>
              </w:rPr>
              <w:t>מיקוד:</w:t>
            </w:r>
          </w:p>
        </w:tc>
        <w:tc>
          <w:tcPr>
            <w:tcW w:w="1608" w:type="dxa"/>
            <w:tcBorders>
              <w:top w:val="single" w:sz="4" w:space="0" w:color="auto"/>
              <w:left w:val="single" w:sz="4" w:space="0" w:color="auto"/>
              <w:bottom w:val="single" w:sz="4" w:space="0" w:color="auto"/>
              <w:right w:val="single" w:sz="4" w:space="0" w:color="auto"/>
            </w:tcBorders>
          </w:tcPr>
          <w:p w14:paraId="057D32E5" w14:textId="77777777" w:rsidR="00022261" w:rsidRPr="00B80223" w:rsidRDefault="00022261" w:rsidP="00DF4E13">
            <w:pPr>
              <w:pStyle w:val="af5"/>
              <w:bidi/>
              <w:rPr>
                <w:rFonts w:ascii="David" w:hAnsi="David"/>
                <w:rtl/>
                <w:lang w:eastAsia="en-US"/>
              </w:rPr>
            </w:pPr>
          </w:p>
        </w:tc>
      </w:tr>
      <w:tr w:rsidR="00022261" w:rsidRPr="00B80223" w14:paraId="5BB8CC7C" w14:textId="77777777" w:rsidTr="00AA238E">
        <w:tc>
          <w:tcPr>
            <w:tcW w:w="1677" w:type="dxa"/>
            <w:tcBorders>
              <w:top w:val="single" w:sz="4" w:space="0" w:color="auto"/>
              <w:left w:val="single" w:sz="4" w:space="0" w:color="auto"/>
              <w:bottom w:val="single" w:sz="4" w:space="0" w:color="auto"/>
              <w:right w:val="single" w:sz="4" w:space="0" w:color="auto"/>
            </w:tcBorders>
            <w:hideMark/>
          </w:tcPr>
          <w:p w14:paraId="7E5FE671" w14:textId="77777777" w:rsidR="00022261" w:rsidRPr="00B80223" w:rsidRDefault="00022261" w:rsidP="00DF4E13">
            <w:pPr>
              <w:pStyle w:val="af5"/>
              <w:bidi/>
              <w:rPr>
                <w:rFonts w:ascii="David" w:hAnsi="David"/>
                <w:rtl/>
                <w:lang w:eastAsia="en-US"/>
              </w:rPr>
            </w:pPr>
            <w:r w:rsidRPr="00B80223">
              <w:rPr>
                <w:rFonts w:ascii="David" w:hAnsi="David"/>
                <w:rtl/>
                <w:lang w:eastAsia="en-US"/>
              </w:rPr>
              <w:t>טלפון :</w:t>
            </w:r>
          </w:p>
        </w:tc>
        <w:tc>
          <w:tcPr>
            <w:tcW w:w="1801" w:type="dxa"/>
            <w:tcBorders>
              <w:top w:val="single" w:sz="4" w:space="0" w:color="auto"/>
              <w:left w:val="single" w:sz="4" w:space="0" w:color="auto"/>
              <w:bottom w:val="single" w:sz="4" w:space="0" w:color="auto"/>
              <w:right w:val="single" w:sz="4" w:space="0" w:color="auto"/>
            </w:tcBorders>
          </w:tcPr>
          <w:p w14:paraId="4018680C" w14:textId="77777777" w:rsidR="00022261" w:rsidRPr="00B80223" w:rsidRDefault="00022261" w:rsidP="00DF4E13">
            <w:pPr>
              <w:pStyle w:val="af5"/>
              <w:bidi/>
              <w:rPr>
                <w:rFonts w:ascii="David" w:hAnsi="David"/>
                <w:rtl/>
                <w:lang w:eastAsia="en-US"/>
              </w:rPr>
            </w:pPr>
          </w:p>
        </w:tc>
        <w:tc>
          <w:tcPr>
            <w:tcW w:w="1780" w:type="dxa"/>
            <w:gridSpan w:val="2"/>
            <w:tcBorders>
              <w:top w:val="single" w:sz="4" w:space="0" w:color="auto"/>
              <w:left w:val="single" w:sz="4" w:space="0" w:color="auto"/>
              <w:bottom w:val="single" w:sz="4" w:space="0" w:color="auto"/>
              <w:right w:val="single" w:sz="4" w:space="0" w:color="auto"/>
            </w:tcBorders>
            <w:hideMark/>
          </w:tcPr>
          <w:p w14:paraId="035C7CE3" w14:textId="77777777" w:rsidR="00022261" w:rsidRPr="00B80223" w:rsidRDefault="00022261" w:rsidP="00DF4E13">
            <w:pPr>
              <w:pStyle w:val="af5"/>
              <w:bidi/>
              <w:rPr>
                <w:rFonts w:ascii="David" w:hAnsi="David"/>
                <w:rtl/>
                <w:lang w:eastAsia="en-US"/>
              </w:rPr>
            </w:pPr>
            <w:r w:rsidRPr="00B80223">
              <w:rPr>
                <w:rFonts w:ascii="David" w:hAnsi="David"/>
                <w:rtl/>
                <w:lang w:eastAsia="en-US"/>
              </w:rPr>
              <w:t>סלולארי :</w:t>
            </w:r>
          </w:p>
        </w:tc>
        <w:tc>
          <w:tcPr>
            <w:tcW w:w="1932" w:type="dxa"/>
            <w:gridSpan w:val="2"/>
            <w:tcBorders>
              <w:top w:val="single" w:sz="4" w:space="0" w:color="auto"/>
              <w:left w:val="single" w:sz="4" w:space="0" w:color="auto"/>
              <w:bottom w:val="single" w:sz="4" w:space="0" w:color="auto"/>
              <w:right w:val="single" w:sz="4" w:space="0" w:color="auto"/>
            </w:tcBorders>
          </w:tcPr>
          <w:p w14:paraId="0E2FD2DB" w14:textId="77777777" w:rsidR="00022261" w:rsidRPr="00B80223" w:rsidRDefault="00022261" w:rsidP="00DF4E13">
            <w:pPr>
              <w:pStyle w:val="af5"/>
              <w:bidi/>
              <w:rPr>
                <w:rFonts w:ascii="David" w:hAnsi="David"/>
                <w:rtl/>
                <w:lang w:eastAsia="en-US"/>
              </w:rPr>
            </w:pPr>
          </w:p>
        </w:tc>
      </w:tr>
      <w:tr w:rsidR="00022261" w:rsidRPr="00B80223" w14:paraId="2C020AE0" w14:textId="77777777" w:rsidTr="00AA238E">
        <w:tc>
          <w:tcPr>
            <w:tcW w:w="1677" w:type="dxa"/>
            <w:tcBorders>
              <w:top w:val="single" w:sz="4" w:space="0" w:color="auto"/>
              <w:left w:val="single" w:sz="4" w:space="0" w:color="auto"/>
              <w:bottom w:val="single" w:sz="4" w:space="0" w:color="auto"/>
              <w:right w:val="single" w:sz="4" w:space="0" w:color="auto"/>
            </w:tcBorders>
            <w:hideMark/>
          </w:tcPr>
          <w:p w14:paraId="39C55980" w14:textId="77777777" w:rsidR="00022261" w:rsidRPr="00B80223" w:rsidRDefault="00022261" w:rsidP="00DF4E13">
            <w:pPr>
              <w:pStyle w:val="af5"/>
              <w:bidi/>
              <w:rPr>
                <w:rFonts w:ascii="David" w:hAnsi="David"/>
                <w:rtl/>
                <w:lang w:eastAsia="en-US"/>
              </w:rPr>
            </w:pPr>
            <w:r w:rsidRPr="00B80223">
              <w:rPr>
                <w:rFonts w:ascii="David" w:hAnsi="David"/>
                <w:rtl/>
                <w:lang w:eastAsia="en-US"/>
              </w:rPr>
              <w:t>דוא"ל:</w:t>
            </w:r>
          </w:p>
        </w:tc>
        <w:tc>
          <w:tcPr>
            <w:tcW w:w="5513" w:type="dxa"/>
            <w:gridSpan w:val="5"/>
            <w:tcBorders>
              <w:top w:val="single" w:sz="4" w:space="0" w:color="auto"/>
              <w:left w:val="single" w:sz="4" w:space="0" w:color="auto"/>
              <w:bottom w:val="single" w:sz="4" w:space="0" w:color="auto"/>
              <w:right w:val="single" w:sz="4" w:space="0" w:color="auto"/>
            </w:tcBorders>
          </w:tcPr>
          <w:p w14:paraId="63075984" w14:textId="77777777" w:rsidR="00022261" w:rsidRPr="00B80223" w:rsidRDefault="00022261" w:rsidP="00DF4E13">
            <w:pPr>
              <w:pStyle w:val="af5"/>
              <w:bidi/>
              <w:rPr>
                <w:rFonts w:ascii="David" w:hAnsi="David"/>
                <w:rtl/>
                <w:lang w:eastAsia="en-US"/>
              </w:rPr>
            </w:pPr>
          </w:p>
        </w:tc>
      </w:tr>
    </w:tbl>
    <w:p w14:paraId="6567F8C2" w14:textId="77777777" w:rsidR="00022261" w:rsidRPr="00B80223" w:rsidRDefault="00022261" w:rsidP="00022261">
      <w:pPr>
        <w:pStyle w:val="af5"/>
        <w:bidi/>
        <w:rPr>
          <w:rFonts w:ascii="David" w:hAnsi="David"/>
          <w:rtl/>
          <w:lang w:eastAsia="en-US"/>
        </w:rPr>
      </w:pPr>
    </w:p>
    <w:p w14:paraId="60BF0BF5" w14:textId="77777777" w:rsidR="00022261" w:rsidRPr="00B80223" w:rsidRDefault="00022261" w:rsidP="00022261">
      <w:pPr>
        <w:pStyle w:val="af5"/>
        <w:bidi/>
        <w:rPr>
          <w:rFonts w:ascii="David" w:hAnsi="David"/>
          <w:rtl/>
          <w:lang w:eastAsia="en-US"/>
        </w:rPr>
      </w:pPr>
    </w:p>
    <w:p w14:paraId="5906D465" w14:textId="4948E882" w:rsidR="00840289" w:rsidRPr="00B80223" w:rsidRDefault="00840289" w:rsidP="00DF4E13">
      <w:pPr>
        <w:pStyle w:val="af5"/>
        <w:numPr>
          <w:ilvl w:val="3"/>
          <w:numId w:val="128"/>
        </w:numPr>
        <w:tabs>
          <w:tab w:val="num" w:pos="458"/>
        </w:tabs>
        <w:bidi/>
        <w:ind w:left="458"/>
        <w:rPr>
          <w:rFonts w:ascii="David" w:hAnsi="David"/>
          <w:b/>
          <w:bCs/>
          <w:u w:val="single"/>
          <w:lang w:eastAsia="en-US"/>
        </w:rPr>
      </w:pPr>
      <w:r w:rsidRPr="00B80223">
        <w:rPr>
          <w:rFonts w:ascii="David" w:hAnsi="David" w:hint="cs"/>
          <w:b/>
          <w:bCs/>
          <w:u w:val="single"/>
          <w:rtl/>
          <w:lang w:eastAsia="en-US"/>
        </w:rPr>
        <w:t>תנאי סף המציע</w:t>
      </w:r>
    </w:p>
    <w:p w14:paraId="1D793266" w14:textId="5FEC6185" w:rsidR="00840289" w:rsidRPr="00B80223" w:rsidRDefault="00840289" w:rsidP="00DF4E13">
      <w:pPr>
        <w:pStyle w:val="afff0"/>
        <w:numPr>
          <w:ilvl w:val="0"/>
          <w:numId w:val="135"/>
        </w:numPr>
        <w:bidi/>
        <w:spacing w:after="40"/>
        <w:jc w:val="both"/>
        <w:rPr>
          <w:noProof w:val="0"/>
        </w:rPr>
      </w:pPr>
      <w:r w:rsidRPr="00B80223">
        <w:rPr>
          <w:rFonts w:ascii="David" w:hAnsi="David"/>
          <w:rtl/>
        </w:rPr>
        <w:t>למציע ניסיון מוכח של שלוש שנים לפחות,</w:t>
      </w:r>
      <w:r w:rsidRPr="00B80223">
        <w:rPr>
          <w:rFonts w:ascii="David" w:hAnsi="David" w:hint="cs"/>
          <w:rtl/>
        </w:rPr>
        <w:t xml:space="preserve"> שנצבר</w:t>
      </w:r>
      <w:r w:rsidRPr="00B80223">
        <w:rPr>
          <w:rFonts w:ascii="David" w:hAnsi="David"/>
          <w:rtl/>
        </w:rPr>
        <w:t xml:space="preserve"> במהלך השנים </w:t>
      </w:r>
      <w:r w:rsidRPr="00B80223">
        <w:rPr>
          <w:rFonts w:ascii="David" w:hAnsi="David" w:hint="cs"/>
          <w:rtl/>
        </w:rPr>
        <w:t>2020-2023</w:t>
      </w:r>
      <w:r w:rsidRPr="00B80223">
        <w:rPr>
          <w:rFonts w:ascii="David" w:hAnsi="David"/>
          <w:rtl/>
        </w:rPr>
        <w:t xml:space="preserve">, </w:t>
      </w:r>
      <w:r w:rsidRPr="00B80223">
        <w:rPr>
          <w:rFonts w:ascii="David" w:hAnsi="David"/>
          <w:u w:val="single"/>
          <w:rtl/>
        </w:rPr>
        <w:t>במתן שירותים טכניים ולוגיסטיים לעריכת מבחנים ובדיקתם</w:t>
      </w:r>
      <w:r w:rsidRPr="00B80223">
        <w:rPr>
          <w:rFonts w:ascii="David" w:hAnsi="David"/>
          <w:rtl/>
        </w:rPr>
        <w:t xml:space="preserve"> ובפריסה ארצית הכוללת לפחות שני מחוזות גיאוגרפים של המשרד (מחוזות המשרד הם: ירושלים והדרום, תל-אביב והמרכז, חיפה והצפון). </w:t>
      </w:r>
    </w:p>
    <w:tbl>
      <w:tblPr>
        <w:tblStyle w:val="aff2"/>
        <w:bidiVisual/>
        <w:tblW w:w="8494" w:type="dxa"/>
        <w:tblInd w:w="1802" w:type="dxa"/>
        <w:tblLayout w:type="fixed"/>
        <w:tblLook w:val="04A0" w:firstRow="1" w:lastRow="0" w:firstColumn="1" w:lastColumn="0" w:noHBand="0" w:noVBand="1"/>
      </w:tblPr>
      <w:tblGrid>
        <w:gridCol w:w="1694"/>
        <w:gridCol w:w="1984"/>
        <w:gridCol w:w="1555"/>
        <w:gridCol w:w="1381"/>
        <w:gridCol w:w="1880"/>
      </w:tblGrid>
      <w:tr w:rsidR="00840289" w:rsidRPr="00B80223" w14:paraId="794EC076" w14:textId="77777777" w:rsidTr="000474A8">
        <w:tc>
          <w:tcPr>
            <w:tcW w:w="1694" w:type="dxa"/>
            <w:tcBorders>
              <w:top w:val="single" w:sz="4" w:space="0" w:color="auto"/>
              <w:left w:val="single" w:sz="4" w:space="0" w:color="auto"/>
              <w:bottom w:val="single" w:sz="4" w:space="0" w:color="auto"/>
              <w:right w:val="single" w:sz="4" w:space="0" w:color="auto"/>
            </w:tcBorders>
          </w:tcPr>
          <w:p w14:paraId="06708640" w14:textId="77777777" w:rsidR="00840289" w:rsidRPr="00B80223" w:rsidRDefault="00840289" w:rsidP="000474A8">
            <w:pPr>
              <w:tabs>
                <w:tab w:val="left" w:pos="873"/>
              </w:tabs>
              <w:spacing w:line="240" w:lineRule="auto"/>
              <w:ind w:left="0" w:firstLine="0"/>
              <w:jc w:val="center"/>
              <w:rPr>
                <w:rFonts w:ascii="David" w:hAnsi="David"/>
                <w:b/>
                <w:bCs/>
                <w:noProof w:val="0"/>
                <w:rtl/>
              </w:rPr>
            </w:pPr>
            <w:r w:rsidRPr="00B80223">
              <w:rPr>
                <w:rFonts w:ascii="David" w:hAnsi="David"/>
                <w:b/>
                <w:bCs/>
                <w:noProof w:val="0"/>
                <w:rtl/>
              </w:rPr>
              <w:t>מקבל השירותים</w:t>
            </w:r>
          </w:p>
          <w:p w14:paraId="25DAFF8C" w14:textId="77777777" w:rsidR="00840289" w:rsidRPr="00B80223" w:rsidRDefault="00840289" w:rsidP="00DF4E13">
            <w:pPr>
              <w:spacing w:line="240" w:lineRule="auto"/>
              <w:ind w:left="0" w:right="181" w:firstLine="0"/>
              <w:jc w:val="center"/>
              <w:rPr>
                <w:rFonts w:ascii="David" w:hAnsi="David"/>
                <w:b/>
                <w:bCs/>
                <w:noProof w:val="0"/>
                <w:rtl/>
              </w:rPr>
            </w:pPr>
          </w:p>
        </w:tc>
        <w:tc>
          <w:tcPr>
            <w:tcW w:w="1984" w:type="dxa"/>
            <w:tcBorders>
              <w:top w:val="single" w:sz="4" w:space="0" w:color="auto"/>
              <w:left w:val="single" w:sz="4" w:space="0" w:color="auto"/>
              <w:bottom w:val="single" w:sz="4" w:space="0" w:color="auto"/>
              <w:right w:val="single" w:sz="4" w:space="0" w:color="auto"/>
            </w:tcBorders>
          </w:tcPr>
          <w:p w14:paraId="5D8A5D79" w14:textId="77777777" w:rsidR="00840289" w:rsidRPr="00B80223" w:rsidRDefault="00840289" w:rsidP="000474A8">
            <w:pPr>
              <w:tabs>
                <w:tab w:val="left" w:pos="873"/>
              </w:tabs>
              <w:spacing w:line="240" w:lineRule="auto"/>
              <w:ind w:left="0" w:firstLine="0"/>
              <w:jc w:val="center"/>
              <w:rPr>
                <w:rFonts w:ascii="David" w:hAnsi="David"/>
                <w:b/>
                <w:bCs/>
                <w:noProof w:val="0"/>
                <w:rtl/>
              </w:rPr>
            </w:pPr>
            <w:r w:rsidRPr="00B80223">
              <w:rPr>
                <w:rFonts w:ascii="David" w:hAnsi="David"/>
                <w:b/>
                <w:bCs/>
                <w:noProof w:val="0"/>
                <w:rtl/>
              </w:rPr>
              <w:t>תקופת מתן השירותים</w:t>
            </w:r>
          </w:p>
          <w:p w14:paraId="2030CCF7" w14:textId="77777777" w:rsidR="00840289" w:rsidRPr="00B80223" w:rsidRDefault="00840289" w:rsidP="000474A8">
            <w:pPr>
              <w:tabs>
                <w:tab w:val="left" w:pos="873"/>
              </w:tabs>
              <w:spacing w:line="240" w:lineRule="auto"/>
              <w:ind w:left="0" w:firstLine="0"/>
              <w:jc w:val="center"/>
              <w:rPr>
                <w:rFonts w:ascii="David" w:hAnsi="David"/>
                <w:b/>
                <w:bCs/>
                <w:noProof w:val="0"/>
                <w:rtl/>
              </w:rPr>
            </w:pPr>
            <w:r w:rsidRPr="00B80223">
              <w:rPr>
                <w:rFonts w:ascii="David" w:hAnsi="David"/>
                <w:b/>
                <w:bCs/>
                <w:noProof w:val="0"/>
                <w:rtl/>
              </w:rPr>
              <w:t>(מיום ועד יום)</w:t>
            </w:r>
          </w:p>
          <w:p w14:paraId="0B33E9B0" w14:textId="77777777" w:rsidR="00840289" w:rsidRPr="00B80223" w:rsidRDefault="00840289" w:rsidP="000474A8">
            <w:pPr>
              <w:tabs>
                <w:tab w:val="left" w:pos="873"/>
              </w:tabs>
              <w:spacing w:line="240" w:lineRule="auto"/>
              <w:ind w:left="0" w:firstLine="0"/>
              <w:jc w:val="center"/>
              <w:rPr>
                <w:rFonts w:ascii="David" w:hAnsi="David"/>
                <w:b/>
                <w:bCs/>
                <w:noProof w:val="0"/>
                <w:rtl/>
              </w:rPr>
            </w:pPr>
          </w:p>
        </w:tc>
        <w:tc>
          <w:tcPr>
            <w:tcW w:w="1555" w:type="dxa"/>
            <w:tcBorders>
              <w:top w:val="single" w:sz="4" w:space="0" w:color="auto"/>
              <w:left w:val="single" w:sz="4" w:space="0" w:color="auto"/>
              <w:bottom w:val="single" w:sz="4" w:space="0" w:color="auto"/>
              <w:right w:val="single" w:sz="4" w:space="0" w:color="auto"/>
            </w:tcBorders>
            <w:hideMark/>
          </w:tcPr>
          <w:p w14:paraId="6198C320" w14:textId="77777777" w:rsidR="00840289" w:rsidRPr="00B80223" w:rsidRDefault="00840289" w:rsidP="000474A8">
            <w:pPr>
              <w:tabs>
                <w:tab w:val="left" w:pos="873"/>
              </w:tabs>
              <w:spacing w:line="240" w:lineRule="auto"/>
              <w:ind w:left="0" w:firstLine="0"/>
              <w:jc w:val="center"/>
              <w:rPr>
                <w:rFonts w:ascii="David" w:hAnsi="David"/>
                <w:b/>
                <w:bCs/>
                <w:noProof w:val="0"/>
                <w:rtl/>
              </w:rPr>
            </w:pPr>
            <w:r w:rsidRPr="00B80223">
              <w:rPr>
                <w:rFonts w:ascii="David" w:hAnsi="David"/>
                <w:b/>
                <w:bCs/>
                <w:noProof w:val="0"/>
                <w:rtl/>
              </w:rPr>
              <w:t>היקף השירותים</w:t>
            </w:r>
          </w:p>
        </w:tc>
        <w:tc>
          <w:tcPr>
            <w:tcW w:w="1381" w:type="dxa"/>
            <w:tcBorders>
              <w:top w:val="single" w:sz="4" w:space="0" w:color="auto"/>
              <w:left w:val="single" w:sz="4" w:space="0" w:color="auto"/>
              <w:bottom w:val="single" w:sz="4" w:space="0" w:color="auto"/>
              <w:right w:val="single" w:sz="4" w:space="0" w:color="auto"/>
            </w:tcBorders>
          </w:tcPr>
          <w:p w14:paraId="5022B8B6" w14:textId="760567FB" w:rsidR="00840289" w:rsidRPr="00B80223" w:rsidRDefault="00840289" w:rsidP="000474A8">
            <w:pPr>
              <w:tabs>
                <w:tab w:val="left" w:pos="873"/>
              </w:tabs>
              <w:spacing w:line="240" w:lineRule="auto"/>
              <w:ind w:left="0" w:firstLine="0"/>
              <w:jc w:val="center"/>
              <w:rPr>
                <w:rFonts w:ascii="David" w:hAnsi="David"/>
                <w:b/>
                <w:bCs/>
                <w:noProof w:val="0"/>
                <w:rtl/>
              </w:rPr>
            </w:pPr>
            <w:r w:rsidRPr="00B80223">
              <w:rPr>
                <w:rFonts w:ascii="David" w:hAnsi="David" w:hint="cs"/>
                <w:b/>
                <w:bCs/>
                <w:noProof w:val="0"/>
                <w:rtl/>
              </w:rPr>
              <w:t>מחוז</w:t>
            </w:r>
          </w:p>
        </w:tc>
        <w:tc>
          <w:tcPr>
            <w:tcW w:w="1880" w:type="dxa"/>
            <w:tcBorders>
              <w:top w:val="single" w:sz="4" w:space="0" w:color="auto"/>
              <w:left w:val="single" w:sz="4" w:space="0" w:color="auto"/>
              <w:bottom w:val="single" w:sz="4" w:space="0" w:color="auto"/>
              <w:right w:val="single" w:sz="4" w:space="0" w:color="auto"/>
            </w:tcBorders>
          </w:tcPr>
          <w:p w14:paraId="3C8299B0" w14:textId="7A59551A" w:rsidR="00840289" w:rsidRPr="00B80223" w:rsidRDefault="00840289" w:rsidP="000474A8">
            <w:pPr>
              <w:tabs>
                <w:tab w:val="left" w:pos="873"/>
              </w:tabs>
              <w:spacing w:line="240" w:lineRule="auto"/>
              <w:ind w:left="0" w:firstLine="0"/>
              <w:jc w:val="center"/>
              <w:rPr>
                <w:rFonts w:ascii="David" w:hAnsi="David"/>
                <w:b/>
                <w:bCs/>
                <w:noProof w:val="0"/>
                <w:rtl/>
              </w:rPr>
            </w:pPr>
            <w:r w:rsidRPr="00B80223">
              <w:rPr>
                <w:rFonts w:ascii="David" w:hAnsi="David"/>
                <w:b/>
                <w:bCs/>
                <w:noProof w:val="0"/>
                <w:rtl/>
              </w:rPr>
              <w:t>פרטי איש קשר</w:t>
            </w:r>
          </w:p>
        </w:tc>
      </w:tr>
      <w:tr w:rsidR="00840289" w:rsidRPr="00B80223" w14:paraId="296ACB53" w14:textId="77777777" w:rsidTr="000474A8">
        <w:tc>
          <w:tcPr>
            <w:tcW w:w="1694" w:type="dxa"/>
            <w:tcBorders>
              <w:top w:val="single" w:sz="4" w:space="0" w:color="auto"/>
              <w:left w:val="single" w:sz="4" w:space="0" w:color="auto"/>
              <w:bottom w:val="single" w:sz="4" w:space="0" w:color="auto"/>
              <w:right w:val="single" w:sz="4" w:space="0" w:color="auto"/>
            </w:tcBorders>
          </w:tcPr>
          <w:p w14:paraId="5D3A72AA" w14:textId="77777777" w:rsidR="00840289" w:rsidRPr="00B80223" w:rsidRDefault="00840289" w:rsidP="00DF4E13">
            <w:pPr>
              <w:spacing w:line="240" w:lineRule="auto"/>
              <w:ind w:left="0" w:right="540" w:firstLine="0"/>
              <w:jc w:val="both"/>
              <w:rPr>
                <w:rFonts w:ascii="David" w:hAnsi="David"/>
                <w:noProof w:val="0"/>
                <w:rtl/>
              </w:rPr>
            </w:pPr>
          </w:p>
          <w:p w14:paraId="264DD115" w14:textId="77777777" w:rsidR="00840289" w:rsidRPr="00B80223" w:rsidRDefault="00840289" w:rsidP="00DF4E13">
            <w:pPr>
              <w:spacing w:line="240" w:lineRule="auto"/>
              <w:ind w:left="0" w:right="540" w:firstLine="0"/>
              <w:jc w:val="both"/>
              <w:rPr>
                <w:rFonts w:ascii="David" w:hAnsi="David"/>
                <w:noProof w:val="0"/>
                <w:rtl/>
              </w:rPr>
            </w:pPr>
          </w:p>
          <w:p w14:paraId="125AC6A2" w14:textId="77777777" w:rsidR="00840289" w:rsidRPr="00B80223" w:rsidRDefault="00840289" w:rsidP="00DF4E13">
            <w:pPr>
              <w:spacing w:line="240" w:lineRule="auto"/>
              <w:ind w:left="0" w:right="540" w:firstLine="0"/>
              <w:jc w:val="both"/>
              <w:rPr>
                <w:rFonts w:ascii="David" w:hAnsi="David"/>
                <w:noProof w:val="0"/>
                <w:rtl/>
              </w:rPr>
            </w:pPr>
          </w:p>
        </w:tc>
        <w:tc>
          <w:tcPr>
            <w:tcW w:w="1984" w:type="dxa"/>
            <w:tcBorders>
              <w:top w:val="single" w:sz="4" w:space="0" w:color="auto"/>
              <w:left w:val="single" w:sz="4" w:space="0" w:color="auto"/>
              <w:bottom w:val="single" w:sz="4" w:space="0" w:color="auto"/>
              <w:right w:val="single" w:sz="4" w:space="0" w:color="auto"/>
            </w:tcBorders>
          </w:tcPr>
          <w:p w14:paraId="3F82EA93" w14:textId="77777777" w:rsidR="00840289" w:rsidRPr="00B80223" w:rsidRDefault="00840289" w:rsidP="00DF4E13">
            <w:pPr>
              <w:spacing w:line="240" w:lineRule="auto"/>
              <w:ind w:left="0" w:right="540" w:firstLine="0"/>
              <w:jc w:val="both"/>
              <w:rPr>
                <w:rFonts w:ascii="David" w:hAnsi="David"/>
                <w:noProof w:val="0"/>
                <w:rtl/>
              </w:rPr>
            </w:pPr>
          </w:p>
        </w:tc>
        <w:tc>
          <w:tcPr>
            <w:tcW w:w="1555" w:type="dxa"/>
            <w:tcBorders>
              <w:top w:val="single" w:sz="4" w:space="0" w:color="auto"/>
              <w:left w:val="single" w:sz="4" w:space="0" w:color="auto"/>
              <w:bottom w:val="single" w:sz="4" w:space="0" w:color="auto"/>
              <w:right w:val="single" w:sz="4" w:space="0" w:color="auto"/>
            </w:tcBorders>
          </w:tcPr>
          <w:p w14:paraId="1C6DEC4F" w14:textId="77777777" w:rsidR="00840289" w:rsidRPr="00B80223" w:rsidRDefault="00840289" w:rsidP="00DF4E13">
            <w:pPr>
              <w:spacing w:line="240" w:lineRule="auto"/>
              <w:ind w:left="0" w:right="540" w:firstLine="0"/>
              <w:jc w:val="both"/>
              <w:rPr>
                <w:rFonts w:ascii="David" w:hAnsi="David"/>
                <w:noProof w:val="0"/>
                <w:rtl/>
              </w:rPr>
            </w:pPr>
          </w:p>
        </w:tc>
        <w:tc>
          <w:tcPr>
            <w:tcW w:w="1381" w:type="dxa"/>
            <w:tcBorders>
              <w:top w:val="single" w:sz="4" w:space="0" w:color="auto"/>
              <w:left w:val="single" w:sz="4" w:space="0" w:color="auto"/>
              <w:bottom w:val="single" w:sz="4" w:space="0" w:color="auto"/>
              <w:right w:val="single" w:sz="4" w:space="0" w:color="auto"/>
            </w:tcBorders>
          </w:tcPr>
          <w:p w14:paraId="427F036B" w14:textId="77777777" w:rsidR="00840289" w:rsidRPr="00B80223" w:rsidRDefault="00840289" w:rsidP="00DF4E13">
            <w:pPr>
              <w:spacing w:line="240" w:lineRule="auto"/>
              <w:ind w:left="0" w:right="540" w:firstLine="0"/>
              <w:jc w:val="both"/>
              <w:rPr>
                <w:rFonts w:ascii="David" w:hAnsi="David"/>
                <w:noProof w:val="0"/>
                <w:rtl/>
              </w:rPr>
            </w:pPr>
          </w:p>
        </w:tc>
        <w:tc>
          <w:tcPr>
            <w:tcW w:w="1880" w:type="dxa"/>
            <w:tcBorders>
              <w:top w:val="single" w:sz="4" w:space="0" w:color="auto"/>
              <w:left w:val="single" w:sz="4" w:space="0" w:color="auto"/>
              <w:bottom w:val="single" w:sz="4" w:space="0" w:color="auto"/>
              <w:right w:val="single" w:sz="4" w:space="0" w:color="auto"/>
            </w:tcBorders>
          </w:tcPr>
          <w:p w14:paraId="400F638C" w14:textId="5F14F81B" w:rsidR="00840289" w:rsidRPr="00B80223" w:rsidRDefault="00840289" w:rsidP="00DF4E13">
            <w:pPr>
              <w:spacing w:line="240" w:lineRule="auto"/>
              <w:ind w:left="0" w:right="540" w:firstLine="0"/>
              <w:jc w:val="both"/>
              <w:rPr>
                <w:rFonts w:ascii="David" w:hAnsi="David"/>
                <w:noProof w:val="0"/>
                <w:rtl/>
              </w:rPr>
            </w:pPr>
          </w:p>
        </w:tc>
      </w:tr>
      <w:tr w:rsidR="00840289" w:rsidRPr="00B80223" w14:paraId="364412AD" w14:textId="77777777" w:rsidTr="000474A8">
        <w:tc>
          <w:tcPr>
            <w:tcW w:w="1694" w:type="dxa"/>
            <w:tcBorders>
              <w:top w:val="single" w:sz="4" w:space="0" w:color="auto"/>
              <w:left w:val="single" w:sz="4" w:space="0" w:color="auto"/>
              <w:bottom w:val="single" w:sz="4" w:space="0" w:color="auto"/>
              <w:right w:val="single" w:sz="4" w:space="0" w:color="auto"/>
            </w:tcBorders>
          </w:tcPr>
          <w:p w14:paraId="0107045A" w14:textId="77777777" w:rsidR="00840289" w:rsidRPr="00B80223" w:rsidRDefault="00840289" w:rsidP="00DF4E13">
            <w:pPr>
              <w:spacing w:line="240" w:lineRule="auto"/>
              <w:ind w:left="0" w:right="540" w:firstLine="0"/>
              <w:jc w:val="both"/>
              <w:rPr>
                <w:rFonts w:ascii="David" w:hAnsi="David"/>
                <w:noProof w:val="0"/>
                <w:rtl/>
              </w:rPr>
            </w:pPr>
          </w:p>
          <w:p w14:paraId="053E91F8" w14:textId="77777777" w:rsidR="00840289" w:rsidRPr="00B80223" w:rsidRDefault="00840289" w:rsidP="00DF4E13">
            <w:pPr>
              <w:spacing w:line="240" w:lineRule="auto"/>
              <w:ind w:left="0" w:right="540" w:firstLine="0"/>
              <w:jc w:val="both"/>
              <w:rPr>
                <w:rFonts w:ascii="David" w:hAnsi="David"/>
                <w:noProof w:val="0"/>
                <w:rtl/>
              </w:rPr>
            </w:pPr>
          </w:p>
          <w:p w14:paraId="4C727D15" w14:textId="77777777" w:rsidR="00840289" w:rsidRPr="00B80223" w:rsidRDefault="00840289" w:rsidP="00DF4E13">
            <w:pPr>
              <w:spacing w:line="240" w:lineRule="auto"/>
              <w:ind w:left="0" w:right="540" w:firstLine="0"/>
              <w:jc w:val="both"/>
              <w:rPr>
                <w:rFonts w:ascii="David" w:hAnsi="David"/>
                <w:noProof w:val="0"/>
                <w:rtl/>
              </w:rPr>
            </w:pPr>
          </w:p>
        </w:tc>
        <w:tc>
          <w:tcPr>
            <w:tcW w:w="1984" w:type="dxa"/>
            <w:tcBorders>
              <w:top w:val="single" w:sz="4" w:space="0" w:color="auto"/>
              <w:left w:val="single" w:sz="4" w:space="0" w:color="auto"/>
              <w:bottom w:val="single" w:sz="4" w:space="0" w:color="auto"/>
              <w:right w:val="single" w:sz="4" w:space="0" w:color="auto"/>
            </w:tcBorders>
          </w:tcPr>
          <w:p w14:paraId="5F35777C" w14:textId="77777777" w:rsidR="00840289" w:rsidRPr="00B80223" w:rsidRDefault="00840289" w:rsidP="00DF4E13">
            <w:pPr>
              <w:spacing w:line="240" w:lineRule="auto"/>
              <w:ind w:left="0" w:right="540" w:firstLine="0"/>
              <w:jc w:val="both"/>
              <w:rPr>
                <w:rFonts w:ascii="David" w:hAnsi="David"/>
                <w:noProof w:val="0"/>
                <w:rtl/>
              </w:rPr>
            </w:pPr>
          </w:p>
        </w:tc>
        <w:tc>
          <w:tcPr>
            <w:tcW w:w="1555" w:type="dxa"/>
            <w:tcBorders>
              <w:top w:val="single" w:sz="4" w:space="0" w:color="auto"/>
              <w:left w:val="single" w:sz="4" w:space="0" w:color="auto"/>
              <w:bottom w:val="single" w:sz="4" w:space="0" w:color="auto"/>
              <w:right w:val="single" w:sz="4" w:space="0" w:color="auto"/>
            </w:tcBorders>
          </w:tcPr>
          <w:p w14:paraId="2135BD5F" w14:textId="77777777" w:rsidR="00840289" w:rsidRPr="00B80223" w:rsidRDefault="00840289" w:rsidP="00DF4E13">
            <w:pPr>
              <w:spacing w:line="240" w:lineRule="auto"/>
              <w:ind w:left="0" w:right="540" w:firstLine="0"/>
              <w:jc w:val="both"/>
              <w:rPr>
                <w:rFonts w:ascii="David" w:hAnsi="David"/>
                <w:noProof w:val="0"/>
                <w:rtl/>
              </w:rPr>
            </w:pPr>
          </w:p>
        </w:tc>
        <w:tc>
          <w:tcPr>
            <w:tcW w:w="1381" w:type="dxa"/>
            <w:tcBorders>
              <w:top w:val="single" w:sz="4" w:space="0" w:color="auto"/>
              <w:left w:val="single" w:sz="4" w:space="0" w:color="auto"/>
              <w:bottom w:val="single" w:sz="4" w:space="0" w:color="auto"/>
              <w:right w:val="single" w:sz="4" w:space="0" w:color="auto"/>
            </w:tcBorders>
          </w:tcPr>
          <w:p w14:paraId="74D51BCA" w14:textId="77777777" w:rsidR="00840289" w:rsidRPr="00B80223" w:rsidRDefault="00840289" w:rsidP="00DF4E13">
            <w:pPr>
              <w:spacing w:line="240" w:lineRule="auto"/>
              <w:ind w:left="0" w:right="540" w:firstLine="0"/>
              <w:jc w:val="both"/>
              <w:rPr>
                <w:rFonts w:ascii="David" w:hAnsi="David"/>
                <w:noProof w:val="0"/>
                <w:rtl/>
              </w:rPr>
            </w:pPr>
          </w:p>
        </w:tc>
        <w:tc>
          <w:tcPr>
            <w:tcW w:w="1880" w:type="dxa"/>
            <w:tcBorders>
              <w:top w:val="single" w:sz="4" w:space="0" w:color="auto"/>
              <w:left w:val="single" w:sz="4" w:space="0" w:color="auto"/>
              <w:bottom w:val="single" w:sz="4" w:space="0" w:color="auto"/>
              <w:right w:val="single" w:sz="4" w:space="0" w:color="auto"/>
            </w:tcBorders>
          </w:tcPr>
          <w:p w14:paraId="25AE9984" w14:textId="1DB2F105" w:rsidR="00840289" w:rsidRPr="00B80223" w:rsidRDefault="00840289" w:rsidP="00DF4E13">
            <w:pPr>
              <w:spacing w:line="240" w:lineRule="auto"/>
              <w:ind w:left="0" w:right="540" w:firstLine="0"/>
              <w:jc w:val="both"/>
              <w:rPr>
                <w:rFonts w:ascii="David" w:hAnsi="David"/>
                <w:noProof w:val="0"/>
                <w:rtl/>
              </w:rPr>
            </w:pPr>
          </w:p>
        </w:tc>
      </w:tr>
      <w:tr w:rsidR="00840289" w:rsidRPr="00B80223" w14:paraId="760E937D" w14:textId="77777777" w:rsidTr="000474A8">
        <w:tc>
          <w:tcPr>
            <w:tcW w:w="1694" w:type="dxa"/>
            <w:tcBorders>
              <w:top w:val="single" w:sz="4" w:space="0" w:color="auto"/>
              <w:left w:val="single" w:sz="4" w:space="0" w:color="auto"/>
              <w:bottom w:val="single" w:sz="4" w:space="0" w:color="auto"/>
              <w:right w:val="single" w:sz="4" w:space="0" w:color="auto"/>
            </w:tcBorders>
          </w:tcPr>
          <w:p w14:paraId="6C8D59C0" w14:textId="77777777" w:rsidR="00840289" w:rsidRPr="00B80223" w:rsidRDefault="00840289" w:rsidP="00DF4E13">
            <w:pPr>
              <w:spacing w:line="240" w:lineRule="auto"/>
              <w:ind w:left="0" w:right="540" w:firstLine="0"/>
              <w:jc w:val="both"/>
              <w:rPr>
                <w:rFonts w:ascii="David" w:hAnsi="David"/>
                <w:noProof w:val="0"/>
                <w:rtl/>
              </w:rPr>
            </w:pPr>
          </w:p>
          <w:p w14:paraId="05B911F7" w14:textId="77777777" w:rsidR="00840289" w:rsidRPr="00B80223" w:rsidRDefault="00840289" w:rsidP="00DF4E13">
            <w:pPr>
              <w:spacing w:line="240" w:lineRule="auto"/>
              <w:ind w:left="0" w:right="540" w:firstLine="0"/>
              <w:jc w:val="both"/>
              <w:rPr>
                <w:rFonts w:ascii="David" w:hAnsi="David"/>
                <w:noProof w:val="0"/>
                <w:rtl/>
              </w:rPr>
            </w:pPr>
          </w:p>
          <w:p w14:paraId="27F2E3E9" w14:textId="77777777" w:rsidR="00840289" w:rsidRPr="00B80223" w:rsidRDefault="00840289" w:rsidP="00DF4E13">
            <w:pPr>
              <w:spacing w:line="240" w:lineRule="auto"/>
              <w:ind w:left="0" w:right="540" w:firstLine="0"/>
              <w:jc w:val="both"/>
              <w:rPr>
                <w:rFonts w:ascii="David" w:hAnsi="David"/>
                <w:noProof w:val="0"/>
                <w:rtl/>
              </w:rPr>
            </w:pPr>
          </w:p>
        </w:tc>
        <w:tc>
          <w:tcPr>
            <w:tcW w:w="1984" w:type="dxa"/>
            <w:tcBorders>
              <w:top w:val="single" w:sz="4" w:space="0" w:color="auto"/>
              <w:left w:val="single" w:sz="4" w:space="0" w:color="auto"/>
              <w:bottom w:val="single" w:sz="4" w:space="0" w:color="auto"/>
              <w:right w:val="single" w:sz="4" w:space="0" w:color="auto"/>
            </w:tcBorders>
          </w:tcPr>
          <w:p w14:paraId="2C1E1772" w14:textId="77777777" w:rsidR="00840289" w:rsidRPr="00B80223" w:rsidRDefault="00840289" w:rsidP="00DF4E13">
            <w:pPr>
              <w:spacing w:line="240" w:lineRule="auto"/>
              <w:ind w:left="0" w:right="540" w:firstLine="0"/>
              <w:jc w:val="both"/>
              <w:rPr>
                <w:rFonts w:ascii="David" w:hAnsi="David"/>
                <w:noProof w:val="0"/>
                <w:rtl/>
              </w:rPr>
            </w:pPr>
          </w:p>
        </w:tc>
        <w:tc>
          <w:tcPr>
            <w:tcW w:w="1555" w:type="dxa"/>
            <w:tcBorders>
              <w:top w:val="single" w:sz="4" w:space="0" w:color="auto"/>
              <w:left w:val="single" w:sz="4" w:space="0" w:color="auto"/>
              <w:bottom w:val="single" w:sz="4" w:space="0" w:color="auto"/>
              <w:right w:val="single" w:sz="4" w:space="0" w:color="auto"/>
            </w:tcBorders>
          </w:tcPr>
          <w:p w14:paraId="197633ED" w14:textId="77777777" w:rsidR="00840289" w:rsidRPr="00B80223" w:rsidRDefault="00840289" w:rsidP="00DF4E13">
            <w:pPr>
              <w:spacing w:line="240" w:lineRule="auto"/>
              <w:ind w:left="0" w:right="540" w:firstLine="0"/>
              <w:jc w:val="both"/>
              <w:rPr>
                <w:rFonts w:ascii="David" w:hAnsi="David"/>
                <w:noProof w:val="0"/>
                <w:rtl/>
              </w:rPr>
            </w:pPr>
          </w:p>
        </w:tc>
        <w:tc>
          <w:tcPr>
            <w:tcW w:w="1381" w:type="dxa"/>
            <w:tcBorders>
              <w:top w:val="single" w:sz="4" w:space="0" w:color="auto"/>
              <w:left w:val="single" w:sz="4" w:space="0" w:color="auto"/>
              <w:bottom w:val="single" w:sz="4" w:space="0" w:color="auto"/>
              <w:right w:val="single" w:sz="4" w:space="0" w:color="auto"/>
            </w:tcBorders>
          </w:tcPr>
          <w:p w14:paraId="182FF4B6" w14:textId="77777777" w:rsidR="00840289" w:rsidRPr="00B80223" w:rsidRDefault="00840289" w:rsidP="00DF4E13">
            <w:pPr>
              <w:spacing w:line="240" w:lineRule="auto"/>
              <w:ind w:left="0" w:right="540" w:firstLine="0"/>
              <w:jc w:val="both"/>
              <w:rPr>
                <w:rFonts w:ascii="David" w:hAnsi="David"/>
                <w:noProof w:val="0"/>
                <w:rtl/>
              </w:rPr>
            </w:pPr>
          </w:p>
        </w:tc>
        <w:tc>
          <w:tcPr>
            <w:tcW w:w="1880" w:type="dxa"/>
            <w:tcBorders>
              <w:top w:val="single" w:sz="4" w:space="0" w:color="auto"/>
              <w:left w:val="single" w:sz="4" w:space="0" w:color="auto"/>
              <w:bottom w:val="single" w:sz="4" w:space="0" w:color="auto"/>
              <w:right w:val="single" w:sz="4" w:space="0" w:color="auto"/>
            </w:tcBorders>
          </w:tcPr>
          <w:p w14:paraId="66B2D7D2" w14:textId="2E97FF75" w:rsidR="00840289" w:rsidRPr="00B80223" w:rsidRDefault="00840289" w:rsidP="00DF4E13">
            <w:pPr>
              <w:spacing w:line="240" w:lineRule="auto"/>
              <w:ind w:left="0" w:right="540" w:firstLine="0"/>
              <w:jc w:val="both"/>
              <w:rPr>
                <w:rFonts w:ascii="David" w:hAnsi="David"/>
                <w:noProof w:val="0"/>
                <w:rtl/>
              </w:rPr>
            </w:pPr>
          </w:p>
        </w:tc>
      </w:tr>
      <w:tr w:rsidR="00840289" w:rsidRPr="00B80223" w14:paraId="082A7AC6" w14:textId="77777777" w:rsidTr="000474A8">
        <w:tc>
          <w:tcPr>
            <w:tcW w:w="1694" w:type="dxa"/>
            <w:tcBorders>
              <w:top w:val="single" w:sz="4" w:space="0" w:color="auto"/>
              <w:left w:val="single" w:sz="4" w:space="0" w:color="auto"/>
              <w:bottom w:val="single" w:sz="4" w:space="0" w:color="auto"/>
              <w:right w:val="single" w:sz="4" w:space="0" w:color="auto"/>
            </w:tcBorders>
          </w:tcPr>
          <w:p w14:paraId="283D1A72" w14:textId="77777777" w:rsidR="00840289" w:rsidRPr="00B80223" w:rsidRDefault="00840289" w:rsidP="00DF4E13">
            <w:pPr>
              <w:spacing w:line="240" w:lineRule="auto"/>
              <w:ind w:left="0" w:right="540" w:firstLine="0"/>
              <w:jc w:val="both"/>
              <w:rPr>
                <w:rFonts w:ascii="David" w:hAnsi="David"/>
                <w:noProof w:val="0"/>
                <w:rtl/>
              </w:rPr>
            </w:pPr>
          </w:p>
          <w:p w14:paraId="4B2C60F4" w14:textId="77777777" w:rsidR="00840289" w:rsidRPr="00B80223" w:rsidRDefault="00840289" w:rsidP="00DF4E13">
            <w:pPr>
              <w:spacing w:line="240" w:lineRule="auto"/>
              <w:ind w:left="0" w:right="540" w:firstLine="0"/>
              <w:jc w:val="both"/>
              <w:rPr>
                <w:rFonts w:ascii="David" w:hAnsi="David"/>
                <w:noProof w:val="0"/>
                <w:rtl/>
              </w:rPr>
            </w:pPr>
          </w:p>
          <w:p w14:paraId="00904CCE" w14:textId="77777777" w:rsidR="00840289" w:rsidRPr="00B80223" w:rsidRDefault="00840289" w:rsidP="00DF4E13">
            <w:pPr>
              <w:spacing w:line="240" w:lineRule="auto"/>
              <w:ind w:left="0" w:right="540" w:firstLine="0"/>
              <w:jc w:val="both"/>
              <w:rPr>
                <w:rFonts w:ascii="David" w:hAnsi="David"/>
                <w:noProof w:val="0"/>
                <w:rtl/>
              </w:rPr>
            </w:pPr>
          </w:p>
        </w:tc>
        <w:tc>
          <w:tcPr>
            <w:tcW w:w="1984" w:type="dxa"/>
            <w:tcBorders>
              <w:top w:val="single" w:sz="4" w:space="0" w:color="auto"/>
              <w:left w:val="single" w:sz="4" w:space="0" w:color="auto"/>
              <w:bottom w:val="single" w:sz="4" w:space="0" w:color="auto"/>
              <w:right w:val="single" w:sz="4" w:space="0" w:color="auto"/>
            </w:tcBorders>
          </w:tcPr>
          <w:p w14:paraId="3ADF3E59" w14:textId="77777777" w:rsidR="00840289" w:rsidRPr="00B80223" w:rsidRDefault="00840289" w:rsidP="00DF4E13">
            <w:pPr>
              <w:spacing w:line="240" w:lineRule="auto"/>
              <w:ind w:left="0" w:right="540" w:firstLine="0"/>
              <w:jc w:val="both"/>
              <w:rPr>
                <w:rFonts w:ascii="David" w:hAnsi="David"/>
                <w:noProof w:val="0"/>
                <w:rtl/>
              </w:rPr>
            </w:pPr>
          </w:p>
        </w:tc>
        <w:tc>
          <w:tcPr>
            <w:tcW w:w="1555" w:type="dxa"/>
            <w:tcBorders>
              <w:top w:val="single" w:sz="4" w:space="0" w:color="auto"/>
              <w:left w:val="single" w:sz="4" w:space="0" w:color="auto"/>
              <w:bottom w:val="single" w:sz="4" w:space="0" w:color="auto"/>
              <w:right w:val="single" w:sz="4" w:space="0" w:color="auto"/>
            </w:tcBorders>
          </w:tcPr>
          <w:p w14:paraId="2167A910" w14:textId="77777777" w:rsidR="00840289" w:rsidRPr="00B80223" w:rsidRDefault="00840289" w:rsidP="00DF4E13">
            <w:pPr>
              <w:spacing w:line="240" w:lineRule="auto"/>
              <w:ind w:left="0" w:right="540" w:firstLine="0"/>
              <w:jc w:val="both"/>
              <w:rPr>
                <w:rFonts w:ascii="David" w:hAnsi="David"/>
                <w:noProof w:val="0"/>
                <w:rtl/>
              </w:rPr>
            </w:pPr>
          </w:p>
        </w:tc>
        <w:tc>
          <w:tcPr>
            <w:tcW w:w="1381" w:type="dxa"/>
            <w:tcBorders>
              <w:top w:val="single" w:sz="4" w:space="0" w:color="auto"/>
              <w:left w:val="single" w:sz="4" w:space="0" w:color="auto"/>
              <w:bottom w:val="single" w:sz="4" w:space="0" w:color="auto"/>
              <w:right w:val="single" w:sz="4" w:space="0" w:color="auto"/>
            </w:tcBorders>
          </w:tcPr>
          <w:p w14:paraId="5B12E33D" w14:textId="77777777" w:rsidR="00840289" w:rsidRPr="00B80223" w:rsidRDefault="00840289" w:rsidP="00DF4E13">
            <w:pPr>
              <w:spacing w:line="240" w:lineRule="auto"/>
              <w:ind w:left="0" w:right="540" w:firstLine="0"/>
              <w:jc w:val="both"/>
              <w:rPr>
                <w:rFonts w:ascii="David" w:hAnsi="David"/>
                <w:noProof w:val="0"/>
                <w:rtl/>
              </w:rPr>
            </w:pPr>
          </w:p>
        </w:tc>
        <w:tc>
          <w:tcPr>
            <w:tcW w:w="1880" w:type="dxa"/>
            <w:tcBorders>
              <w:top w:val="single" w:sz="4" w:space="0" w:color="auto"/>
              <w:left w:val="single" w:sz="4" w:space="0" w:color="auto"/>
              <w:bottom w:val="single" w:sz="4" w:space="0" w:color="auto"/>
              <w:right w:val="single" w:sz="4" w:space="0" w:color="auto"/>
            </w:tcBorders>
          </w:tcPr>
          <w:p w14:paraId="20CD89C1" w14:textId="02CBAF5B" w:rsidR="00840289" w:rsidRPr="00B80223" w:rsidRDefault="00840289" w:rsidP="00DF4E13">
            <w:pPr>
              <w:spacing w:line="240" w:lineRule="auto"/>
              <w:ind w:left="0" w:right="540" w:firstLine="0"/>
              <w:jc w:val="both"/>
              <w:rPr>
                <w:rFonts w:ascii="David" w:hAnsi="David"/>
                <w:noProof w:val="0"/>
                <w:rtl/>
              </w:rPr>
            </w:pPr>
          </w:p>
        </w:tc>
      </w:tr>
    </w:tbl>
    <w:p w14:paraId="0A66023D" w14:textId="77777777" w:rsidR="00840289" w:rsidRPr="00B80223" w:rsidRDefault="00840289" w:rsidP="00AA238E">
      <w:pPr>
        <w:pStyle w:val="afff0"/>
        <w:bidi/>
        <w:spacing w:after="40"/>
        <w:ind w:left="1134" w:firstLine="0"/>
        <w:jc w:val="both"/>
        <w:rPr>
          <w:noProof w:val="0"/>
          <w:rtl/>
        </w:rPr>
      </w:pPr>
    </w:p>
    <w:p w14:paraId="4D8F2914" w14:textId="2252A25A" w:rsidR="00840289" w:rsidRPr="00B80223" w:rsidRDefault="00840289" w:rsidP="00DF4E13">
      <w:pPr>
        <w:pStyle w:val="afff0"/>
        <w:numPr>
          <w:ilvl w:val="0"/>
          <w:numId w:val="135"/>
        </w:numPr>
        <w:bidi/>
        <w:spacing w:after="40"/>
        <w:jc w:val="both"/>
        <w:rPr>
          <w:noProof w:val="0"/>
        </w:rPr>
      </w:pPr>
      <w:r w:rsidRPr="00B80223">
        <w:rPr>
          <w:rFonts w:hint="cs"/>
          <w:noProof w:val="0"/>
          <w:rtl/>
        </w:rPr>
        <w:t xml:space="preserve">למציע ניסיון מוכח של שנה אחת לפחות, שנצבר במהלך השנים 2020-2023, </w:t>
      </w:r>
      <w:r w:rsidRPr="00B80223">
        <w:rPr>
          <w:rFonts w:hint="eastAsia"/>
          <w:noProof w:val="0"/>
          <w:rtl/>
        </w:rPr>
        <w:t>בעריכת</w:t>
      </w:r>
      <w:r w:rsidRPr="00B80223">
        <w:rPr>
          <w:noProof w:val="0"/>
          <w:rtl/>
        </w:rPr>
        <w:t xml:space="preserve"> </w:t>
      </w:r>
      <w:r w:rsidRPr="00B80223">
        <w:rPr>
          <w:rFonts w:hint="eastAsia"/>
          <w:noProof w:val="0"/>
          <w:rtl/>
        </w:rPr>
        <w:t>בקרות</w:t>
      </w:r>
      <w:r w:rsidRPr="00B80223">
        <w:rPr>
          <w:noProof w:val="0"/>
          <w:rtl/>
        </w:rPr>
        <w:t xml:space="preserve"> </w:t>
      </w:r>
      <w:r w:rsidRPr="00B80223">
        <w:rPr>
          <w:rFonts w:hint="eastAsia"/>
          <w:noProof w:val="0"/>
          <w:rtl/>
        </w:rPr>
        <w:t>ארגוניות</w:t>
      </w:r>
      <w:r w:rsidRPr="00B80223">
        <w:rPr>
          <w:rFonts w:hint="cs"/>
          <w:noProof w:val="0"/>
          <w:rtl/>
        </w:rPr>
        <w:t>.</w:t>
      </w:r>
    </w:p>
    <w:tbl>
      <w:tblPr>
        <w:tblStyle w:val="aff2"/>
        <w:bidiVisual/>
        <w:tblW w:w="7222" w:type="dxa"/>
        <w:tblInd w:w="1194" w:type="dxa"/>
        <w:tblLayout w:type="fixed"/>
        <w:tblLook w:val="04A0" w:firstRow="1" w:lastRow="0" w:firstColumn="1" w:lastColumn="0" w:noHBand="0" w:noVBand="1"/>
      </w:tblPr>
      <w:tblGrid>
        <w:gridCol w:w="1836"/>
        <w:gridCol w:w="1985"/>
        <w:gridCol w:w="1521"/>
        <w:gridCol w:w="1880"/>
      </w:tblGrid>
      <w:tr w:rsidR="00C855F0" w:rsidRPr="00B80223" w14:paraId="4D43C73C" w14:textId="77777777" w:rsidTr="00DF4E13">
        <w:tc>
          <w:tcPr>
            <w:tcW w:w="1836" w:type="dxa"/>
            <w:tcBorders>
              <w:top w:val="single" w:sz="4" w:space="0" w:color="auto"/>
              <w:left w:val="single" w:sz="4" w:space="0" w:color="auto"/>
              <w:bottom w:val="single" w:sz="4" w:space="0" w:color="auto"/>
              <w:right w:val="single" w:sz="4" w:space="0" w:color="auto"/>
            </w:tcBorders>
          </w:tcPr>
          <w:p w14:paraId="1F5BE600" w14:textId="77777777" w:rsidR="00C855F0" w:rsidRPr="00B80223" w:rsidRDefault="00C855F0" w:rsidP="000474A8">
            <w:pPr>
              <w:tabs>
                <w:tab w:val="left" w:pos="873"/>
              </w:tabs>
              <w:spacing w:line="240" w:lineRule="auto"/>
              <w:ind w:left="0" w:firstLine="0"/>
              <w:jc w:val="center"/>
              <w:rPr>
                <w:rFonts w:ascii="David" w:hAnsi="David"/>
                <w:b/>
                <w:bCs/>
                <w:noProof w:val="0"/>
                <w:rtl/>
              </w:rPr>
            </w:pPr>
            <w:r w:rsidRPr="00B80223">
              <w:rPr>
                <w:rFonts w:ascii="David" w:hAnsi="David"/>
                <w:b/>
                <w:bCs/>
                <w:noProof w:val="0"/>
                <w:rtl/>
              </w:rPr>
              <w:t>מקבל השירותים</w:t>
            </w:r>
          </w:p>
          <w:p w14:paraId="23935DA7" w14:textId="77777777" w:rsidR="00C855F0" w:rsidRPr="00B80223" w:rsidRDefault="00C855F0" w:rsidP="00DF4E13">
            <w:pPr>
              <w:spacing w:line="240" w:lineRule="auto"/>
              <w:ind w:left="0" w:right="181" w:firstLine="0"/>
              <w:jc w:val="center"/>
              <w:rPr>
                <w:rFonts w:ascii="David" w:hAnsi="David"/>
                <w:b/>
                <w:bCs/>
                <w:noProof w:val="0"/>
                <w:rtl/>
              </w:rPr>
            </w:pPr>
          </w:p>
        </w:tc>
        <w:tc>
          <w:tcPr>
            <w:tcW w:w="1985" w:type="dxa"/>
            <w:tcBorders>
              <w:top w:val="single" w:sz="4" w:space="0" w:color="auto"/>
              <w:left w:val="single" w:sz="4" w:space="0" w:color="auto"/>
              <w:bottom w:val="single" w:sz="4" w:space="0" w:color="auto"/>
              <w:right w:val="single" w:sz="4" w:space="0" w:color="auto"/>
            </w:tcBorders>
          </w:tcPr>
          <w:p w14:paraId="677C865D" w14:textId="77777777" w:rsidR="00C855F0" w:rsidRPr="00B80223" w:rsidRDefault="00C855F0" w:rsidP="000474A8">
            <w:pPr>
              <w:tabs>
                <w:tab w:val="left" w:pos="873"/>
              </w:tabs>
              <w:spacing w:line="240" w:lineRule="auto"/>
              <w:ind w:left="0" w:firstLine="0"/>
              <w:jc w:val="center"/>
              <w:rPr>
                <w:rFonts w:ascii="David" w:hAnsi="David"/>
                <w:b/>
                <w:bCs/>
                <w:noProof w:val="0"/>
                <w:rtl/>
              </w:rPr>
            </w:pPr>
            <w:r w:rsidRPr="00B80223">
              <w:rPr>
                <w:rFonts w:ascii="David" w:hAnsi="David"/>
                <w:b/>
                <w:bCs/>
                <w:noProof w:val="0"/>
                <w:rtl/>
              </w:rPr>
              <w:t>תקופת מתן השירותים</w:t>
            </w:r>
          </w:p>
          <w:p w14:paraId="2F3B8E8E" w14:textId="77777777" w:rsidR="00C855F0" w:rsidRPr="00B80223" w:rsidRDefault="00C855F0" w:rsidP="000474A8">
            <w:pPr>
              <w:tabs>
                <w:tab w:val="left" w:pos="873"/>
              </w:tabs>
              <w:spacing w:line="240" w:lineRule="auto"/>
              <w:ind w:left="0" w:firstLine="0"/>
              <w:jc w:val="center"/>
              <w:rPr>
                <w:rFonts w:ascii="David" w:hAnsi="David"/>
                <w:b/>
                <w:bCs/>
                <w:noProof w:val="0"/>
                <w:rtl/>
              </w:rPr>
            </w:pPr>
            <w:r w:rsidRPr="00B80223">
              <w:rPr>
                <w:rFonts w:ascii="David" w:hAnsi="David"/>
                <w:b/>
                <w:bCs/>
                <w:noProof w:val="0"/>
                <w:rtl/>
              </w:rPr>
              <w:t>(מיום ועד יום)</w:t>
            </w:r>
          </w:p>
          <w:p w14:paraId="1AD89F3A" w14:textId="77777777" w:rsidR="00C855F0" w:rsidRPr="00B80223" w:rsidRDefault="00C855F0" w:rsidP="000474A8">
            <w:pPr>
              <w:tabs>
                <w:tab w:val="left" w:pos="873"/>
              </w:tabs>
              <w:spacing w:line="240" w:lineRule="auto"/>
              <w:ind w:left="0" w:firstLine="0"/>
              <w:jc w:val="center"/>
              <w:rPr>
                <w:rFonts w:ascii="David" w:hAnsi="David"/>
                <w:b/>
                <w:bCs/>
                <w:noProof w:val="0"/>
                <w:rtl/>
              </w:rPr>
            </w:pPr>
          </w:p>
        </w:tc>
        <w:tc>
          <w:tcPr>
            <w:tcW w:w="1521" w:type="dxa"/>
            <w:tcBorders>
              <w:top w:val="single" w:sz="4" w:space="0" w:color="auto"/>
              <w:left w:val="single" w:sz="4" w:space="0" w:color="auto"/>
              <w:bottom w:val="single" w:sz="4" w:space="0" w:color="auto"/>
              <w:right w:val="single" w:sz="4" w:space="0" w:color="auto"/>
            </w:tcBorders>
            <w:hideMark/>
          </w:tcPr>
          <w:p w14:paraId="03612C0C" w14:textId="77777777" w:rsidR="00C855F0" w:rsidRPr="00B80223" w:rsidRDefault="00C855F0" w:rsidP="000474A8">
            <w:pPr>
              <w:tabs>
                <w:tab w:val="left" w:pos="873"/>
              </w:tabs>
              <w:spacing w:line="240" w:lineRule="auto"/>
              <w:ind w:left="0" w:firstLine="0"/>
              <w:jc w:val="center"/>
              <w:rPr>
                <w:rFonts w:ascii="David" w:hAnsi="David"/>
                <w:b/>
                <w:bCs/>
                <w:noProof w:val="0"/>
                <w:rtl/>
              </w:rPr>
            </w:pPr>
            <w:r w:rsidRPr="00B80223">
              <w:rPr>
                <w:rFonts w:ascii="David" w:hAnsi="David"/>
                <w:b/>
                <w:bCs/>
                <w:noProof w:val="0"/>
                <w:rtl/>
              </w:rPr>
              <w:t>היקף השירותים</w:t>
            </w:r>
          </w:p>
        </w:tc>
        <w:tc>
          <w:tcPr>
            <w:tcW w:w="1880" w:type="dxa"/>
            <w:tcBorders>
              <w:top w:val="single" w:sz="4" w:space="0" w:color="auto"/>
              <w:left w:val="single" w:sz="4" w:space="0" w:color="auto"/>
              <w:bottom w:val="single" w:sz="4" w:space="0" w:color="auto"/>
              <w:right w:val="single" w:sz="4" w:space="0" w:color="auto"/>
            </w:tcBorders>
          </w:tcPr>
          <w:p w14:paraId="41E36FC6" w14:textId="77777777" w:rsidR="00C855F0" w:rsidRPr="00B80223" w:rsidRDefault="00C855F0" w:rsidP="000474A8">
            <w:pPr>
              <w:tabs>
                <w:tab w:val="left" w:pos="873"/>
              </w:tabs>
              <w:spacing w:line="240" w:lineRule="auto"/>
              <w:ind w:left="0" w:firstLine="0"/>
              <w:jc w:val="center"/>
              <w:rPr>
                <w:rFonts w:ascii="David" w:hAnsi="David"/>
                <w:b/>
                <w:bCs/>
                <w:noProof w:val="0"/>
                <w:rtl/>
              </w:rPr>
            </w:pPr>
            <w:r w:rsidRPr="00B80223">
              <w:rPr>
                <w:rFonts w:ascii="David" w:hAnsi="David"/>
                <w:b/>
                <w:bCs/>
                <w:noProof w:val="0"/>
                <w:rtl/>
              </w:rPr>
              <w:t>פרטי איש קשר</w:t>
            </w:r>
          </w:p>
        </w:tc>
      </w:tr>
      <w:tr w:rsidR="00C855F0" w:rsidRPr="00B80223" w14:paraId="7391B08F" w14:textId="77777777" w:rsidTr="00DF4E13">
        <w:tc>
          <w:tcPr>
            <w:tcW w:w="1836" w:type="dxa"/>
            <w:tcBorders>
              <w:top w:val="single" w:sz="4" w:space="0" w:color="auto"/>
              <w:left w:val="single" w:sz="4" w:space="0" w:color="auto"/>
              <w:bottom w:val="single" w:sz="4" w:space="0" w:color="auto"/>
              <w:right w:val="single" w:sz="4" w:space="0" w:color="auto"/>
            </w:tcBorders>
          </w:tcPr>
          <w:p w14:paraId="3C3F2D80" w14:textId="77777777" w:rsidR="00C855F0" w:rsidRPr="00B80223" w:rsidRDefault="00C855F0" w:rsidP="00DF4E13">
            <w:pPr>
              <w:spacing w:line="240" w:lineRule="auto"/>
              <w:ind w:left="0" w:right="540" w:firstLine="0"/>
              <w:jc w:val="both"/>
              <w:rPr>
                <w:rFonts w:ascii="David" w:hAnsi="David"/>
                <w:noProof w:val="0"/>
                <w:rtl/>
              </w:rPr>
            </w:pPr>
          </w:p>
          <w:p w14:paraId="5EC16622" w14:textId="77777777" w:rsidR="00C855F0" w:rsidRPr="00B80223" w:rsidRDefault="00C855F0" w:rsidP="00DF4E13">
            <w:pPr>
              <w:spacing w:line="240" w:lineRule="auto"/>
              <w:ind w:left="0" w:right="540" w:firstLine="0"/>
              <w:jc w:val="both"/>
              <w:rPr>
                <w:rFonts w:ascii="David" w:hAnsi="David"/>
                <w:noProof w:val="0"/>
                <w:rtl/>
              </w:rPr>
            </w:pPr>
          </w:p>
          <w:p w14:paraId="3C781000" w14:textId="77777777" w:rsidR="00C855F0" w:rsidRPr="00B80223" w:rsidRDefault="00C855F0" w:rsidP="00DF4E13">
            <w:pPr>
              <w:spacing w:line="240" w:lineRule="auto"/>
              <w:ind w:left="0" w:right="540" w:firstLine="0"/>
              <w:jc w:val="both"/>
              <w:rPr>
                <w:rFonts w:ascii="David" w:hAnsi="David"/>
                <w:noProof w:val="0"/>
                <w:rtl/>
              </w:rPr>
            </w:pPr>
          </w:p>
        </w:tc>
        <w:tc>
          <w:tcPr>
            <w:tcW w:w="1985" w:type="dxa"/>
            <w:tcBorders>
              <w:top w:val="single" w:sz="4" w:space="0" w:color="auto"/>
              <w:left w:val="single" w:sz="4" w:space="0" w:color="auto"/>
              <w:bottom w:val="single" w:sz="4" w:space="0" w:color="auto"/>
              <w:right w:val="single" w:sz="4" w:space="0" w:color="auto"/>
            </w:tcBorders>
          </w:tcPr>
          <w:p w14:paraId="650AAE2F" w14:textId="77777777" w:rsidR="00C855F0" w:rsidRPr="00B80223" w:rsidRDefault="00C855F0" w:rsidP="00DF4E13">
            <w:pPr>
              <w:spacing w:line="240" w:lineRule="auto"/>
              <w:ind w:left="0" w:right="540" w:firstLine="0"/>
              <w:jc w:val="both"/>
              <w:rPr>
                <w:rFonts w:ascii="David" w:hAnsi="David"/>
                <w:noProof w:val="0"/>
                <w:rtl/>
              </w:rPr>
            </w:pPr>
          </w:p>
        </w:tc>
        <w:tc>
          <w:tcPr>
            <w:tcW w:w="1521" w:type="dxa"/>
            <w:tcBorders>
              <w:top w:val="single" w:sz="4" w:space="0" w:color="auto"/>
              <w:left w:val="single" w:sz="4" w:space="0" w:color="auto"/>
              <w:bottom w:val="single" w:sz="4" w:space="0" w:color="auto"/>
              <w:right w:val="single" w:sz="4" w:space="0" w:color="auto"/>
            </w:tcBorders>
          </w:tcPr>
          <w:p w14:paraId="65C92746" w14:textId="77777777" w:rsidR="00C855F0" w:rsidRPr="00B80223" w:rsidRDefault="00C855F0" w:rsidP="00DF4E13">
            <w:pPr>
              <w:spacing w:line="240" w:lineRule="auto"/>
              <w:ind w:left="0" w:right="540" w:firstLine="0"/>
              <w:jc w:val="both"/>
              <w:rPr>
                <w:rFonts w:ascii="David" w:hAnsi="David"/>
                <w:noProof w:val="0"/>
                <w:rtl/>
              </w:rPr>
            </w:pPr>
          </w:p>
        </w:tc>
        <w:tc>
          <w:tcPr>
            <w:tcW w:w="1880" w:type="dxa"/>
            <w:tcBorders>
              <w:top w:val="single" w:sz="4" w:space="0" w:color="auto"/>
              <w:left w:val="single" w:sz="4" w:space="0" w:color="auto"/>
              <w:bottom w:val="single" w:sz="4" w:space="0" w:color="auto"/>
              <w:right w:val="single" w:sz="4" w:space="0" w:color="auto"/>
            </w:tcBorders>
          </w:tcPr>
          <w:p w14:paraId="70F49F57" w14:textId="77777777" w:rsidR="00C855F0" w:rsidRPr="00B80223" w:rsidRDefault="00C855F0" w:rsidP="00DF4E13">
            <w:pPr>
              <w:spacing w:line="240" w:lineRule="auto"/>
              <w:ind w:left="0" w:right="540" w:firstLine="0"/>
              <w:jc w:val="both"/>
              <w:rPr>
                <w:rFonts w:ascii="David" w:hAnsi="David"/>
                <w:noProof w:val="0"/>
                <w:rtl/>
              </w:rPr>
            </w:pPr>
          </w:p>
        </w:tc>
      </w:tr>
      <w:tr w:rsidR="00C855F0" w:rsidRPr="00B80223" w14:paraId="1613F698" w14:textId="77777777" w:rsidTr="00DF4E13">
        <w:tc>
          <w:tcPr>
            <w:tcW w:w="1836" w:type="dxa"/>
            <w:tcBorders>
              <w:top w:val="single" w:sz="4" w:space="0" w:color="auto"/>
              <w:left w:val="single" w:sz="4" w:space="0" w:color="auto"/>
              <w:bottom w:val="single" w:sz="4" w:space="0" w:color="auto"/>
              <w:right w:val="single" w:sz="4" w:space="0" w:color="auto"/>
            </w:tcBorders>
          </w:tcPr>
          <w:p w14:paraId="372F43C7" w14:textId="77777777" w:rsidR="00C855F0" w:rsidRPr="00B80223" w:rsidRDefault="00C855F0" w:rsidP="00DF4E13">
            <w:pPr>
              <w:spacing w:line="240" w:lineRule="auto"/>
              <w:ind w:left="0" w:right="540" w:firstLine="0"/>
              <w:jc w:val="both"/>
              <w:rPr>
                <w:rFonts w:ascii="David" w:hAnsi="David"/>
                <w:noProof w:val="0"/>
                <w:rtl/>
              </w:rPr>
            </w:pPr>
          </w:p>
          <w:p w14:paraId="2B47FD70" w14:textId="77777777" w:rsidR="00C855F0" w:rsidRPr="00B80223" w:rsidRDefault="00C855F0" w:rsidP="00DF4E13">
            <w:pPr>
              <w:spacing w:line="240" w:lineRule="auto"/>
              <w:ind w:left="0" w:right="540" w:firstLine="0"/>
              <w:jc w:val="both"/>
              <w:rPr>
                <w:rFonts w:ascii="David" w:hAnsi="David"/>
                <w:noProof w:val="0"/>
                <w:rtl/>
              </w:rPr>
            </w:pPr>
          </w:p>
          <w:p w14:paraId="03D28ADB" w14:textId="77777777" w:rsidR="00C855F0" w:rsidRPr="00B80223" w:rsidRDefault="00C855F0" w:rsidP="00DF4E13">
            <w:pPr>
              <w:spacing w:line="240" w:lineRule="auto"/>
              <w:ind w:left="0" w:right="540" w:firstLine="0"/>
              <w:jc w:val="both"/>
              <w:rPr>
                <w:rFonts w:ascii="David" w:hAnsi="David"/>
                <w:noProof w:val="0"/>
                <w:rtl/>
              </w:rPr>
            </w:pPr>
          </w:p>
        </w:tc>
        <w:tc>
          <w:tcPr>
            <w:tcW w:w="1985" w:type="dxa"/>
            <w:tcBorders>
              <w:top w:val="single" w:sz="4" w:space="0" w:color="auto"/>
              <w:left w:val="single" w:sz="4" w:space="0" w:color="auto"/>
              <w:bottom w:val="single" w:sz="4" w:space="0" w:color="auto"/>
              <w:right w:val="single" w:sz="4" w:space="0" w:color="auto"/>
            </w:tcBorders>
          </w:tcPr>
          <w:p w14:paraId="3F25ACE1" w14:textId="77777777" w:rsidR="00C855F0" w:rsidRPr="00B80223" w:rsidRDefault="00C855F0" w:rsidP="00DF4E13">
            <w:pPr>
              <w:spacing w:line="240" w:lineRule="auto"/>
              <w:ind w:left="0" w:right="540" w:firstLine="0"/>
              <w:jc w:val="both"/>
              <w:rPr>
                <w:rFonts w:ascii="David" w:hAnsi="David"/>
                <w:noProof w:val="0"/>
                <w:rtl/>
              </w:rPr>
            </w:pPr>
          </w:p>
        </w:tc>
        <w:tc>
          <w:tcPr>
            <w:tcW w:w="1521" w:type="dxa"/>
            <w:tcBorders>
              <w:top w:val="single" w:sz="4" w:space="0" w:color="auto"/>
              <w:left w:val="single" w:sz="4" w:space="0" w:color="auto"/>
              <w:bottom w:val="single" w:sz="4" w:space="0" w:color="auto"/>
              <w:right w:val="single" w:sz="4" w:space="0" w:color="auto"/>
            </w:tcBorders>
          </w:tcPr>
          <w:p w14:paraId="23660BDB" w14:textId="77777777" w:rsidR="00C855F0" w:rsidRPr="00B80223" w:rsidRDefault="00C855F0" w:rsidP="00DF4E13">
            <w:pPr>
              <w:spacing w:line="240" w:lineRule="auto"/>
              <w:ind w:left="0" w:right="540" w:firstLine="0"/>
              <w:jc w:val="both"/>
              <w:rPr>
                <w:rFonts w:ascii="David" w:hAnsi="David"/>
                <w:noProof w:val="0"/>
                <w:rtl/>
              </w:rPr>
            </w:pPr>
          </w:p>
        </w:tc>
        <w:tc>
          <w:tcPr>
            <w:tcW w:w="1880" w:type="dxa"/>
            <w:tcBorders>
              <w:top w:val="single" w:sz="4" w:space="0" w:color="auto"/>
              <w:left w:val="single" w:sz="4" w:space="0" w:color="auto"/>
              <w:bottom w:val="single" w:sz="4" w:space="0" w:color="auto"/>
              <w:right w:val="single" w:sz="4" w:space="0" w:color="auto"/>
            </w:tcBorders>
          </w:tcPr>
          <w:p w14:paraId="1CE19B6A" w14:textId="77777777" w:rsidR="00C855F0" w:rsidRPr="00B80223" w:rsidRDefault="00C855F0" w:rsidP="00DF4E13">
            <w:pPr>
              <w:spacing w:line="240" w:lineRule="auto"/>
              <w:ind w:left="0" w:right="540" w:firstLine="0"/>
              <w:jc w:val="both"/>
              <w:rPr>
                <w:rFonts w:ascii="David" w:hAnsi="David"/>
                <w:noProof w:val="0"/>
                <w:rtl/>
              </w:rPr>
            </w:pPr>
          </w:p>
        </w:tc>
      </w:tr>
      <w:tr w:rsidR="00C855F0" w:rsidRPr="00B80223" w14:paraId="0EA256F5" w14:textId="77777777" w:rsidTr="00DF4E13">
        <w:tc>
          <w:tcPr>
            <w:tcW w:w="1836" w:type="dxa"/>
            <w:tcBorders>
              <w:top w:val="single" w:sz="4" w:space="0" w:color="auto"/>
              <w:left w:val="single" w:sz="4" w:space="0" w:color="auto"/>
              <w:bottom w:val="single" w:sz="4" w:space="0" w:color="auto"/>
              <w:right w:val="single" w:sz="4" w:space="0" w:color="auto"/>
            </w:tcBorders>
          </w:tcPr>
          <w:p w14:paraId="16E7EAD4" w14:textId="77777777" w:rsidR="00C855F0" w:rsidRPr="00B80223" w:rsidRDefault="00C855F0" w:rsidP="00DF4E13">
            <w:pPr>
              <w:spacing w:line="240" w:lineRule="auto"/>
              <w:ind w:left="0" w:right="540" w:firstLine="0"/>
              <w:jc w:val="both"/>
              <w:rPr>
                <w:rFonts w:ascii="David" w:hAnsi="David"/>
                <w:noProof w:val="0"/>
                <w:rtl/>
              </w:rPr>
            </w:pPr>
          </w:p>
          <w:p w14:paraId="5A28970A" w14:textId="77777777" w:rsidR="00C855F0" w:rsidRPr="00B80223" w:rsidRDefault="00C855F0" w:rsidP="00DF4E13">
            <w:pPr>
              <w:spacing w:line="240" w:lineRule="auto"/>
              <w:ind w:left="0" w:right="540" w:firstLine="0"/>
              <w:jc w:val="both"/>
              <w:rPr>
                <w:rFonts w:ascii="David" w:hAnsi="David"/>
                <w:noProof w:val="0"/>
                <w:rtl/>
              </w:rPr>
            </w:pPr>
          </w:p>
          <w:p w14:paraId="6237342C" w14:textId="77777777" w:rsidR="00C855F0" w:rsidRPr="00B80223" w:rsidRDefault="00C855F0" w:rsidP="00DF4E13">
            <w:pPr>
              <w:spacing w:line="240" w:lineRule="auto"/>
              <w:ind w:left="0" w:right="540" w:firstLine="0"/>
              <w:jc w:val="both"/>
              <w:rPr>
                <w:rFonts w:ascii="David" w:hAnsi="David"/>
                <w:noProof w:val="0"/>
                <w:rtl/>
              </w:rPr>
            </w:pPr>
          </w:p>
        </w:tc>
        <w:tc>
          <w:tcPr>
            <w:tcW w:w="1985" w:type="dxa"/>
            <w:tcBorders>
              <w:top w:val="single" w:sz="4" w:space="0" w:color="auto"/>
              <w:left w:val="single" w:sz="4" w:space="0" w:color="auto"/>
              <w:bottom w:val="single" w:sz="4" w:space="0" w:color="auto"/>
              <w:right w:val="single" w:sz="4" w:space="0" w:color="auto"/>
            </w:tcBorders>
          </w:tcPr>
          <w:p w14:paraId="7AD95825" w14:textId="77777777" w:rsidR="00C855F0" w:rsidRPr="00B80223" w:rsidRDefault="00C855F0" w:rsidP="00DF4E13">
            <w:pPr>
              <w:spacing w:line="240" w:lineRule="auto"/>
              <w:ind w:left="0" w:right="540" w:firstLine="0"/>
              <w:jc w:val="both"/>
              <w:rPr>
                <w:rFonts w:ascii="David" w:hAnsi="David"/>
                <w:noProof w:val="0"/>
                <w:rtl/>
              </w:rPr>
            </w:pPr>
          </w:p>
        </w:tc>
        <w:tc>
          <w:tcPr>
            <w:tcW w:w="1521" w:type="dxa"/>
            <w:tcBorders>
              <w:top w:val="single" w:sz="4" w:space="0" w:color="auto"/>
              <w:left w:val="single" w:sz="4" w:space="0" w:color="auto"/>
              <w:bottom w:val="single" w:sz="4" w:space="0" w:color="auto"/>
              <w:right w:val="single" w:sz="4" w:space="0" w:color="auto"/>
            </w:tcBorders>
          </w:tcPr>
          <w:p w14:paraId="7F176D50" w14:textId="77777777" w:rsidR="00C855F0" w:rsidRPr="00B80223" w:rsidRDefault="00C855F0" w:rsidP="00DF4E13">
            <w:pPr>
              <w:spacing w:line="240" w:lineRule="auto"/>
              <w:ind w:left="0" w:right="540" w:firstLine="0"/>
              <w:jc w:val="both"/>
              <w:rPr>
                <w:rFonts w:ascii="David" w:hAnsi="David"/>
                <w:noProof w:val="0"/>
                <w:rtl/>
              </w:rPr>
            </w:pPr>
          </w:p>
        </w:tc>
        <w:tc>
          <w:tcPr>
            <w:tcW w:w="1880" w:type="dxa"/>
            <w:tcBorders>
              <w:top w:val="single" w:sz="4" w:space="0" w:color="auto"/>
              <w:left w:val="single" w:sz="4" w:space="0" w:color="auto"/>
              <w:bottom w:val="single" w:sz="4" w:space="0" w:color="auto"/>
              <w:right w:val="single" w:sz="4" w:space="0" w:color="auto"/>
            </w:tcBorders>
          </w:tcPr>
          <w:p w14:paraId="40C9893A" w14:textId="77777777" w:rsidR="00C855F0" w:rsidRPr="00B80223" w:rsidRDefault="00C855F0" w:rsidP="00DF4E13">
            <w:pPr>
              <w:spacing w:line="240" w:lineRule="auto"/>
              <w:ind w:left="0" w:right="540" w:firstLine="0"/>
              <w:jc w:val="both"/>
              <w:rPr>
                <w:rFonts w:ascii="David" w:hAnsi="David"/>
                <w:noProof w:val="0"/>
                <w:rtl/>
              </w:rPr>
            </w:pPr>
          </w:p>
        </w:tc>
      </w:tr>
      <w:tr w:rsidR="00C855F0" w:rsidRPr="00B80223" w14:paraId="67718B2E" w14:textId="77777777" w:rsidTr="00DF4E13">
        <w:tc>
          <w:tcPr>
            <w:tcW w:w="1836" w:type="dxa"/>
            <w:tcBorders>
              <w:top w:val="single" w:sz="4" w:space="0" w:color="auto"/>
              <w:left w:val="single" w:sz="4" w:space="0" w:color="auto"/>
              <w:bottom w:val="single" w:sz="4" w:space="0" w:color="auto"/>
              <w:right w:val="single" w:sz="4" w:space="0" w:color="auto"/>
            </w:tcBorders>
          </w:tcPr>
          <w:p w14:paraId="04EEA32A" w14:textId="77777777" w:rsidR="00C855F0" w:rsidRPr="00B80223" w:rsidRDefault="00C855F0" w:rsidP="00DF4E13">
            <w:pPr>
              <w:spacing w:line="240" w:lineRule="auto"/>
              <w:ind w:left="0" w:right="540" w:firstLine="0"/>
              <w:jc w:val="both"/>
              <w:rPr>
                <w:rFonts w:ascii="David" w:hAnsi="David"/>
                <w:noProof w:val="0"/>
                <w:rtl/>
              </w:rPr>
            </w:pPr>
          </w:p>
          <w:p w14:paraId="51F63189" w14:textId="77777777" w:rsidR="00C855F0" w:rsidRPr="00B80223" w:rsidRDefault="00C855F0" w:rsidP="00DF4E13">
            <w:pPr>
              <w:spacing w:line="240" w:lineRule="auto"/>
              <w:ind w:left="0" w:right="540" w:firstLine="0"/>
              <w:jc w:val="both"/>
              <w:rPr>
                <w:rFonts w:ascii="David" w:hAnsi="David"/>
                <w:noProof w:val="0"/>
                <w:rtl/>
              </w:rPr>
            </w:pPr>
          </w:p>
          <w:p w14:paraId="6CD74635" w14:textId="77777777" w:rsidR="00C855F0" w:rsidRPr="00B80223" w:rsidRDefault="00C855F0" w:rsidP="00DF4E13">
            <w:pPr>
              <w:spacing w:line="240" w:lineRule="auto"/>
              <w:ind w:left="0" w:right="540" w:firstLine="0"/>
              <w:jc w:val="both"/>
              <w:rPr>
                <w:rFonts w:ascii="David" w:hAnsi="David"/>
                <w:noProof w:val="0"/>
                <w:rtl/>
              </w:rPr>
            </w:pPr>
          </w:p>
        </w:tc>
        <w:tc>
          <w:tcPr>
            <w:tcW w:w="1985" w:type="dxa"/>
            <w:tcBorders>
              <w:top w:val="single" w:sz="4" w:space="0" w:color="auto"/>
              <w:left w:val="single" w:sz="4" w:space="0" w:color="auto"/>
              <w:bottom w:val="single" w:sz="4" w:space="0" w:color="auto"/>
              <w:right w:val="single" w:sz="4" w:space="0" w:color="auto"/>
            </w:tcBorders>
          </w:tcPr>
          <w:p w14:paraId="19AD5F9C" w14:textId="77777777" w:rsidR="00C855F0" w:rsidRPr="00B80223" w:rsidRDefault="00C855F0" w:rsidP="00DF4E13">
            <w:pPr>
              <w:spacing w:line="240" w:lineRule="auto"/>
              <w:ind w:left="0" w:right="540" w:firstLine="0"/>
              <w:jc w:val="both"/>
              <w:rPr>
                <w:rFonts w:ascii="David" w:hAnsi="David"/>
                <w:noProof w:val="0"/>
                <w:rtl/>
              </w:rPr>
            </w:pPr>
          </w:p>
        </w:tc>
        <w:tc>
          <w:tcPr>
            <w:tcW w:w="1521" w:type="dxa"/>
            <w:tcBorders>
              <w:top w:val="single" w:sz="4" w:space="0" w:color="auto"/>
              <w:left w:val="single" w:sz="4" w:space="0" w:color="auto"/>
              <w:bottom w:val="single" w:sz="4" w:space="0" w:color="auto"/>
              <w:right w:val="single" w:sz="4" w:space="0" w:color="auto"/>
            </w:tcBorders>
          </w:tcPr>
          <w:p w14:paraId="2B399CFE" w14:textId="77777777" w:rsidR="00C855F0" w:rsidRPr="00B80223" w:rsidRDefault="00C855F0" w:rsidP="00DF4E13">
            <w:pPr>
              <w:spacing w:line="240" w:lineRule="auto"/>
              <w:ind w:left="0" w:right="540" w:firstLine="0"/>
              <w:jc w:val="both"/>
              <w:rPr>
                <w:rFonts w:ascii="David" w:hAnsi="David"/>
                <w:noProof w:val="0"/>
                <w:rtl/>
              </w:rPr>
            </w:pPr>
          </w:p>
        </w:tc>
        <w:tc>
          <w:tcPr>
            <w:tcW w:w="1880" w:type="dxa"/>
            <w:tcBorders>
              <w:top w:val="single" w:sz="4" w:space="0" w:color="auto"/>
              <w:left w:val="single" w:sz="4" w:space="0" w:color="auto"/>
              <w:bottom w:val="single" w:sz="4" w:space="0" w:color="auto"/>
              <w:right w:val="single" w:sz="4" w:space="0" w:color="auto"/>
            </w:tcBorders>
          </w:tcPr>
          <w:p w14:paraId="5C489463" w14:textId="77777777" w:rsidR="00C855F0" w:rsidRPr="00B80223" w:rsidRDefault="00C855F0" w:rsidP="00DF4E13">
            <w:pPr>
              <w:spacing w:line="240" w:lineRule="auto"/>
              <w:ind w:left="0" w:right="540" w:firstLine="0"/>
              <w:jc w:val="both"/>
              <w:rPr>
                <w:rFonts w:ascii="David" w:hAnsi="David"/>
                <w:noProof w:val="0"/>
                <w:rtl/>
              </w:rPr>
            </w:pPr>
          </w:p>
        </w:tc>
      </w:tr>
    </w:tbl>
    <w:p w14:paraId="572B18C8" w14:textId="77777777" w:rsidR="00C855F0" w:rsidRPr="00B80223" w:rsidRDefault="00C855F0" w:rsidP="00AA238E">
      <w:pPr>
        <w:pStyle w:val="afff0"/>
        <w:bidi/>
        <w:spacing w:after="40"/>
        <w:ind w:left="1134" w:firstLine="0"/>
        <w:jc w:val="both"/>
        <w:rPr>
          <w:noProof w:val="0"/>
        </w:rPr>
      </w:pPr>
    </w:p>
    <w:p w14:paraId="0827BCAF" w14:textId="07F2BD7D" w:rsidR="00840289" w:rsidRPr="00B80223" w:rsidRDefault="00840289" w:rsidP="00DF4E13">
      <w:pPr>
        <w:pStyle w:val="afff0"/>
        <w:numPr>
          <w:ilvl w:val="0"/>
          <w:numId w:val="135"/>
        </w:numPr>
        <w:bidi/>
        <w:spacing w:after="40"/>
        <w:jc w:val="both"/>
        <w:rPr>
          <w:noProof w:val="0"/>
          <w:rtl/>
        </w:rPr>
      </w:pPr>
      <w:r w:rsidRPr="00B80223">
        <w:rPr>
          <w:noProof w:val="0"/>
          <w:rtl/>
        </w:rPr>
        <w:t>למציע מחזור כספי של לפחות 1,000,000 ₪ (</w:t>
      </w:r>
      <w:r w:rsidRPr="00B80223">
        <w:rPr>
          <w:rFonts w:hint="eastAsia"/>
          <w:noProof w:val="0"/>
          <w:rtl/>
        </w:rPr>
        <w:t>מיליון</w:t>
      </w:r>
      <w:r w:rsidRPr="00B80223">
        <w:rPr>
          <w:noProof w:val="0"/>
          <w:rtl/>
        </w:rPr>
        <w:t xml:space="preserve"> ש"ח), בגין אספקת שירותים טכניים ולוגיסטיים לעריכת מבחנים ובדיקתם, בכל אחת מ</w:t>
      </w:r>
      <w:r w:rsidRPr="00B80223">
        <w:rPr>
          <w:rFonts w:hint="eastAsia"/>
          <w:noProof w:val="0"/>
          <w:rtl/>
        </w:rPr>
        <w:t>שלוש</w:t>
      </w:r>
      <w:r w:rsidRPr="00B80223">
        <w:rPr>
          <w:noProof w:val="0"/>
          <w:rtl/>
        </w:rPr>
        <w:t xml:space="preserve"> </w:t>
      </w:r>
      <w:r w:rsidRPr="00B80223">
        <w:rPr>
          <w:rFonts w:hint="eastAsia"/>
          <w:noProof w:val="0"/>
          <w:rtl/>
        </w:rPr>
        <w:t>שנות</w:t>
      </w:r>
      <w:r w:rsidRPr="00B80223">
        <w:rPr>
          <w:noProof w:val="0"/>
          <w:rtl/>
        </w:rPr>
        <w:t xml:space="preserve"> </w:t>
      </w:r>
      <w:r w:rsidRPr="00B80223">
        <w:rPr>
          <w:rFonts w:hint="eastAsia"/>
          <w:noProof w:val="0"/>
          <w:rtl/>
        </w:rPr>
        <w:t>הניסיון</w:t>
      </w:r>
      <w:r w:rsidRPr="00B80223">
        <w:rPr>
          <w:noProof w:val="0"/>
          <w:rtl/>
        </w:rPr>
        <w:t xml:space="preserve"> </w:t>
      </w:r>
      <w:r w:rsidRPr="00B80223">
        <w:rPr>
          <w:rFonts w:hint="eastAsia"/>
          <w:noProof w:val="0"/>
          <w:rtl/>
        </w:rPr>
        <w:t>הנדרשות</w:t>
      </w:r>
      <w:r w:rsidRPr="00B80223">
        <w:rPr>
          <w:noProof w:val="0"/>
          <w:rtl/>
        </w:rPr>
        <w:t xml:space="preserve"> </w:t>
      </w:r>
      <w:r w:rsidRPr="00B80223">
        <w:rPr>
          <w:rFonts w:hint="eastAsia"/>
          <w:noProof w:val="0"/>
          <w:rtl/>
        </w:rPr>
        <w:t>בסעיף</w:t>
      </w:r>
      <w:r w:rsidRPr="00B80223">
        <w:rPr>
          <w:noProof w:val="0"/>
          <w:rtl/>
        </w:rPr>
        <w:t xml:space="preserve"> (1).  </w:t>
      </w:r>
      <w:r w:rsidR="00C855F0" w:rsidRPr="00B80223">
        <w:rPr>
          <w:rFonts w:hint="cs"/>
          <w:noProof w:val="0"/>
          <w:rtl/>
        </w:rPr>
        <w:t>יש לצרף אישור רו"ח.</w:t>
      </w:r>
    </w:p>
    <w:p w14:paraId="39577C47" w14:textId="373A6F20" w:rsidR="00840289" w:rsidRPr="00B80223" w:rsidRDefault="00840289" w:rsidP="00DF4E13">
      <w:pPr>
        <w:pStyle w:val="af5"/>
        <w:numPr>
          <w:ilvl w:val="3"/>
          <w:numId w:val="135"/>
        </w:numPr>
        <w:bidi/>
        <w:ind w:left="458"/>
        <w:rPr>
          <w:rFonts w:ascii="David" w:hAnsi="David"/>
          <w:b/>
          <w:bCs/>
          <w:u w:val="single"/>
          <w:lang w:eastAsia="en-US"/>
        </w:rPr>
      </w:pPr>
      <w:r w:rsidRPr="00B80223">
        <w:rPr>
          <w:rFonts w:ascii="David" w:hAnsi="David" w:hint="cs"/>
          <w:b/>
          <w:bCs/>
          <w:u w:val="single"/>
          <w:rtl/>
          <w:lang w:eastAsia="en-US"/>
        </w:rPr>
        <w:t>תנאי סף מנהל השירותים המוצע</w:t>
      </w:r>
    </w:p>
    <w:p w14:paraId="7EEE5C92" w14:textId="5600807B" w:rsidR="00840289" w:rsidRPr="00B80223" w:rsidRDefault="00840289" w:rsidP="00DF4E13">
      <w:pPr>
        <w:pStyle w:val="afff0"/>
        <w:numPr>
          <w:ilvl w:val="0"/>
          <w:numId w:val="136"/>
        </w:numPr>
        <w:bidi/>
        <w:jc w:val="both"/>
        <w:rPr>
          <w:rFonts w:ascii="David" w:hAnsi="David"/>
        </w:rPr>
      </w:pPr>
      <w:r w:rsidRPr="00B80223">
        <w:rPr>
          <w:rFonts w:ascii="David" w:hAnsi="David" w:hint="cs"/>
          <w:rtl/>
        </w:rPr>
        <w:t xml:space="preserve">בעל </w:t>
      </w:r>
      <w:r w:rsidRPr="00B80223">
        <w:rPr>
          <w:rFonts w:ascii="David" w:hAnsi="David" w:hint="eastAsia"/>
          <w:rtl/>
        </w:rPr>
        <w:t>תואר</w:t>
      </w:r>
      <w:r w:rsidRPr="00B80223">
        <w:rPr>
          <w:rFonts w:ascii="David" w:hAnsi="David"/>
          <w:rtl/>
        </w:rPr>
        <w:t xml:space="preserve"> </w:t>
      </w:r>
      <w:r w:rsidRPr="00B80223">
        <w:rPr>
          <w:rFonts w:ascii="David" w:hAnsi="David" w:hint="cs"/>
          <w:rtl/>
        </w:rPr>
        <w:t xml:space="preserve">אקדמי </w:t>
      </w:r>
      <w:r w:rsidRPr="00B80223">
        <w:rPr>
          <w:rFonts w:ascii="David" w:hAnsi="David" w:hint="eastAsia"/>
          <w:rtl/>
        </w:rPr>
        <w:t>המוכר</w:t>
      </w:r>
      <w:r w:rsidRPr="00B80223">
        <w:rPr>
          <w:rFonts w:ascii="David" w:hAnsi="David"/>
          <w:rtl/>
        </w:rPr>
        <w:t xml:space="preserve"> </w:t>
      </w:r>
      <w:r w:rsidRPr="00B80223">
        <w:rPr>
          <w:rFonts w:ascii="David" w:hAnsi="David" w:hint="eastAsia"/>
          <w:rtl/>
        </w:rPr>
        <w:t>בישראל</w:t>
      </w:r>
      <w:r w:rsidRPr="00B80223">
        <w:rPr>
          <w:rFonts w:ascii="David" w:hAnsi="David"/>
          <w:rtl/>
        </w:rPr>
        <w:t>.</w:t>
      </w:r>
      <w:r w:rsidR="00C855F0" w:rsidRPr="00B80223">
        <w:rPr>
          <w:rFonts w:ascii="David" w:hAnsi="David" w:hint="cs"/>
          <w:rtl/>
        </w:rPr>
        <w:t xml:space="preserve"> יש לצרף תעודה מתאימה.</w:t>
      </w:r>
    </w:p>
    <w:p w14:paraId="196237AA" w14:textId="6C4DD51C" w:rsidR="00840289" w:rsidRPr="00B80223" w:rsidRDefault="00840289" w:rsidP="00DF4E13">
      <w:pPr>
        <w:pStyle w:val="afff0"/>
        <w:numPr>
          <w:ilvl w:val="0"/>
          <w:numId w:val="136"/>
        </w:numPr>
        <w:bidi/>
        <w:jc w:val="both"/>
        <w:rPr>
          <w:rFonts w:ascii="David" w:hAnsi="David"/>
        </w:rPr>
      </w:pPr>
      <w:r w:rsidRPr="00B80223">
        <w:rPr>
          <w:rFonts w:ascii="David" w:hAnsi="David" w:hint="cs"/>
          <w:rtl/>
        </w:rPr>
        <w:t>בעל ניסיון של 3 שנים לפחות, שנצבר במהלך השנים 2020-2023, בניהול פרויקטים בתחום עריכת מבחנים, הכוללים הפעלה וניהול צוות של לפחות 7 עובדים.</w:t>
      </w:r>
    </w:p>
    <w:tbl>
      <w:tblPr>
        <w:tblStyle w:val="aff2"/>
        <w:bidiVisual/>
        <w:tblW w:w="7222" w:type="dxa"/>
        <w:tblInd w:w="1194" w:type="dxa"/>
        <w:tblLayout w:type="fixed"/>
        <w:tblLook w:val="04A0" w:firstRow="1" w:lastRow="0" w:firstColumn="1" w:lastColumn="0" w:noHBand="0" w:noVBand="1"/>
      </w:tblPr>
      <w:tblGrid>
        <w:gridCol w:w="1836"/>
        <w:gridCol w:w="1985"/>
        <w:gridCol w:w="1521"/>
        <w:gridCol w:w="1880"/>
      </w:tblGrid>
      <w:tr w:rsidR="00C855F0" w:rsidRPr="00B80223" w14:paraId="0B745373" w14:textId="77777777" w:rsidTr="00DF4E13">
        <w:tc>
          <w:tcPr>
            <w:tcW w:w="1836" w:type="dxa"/>
            <w:tcBorders>
              <w:top w:val="single" w:sz="4" w:space="0" w:color="auto"/>
              <w:left w:val="single" w:sz="4" w:space="0" w:color="auto"/>
              <w:bottom w:val="single" w:sz="4" w:space="0" w:color="auto"/>
              <w:right w:val="single" w:sz="4" w:space="0" w:color="auto"/>
            </w:tcBorders>
          </w:tcPr>
          <w:p w14:paraId="642169DD" w14:textId="77777777" w:rsidR="00C855F0" w:rsidRPr="00B80223" w:rsidRDefault="00C855F0" w:rsidP="000474A8">
            <w:pPr>
              <w:tabs>
                <w:tab w:val="left" w:pos="873"/>
              </w:tabs>
              <w:spacing w:line="240" w:lineRule="auto"/>
              <w:ind w:left="0" w:firstLine="0"/>
              <w:jc w:val="center"/>
              <w:rPr>
                <w:rFonts w:ascii="David" w:hAnsi="David"/>
                <w:b/>
                <w:bCs/>
                <w:noProof w:val="0"/>
                <w:rtl/>
              </w:rPr>
            </w:pPr>
            <w:r w:rsidRPr="00B80223">
              <w:rPr>
                <w:rFonts w:ascii="David" w:hAnsi="David"/>
                <w:b/>
                <w:bCs/>
                <w:noProof w:val="0"/>
                <w:rtl/>
              </w:rPr>
              <w:t>מקבל השירותים</w:t>
            </w:r>
          </w:p>
          <w:p w14:paraId="70E73806" w14:textId="77777777" w:rsidR="00C855F0" w:rsidRPr="00B80223" w:rsidRDefault="00C855F0" w:rsidP="000474A8">
            <w:pPr>
              <w:tabs>
                <w:tab w:val="left" w:pos="873"/>
              </w:tabs>
              <w:spacing w:line="240" w:lineRule="auto"/>
              <w:ind w:left="0" w:right="181" w:firstLine="0"/>
              <w:jc w:val="center"/>
              <w:rPr>
                <w:rFonts w:ascii="David" w:hAnsi="David"/>
                <w:b/>
                <w:bCs/>
                <w:noProof w:val="0"/>
                <w:rtl/>
              </w:rPr>
            </w:pPr>
          </w:p>
        </w:tc>
        <w:tc>
          <w:tcPr>
            <w:tcW w:w="1985" w:type="dxa"/>
            <w:tcBorders>
              <w:top w:val="single" w:sz="4" w:space="0" w:color="auto"/>
              <w:left w:val="single" w:sz="4" w:space="0" w:color="auto"/>
              <w:bottom w:val="single" w:sz="4" w:space="0" w:color="auto"/>
              <w:right w:val="single" w:sz="4" w:space="0" w:color="auto"/>
            </w:tcBorders>
          </w:tcPr>
          <w:p w14:paraId="715D2355" w14:textId="77777777" w:rsidR="00C855F0" w:rsidRPr="00B80223" w:rsidRDefault="00C855F0" w:rsidP="000474A8">
            <w:pPr>
              <w:tabs>
                <w:tab w:val="left" w:pos="873"/>
              </w:tabs>
              <w:spacing w:line="240" w:lineRule="auto"/>
              <w:ind w:left="0" w:firstLine="0"/>
              <w:jc w:val="center"/>
              <w:rPr>
                <w:rFonts w:ascii="David" w:hAnsi="David"/>
                <w:b/>
                <w:bCs/>
                <w:noProof w:val="0"/>
                <w:rtl/>
              </w:rPr>
            </w:pPr>
            <w:r w:rsidRPr="00B80223">
              <w:rPr>
                <w:rFonts w:ascii="David" w:hAnsi="David"/>
                <w:b/>
                <w:bCs/>
                <w:noProof w:val="0"/>
                <w:rtl/>
              </w:rPr>
              <w:t>תקופת מתן השירותים</w:t>
            </w:r>
          </w:p>
          <w:p w14:paraId="1D21561D" w14:textId="77777777" w:rsidR="00C855F0" w:rsidRPr="00B80223" w:rsidRDefault="00C855F0" w:rsidP="000474A8">
            <w:pPr>
              <w:tabs>
                <w:tab w:val="left" w:pos="873"/>
              </w:tabs>
              <w:spacing w:line="240" w:lineRule="auto"/>
              <w:ind w:left="0" w:firstLine="0"/>
              <w:jc w:val="center"/>
              <w:rPr>
                <w:rFonts w:ascii="David" w:hAnsi="David"/>
                <w:b/>
                <w:bCs/>
                <w:noProof w:val="0"/>
                <w:rtl/>
              </w:rPr>
            </w:pPr>
            <w:r w:rsidRPr="00B80223">
              <w:rPr>
                <w:rFonts w:ascii="David" w:hAnsi="David"/>
                <w:b/>
                <w:bCs/>
                <w:noProof w:val="0"/>
                <w:rtl/>
              </w:rPr>
              <w:t>(מיום ועד יום)</w:t>
            </w:r>
          </w:p>
          <w:p w14:paraId="22F14F1C" w14:textId="77777777" w:rsidR="00C855F0" w:rsidRPr="00B80223" w:rsidRDefault="00C855F0" w:rsidP="00DF4E13">
            <w:pPr>
              <w:spacing w:line="240" w:lineRule="auto"/>
              <w:ind w:left="0" w:right="540" w:firstLine="0"/>
              <w:jc w:val="center"/>
              <w:rPr>
                <w:rFonts w:ascii="David" w:hAnsi="David"/>
                <w:b/>
                <w:bCs/>
                <w:noProof w:val="0"/>
                <w:rtl/>
              </w:rPr>
            </w:pPr>
          </w:p>
        </w:tc>
        <w:tc>
          <w:tcPr>
            <w:tcW w:w="1521" w:type="dxa"/>
            <w:tcBorders>
              <w:top w:val="single" w:sz="4" w:space="0" w:color="auto"/>
              <w:left w:val="single" w:sz="4" w:space="0" w:color="auto"/>
              <w:bottom w:val="single" w:sz="4" w:space="0" w:color="auto"/>
              <w:right w:val="single" w:sz="4" w:space="0" w:color="auto"/>
            </w:tcBorders>
            <w:hideMark/>
          </w:tcPr>
          <w:p w14:paraId="1E749DF8" w14:textId="691F8DE6" w:rsidR="00C855F0" w:rsidRPr="00B80223" w:rsidRDefault="00C855F0" w:rsidP="000474A8">
            <w:pPr>
              <w:tabs>
                <w:tab w:val="left" w:pos="873"/>
              </w:tabs>
              <w:spacing w:line="240" w:lineRule="auto"/>
              <w:ind w:left="0" w:firstLine="0"/>
              <w:jc w:val="center"/>
              <w:rPr>
                <w:rFonts w:ascii="David" w:hAnsi="David"/>
                <w:b/>
                <w:bCs/>
                <w:noProof w:val="0"/>
                <w:rtl/>
              </w:rPr>
            </w:pPr>
            <w:r w:rsidRPr="00B80223">
              <w:rPr>
                <w:rFonts w:ascii="David" w:hAnsi="David" w:hint="cs"/>
                <w:b/>
                <w:bCs/>
                <w:noProof w:val="0"/>
                <w:rtl/>
              </w:rPr>
              <w:t>כמות עובדים</w:t>
            </w:r>
          </w:p>
        </w:tc>
        <w:tc>
          <w:tcPr>
            <w:tcW w:w="1880" w:type="dxa"/>
            <w:tcBorders>
              <w:top w:val="single" w:sz="4" w:space="0" w:color="auto"/>
              <w:left w:val="single" w:sz="4" w:space="0" w:color="auto"/>
              <w:bottom w:val="single" w:sz="4" w:space="0" w:color="auto"/>
              <w:right w:val="single" w:sz="4" w:space="0" w:color="auto"/>
            </w:tcBorders>
          </w:tcPr>
          <w:p w14:paraId="7ADD00CB" w14:textId="77777777" w:rsidR="00C855F0" w:rsidRPr="00B80223" w:rsidRDefault="00C855F0" w:rsidP="000474A8">
            <w:pPr>
              <w:tabs>
                <w:tab w:val="left" w:pos="873"/>
              </w:tabs>
              <w:spacing w:line="240" w:lineRule="auto"/>
              <w:ind w:left="0" w:firstLine="0"/>
              <w:jc w:val="center"/>
              <w:rPr>
                <w:rFonts w:ascii="David" w:hAnsi="David"/>
                <w:b/>
                <w:bCs/>
                <w:noProof w:val="0"/>
                <w:rtl/>
              </w:rPr>
            </w:pPr>
            <w:r w:rsidRPr="00B80223">
              <w:rPr>
                <w:rFonts w:ascii="David" w:hAnsi="David"/>
                <w:b/>
                <w:bCs/>
                <w:noProof w:val="0"/>
                <w:rtl/>
              </w:rPr>
              <w:t>פרטי איש קשר</w:t>
            </w:r>
          </w:p>
        </w:tc>
      </w:tr>
      <w:tr w:rsidR="00C855F0" w:rsidRPr="00B80223" w14:paraId="3B47237C" w14:textId="77777777" w:rsidTr="00DF4E13">
        <w:tc>
          <w:tcPr>
            <w:tcW w:w="1836" w:type="dxa"/>
            <w:tcBorders>
              <w:top w:val="single" w:sz="4" w:space="0" w:color="auto"/>
              <w:left w:val="single" w:sz="4" w:space="0" w:color="auto"/>
              <w:bottom w:val="single" w:sz="4" w:space="0" w:color="auto"/>
              <w:right w:val="single" w:sz="4" w:space="0" w:color="auto"/>
            </w:tcBorders>
          </w:tcPr>
          <w:p w14:paraId="08B2253E" w14:textId="77777777" w:rsidR="00C855F0" w:rsidRPr="00B80223" w:rsidRDefault="00C855F0" w:rsidP="00DF4E13">
            <w:pPr>
              <w:spacing w:line="240" w:lineRule="auto"/>
              <w:ind w:left="0" w:right="540" w:firstLine="0"/>
              <w:jc w:val="both"/>
              <w:rPr>
                <w:rFonts w:ascii="David" w:hAnsi="David"/>
                <w:noProof w:val="0"/>
                <w:rtl/>
              </w:rPr>
            </w:pPr>
          </w:p>
          <w:p w14:paraId="354B736C" w14:textId="77777777" w:rsidR="00C855F0" w:rsidRPr="00B80223" w:rsidRDefault="00C855F0" w:rsidP="00DF4E13">
            <w:pPr>
              <w:spacing w:line="240" w:lineRule="auto"/>
              <w:ind w:left="0" w:right="540" w:firstLine="0"/>
              <w:jc w:val="both"/>
              <w:rPr>
                <w:rFonts w:ascii="David" w:hAnsi="David"/>
                <w:noProof w:val="0"/>
                <w:rtl/>
              </w:rPr>
            </w:pPr>
          </w:p>
          <w:p w14:paraId="2A97BD0B" w14:textId="77777777" w:rsidR="00C855F0" w:rsidRPr="00B80223" w:rsidRDefault="00C855F0" w:rsidP="00DF4E13">
            <w:pPr>
              <w:spacing w:line="240" w:lineRule="auto"/>
              <w:ind w:left="0" w:right="540" w:firstLine="0"/>
              <w:jc w:val="both"/>
              <w:rPr>
                <w:rFonts w:ascii="David" w:hAnsi="David"/>
                <w:noProof w:val="0"/>
                <w:rtl/>
              </w:rPr>
            </w:pPr>
          </w:p>
        </w:tc>
        <w:tc>
          <w:tcPr>
            <w:tcW w:w="1985" w:type="dxa"/>
            <w:tcBorders>
              <w:top w:val="single" w:sz="4" w:space="0" w:color="auto"/>
              <w:left w:val="single" w:sz="4" w:space="0" w:color="auto"/>
              <w:bottom w:val="single" w:sz="4" w:space="0" w:color="auto"/>
              <w:right w:val="single" w:sz="4" w:space="0" w:color="auto"/>
            </w:tcBorders>
          </w:tcPr>
          <w:p w14:paraId="1A3C1B6D" w14:textId="77777777" w:rsidR="00C855F0" w:rsidRPr="00B80223" w:rsidRDefault="00C855F0" w:rsidP="00DF4E13">
            <w:pPr>
              <w:spacing w:line="240" w:lineRule="auto"/>
              <w:ind w:left="0" w:right="540" w:firstLine="0"/>
              <w:jc w:val="both"/>
              <w:rPr>
                <w:rFonts w:ascii="David" w:hAnsi="David"/>
                <w:noProof w:val="0"/>
                <w:rtl/>
              </w:rPr>
            </w:pPr>
          </w:p>
        </w:tc>
        <w:tc>
          <w:tcPr>
            <w:tcW w:w="1521" w:type="dxa"/>
            <w:tcBorders>
              <w:top w:val="single" w:sz="4" w:space="0" w:color="auto"/>
              <w:left w:val="single" w:sz="4" w:space="0" w:color="auto"/>
              <w:bottom w:val="single" w:sz="4" w:space="0" w:color="auto"/>
              <w:right w:val="single" w:sz="4" w:space="0" w:color="auto"/>
            </w:tcBorders>
          </w:tcPr>
          <w:p w14:paraId="0EF4E291" w14:textId="77777777" w:rsidR="00C855F0" w:rsidRPr="00B80223" w:rsidRDefault="00C855F0" w:rsidP="00DF4E13">
            <w:pPr>
              <w:spacing w:line="240" w:lineRule="auto"/>
              <w:ind w:left="0" w:right="540" w:firstLine="0"/>
              <w:jc w:val="both"/>
              <w:rPr>
                <w:rFonts w:ascii="David" w:hAnsi="David"/>
                <w:noProof w:val="0"/>
                <w:rtl/>
              </w:rPr>
            </w:pPr>
          </w:p>
        </w:tc>
        <w:tc>
          <w:tcPr>
            <w:tcW w:w="1880" w:type="dxa"/>
            <w:tcBorders>
              <w:top w:val="single" w:sz="4" w:space="0" w:color="auto"/>
              <w:left w:val="single" w:sz="4" w:space="0" w:color="auto"/>
              <w:bottom w:val="single" w:sz="4" w:space="0" w:color="auto"/>
              <w:right w:val="single" w:sz="4" w:space="0" w:color="auto"/>
            </w:tcBorders>
          </w:tcPr>
          <w:p w14:paraId="63A49077" w14:textId="77777777" w:rsidR="00C855F0" w:rsidRPr="00B80223" w:rsidRDefault="00C855F0" w:rsidP="00DF4E13">
            <w:pPr>
              <w:spacing w:line="240" w:lineRule="auto"/>
              <w:ind w:left="0" w:right="540" w:firstLine="0"/>
              <w:jc w:val="both"/>
              <w:rPr>
                <w:rFonts w:ascii="David" w:hAnsi="David"/>
                <w:noProof w:val="0"/>
                <w:rtl/>
              </w:rPr>
            </w:pPr>
          </w:p>
        </w:tc>
      </w:tr>
      <w:tr w:rsidR="00C855F0" w:rsidRPr="00B80223" w14:paraId="0A3BF084" w14:textId="77777777" w:rsidTr="00DF4E13">
        <w:tc>
          <w:tcPr>
            <w:tcW w:w="1836" w:type="dxa"/>
            <w:tcBorders>
              <w:top w:val="single" w:sz="4" w:space="0" w:color="auto"/>
              <w:left w:val="single" w:sz="4" w:space="0" w:color="auto"/>
              <w:bottom w:val="single" w:sz="4" w:space="0" w:color="auto"/>
              <w:right w:val="single" w:sz="4" w:space="0" w:color="auto"/>
            </w:tcBorders>
          </w:tcPr>
          <w:p w14:paraId="3329285C" w14:textId="77777777" w:rsidR="00C855F0" w:rsidRPr="00B80223" w:rsidRDefault="00C855F0" w:rsidP="00DF4E13">
            <w:pPr>
              <w:spacing w:line="240" w:lineRule="auto"/>
              <w:ind w:left="0" w:right="540" w:firstLine="0"/>
              <w:jc w:val="both"/>
              <w:rPr>
                <w:rFonts w:ascii="David" w:hAnsi="David"/>
                <w:noProof w:val="0"/>
                <w:rtl/>
              </w:rPr>
            </w:pPr>
          </w:p>
          <w:p w14:paraId="4CFE22DE" w14:textId="77777777" w:rsidR="00C855F0" w:rsidRPr="00B80223" w:rsidRDefault="00C855F0" w:rsidP="00DF4E13">
            <w:pPr>
              <w:spacing w:line="240" w:lineRule="auto"/>
              <w:ind w:left="0" w:right="540" w:firstLine="0"/>
              <w:jc w:val="both"/>
              <w:rPr>
                <w:rFonts w:ascii="David" w:hAnsi="David"/>
                <w:noProof w:val="0"/>
                <w:rtl/>
              </w:rPr>
            </w:pPr>
          </w:p>
          <w:p w14:paraId="4C8C897F" w14:textId="77777777" w:rsidR="00C855F0" w:rsidRPr="00B80223" w:rsidRDefault="00C855F0" w:rsidP="00DF4E13">
            <w:pPr>
              <w:spacing w:line="240" w:lineRule="auto"/>
              <w:ind w:left="0" w:right="540" w:firstLine="0"/>
              <w:jc w:val="both"/>
              <w:rPr>
                <w:rFonts w:ascii="David" w:hAnsi="David"/>
                <w:noProof w:val="0"/>
                <w:rtl/>
              </w:rPr>
            </w:pPr>
          </w:p>
        </w:tc>
        <w:tc>
          <w:tcPr>
            <w:tcW w:w="1985" w:type="dxa"/>
            <w:tcBorders>
              <w:top w:val="single" w:sz="4" w:space="0" w:color="auto"/>
              <w:left w:val="single" w:sz="4" w:space="0" w:color="auto"/>
              <w:bottom w:val="single" w:sz="4" w:space="0" w:color="auto"/>
              <w:right w:val="single" w:sz="4" w:space="0" w:color="auto"/>
            </w:tcBorders>
          </w:tcPr>
          <w:p w14:paraId="4683A7BA" w14:textId="77777777" w:rsidR="00C855F0" w:rsidRPr="00B80223" w:rsidRDefault="00C855F0" w:rsidP="00DF4E13">
            <w:pPr>
              <w:spacing w:line="240" w:lineRule="auto"/>
              <w:ind w:left="0" w:right="540" w:firstLine="0"/>
              <w:jc w:val="both"/>
              <w:rPr>
                <w:rFonts w:ascii="David" w:hAnsi="David"/>
                <w:noProof w:val="0"/>
                <w:rtl/>
              </w:rPr>
            </w:pPr>
          </w:p>
        </w:tc>
        <w:tc>
          <w:tcPr>
            <w:tcW w:w="1521" w:type="dxa"/>
            <w:tcBorders>
              <w:top w:val="single" w:sz="4" w:space="0" w:color="auto"/>
              <w:left w:val="single" w:sz="4" w:space="0" w:color="auto"/>
              <w:bottom w:val="single" w:sz="4" w:space="0" w:color="auto"/>
              <w:right w:val="single" w:sz="4" w:space="0" w:color="auto"/>
            </w:tcBorders>
          </w:tcPr>
          <w:p w14:paraId="43C65533" w14:textId="77777777" w:rsidR="00C855F0" w:rsidRPr="00B80223" w:rsidRDefault="00C855F0" w:rsidP="00DF4E13">
            <w:pPr>
              <w:spacing w:line="240" w:lineRule="auto"/>
              <w:ind w:left="0" w:right="540" w:firstLine="0"/>
              <w:jc w:val="both"/>
              <w:rPr>
                <w:rFonts w:ascii="David" w:hAnsi="David"/>
                <w:noProof w:val="0"/>
                <w:rtl/>
              </w:rPr>
            </w:pPr>
          </w:p>
        </w:tc>
        <w:tc>
          <w:tcPr>
            <w:tcW w:w="1880" w:type="dxa"/>
            <w:tcBorders>
              <w:top w:val="single" w:sz="4" w:space="0" w:color="auto"/>
              <w:left w:val="single" w:sz="4" w:space="0" w:color="auto"/>
              <w:bottom w:val="single" w:sz="4" w:space="0" w:color="auto"/>
              <w:right w:val="single" w:sz="4" w:space="0" w:color="auto"/>
            </w:tcBorders>
          </w:tcPr>
          <w:p w14:paraId="2ABF5C12" w14:textId="77777777" w:rsidR="00C855F0" w:rsidRPr="00B80223" w:rsidRDefault="00C855F0" w:rsidP="00DF4E13">
            <w:pPr>
              <w:spacing w:line="240" w:lineRule="auto"/>
              <w:ind w:left="0" w:right="540" w:firstLine="0"/>
              <w:jc w:val="both"/>
              <w:rPr>
                <w:rFonts w:ascii="David" w:hAnsi="David"/>
                <w:noProof w:val="0"/>
                <w:rtl/>
              </w:rPr>
            </w:pPr>
          </w:p>
        </w:tc>
      </w:tr>
      <w:tr w:rsidR="00C855F0" w:rsidRPr="00B80223" w14:paraId="22938F70" w14:textId="77777777" w:rsidTr="00DF4E13">
        <w:tc>
          <w:tcPr>
            <w:tcW w:w="1836" w:type="dxa"/>
            <w:tcBorders>
              <w:top w:val="single" w:sz="4" w:space="0" w:color="auto"/>
              <w:left w:val="single" w:sz="4" w:space="0" w:color="auto"/>
              <w:bottom w:val="single" w:sz="4" w:space="0" w:color="auto"/>
              <w:right w:val="single" w:sz="4" w:space="0" w:color="auto"/>
            </w:tcBorders>
          </w:tcPr>
          <w:p w14:paraId="3886A07D" w14:textId="77777777" w:rsidR="00C855F0" w:rsidRPr="00B80223" w:rsidRDefault="00C855F0" w:rsidP="00DF4E13">
            <w:pPr>
              <w:spacing w:line="240" w:lineRule="auto"/>
              <w:ind w:left="0" w:right="540" w:firstLine="0"/>
              <w:jc w:val="both"/>
              <w:rPr>
                <w:rFonts w:ascii="David" w:hAnsi="David"/>
                <w:noProof w:val="0"/>
                <w:rtl/>
              </w:rPr>
            </w:pPr>
          </w:p>
          <w:p w14:paraId="1FC7BF84" w14:textId="77777777" w:rsidR="00C855F0" w:rsidRPr="00B80223" w:rsidRDefault="00C855F0" w:rsidP="00DF4E13">
            <w:pPr>
              <w:spacing w:line="240" w:lineRule="auto"/>
              <w:ind w:left="0" w:right="540" w:firstLine="0"/>
              <w:jc w:val="both"/>
              <w:rPr>
                <w:rFonts w:ascii="David" w:hAnsi="David"/>
                <w:noProof w:val="0"/>
                <w:rtl/>
              </w:rPr>
            </w:pPr>
          </w:p>
          <w:p w14:paraId="4D0AF834" w14:textId="77777777" w:rsidR="00C855F0" w:rsidRPr="00B80223" w:rsidRDefault="00C855F0" w:rsidP="00DF4E13">
            <w:pPr>
              <w:spacing w:line="240" w:lineRule="auto"/>
              <w:ind w:left="0" w:right="540" w:firstLine="0"/>
              <w:jc w:val="both"/>
              <w:rPr>
                <w:rFonts w:ascii="David" w:hAnsi="David"/>
                <w:noProof w:val="0"/>
                <w:rtl/>
              </w:rPr>
            </w:pPr>
          </w:p>
        </w:tc>
        <w:tc>
          <w:tcPr>
            <w:tcW w:w="1985" w:type="dxa"/>
            <w:tcBorders>
              <w:top w:val="single" w:sz="4" w:space="0" w:color="auto"/>
              <w:left w:val="single" w:sz="4" w:space="0" w:color="auto"/>
              <w:bottom w:val="single" w:sz="4" w:space="0" w:color="auto"/>
              <w:right w:val="single" w:sz="4" w:space="0" w:color="auto"/>
            </w:tcBorders>
          </w:tcPr>
          <w:p w14:paraId="38E0C725" w14:textId="77777777" w:rsidR="00C855F0" w:rsidRPr="00B80223" w:rsidRDefault="00C855F0" w:rsidP="00DF4E13">
            <w:pPr>
              <w:spacing w:line="240" w:lineRule="auto"/>
              <w:ind w:left="0" w:right="540" w:firstLine="0"/>
              <w:jc w:val="both"/>
              <w:rPr>
                <w:rFonts w:ascii="David" w:hAnsi="David"/>
                <w:noProof w:val="0"/>
                <w:rtl/>
              </w:rPr>
            </w:pPr>
          </w:p>
        </w:tc>
        <w:tc>
          <w:tcPr>
            <w:tcW w:w="1521" w:type="dxa"/>
            <w:tcBorders>
              <w:top w:val="single" w:sz="4" w:space="0" w:color="auto"/>
              <w:left w:val="single" w:sz="4" w:space="0" w:color="auto"/>
              <w:bottom w:val="single" w:sz="4" w:space="0" w:color="auto"/>
              <w:right w:val="single" w:sz="4" w:space="0" w:color="auto"/>
            </w:tcBorders>
          </w:tcPr>
          <w:p w14:paraId="2244B1A2" w14:textId="77777777" w:rsidR="00C855F0" w:rsidRPr="00B80223" w:rsidRDefault="00C855F0" w:rsidP="00DF4E13">
            <w:pPr>
              <w:spacing w:line="240" w:lineRule="auto"/>
              <w:ind w:left="0" w:right="540" w:firstLine="0"/>
              <w:jc w:val="both"/>
              <w:rPr>
                <w:rFonts w:ascii="David" w:hAnsi="David"/>
                <w:noProof w:val="0"/>
                <w:rtl/>
              </w:rPr>
            </w:pPr>
          </w:p>
        </w:tc>
        <w:tc>
          <w:tcPr>
            <w:tcW w:w="1880" w:type="dxa"/>
            <w:tcBorders>
              <w:top w:val="single" w:sz="4" w:space="0" w:color="auto"/>
              <w:left w:val="single" w:sz="4" w:space="0" w:color="auto"/>
              <w:bottom w:val="single" w:sz="4" w:space="0" w:color="auto"/>
              <w:right w:val="single" w:sz="4" w:space="0" w:color="auto"/>
            </w:tcBorders>
          </w:tcPr>
          <w:p w14:paraId="405F4980" w14:textId="77777777" w:rsidR="00C855F0" w:rsidRPr="00B80223" w:rsidRDefault="00C855F0" w:rsidP="00DF4E13">
            <w:pPr>
              <w:spacing w:line="240" w:lineRule="auto"/>
              <w:ind w:left="0" w:right="540" w:firstLine="0"/>
              <w:jc w:val="both"/>
              <w:rPr>
                <w:rFonts w:ascii="David" w:hAnsi="David"/>
                <w:noProof w:val="0"/>
                <w:rtl/>
              </w:rPr>
            </w:pPr>
          </w:p>
        </w:tc>
      </w:tr>
      <w:tr w:rsidR="00C855F0" w:rsidRPr="00B80223" w14:paraId="08E54822" w14:textId="77777777" w:rsidTr="00DF4E13">
        <w:tc>
          <w:tcPr>
            <w:tcW w:w="1836" w:type="dxa"/>
            <w:tcBorders>
              <w:top w:val="single" w:sz="4" w:space="0" w:color="auto"/>
              <w:left w:val="single" w:sz="4" w:space="0" w:color="auto"/>
              <w:bottom w:val="single" w:sz="4" w:space="0" w:color="auto"/>
              <w:right w:val="single" w:sz="4" w:space="0" w:color="auto"/>
            </w:tcBorders>
          </w:tcPr>
          <w:p w14:paraId="11F290A9" w14:textId="77777777" w:rsidR="00C855F0" w:rsidRPr="00B80223" w:rsidRDefault="00C855F0" w:rsidP="00DF4E13">
            <w:pPr>
              <w:spacing w:line="240" w:lineRule="auto"/>
              <w:ind w:left="0" w:right="540" w:firstLine="0"/>
              <w:jc w:val="both"/>
              <w:rPr>
                <w:rFonts w:ascii="David" w:hAnsi="David"/>
                <w:noProof w:val="0"/>
                <w:rtl/>
              </w:rPr>
            </w:pPr>
          </w:p>
          <w:p w14:paraId="21A45620" w14:textId="77777777" w:rsidR="00C855F0" w:rsidRPr="00B80223" w:rsidRDefault="00C855F0" w:rsidP="00DF4E13">
            <w:pPr>
              <w:spacing w:line="240" w:lineRule="auto"/>
              <w:ind w:left="0" w:right="540" w:firstLine="0"/>
              <w:jc w:val="both"/>
              <w:rPr>
                <w:rFonts w:ascii="David" w:hAnsi="David"/>
                <w:noProof w:val="0"/>
                <w:rtl/>
              </w:rPr>
            </w:pPr>
          </w:p>
          <w:p w14:paraId="3888BBFA" w14:textId="77777777" w:rsidR="00C855F0" w:rsidRPr="00B80223" w:rsidRDefault="00C855F0" w:rsidP="00DF4E13">
            <w:pPr>
              <w:spacing w:line="240" w:lineRule="auto"/>
              <w:ind w:left="0" w:right="540" w:firstLine="0"/>
              <w:jc w:val="both"/>
              <w:rPr>
                <w:rFonts w:ascii="David" w:hAnsi="David"/>
                <w:noProof w:val="0"/>
                <w:rtl/>
              </w:rPr>
            </w:pPr>
          </w:p>
        </w:tc>
        <w:tc>
          <w:tcPr>
            <w:tcW w:w="1985" w:type="dxa"/>
            <w:tcBorders>
              <w:top w:val="single" w:sz="4" w:space="0" w:color="auto"/>
              <w:left w:val="single" w:sz="4" w:space="0" w:color="auto"/>
              <w:bottom w:val="single" w:sz="4" w:space="0" w:color="auto"/>
              <w:right w:val="single" w:sz="4" w:space="0" w:color="auto"/>
            </w:tcBorders>
          </w:tcPr>
          <w:p w14:paraId="70A0420E" w14:textId="77777777" w:rsidR="00C855F0" w:rsidRPr="00B80223" w:rsidRDefault="00C855F0" w:rsidP="00DF4E13">
            <w:pPr>
              <w:spacing w:line="240" w:lineRule="auto"/>
              <w:ind w:left="0" w:right="540" w:firstLine="0"/>
              <w:jc w:val="both"/>
              <w:rPr>
                <w:rFonts w:ascii="David" w:hAnsi="David"/>
                <w:noProof w:val="0"/>
                <w:rtl/>
              </w:rPr>
            </w:pPr>
          </w:p>
        </w:tc>
        <w:tc>
          <w:tcPr>
            <w:tcW w:w="1521" w:type="dxa"/>
            <w:tcBorders>
              <w:top w:val="single" w:sz="4" w:space="0" w:color="auto"/>
              <w:left w:val="single" w:sz="4" w:space="0" w:color="auto"/>
              <w:bottom w:val="single" w:sz="4" w:space="0" w:color="auto"/>
              <w:right w:val="single" w:sz="4" w:space="0" w:color="auto"/>
            </w:tcBorders>
          </w:tcPr>
          <w:p w14:paraId="4F1303ED" w14:textId="77777777" w:rsidR="00C855F0" w:rsidRPr="00B80223" w:rsidRDefault="00C855F0" w:rsidP="00DF4E13">
            <w:pPr>
              <w:spacing w:line="240" w:lineRule="auto"/>
              <w:ind w:left="0" w:right="540" w:firstLine="0"/>
              <w:jc w:val="both"/>
              <w:rPr>
                <w:rFonts w:ascii="David" w:hAnsi="David"/>
                <w:noProof w:val="0"/>
                <w:rtl/>
              </w:rPr>
            </w:pPr>
          </w:p>
        </w:tc>
        <w:tc>
          <w:tcPr>
            <w:tcW w:w="1880" w:type="dxa"/>
            <w:tcBorders>
              <w:top w:val="single" w:sz="4" w:space="0" w:color="auto"/>
              <w:left w:val="single" w:sz="4" w:space="0" w:color="auto"/>
              <w:bottom w:val="single" w:sz="4" w:space="0" w:color="auto"/>
              <w:right w:val="single" w:sz="4" w:space="0" w:color="auto"/>
            </w:tcBorders>
          </w:tcPr>
          <w:p w14:paraId="278A8A38" w14:textId="77777777" w:rsidR="00C855F0" w:rsidRPr="00B80223" w:rsidRDefault="00C855F0" w:rsidP="00DF4E13">
            <w:pPr>
              <w:spacing w:line="240" w:lineRule="auto"/>
              <w:ind w:left="0" w:right="540" w:firstLine="0"/>
              <w:jc w:val="both"/>
              <w:rPr>
                <w:rFonts w:ascii="David" w:hAnsi="David"/>
                <w:noProof w:val="0"/>
                <w:rtl/>
              </w:rPr>
            </w:pPr>
          </w:p>
        </w:tc>
      </w:tr>
    </w:tbl>
    <w:p w14:paraId="00F578A1" w14:textId="77777777" w:rsidR="00C855F0" w:rsidRPr="00B80223" w:rsidRDefault="00C855F0" w:rsidP="00AA238E">
      <w:pPr>
        <w:pStyle w:val="afff0"/>
        <w:bidi/>
        <w:ind w:left="1134" w:firstLine="0"/>
        <w:jc w:val="both"/>
        <w:rPr>
          <w:rFonts w:ascii="David" w:hAnsi="David"/>
        </w:rPr>
      </w:pPr>
    </w:p>
    <w:p w14:paraId="67FE3A84" w14:textId="18DACB53" w:rsidR="00840289" w:rsidRPr="00B80223" w:rsidRDefault="00840289" w:rsidP="00DF4E13">
      <w:pPr>
        <w:pStyle w:val="afff0"/>
        <w:numPr>
          <w:ilvl w:val="0"/>
          <w:numId w:val="136"/>
        </w:numPr>
        <w:bidi/>
        <w:jc w:val="both"/>
        <w:rPr>
          <w:rFonts w:ascii="David" w:hAnsi="David"/>
        </w:rPr>
      </w:pPr>
      <w:r w:rsidRPr="00B80223">
        <w:rPr>
          <w:rFonts w:ascii="David" w:hAnsi="David"/>
          <w:rtl/>
        </w:rPr>
        <w:t xml:space="preserve">בעל ידע ושליטה בכלי ה- </w:t>
      </w:r>
      <w:r w:rsidRPr="00B80223">
        <w:rPr>
          <w:rFonts w:ascii="David" w:hAnsi="David"/>
        </w:rPr>
        <w:t>OFFICE: Word, Excel, Access, PowerPoint</w:t>
      </w:r>
      <w:r w:rsidR="00C855F0" w:rsidRPr="00B80223">
        <w:rPr>
          <w:rFonts w:ascii="David" w:hAnsi="David" w:hint="cs"/>
          <w:rtl/>
        </w:rPr>
        <w:t xml:space="preserve"> </w:t>
      </w:r>
      <w:r w:rsidR="00C855F0" w:rsidRPr="00B80223">
        <w:rPr>
          <w:rFonts w:ascii="David" w:hAnsi="David" w:hint="cs"/>
          <w:b/>
          <w:bCs/>
          <w:rtl/>
        </w:rPr>
        <w:t>: כן /לא.</w:t>
      </w:r>
    </w:p>
    <w:p w14:paraId="1C3A9BE9" w14:textId="760F059E" w:rsidR="00022261" w:rsidRPr="00B80223" w:rsidRDefault="00022261" w:rsidP="00DF4E13">
      <w:pPr>
        <w:pStyle w:val="af5"/>
        <w:numPr>
          <w:ilvl w:val="3"/>
          <w:numId w:val="136"/>
        </w:numPr>
        <w:bidi/>
        <w:ind w:left="458"/>
        <w:rPr>
          <w:rFonts w:ascii="David" w:hAnsi="David"/>
          <w:b/>
          <w:bCs/>
          <w:u w:val="single"/>
          <w:lang w:eastAsia="en-US"/>
        </w:rPr>
      </w:pPr>
      <w:r w:rsidRPr="00B80223">
        <w:rPr>
          <w:rFonts w:ascii="David" w:hAnsi="David"/>
          <w:b/>
          <w:bCs/>
          <w:u w:val="single"/>
          <w:rtl/>
          <w:lang w:eastAsia="en-US"/>
        </w:rPr>
        <w:t>איכות המציע</w:t>
      </w:r>
    </w:p>
    <w:p w14:paraId="1A047834" w14:textId="710D7DCD" w:rsidR="008A17A0" w:rsidRPr="00B80223" w:rsidRDefault="008A17A0" w:rsidP="00DF4E13">
      <w:pPr>
        <w:pStyle w:val="af5"/>
        <w:numPr>
          <w:ilvl w:val="1"/>
          <w:numId w:val="127"/>
        </w:numPr>
        <w:bidi/>
        <w:ind w:left="1076" w:hanging="567"/>
        <w:rPr>
          <w:rFonts w:ascii="David" w:hAnsi="David"/>
          <w:b/>
          <w:bCs/>
          <w:u w:val="single"/>
          <w:rtl/>
          <w:lang w:eastAsia="en-US"/>
        </w:rPr>
      </w:pPr>
      <w:r w:rsidRPr="00B80223">
        <w:rPr>
          <w:rFonts w:ascii="David" w:hAnsi="David" w:hint="cs"/>
          <w:b/>
          <w:bCs/>
          <w:u w:val="single"/>
          <w:rtl/>
          <w:lang w:eastAsia="en-US"/>
        </w:rPr>
        <w:t xml:space="preserve">תבחין א1 - </w:t>
      </w:r>
      <w:r w:rsidRPr="00B80223">
        <w:rPr>
          <w:rFonts w:ascii="David" w:hAnsi="David"/>
          <w:rtl/>
          <w:lang w:eastAsia="en-US"/>
        </w:rPr>
        <w:t>ניסיון המציע במתן שירותים טכניים ולוגיסטיים לעריכת מבחנים ובדיקתם, במ</w:t>
      </w:r>
      <w:r w:rsidRPr="00B80223">
        <w:rPr>
          <w:rFonts w:ascii="David" w:hAnsi="David" w:hint="eastAsia"/>
          <w:rtl/>
          <w:lang w:eastAsia="en-US"/>
        </w:rPr>
        <w:t>הלך</w:t>
      </w:r>
      <w:r w:rsidRPr="00B80223">
        <w:rPr>
          <w:rFonts w:ascii="David" w:hAnsi="David"/>
          <w:rtl/>
          <w:lang w:eastAsia="en-US"/>
        </w:rPr>
        <w:t xml:space="preserve"> </w:t>
      </w:r>
      <w:r w:rsidRPr="00B80223">
        <w:rPr>
          <w:rFonts w:ascii="David" w:hAnsi="David" w:hint="eastAsia"/>
          <w:rtl/>
          <w:lang w:eastAsia="en-US"/>
        </w:rPr>
        <w:t>השנים</w:t>
      </w:r>
      <w:r w:rsidRPr="00B80223">
        <w:rPr>
          <w:rFonts w:ascii="David" w:hAnsi="David"/>
          <w:rtl/>
          <w:lang w:eastAsia="en-US"/>
        </w:rPr>
        <w:t xml:space="preserve"> 2020-2023</w:t>
      </w:r>
      <w:r w:rsidRPr="00B80223">
        <w:rPr>
          <w:rFonts w:ascii="David" w:hAnsi="David" w:hint="cs"/>
          <w:rtl/>
          <w:lang w:eastAsia="en-US"/>
        </w:rPr>
        <w:t>. יש לפרט בטבלה את כמות הנבחנים בכל שנה.</w:t>
      </w:r>
    </w:p>
    <w:tbl>
      <w:tblPr>
        <w:tblStyle w:val="aff2"/>
        <w:bidiVisual/>
        <w:tblW w:w="7222" w:type="dxa"/>
        <w:tblInd w:w="1194" w:type="dxa"/>
        <w:tblLayout w:type="fixed"/>
        <w:tblLook w:val="04A0" w:firstRow="1" w:lastRow="0" w:firstColumn="1" w:lastColumn="0" w:noHBand="0" w:noVBand="1"/>
      </w:tblPr>
      <w:tblGrid>
        <w:gridCol w:w="1836"/>
        <w:gridCol w:w="1985"/>
        <w:gridCol w:w="1521"/>
        <w:gridCol w:w="1880"/>
      </w:tblGrid>
      <w:tr w:rsidR="008A17A0" w:rsidRPr="00B80223" w14:paraId="7621B3EA" w14:textId="77777777" w:rsidTr="00AA238E">
        <w:tc>
          <w:tcPr>
            <w:tcW w:w="1836" w:type="dxa"/>
            <w:tcBorders>
              <w:top w:val="single" w:sz="4" w:space="0" w:color="auto"/>
              <w:left w:val="single" w:sz="4" w:space="0" w:color="auto"/>
              <w:bottom w:val="single" w:sz="4" w:space="0" w:color="auto"/>
              <w:right w:val="single" w:sz="4" w:space="0" w:color="auto"/>
            </w:tcBorders>
          </w:tcPr>
          <w:p w14:paraId="33226974" w14:textId="77777777" w:rsidR="008A17A0" w:rsidRPr="00B80223" w:rsidRDefault="008A17A0" w:rsidP="000474A8">
            <w:pPr>
              <w:tabs>
                <w:tab w:val="left" w:pos="873"/>
              </w:tabs>
              <w:spacing w:line="240" w:lineRule="auto"/>
              <w:ind w:left="0" w:firstLine="0"/>
              <w:jc w:val="center"/>
              <w:rPr>
                <w:rFonts w:ascii="David" w:hAnsi="David"/>
                <w:b/>
                <w:bCs/>
                <w:noProof w:val="0"/>
                <w:rtl/>
              </w:rPr>
            </w:pPr>
            <w:r w:rsidRPr="00B80223">
              <w:rPr>
                <w:rFonts w:ascii="David" w:hAnsi="David"/>
                <w:b/>
                <w:bCs/>
                <w:noProof w:val="0"/>
                <w:rtl/>
              </w:rPr>
              <w:t>מקבל השירותים</w:t>
            </w:r>
          </w:p>
          <w:p w14:paraId="4A345F1B" w14:textId="77777777" w:rsidR="008A17A0" w:rsidRPr="00B80223" w:rsidRDefault="008A17A0" w:rsidP="000474A8">
            <w:pPr>
              <w:tabs>
                <w:tab w:val="left" w:pos="873"/>
              </w:tabs>
              <w:spacing w:line="240" w:lineRule="auto"/>
              <w:ind w:left="0" w:firstLine="0"/>
              <w:jc w:val="center"/>
              <w:rPr>
                <w:rFonts w:ascii="David" w:hAnsi="David"/>
                <w:b/>
                <w:bCs/>
                <w:noProof w:val="0"/>
                <w:rtl/>
              </w:rPr>
            </w:pPr>
          </w:p>
        </w:tc>
        <w:tc>
          <w:tcPr>
            <w:tcW w:w="1985" w:type="dxa"/>
            <w:tcBorders>
              <w:top w:val="single" w:sz="4" w:space="0" w:color="auto"/>
              <w:left w:val="single" w:sz="4" w:space="0" w:color="auto"/>
              <w:bottom w:val="single" w:sz="4" w:space="0" w:color="auto"/>
              <w:right w:val="single" w:sz="4" w:space="0" w:color="auto"/>
            </w:tcBorders>
          </w:tcPr>
          <w:p w14:paraId="56317216" w14:textId="77777777" w:rsidR="008A17A0" w:rsidRPr="00B80223" w:rsidRDefault="008A17A0" w:rsidP="000474A8">
            <w:pPr>
              <w:tabs>
                <w:tab w:val="left" w:pos="873"/>
              </w:tabs>
              <w:spacing w:line="240" w:lineRule="auto"/>
              <w:ind w:left="0" w:firstLine="0"/>
              <w:jc w:val="center"/>
              <w:rPr>
                <w:rFonts w:ascii="David" w:hAnsi="David"/>
                <w:b/>
                <w:bCs/>
                <w:noProof w:val="0"/>
                <w:rtl/>
              </w:rPr>
            </w:pPr>
            <w:r w:rsidRPr="00B80223">
              <w:rPr>
                <w:rFonts w:ascii="David" w:hAnsi="David"/>
                <w:b/>
                <w:bCs/>
                <w:noProof w:val="0"/>
                <w:rtl/>
              </w:rPr>
              <w:t>תקופת מתן השירותים</w:t>
            </w:r>
          </w:p>
          <w:p w14:paraId="41F2A9AF" w14:textId="77777777" w:rsidR="008A17A0" w:rsidRPr="00B80223" w:rsidRDefault="008A17A0" w:rsidP="000474A8">
            <w:pPr>
              <w:tabs>
                <w:tab w:val="left" w:pos="873"/>
              </w:tabs>
              <w:spacing w:line="240" w:lineRule="auto"/>
              <w:ind w:left="0" w:firstLine="0"/>
              <w:jc w:val="center"/>
              <w:rPr>
                <w:rFonts w:ascii="David" w:hAnsi="David"/>
                <w:b/>
                <w:bCs/>
                <w:noProof w:val="0"/>
                <w:rtl/>
              </w:rPr>
            </w:pPr>
            <w:r w:rsidRPr="00B80223">
              <w:rPr>
                <w:rFonts w:ascii="David" w:hAnsi="David"/>
                <w:b/>
                <w:bCs/>
                <w:noProof w:val="0"/>
                <w:rtl/>
              </w:rPr>
              <w:t>(מיום ועד יום)</w:t>
            </w:r>
          </w:p>
          <w:p w14:paraId="15646370" w14:textId="77777777" w:rsidR="008A17A0" w:rsidRPr="00B80223" w:rsidRDefault="008A17A0" w:rsidP="000474A8">
            <w:pPr>
              <w:tabs>
                <w:tab w:val="left" w:pos="873"/>
              </w:tabs>
              <w:spacing w:line="240" w:lineRule="auto"/>
              <w:ind w:left="0" w:firstLine="0"/>
              <w:jc w:val="center"/>
              <w:rPr>
                <w:rFonts w:ascii="David" w:hAnsi="David"/>
                <w:b/>
                <w:bCs/>
                <w:noProof w:val="0"/>
                <w:rtl/>
              </w:rPr>
            </w:pPr>
          </w:p>
        </w:tc>
        <w:tc>
          <w:tcPr>
            <w:tcW w:w="1521" w:type="dxa"/>
            <w:tcBorders>
              <w:top w:val="single" w:sz="4" w:space="0" w:color="auto"/>
              <w:left w:val="single" w:sz="4" w:space="0" w:color="auto"/>
              <w:bottom w:val="single" w:sz="4" w:space="0" w:color="auto"/>
              <w:right w:val="single" w:sz="4" w:space="0" w:color="auto"/>
            </w:tcBorders>
            <w:hideMark/>
          </w:tcPr>
          <w:p w14:paraId="47477064" w14:textId="77777777" w:rsidR="008A17A0" w:rsidRPr="00B80223" w:rsidRDefault="008A17A0" w:rsidP="000474A8">
            <w:pPr>
              <w:tabs>
                <w:tab w:val="left" w:pos="873"/>
              </w:tabs>
              <w:spacing w:line="240" w:lineRule="auto"/>
              <w:ind w:left="0" w:firstLine="0"/>
              <w:jc w:val="center"/>
              <w:rPr>
                <w:rFonts w:ascii="David" w:hAnsi="David"/>
                <w:b/>
                <w:bCs/>
                <w:noProof w:val="0"/>
                <w:rtl/>
              </w:rPr>
            </w:pPr>
            <w:r w:rsidRPr="00B80223">
              <w:rPr>
                <w:rFonts w:ascii="David" w:hAnsi="David"/>
                <w:b/>
                <w:bCs/>
                <w:noProof w:val="0"/>
                <w:rtl/>
              </w:rPr>
              <w:t>היקף השירותים</w:t>
            </w:r>
          </w:p>
        </w:tc>
        <w:tc>
          <w:tcPr>
            <w:tcW w:w="1880" w:type="dxa"/>
            <w:tcBorders>
              <w:top w:val="single" w:sz="4" w:space="0" w:color="auto"/>
              <w:left w:val="single" w:sz="4" w:space="0" w:color="auto"/>
              <w:bottom w:val="single" w:sz="4" w:space="0" w:color="auto"/>
              <w:right w:val="single" w:sz="4" w:space="0" w:color="auto"/>
            </w:tcBorders>
          </w:tcPr>
          <w:p w14:paraId="5B1CACE5" w14:textId="77777777" w:rsidR="008A17A0" w:rsidRPr="00B80223" w:rsidRDefault="008A17A0" w:rsidP="000474A8">
            <w:pPr>
              <w:tabs>
                <w:tab w:val="left" w:pos="873"/>
              </w:tabs>
              <w:spacing w:line="240" w:lineRule="auto"/>
              <w:ind w:left="0" w:firstLine="0"/>
              <w:jc w:val="center"/>
              <w:rPr>
                <w:rFonts w:ascii="David" w:hAnsi="David"/>
                <w:b/>
                <w:bCs/>
                <w:noProof w:val="0"/>
                <w:rtl/>
              </w:rPr>
            </w:pPr>
            <w:r w:rsidRPr="00B80223">
              <w:rPr>
                <w:rFonts w:ascii="David" w:hAnsi="David"/>
                <w:b/>
                <w:bCs/>
                <w:noProof w:val="0"/>
                <w:rtl/>
              </w:rPr>
              <w:t>פרטי איש קשר</w:t>
            </w:r>
          </w:p>
        </w:tc>
      </w:tr>
      <w:tr w:rsidR="008A17A0" w:rsidRPr="00B80223" w14:paraId="38930DA6" w14:textId="77777777" w:rsidTr="00AA238E">
        <w:tc>
          <w:tcPr>
            <w:tcW w:w="1836" w:type="dxa"/>
            <w:tcBorders>
              <w:top w:val="single" w:sz="4" w:space="0" w:color="auto"/>
              <w:left w:val="single" w:sz="4" w:space="0" w:color="auto"/>
              <w:bottom w:val="single" w:sz="4" w:space="0" w:color="auto"/>
              <w:right w:val="single" w:sz="4" w:space="0" w:color="auto"/>
            </w:tcBorders>
          </w:tcPr>
          <w:p w14:paraId="06001957" w14:textId="77777777" w:rsidR="008A17A0" w:rsidRPr="00B80223" w:rsidRDefault="008A17A0" w:rsidP="00DF4E13">
            <w:pPr>
              <w:spacing w:line="240" w:lineRule="auto"/>
              <w:ind w:left="0" w:right="540" w:firstLine="0"/>
              <w:jc w:val="both"/>
              <w:rPr>
                <w:rFonts w:ascii="David" w:hAnsi="David"/>
                <w:noProof w:val="0"/>
                <w:rtl/>
              </w:rPr>
            </w:pPr>
          </w:p>
          <w:p w14:paraId="4CD8BF80" w14:textId="77777777" w:rsidR="008A17A0" w:rsidRPr="00B80223" w:rsidRDefault="008A17A0" w:rsidP="00DF4E13">
            <w:pPr>
              <w:spacing w:line="240" w:lineRule="auto"/>
              <w:ind w:left="0" w:right="540" w:firstLine="0"/>
              <w:jc w:val="both"/>
              <w:rPr>
                <w:rFonts w:ascii="David" w:hAnsi="David"/>
                <w:noProof w:val="0"/>
                <w:rtl/>
              </w:rPr>
            </w:pPr>
          </w:p>
          <w:p w14:paraId="32376160" w14:textId="77777777" w:rsidR="008A17A0" w:rsidRPr="00B80223" w:rsidRDefault="008A17A0" w:rsidP="00DF4E13">
            <w:pPr>
              <w:spacing w:line="240" w:lineRule="auto"/>
              <w:ind w:left="0" w:right="540" w:firstLine="0"/>
              <w:jc w:val="both"/>
              <w:rPr>
                <w:rFonts w:ascii="David" w:hAnsi="David"/>
                <w:noProof w:val="0"/>
                <w:rtl/>
              </w:rPr>
            </w:pPr>
          </w:p>
        </w:tc>
        <w:tc>
          <w:tcPr>
            <w:tcW w:w="1985" w:type="dxa"/>
            <w:tcBorders>
              <w:top w:val="single" w:sz="4" w:space="0" w:color="auto"/>
              <w:left w:val="single" w:sz="4" w:space="0" w:color="auto"/>
              <w:bottom w:val="single" w:sz="4" w:space="0" w:color="auto"/>
              <w:right w:val="single" w:sz="4" w:space="0" w:color="auto"/>
            </w:tcBorders>
          </w:tcPr>
          <w:p w14:paraId="119F6B7B" w14:textId="77777777" w:rsidR="008A17A0" w:rsidRPr="00B80223" w:rsidRDefault="008A17A0" w:rsidP="00DF4E13">
            <w:pPr>
              <w:spacing w:line="240" w:lineRule="auto"/>
              <w:ind w:left="0" w:right="540" w:firstLine="0"/>
              <w:jc w:val="both"/>
              <w:rPr>
                <w:rFonts w:ascii="David" w:hAnsi="David"/>
                <w:noProof w:val="0"/>
                <w:rtl/>
              </w:rPr>
            </w:pPr>
          </w:p>
        </w:tc>
        <w:tc>
          <w:tcPr>
            <w:tcW w:w="1521" w:type="dxa"/>
            <w:tcBorders>
              <w:top w:val="single" w:sz="4" w:space="0" w:color="auto"/>
              <w:left w:val="single" w:sz="4" w:space="0" w:color="auto"/>
              <w:bottom w:val="single" w:sz="4" w:space="0" w:color="auto"/>
              <w:right w:val="single" w:sz="4" w:space="0" w:color="auto"/>
            </w:tcBorders>
          </w:tcPr>
          <w:p w14:paraId="2BEB0BBA" w14:textId="77777777" w:rsidR="008A17A0" w:rsidRPr="00B80223" w:rsidRDefault="008A17A0" w:rsidP="00DF4E13">
            <w:pPr>
              <w:spacing w:line="240" w:lineRule="auto"/>
              <w:ind w:left="0" w:right="540" w:firstLine="0"/>
              <w:jc w:val="both"/>
              <w:rPr>
                <w:rFonts w:ascii="David" w:hAnsi="David"/>
                <w:noProof w:val="0"/>
                <w:rtl/>
              </w:rPr>
            </w:pPr>
          </w:p>
        </w:tc>
        <w:tc>
          <w:tcPr>
            <w:tcW w:w="1880" w:type="dxa"/>
            <w:tcBorders>
              <w:top w:val="single" w:sz="4" w:space="0" w:color="auto"/>
              <w:left w:val="single" w:sz="4" w:space="0" w:color="auto"/>
              <w:bottom w:val="single" w:sz="4" w:space="0" w:color="auto"/>
              <w:right w:val="single" w:sz="4" w:space="0" w:color="auto"/>
            </w:tcBorders>
          </w:tcPr>
          <w:p w14:paraId="732DA154" w14:textId="77777777" w:rsidR="008A17A0" w:rsidRPr="00B80223" w:rsidRDefault="008A17A0" w:rsidP="00DF4E13">
            <w:pPr>
              <w:spacing w:line="240" w:lineRule="auto"/>
              <w:ind w:left="0" w:right="540" w:firstLine="0"/>
              <w:jc w:val="both"/>
              <w:rPr>
                <w:rFonts w:ascii="David" w:hAnsi="David"/>
                <w:noProof w:val="0"/>
                <w:rtl/>
              </w:rPr>
            </w:pPr>
          </w:p>
        </w:tc>
      </w:tr>
      <w:tr w:rsidR="008A17A0" w:rsidRPr="00B80223" w14:paraId="788EEBA5" w14:textId="77777777" w:rsidTr="00AA238E">
        <w:tc>
          <w:tcPr>
            <w:tcW w:w="1836" w:type="dxa"/>
            <w:tcBorders>
              <w:top w:val="single" w:sz="4" w:space="0" w:color="auto"/>
              <w:left w:val="single" w:sz="4" w:space="0" w:color="auto"/>
              <w:bottom w:val="single" w:sz="4" w:space="0" w:color="auto"/>
              <w:right w:val="single" w:sz="4" w:space="0" w:color="auto"/>
            </w:tcBorders>
          </w:tcPr>
          <w:p w14:paraId="7C7F7623" w14:textId="77777777" w:rsidR="008A17A0" w:rsidRPr="00B80223" w:rsidRDefault="008A17A0" w:rsidP="00DF4E13">
            <w:pPr>
              <w:spacing w:line="240" w:lineRule="auto"/>
              <w:ind w:left="0" w:right="540" w:firstLine="0"/>
              <w:jc w:val="both"/>
              <w:rPr>
                <w:rFonts w:ascii="David" w:hAnsi="David"/>
                <w:noProof w:val="0"/>
                <w:rtl/>
              </w:rPr>
            </w:pPr>
          </w:p>
          <w:p w14:paraId="40E41EF1" w14:textId="77777777" w:rsidR="008A17A0" w:rsidRPr="00B80223" w:rsidRDefault="008A17A0" w:rsidP="00DF4E13">
            <w:pPr>
              <w:spacing w:line="240" w:lineRule="auto"/>
              <w:ind w:left="0" w:right="540" w:firstLine="0"/>
              <w:jc w:val="both"/>
              <w:rPr>
                <w:rFonts w:ascii="David" w:hAnsi="David"/>
                <w:noProof w:val="0"/>
                <w:rtl/>
              </w:rPr>
            </w:pPr>
          </w:p>
          <w:p w14:paraId="0A83D1B4" w14:textId="77777777" w:rsidR="008A17A0" w:rsidRPr="00B80223" w:rsidRDefault="008A17A0" w:rsidP="00DF4E13">
            <w:pPr>
              <w:spacing w:line="240" w:lineRule="auto"/>
              <w:ind w:left="0" w:right="540" w:firstLine="0"/>
              <w:jc w:val="both"/>
              <w:rPr>
                <w:rFonts w:ascii="David" w:hAnsi="David"/>
                <w:noProof w:val="0"/>
                <w:rtl/>
              </w:rPr>
            </w:pPr>
          </w:p>
        </w:tc>
        <w:tc>
          <w:tcPr>
            <w:tcW w:w="1985" w:type="dxa"/>
            <w:tcBorders>
              <w:top w:val="single" w:sz="4" w:space="0" w:color="auto"/>
              <w:left w:val="single" w:sz="4" w:space="0" w:color="auto"/>
              <w:bottom w:val="single" w:sz="4" w:space="0" w:color="auto"/>
              <w:right w:val="single" w:sz="4" w:space="0" w:color="auto"/>
            </w:tcBorders>
          </w:tcPr>
          <w:p w14:paraId="7E10AB2C" w14:textId="77777777" w:rsidR="008A17A0" w:rsidRPr="00B80223" w:rsidRDefault="008A17A0" w:rsidP="00DF4E13">
            <w:pPr>
              <w:spacing w:line="240" w:lineRule="auto"/>
              <w:ind w:left="0" w:right="540" w:firstLine="0"/>
              <w:jc w:val="both"/>
              <w:rPr>
                <w:rFonts w:ascii="David" w:hAnsi="David"/>
                <w:noProof w:val="0"/>
                <w:rtl/>
              </w:rPr>
            </w:pPr>
          </w:p>
        </w:tc>
        <w:tc>
          <w:tcPr>
            <w:tcW w:w="1521" w:type="dxa"/>
            <w:tcBorders>
              <w:top w:val="single" w:sz="4" w:space="0" w:color="auto"/>
              <w:left w:val="single" w:sz="4" w:space="0" w:color="auto"/>
              <w:bottom w:val="single" w:sz="4" w:space="0" w:color="auto"/>
              <w:right w:val="single" w:sz="4" w:space="0" w:color="auto"/>
            </w:tcBorders>
          </w:tcPr>
          <w:p w14:paraId="6083AD72" w14:textId="77777777" w:rsidR="008A17A0" w:rsidRPr="00B80223" w:rsidRDefault="008A17A0" w:rsidP="00DF4E13">
            <w:pPr>
              <w:spacing w:line="240" w:lineRule="auto"/>
              <w:ind w:left="0" w:right="540" w:firstLine="0"/>
              <w:jc w:val="both"/>
              <w:rPr>
                <w:rFonts w:ascii="David" w:hAnsi="David"/>
                <w:noProof w:val="0"/>
                <w:rtl/>
              </w:rPr>
            </w:pPr>
          </w:p>
        </w:tc>
        <w:tc>
          <w:tcPr>
            <w:tcW w:w="1880" w:type="dxa"/>
            <w:tcBorders>
              <w:top w:val="single" w:sz="4" w:space="0" w:color="auto"/>
              <w:left w:val="single" w:sz="4" w:space="0" w:color="auto"/>
              <w:bottom w:val="single" w:sz="4" w:space="0" w:color="auto"/>
              <w:right w:val="single" w:sz="4" w:space="0" w:color="auto"/>
            </w:tcBorders>
          </w:tcPr>
          <w:p w14:paraId="36A1CEFF" w14:textId="77777777" w:rsidR="008A17A0" w:rsidRPr="00B80223" w:rsidRDefault="008A17A0" w:rsidP="00DF4E13">
            <w:pPr>
              <w:spacing w:line="240" w:lineRule="auto"/>
              <w:ind w:left="0" w:right="540" w:firstLine="0"/>
              <w:jc w:val="both"/>
              <w:rPr>
                <w:rFonts w:ascii="David" w:hAnsi="David"/>
                <w:noProof w:val="0"/>
                <w:rtl/>
              </w:rPr>
            </w:pPr>
          </w:p>
        </w:tc>
      </w:tr>
      <w:tr w:rsidR="008A17A0" w:rsidRPr="00B80223" w14:paraId="21689A04" w14:textId="77777777" w:rsidTr="00AA238E">
        <w:tc>
          <w:tcPr>
            <w:tcW w:w="1836" w:type="dxa"/>
            <w:tcBorders>
              <w:top w:val="single" w:sz="4" w:space="0" w:color="auto"/>
              <w:left w:val="single" w:sz="4" w:space="0" w:color="auto"/>
              <w:bottom w:val="single" w:sz="4" w:space="0" w:color="auto"/>
              <w:right w:val="single" w:sz="4" w:space="0" w:color="auto"/>
            </w:tcBorders>
          </w:tcPr>
          <w:p w14:paraId="1DF2FF12" w14:textId="77777777" w:rsidR="008A17A0" w:rsidRPr="00B80223" w:rsidRDefault="008A17A0" w:rsidP="00DF4E13">
            <w:pPr>
              <w:spacing w:line="240" w:lineRule="auto"/>
              <w:ind w:left="0" w:right="540" w:firstLine="0"/>
              <w:jc w:val="both"/>
              <w:rPr>
                <w:rFonts w:ascii="David" w:hAnsi="David"/>
                <w:noProof w:val="0"/>
                <w:rtl/>
              </w:rPr>
            </w:pPr>
          </w:p>
          <w:p w14:paraId="0E301F32" w14:textId="77777777" w:rsidR="008A17A0" w:rsidRPr="00B80223" w:rsidRDefault="008A17A0" w:rsidP="00DF4E13">
            <w:pPr>
              <w:spacing w:line="240" w:lineRule="auto"/>
              <w:ind w:left="0" w:right="540" w:firstLine="0"/>
              <w:jc w:val="both"/>
              <w:rPr>
                <w:rFonts w:ascii="David" w:hAnsi="David"/>
                <w:noProof w:val="0"/>
                <w:rtl/>
              </w:rPr>
            </w:pPr>
          </w:p>
          <w:p w14:paraId="672989D8" w14:textId="77777777" w:rsidR="008A17A0" w:rsidRPr="00B80223" w:rsidRDefault="008A17A0" w:rsidP="00DF4E13">
            <w:pPr>
              <w:spacing w:line="240" w:lineRule="auto"/>
              <w:ind w:left="0" w:right="540" w:firstLine="0"/>
              <w:jc w:val="both"/>
              <w:rPr>
                <w:rFonts w:ascii="David" w:hAnsi="David"/>
                <w:noProof w:val="0"/>
                <w:rtl/>
              </w:rPr>
            </w:pPr>
          </w:p>
        </w:tc>
        <w:tc>
          <w:tcPr>
            <w:tcW w:w="1985" w:type="dxa"/>
            <w:tcBorders>
              <w:top w:val="single" w:sz="4" w:space="0" w:color="auto"/>
              <w:left w:val="single" w:sz="4" w:space="0" w:color="auto"/>
              <w:bottom w:val="single" w:sz="4" w:space="0" w:color="auto"/>
              <w:right w:val="single" w:sz="4" w:space="0" w:color="auto"/>
            </w:tcBorders>
          </w:tcPr>
          <w:p w14:paraId="3F9A04A7" w14:textId="77777777" w:rsidR="008A17A0" w:rsidRPr="00B80223" w:rsidRDefault="008A17A0" w:rsidP="00DF4E13">
            <w:pPr>
              <w:spacing w:line="240" w:lineRule="auto"/>
              <w:ind w:left="0" w:right="540" w:firstLine="0"/>
              <w:jc w:val="both"/>
              <w:rPr>
                <w:rFonts w:ascii="David" w:hAnsi="David"/>
                <w:noProof w:val="0"/>
                <w:rtl/>
              </w:rPr>
            </w:pPr>
          </w:p>
        </w:tc>
        <w:tc>
          <w:tcPr>
            <w:tcW w:w="1521" w:type="dxa"/>
            <w:tcBorders>
              <w:top w:val="single" w:sz="4" w:space="0" w:color="auto"/>
              <w:left w:val="single" w:sz="4" w:space="0" w:color="auto"/>
              <w:bottom w:val="single" w:sz="4" w:space="0" w:color="auto"/>
              <w:right w:val="single" w:sz="4" w:space="0" w:color="auto"/>
            </w:tcBorders>
          </w:tcPr>
          <w:p w14:paraId="12B144B3" w14:textId="77777777" w:rsidR="008A17A0" w:rsidRPr="00B80223" w:rsidRDefault="008A17A0" w:rsidP="00DF4E13">
            <w:pPr>
              <w:spacing w:line="240" w:lineRule="auto"/>
              <w:ind w:left="0" w:right="540" w:firstLine="0"/>
              <w:jc w:val="both"/>
              <w:rPr>
                <w:rFonts w:ascii="David" w:hAnsi="David"/>
                <w:noProof w:val="0"/>
                <w:rtl/>
              </w:rPr>
            </w:pPr>
          </w:p>
        </w:tc>
        <w:tc>
          <w:tcPr>
            <w:tcW w:w="1880" w:type="dxa"/>
            <w:tcBorders>
              <w:top w:val="single" w:sz="4" w:space="0" w:color="auto"/>
              <w:left w:val="single" w:sz="4" w:space="0" w:color="auto"/>
              <w:bottom w:val="single" w:sz="4" w:space="0" w:color="auto"/>
              <w:right w:val="single" w:sz="4" w:space="0" w:color="auto"/>
            </w:tcBorders>
          </w:tcPr>
          <w:p w14:paraId="35A54C30" w14:textId="77777777" w:rsidR="008A17A0" w:rsidRPr="00B80223" w:rsidRDefault="008A17A0" w:rsidP="00DF4E13">
            <w:pPr>
              <w:spacing w:line="240" w:lineRule="auto"/>
              <w:ind w:left="0" w:right="540" w:firstLine="0"/>
              <w:jc w:val="both"/>
              <w:rPr>
                <w:rFonts w:ascii="David" w:hAnsi="David"/>
                <w:noProof w:val="0"/>
                <w:rtl/>
              </w:rPr>
            </w:pPr>
          </w:p>
        </w:tc>
      </w:tr>
      <w:tr w:rsidR="008A17A0" w:rsidRPr="00B80223" w14:paraId="7FCE3FD6" w14:textId="77777777" w:rsidTr="00AA238E">
        <w:tc>
          <w:tcPr>
            <w:tcW w:w="1836" w:type="dxa"/>
            <w:tcBorders>
              <w:top w:val="single" w:sz="4" w:space="0" w:color="auto"/>
              <w:left w:val="single" w:sz="4" w:space="0" w:color="auto"/>
              <w:bottom w:val="single" w:sz="4" w:space="0" w:color="auto"/>
              <w:right w:val="single" w:sz="4" w:space="0" w:color="auto"/>
            </w:tcBorders>
          </w:tcPr>
          <w:p w14:paraId="44E9575B" w14:textId="77777777" w:rsidR="008A17A0" w:rsidRPr="00B80223" w:rsidRDefault="008A17A0" w:rsidP="00DF4E13">
            <w:pPr>
              <w:spacing w:line="240" w:lineRule="auto"/>
              <w:ind w:left="0" w:right="540" w:firstLine="0"/>
              <w:jc w:val="both"/>
              <w:rPr>
                <w:rFonts w:ascii="David" w:hAnsi="David"/>
                <w:noProof w:val="0"/>
                <w:rtl/>
              </w:rPr>
            </w:pPr>
          </w:p>
          <w:p w14:paraId="46C917F9" w14:textId="77777777" w:rsidR="008A17A0" w:rsidRPr="00B80223" w:rsidRDefault="008A17A0" w:rsidP="00DF4E13">
            <w:pPr>
              <w:spacing w:line="240" w:lineRule="auto"/>
              <w:ind w:left="0" w:right="540" w:firstLine="0"/>
              <w:jc w:val="both"/>
              <w:rPr>
                <w:rFonts w:ascii="David" w:hAnsi="David"/>
                <w:noProof w:val="0"/>
                <w:rtl/>
              </w:rPr>
            </w:pPr>
          </w:p>
          <w:p w14:paraId="2BA98419" w14:textId="77777777" w:rsidR="008A17A0" w:rsidRPr="00B80223" w:rsidRDefault="008A17A0" w:rsidP="00DF4E13">
            <w:pPr>
              <w:spacing w:line="240" w:lineRule="auto"/>
              <w:ind w:left="0" w:right="540" w:firstLine="0"/>
              <w:jc w:val="both"/>
              <w:rPr>
                <w:rFonts w:ascii="David" w:hAnsi="David"/>
                <w:noProof w:val="0"/>
                <w:rtl/>
              </w:rPr>
            </w:pPr>
          </w:p>
        </w:tc>
        <w:tc>
          <w:tcPr>
            <w:tcW w:w="1985" w:type="dxa"/>
            <w:tcBorders>
              <w:top w:val="single" w:sz="4" w:space="0" w:color="auto"/>
              <w:left w:val="single" w:sz="4" w:space="0" w:color="auto"/>
              <w:bottom w:val="single" w:sz="4" w:space="0" w:color="auto"/>
              <w:right w:val="single" w:sz="4" w:space="0" w:color="auto"/>
            </w:tcBorders>
          </w:tcPr>
          <w:p w14:paraId="213D885A" w14:textId="77777777" w:rsidR="008A17A0" w:rsidRPr="00B80223" w:rsidRDefault="008A17A0" w:rsidP="00DF4E13">
            <w:pPr>
              <w:spacing w:line="240" w:lineRule="auto"/>
              <w:ind w:left="0" w:right="540" w:firstLine="0"/>
              <w:jc w:val="both"/>
              <w:rPr>
                <w:rFonts w:ascii="David" w:hAnsi="David"/>
                <w:noProof w:val="0"/>
                <w:rtl/>
              </w:rPr>
            </w:pPr>
          </w:p>
        </w:tc>
        <w:tc>
          <w:tcPr>
            <w:tcW w:w="1521" w:type="dxa"/>
            <w:tcBorders>
              <w:top w:val="single" w:sz="4" w:space="0" w:color="auto"/>
              <w:left w:val="single" w:sz="4" w:space="0" w:color="auto"/>
              <w:bottom w:val="single" w:sz="4" w:space="0" w:color="auto"/>
              <w:right w:val="single" w:sz="4" w:space="0" w:color="auto"/>
            </w:tcBorders>
          </w:tcPr>
          <w:p w14:paraId="50A4B34B" w14:textId="77777777" w:rsidR="008A17A0" w:rsidRPr="00B80223" w:rsidRDefault="008A17A0" w:rsidP="00DF4E13">
            <w:pPr>
              <w:spacing w:line="240" w:lineRule="auto"/>
              <w:ind w:left="0" w:right="540" w:firstLine="0"/>
              <w:jc w:val="both"/>
              <w:rPr>
                <w:rFonts w:ascii="David" w:hAnsi="David"/>
                <w:noProof w:val="0"/>
                <w:rtl/>
              </w:rPr>
            </w:pPr>
          </w:p>
        </w:tc>
        <w:tc>
          <w:tcPr>
            <w:tcW w:w="1880" w:type="dxa"/>
            <w:tcBorders>
              <w:top w:val="single" w:sz="4" w:space="0" w:color="auto"/>
              <w:left w:val="single" w:sz="4" w:space="0" w:color="auto"/>
              <w:bottom w:val="single" w:sz="4" w:space="0" w:color="auto"/>
              <w:right w:val="single" w:sz="4" w:space="0" w:color="auto"/>
            </w:tcBorders>
          </w:tcPr>
          <w:p w14:paraId="597F32D7" w14:textId="77777777" w:rsidR="008A17A0" w:rsidRPr="00B80223" w:rsidRDefault="008A17A0" w:rsidP="00DF4E13">
            <w:pPr>
              <w:spacing w:line="240" w:lineRule="auto"/>
              <w:ind w:left="0" w:right="540" w:firstLine="0"/>
              <w:jc w:val="both"/>
              <w:rPr>
                <w:rFonts w:ascii="David" w:hAnsi="David"/>
                <w:noProof w:val="0"/>
                <w:rtl/>
              </w:rPr>
            </w:pPr>
          </w:p>
        </w:tc>
      </w:tr>
    </w:tbl>
    <w:p w14:paraId="080D712E" w14:textId="4A6708FD" w:rsidR="008A17A0" w:rsidRPr="00B80223" w:rsidRDefault="008A17A0" w:rsidP="00DF4E13">
      <w:pPr>
        <w:pStyle w:val="af5"/>
        <w:numPr>
          <w:ilvl w:val="1"/>
          <w:numId w:val="127"/>
        </w:numPr>
        <w:bidi/>
        <w:ind w:left="1076" w:hanging="567"/>
        <w:rPr>
          <w:rFonts w:ascii="David" w:hAnsi="David"/>
          <w:lang w:eastAsia="en-US"/>
        </w:rPr>
      </w:pPr>
      <w:r w:rsidRPr="00B80223">
        <w:rPr>
          <w:rFonts w:ascii="David" w:hAnsi="David" w:hint="cs"/>
          <w:b/>
          <w:bCs/>
          <w:u w:val="single"/>
          <w:rtl/>
          <w:lang w:eastAsia="en-US"/>
        </w:rPr>
        <w:t xml:space="preserve">תבחין א2 - </w:t>
      </w:r>
      <w:r w:rsidRPr="00B80223">
        <w:rPr>
          <w:rFonts w:ascii="David" w:hAnsi="David" w:hint="cs"/>
          <w:rtl/>
          <w:lang w:eastAsia="en-US"/>
        </w:rPr>
        <w:t>ניסיון המציע בין השנים 2020-2023 ב</w:t>
      </w:r>
      <w:r w:rsidRPr="00B80223">
        <w:rPr>
          <w:rFonts w:ascii="David" w:hAnsi="David"/>
          <w:rtl/>
          <w:lang w:eastAsia="en-US"/>
        </w:rPr>
        <w:t xml:space="preserve">מתן שירותים טכניים ולוגיסטיים לעריכת מבחנים ובדיקתם, </w:t>
      </w:r>
      <w:r w:rsidRPr="00B80223">
        <w:rPr>
          <w:rFonts w:ascii="David" w:hAnsi="David" w:hint="cs"/>
          <w:rtl/>
          <w:lang w:eastAsia="en-US"/>
        </w:rPr>
        <w:t>ל</w:t>
      </w:r>
      <w:r w:rsidRPr="00B80223">
        <w:rPr>
          <w:rFonts w:ascii="David" w:hAnsi="David"/>
          <w:rtl/>
          <w:lang w:eastAsia="en-US"/>
        </w:rPr>
        <w:t>גופים ציבוריים (משרדי ממשלה ואונ</w:t>
      </w:r>
      <w:r w:rsidRPr="00B80223">
        <w:rPr>
          <w:rFonts w:ascii="David" w:hAnsi="David" w:hint="eastAsia"/>
          <w:rtl/>
          <w:lang w:eastAsia="en-US"/>
        </w:rPr>
        <w:t>י</w:t>
      </w:r>
      <w:r w:rsidRPr="00B80223">
        <w:rPr>
          <w:rFonts w:ascii="David" w:hAnsi="David"/>
          <w:rtl/>
          <w:lang w:eastAsia="en-US"/>
        </w:rPr>
        <w:t xml:space="preserve">ברסיטאות), </w:t>
      </w:r>
      <w:r w:rsidRPr="00B80223">
        <w:rPr>
          <w:rFonts w:ascii="David" w:hAnsi="David"/>
          <w:rtl/>
          <w:lang w:eastAsia="en-US"/>
        </w:rPr>
        <w:lastRenderedPageBreak/>
        <w:t xml:space="preserve">בהיקף שנתי של לפחות 2,000 </w:t>
      </w:r>
      <w:r w:rsidRPr="00B80223">
        <w:rPr>
          <w:rFonts w:ascii="David" w:hAnsi="David" w:hint="eastAsia"/>
          <w:rtl/>
          <w:lang w:eastAsia="en-US"/>
        </w:rPr>
        <w:t>נבחנים</w:t>
      </w:r>
      <w:r w:rsidRPr="00B80223">
        <w:rPr>
          <w:rFonts w:ascii="David" w:hAnsi="David"/>
          <w:rtl/>
          <w:lang w:eastAsia="en-US"/>
        </w:rPr>
        <w:t xml:space="preserve"> </w:t>
      </w:r>
      <w:r w:rsidRPr="00B80223">
        <w:rPr>
          <w:rFonts w:ascii="David" w:hAnsi="David" w:hint="eastAsia"/>
          <w:rtl/>
          <w:lang w:eastAsia="en-US"/>
        </w:rPr>
        <w:t>לפרויקט</w:t>
      </w:r>
      <w:r w:rsidRPr="00B80223">
        <w:rPr>
          <w:rFonts w:ascii="David" w:hAnsi="David"/>
          <w:rtl/>
          <w:lang w:eastAsia="en-US"/>
        </w:rPr>
        <w:t>.</w:t>
      </w:r>
      <w:r w:rsidRPr="00B80223">
        <w:rPr>
          <w:rFonts w:ascii="David" w:hAnsi="David" w:hint="cs"/>
          <w:rtl/>
          <w:lang w:eastAsia="en-US"/>
        </w:rPr>
        <w:t xml:space="preserve"> יש לפרט בטבלה את הגופים הציבוריים כאמור.</w:t>
      </w:r>
    </w:p>
    <w:tbl>
      <w:tblPr>
        <w:tblStyle w:val="aff2"/>
        <w:bidiVisual/>
        <w:tblW w:w="7222" w:type="dxa"/>
        <w:tblInd w:w="1194" w:type="dxa"/>
        <w:tblLayout w:type="fixed"/>
        <w:tblLook w:val="04A0" w:firstRow="1" w:lastRow="0" w:firstColumn="1" w:lastColumn="0" w:noHBand="0" w:noVBand="1"/>
      </w:tblPr>
      <w:tblGrid>
        <w:gridCol w:w="1836"/>
        <w:gridCol w:w="1985"/>
        <w:gridCol w:w="1521"/>
        <w:gridCol w:w="1880"/>
      </w:tblGrid>
      <w:tr w:rsidR="00644221" w:rsidRPr="00B80223" w14:paraId="56ACDF23" w14:textId="77777777" w:rsidTr="00DF4E13">
        <w:tc>
          <w:tcPr>
            <w:tcW w:w="1836" w:type="dxa"/>
            <w:tcBorders>
              <w:top w:val="single" w:sz="4" w:space="0" w:color="auto"/>
              <w:left w:val="single" w:sz="4" w:space="0" w:color="auto"/>
              <w:bottom w:val="single" w:sz="4" w:space="0" w:color="auto"/>
              <w:right w:val="single" w:sz="4" w:space="0" w:color="auto"/>
            </w:tcBorders>
          </w:tcPr>
          <w:p w14:paraId="7B1FE1FC" w14:textId="77777777" w:rsidR="00644221" w:rsidRPr="00B80223" w:rsidRDefault="00644221" w:rsidP="000474A8">
            <w:pPr>
              <w:tabs>
                <w:tab w:val="left" w:pos="873"/>
              </w:tabs>
              <w:spacing w:line="240" w:lineRule="auto"/>
              <w:ind w:left="0" w:firstLine="0"/>
              <w:jc w:val="center"/>
              <w:rPr>
                <w:rFonts w:ascii="David" w:hAnsi="David"/>
                <w:b/>
                <w:bCs/>
                <w:noProof w:val="0"/>
                <w:rtl/>
              </w:rPr>
            </w:pPr>
            <w:r w:rsidRPr="00B80223">
              <w:rPr>
                <w:rFonts w:ascii="David" w:hAnsi="David"/>
                <w:b/>
                <w:bCs/>
                <w:noProof w:val="0"/>
                <w:rtl/>
              </w:rPr>
              <w:t>מקבל השירותים</w:t>
            </w:r>
          </w:p>
          <w:p w14:paraId="112D815A" w14:textId="77777777" w:rsidR="00644221" w:rsidRPr="00B80223" w:rsidRDefault="00644221" w:rsidP="000474A8">
            <w:pPr>
              <w:tabs>
                <w:tab w:val="left" w:pos="873"/>
              </w:tabs>
              <w:spacing w:line="240" w:lineRule="auto"/>
              <w:ind w:left="0" w:firstLine="0"/>
              <w:jc w:val="center"/>
              <w:rPr>
                <w:rFonts w:ascii="David" w:hAnsi="David"/>
                <w:b/>
                <w:bCs/>
                <w:noProof w:val="0"/>
                <w:rtl/>
              </w:rPr>
            </w:pPr>
          </w:p>
        </w:tc>
        <w:tc>
          <w:tcPr>
            <w:tcW w:w="1985" w:type="dxa"/>
            <w:tcBorders>
              <w:top w:val="single" w:sz="4" w:space="0" w:color="auto"/>
              <w:left w:val="single" w:sz="4" w:space="0" w:color="auto"/>
              <w:bottom w:val="single" w:sz="4" w:space="0" w:color="auto"/>
              <w:right w:val="single" w:sz="4" w:space="0" w:color="auto"/>
            </w:tcBorders>
          </w:tcPr>
          <w:p w14:paraId="19C81677" w14:textId="77777777" w:rsidR="00644221" w:rsidRPr="00B80223" w:rsidRDefault="00644221" w:rsidP="000474A8">
            <w:pPr>
              <w:tabs>
                <w:tab w:val="left" w:pos="873"/>
              </w:tabs>
              <w:spacing w:line="240" w:lineRule="auto"/>
              <w:ind w:left="0" w:firstLine="0"/>
              <w:jc w:val="center"/>
              <w:rPr>
                <w:rFonts w:ascii="David" w:hAnsi="David"/>
                <w:b/>
                <w:bCs/>
                <w:noProof w:val="0"/>
                <w:rtl/>
              </w:rPr>
            </w:pPr>
            <w:r w:rsidRPr="00B80223">
              <w:rPr>
                <w:rFonts w:ascii="David" w:hAnsi="David"/>
                <w:b/>
                <w:bCs/>
                <w:noProof w:val="0"/>
                <w:rtl/>
              </w:rPr>
              <w:t>תקופת מתן השירותים</w:t>
            </w:r>
          </w:p>
          <w:p w14:paraId="2C12929F" w14:textId="77777777" w:rsidR="00644221" w:rsidRPr="00B80223" w:rsidRDefault="00644221" w:rsidP="000474A8">
            <w:pPr>
              <w:tabs>
                <w:tab w:val="left" w:pos="873"/>
              </w:tabs>
              <w:spacing w:line="240" w:lineRule="auto"/>
              <w:ind w:left="0" w:firstLine="0"/>
              <w:jc w:val="center"/>
              <w:rPr>
                <w:rFonts w:ascii="David" w:hAnsi="David"/>
                <w:b/>
                <w:bCs/>
                <w:noProof w:val="0"/>
                <w:rtl/>
              </w:rPr>
            </w:pPr>
            <w:r w:rsidRPr="00B80223">
              <w:rPr>
                <w:rFonts w:ascii="David" w:hAnsi="David"/>
                <w:b/>
                <w:bCs/>
                <w:noProof w:val="0"/>
                <w:rtl/>
              </w:rPr>
              <w:t>(מיום ועד יום)</w:t>
            </w:r>
          </w:p>
          <w:p w14:paraId="5F8FAADD" w14:textId="77777777" w:rsidR="00644221" w:rsidRPr="00B80223" w:rsidRDefault="00644221" w:rsidP="000474A8">
            <w:pPr>
              <w:tabs>
                <w:tab w:val="left" w:pos="873"/>
              </w:tabs>
              <w:spacing w:line="240" w:lineRule="auto"/>
              <w:ind w:left="0" w:firstLine="0"/>
              <w:jc w:val="center"/>
              <w:rPr>
                <w:rFonts w:ascii="David" w:hAnsi="David"/>
                <w:b/>
                <w:bCs/>
                <w:noProof w:val="0"/>
                <w:rtl/>
              </w:rPr>
            </w:pPr>
          </w:p>
        </w:tc>
        <w:tc>
          <w:tcPr>
            <w:tcW w:w="1521" w:type="dxa"/>
            <w:tcBorders>
              <w:top w:val="single" w:sz="4" w:space="0" w:color="auto"/>
              <w:left w:val="single" w:sz="4" w:space="0" w:color="auto"/>
              <w:bottom w:val="single" w:sz="4" w:space="0" w:color="auto"/>
              <w:right w:val="single" w:sz="4" w:space="0" w:color="auto"/>
            </w:tcBorders>
            <w:hideMark/>
          </w:tcPr>
          <w:p w14:paraId="259AB69B" w14:textId="77777777" w:rsidR="00644221" w:rsidRPr="00B80223" w:rsidRDefault="00644221" w:rsidP="000474A8">
            <w:pPr>
              <w:tabs>
                <w:tab w:val="left" w:pos="873"/>
              </w:tabs>
              <w:spacing w:line="240" w:lineRule="auto"/>
              <w:ind w:left="0" w:firstLine="0"/>
              <w:jc w:val="center"/>
              <w:rPr>
                <w:rFonts w:ascii="David" w:hAnsi="David"/>
                <w:b/>
                <w:bCs/>
                <w:noProof w:val="0"/>
                <w:rtl/>
              </w:rPr>
            </w:pPr>
            <w:r w:rsidRPr="00B80223">
              <w:rPr>
                <w:rFonts w:ascii="David" w:hAnsi="David"/>
                <w:b/>
                <w:bCs/>
                <w:noProof w:val="0"/>
                <w:rtl/>
              </w:rPr>
              <w:t>היקף השירותים</w:t>
            </w:r>
          </w:p>
        </w:tc>
        <w:tc>
          <w:tcPr>
            <w:tcW w:w="1880" w:type="dxa"/>
            <w:tcBorders>
              <w:top w:val="single" w:sz="4" w:space="0" w:color="auto"/>
              <w:left w:val="single" w:sz="4" w:space="0" w:color="auto"/>
              <w:bottom w:val="single" w:sz="4" w:space="0" w:color="auto"/>
              <w:right w:val="single" w:sz="4" w:space="0" w:color="auto"/>
            </w:tcBorders>
          </w:tcPr>
          <w:p w14:paraId="3B5C1560" w14:textId="77777777" w:rsidR="00644221" w:rsidRPr="00B80223" w:rsidRDefault="00644221" w:rsidP="000474A8">
            <w:pPr>
              <w:tabs>
                <w:tab w:val="left" w:pos="873"/>
              </w:tabs>
              <w:spacing w:line="240" w:lineRule="auto"/>
              <w:ind w:left="0" w:firstLine="0"/>
              <w:jc w:val="center"/>
              <w:rPr>
                <w:rFonts w:ascii="David" w:hAnsi="David"/>
                <w:b/>
                <w:bCs/>
                <w:noProof w:val="0"/>
                <w:rtl/>
              </w:rPr>
            </w:pPr>
            <w:r w:rsidRPr="00B80223">
              <w:rPr>
                <w:rFonts w:ascii="David" w:hAnsi="David"/>
                <w:b/>
                <w:bCs/>
                <w:noProof w:val="0"/>
                <w:rtl/>
              </w:rPr>
              <w:t>פרטי איש קשר</w:t>
            </w:r>
          </w:p>
        </w:tc>
      </w:tr>
      <w:tr w:rsidR="00644221" w:rsidRPr="00B80223" w14:paraId="0B33ABF6" w14:textId="77777777" w:rsidTr="00DF4E13">
        <w:tc>
          <w:tcPr>
            <w:tcW w:w="1836" w:type="dxa"/>
            <w:tcBorders>
              <w:top w:val="single" w:sz="4" w:space="0" w:color="auto"/>
              <w:left w:val="single" w:sz="4" w:space="0" w:color="auto"/>
              <w:bottom w:val="single" w:sz="4" w:space="0" w:color="auto"/>
              <w:right w:val="single" w:sz="4" w:space="0" w:color="auto"/>
            </w:tcBorders>
          </w:tcPr>
          <w:p w14:paraId="40F924B2" w14:textId="77777777" w:rsidR="00644221" w:rsidRPr="00B80223" w:rsidRDefault="00644221" w:rsidP="00DF4E13">
            <w:pPr>
              <w:spacing w:line="240" w:lineRule="auto"/>
              <w:ind w:left="0" w:right="540" w:firstLine="0"/>
              <w:jc w:val="both"/>
              <w:rPr>
                <w:rFonts w:ascii="David" w:hAnsi="David"/>
                <w:noProof w:val="0"/>
                <w:rtl/>
              </w:rPr>
            </w:pPr>
          </w:p>
          <w:p w14:paraId="3101987B" w14:textId="77777777" w:rsidR="00644221" w:rsidRPr="00B80223" w:rsidRDefault="00644221" w:rsidP="00DF4E13">
            <w:pPr>
              <w:spacing w:line="240" w:lineRule="auto"/>
              <w:ind w:left="0" w:right="540" w:firstLine="0"/>
              <w:jc w:val="both"/>
              <w:rPr>
                <w:rFonts w:ascii="David" w:hAnsi="David"/>
                <w:noProof w:val="0"/>
                <w:rtl/>
              </w:rPr>
            </w:pPr>
          </w:p>
          <w:p w14:paraId="25437C07" w14:textId="77777777" w:rsidR="00644221" w:rsidRPr="00B80223" w:rsidRDefault="00644221" w:rsidP="00DF4E13">
            <w:pPr>
              <w:spacing w:line="240" w:lineRule="auto"/>
              <w:ind w:left="0" w:right="540" w:firstLine="0"/>
              <w:jc w:val="both"/>
              <w:rPr>
                <w:rFonts w:ascii="David" w:hAnsi="David"/>
                <w:noProof w:val="0"/>
                <w:rtl/>
              </w:rPr>
            </w:pPr>
          </w:p>
        </w:tc>
        <w:tc>
          <w:tcPr>
            <w:tcW w:w="1985" w:type="dxa"/>
            <w:tcBorders>
              <w:top w:val="single" w:sz="4" w:space="0" w:color="auto"/>
              <w:left w:val="single" w:sz="4" w:space="0" w:color="auto"/>
              <w:bottom w:val="single" w:sz="4" w:space="0" w:color="auto"/>
              <w:right w:val="single" w:sz="4" w:space="0" w:color="auto"/>
            </w:tcBorders>
          </w:tcPr>
          <w:p w14:paraId="28F9EE1D" w14:textId="77777777" w:rsidR="00644221" w:rsidRPr="00B80223" w:rsidRDefault="00644221" w:rsidP="00DF4E13">
            <w:pPr>
              <w:spacing w:line="240" w:lineRule="auto"/>
              <w:ind w:left="0" w:right="540" w:firstLine="0"/>
              <w:jc w:val="both"/>
              <w:rPr>
                <w:rFonts w:ascii="David" w:hAnsi="David"/>
                <w:noProof w:val="0"/>
                <w:rtl/>
              </w:rPr>
            </w:pPr>
          </w:p>
        </w:tc>
        <w:tc>
          <w:tcPr>
            <w:tcW w:w="1521" w:type="dxa"/>
            <w:tcBorders>
              <w:top w:val="single" w:sz="4" w:space="0" w:color="auto"/>
              <w:left w:val="single" w:sz="4" w:space="0" w:color="auto"/>
              <w:bottom w:val="single" w:sz="4" w:space="0" w:color="auto"/>
              <w:right w:val="single" w:sz="4" w:space="0" w:color="auto"/>
            </w:tcBorders>
          </w:tcPr>
          <w:p w14:paraId="173092A6" w14:textId="77777777" w:rsidR="00644221" w:rsidRPr="00B80223" w:rsidRDefault="00644221" w:rsidP="00DF4E13">
            <w:pPr>
              <w:spacing w:line="240" w:lineRule="auto"/>
              <w:ind w:left="0" w:right="540" w:firstLine="0"/>
              <w:jc w:val="both"/>
              <w:rPr>
                <w:rFonts w:ascii="David" w:hAnsi="David"/>
                <w:noProof w:val="0"/>
                <w:rtl/>
              </w:rPr>
            </w:pPr>
          </w:p>
        </w:tc>
        <w:tc>
          <w:tcPr>
            <w:tcW w:w="1880" w:type="dxa"/>
            <w:tcBorders>
              <w:top w:val="single" w:sz="4" w:space="0" w:color="auto"/>
              <w:left w:val="single" w:sz="4" w:space="0" w:color="auto"/>
              <w:bottom w:val="single" w:sz="4" w:space="0" w:color="auto"/>
              <w:right w:val="single" w:sz="4" w:space="0" w:color="auto"/>
            </w:tcBorders>
          </w:tcPr>
          <w:p w14:paraId="3D76A20D" w14:textId="77777777" w:rsidR="00644221" w:rsidRPr="00B80223" w:rsidRDefault="00644221" w:rsidP="00DF4E13">
            <w:pPr>
              <w:spacing w:line="240" w:lineRule="auto"/>
              <w:ind w:left="0" w:right="540" w:firstLine="0"/>
              <w:jc w:val="both"/>
              <w:rPr>
                <w:rFonts w:ascii="David" w:hAnsi="David"/>
                <w:noProof w:val="0"/>
                <w:rtl/>
              </w:rPr>
            </w:pPr>
          </w:p>
        </w:tc>
      </w:tr>
      <w:tr w:rsidR="00644221" w:rsidRPr="00B80223" w14:paraId="29FBE9AF" w14:textId="77777777" w:rsidTr="00DF4E13">
        <w:tc>
          <w:tcPr>
            <w:tcW w:w="1836" w:type="dxa"/>
            <w:tcBorders>
              <w:top w:val="single" w:sz="4" w:space="0" w:color="auto"/>
              <w:left w:val="single" w:sz="4" w:space="0" w:color="auto"/>
              <w:bottom w:val="single" w:sz="4" w:space="0" w:color="auto"/>
              <w:right w:val="single" w:sz="4" w:space="0" w:color="auto"/>
            </w:tcBorders>
          </w:tcPr>
          <w:p w14:paraId="5858AAAC" w14:textId="77777777" w:rsidR="00644221" w:rsidRPr="00B80223" w:rsidRDefault="00644221" w:rsidP="00DF4E13">
            <w:pPr>
              <w:spacing w:line="240" w:lineRule="auto"/>
              <w:ind w:left="0" w:right="540" w:firstLine="0"/>
              <w:jc w:val="both"/>
              <w:rPr>
                <w:rFonts w:ascii="David" w:hAnsi="David"/>
                <w:noProof w:val="0"/>
                <w:rtl/>
              </w:rPr>
            </w:pPr>
          </w:p>
          <w:p w14:paraId="5C986C10" w14:textId="77777777" w:rsidR="00644221" w:rsidRPr="00B80223" w:rsidRDefault="00644221" w:rsidP="00DF4E13">
            <w:pPr>
              <w:spacing w:line="240" w:lineRule="auto"/>
              <w:ind w:left="0" w:right="540" w:firstLine="0"/>
              <w:jc w:val="both"/>
              <w:rPr>
                <w:rFonts w:ascii="David" w:hAnsi="David"/>
                <w:noProof w:val="0"/>
                <w:rtl/>
              </w:rPr>
            </w:pPr>
          </w:p>
          <w:p w14:paraId="5E768B03" w14:textId="77777777" w:rsidR="00644221" w:rsidRPr="00B80223" w:rsidRDefault="00644221" w:rsidP="00DF4E13">
            <w:pPr>
              <w:spacing w:line="240" w:lineRule="auto"/>
              <w:ind w:left="0" w:right="540" w:firstLine="0"/>
              <w:jc w:val="both"/>
              <w:rPr>
                <w:rFonts w:ascii="David" w:hAnsi="David"/>
                <w:noProof w:val="0"/>
                <w:rtl/>
              </w:rPr>
            </w:pPr>
          </w:p>
        </w:tc>
        <w:tc>
          <w:tcPr>
            <w:tcW w:w="1985" w:type="dxa"/>
            <w:tcBorders>
              <w:top w:val="single" w:sz="4" w:space="0" w:color="auto"/>
              <w:left w:val="single" w:sz="4" w:space="0" w:color="auto"/>
              <w:bottom w:val="single" w:sz="4" w:space="0" w:color="auto"/>
              <w:right w:val="single" w:sz="4" w:space="0" w:color="auto"/>
            </w:tcBorders>
          </w:tcPr>
          <w:p w14:paraId="04BFCCD5" w14:textId="77777777" w:rsidR="00644221" w:rsidRPr="00B80223" w:rsidRDefault="00644221" w:rsidP="00DF4E13">
            <w:pPr>
              <w:spacing w:line="240" w:lineRule="auto"/>
              <w:ind w:left="0" w:right="540" w:firstLine="0"/>
              <w:jc w:val="both"/>
              <w:rPr>
                <w:rFonts w:ascii="David" w:hAnsi="David"/>
                <w:noProof w:val="0"/>
                <w:rtl/>
              </w:rPr>
            </w:pPr>
          </w:p>
        </w:tc>
        <w:tc>
          <w:tcPr>
            <w:tcW w:w="1521" w:type="dxa"/>
            <w:tcBorders>
              <w:top w:val="single" w:sz="4" w:space="0" w:color="auto"/>
              <w:left w:val="single" w:sz="4" w:space="0" w:color="auto"/>
              <w:bottom w:val="single" w:sz="4" w:space="0" w:color="auto"/>
              <w:right w:val="single" w:sz="4" w:space="0" w:color="auto"/>
            </w:tcBorders>
          </w:tcPr>
          <w:p w14:paraId="4D21B995" w14:textId="77777777" w:rsidR="00644221" w:rsidRPr="00B80223" w:rsidRDefault="00644221" w:rsidP="00DF4E13">
            <w:pPr>
              <w:spacing w:line="240" w:lineRule="auto"/>
              <w:ind w:left="0" w:right="540" w:firstLine="0"/>
              <w:jc w:val="both"/>
              <w:rPr>
                <w:rFonts w:ascii="David" w:hAnsi="David"/>
                <w:noProof w:val="0"/>
                <w:rtl/>
              </w:rPr>
            </w:pPr>
          </w:p>
        </w:tc>
        <w:tc>
          <w:tcPr>
            <w:tcW w:w="1880" w:type="dxa"/>
            <w:tcBorders>
              <w:top w:val="single" w:sz="4" w:space="0" w:color="auto"/>
              <w:left w:val="single" w:sz="4" w:space="0" w:color="auto"/>
              <w:bottom w:val="single" w:sz="4" w:space="0" w:color="auto"/>
              <w:right w:val="single" w:sz="4" w:space="0" w:color="auto"/>
            </w:tcBorders>
          </w:tcPr>
          <w:p w14:paraId="21D9576E" w14:textId="77777777" w:rsidR="00644221" w:rsidRPr="00B80223" w:rsidRDefault="00644221" w:rsidP="00DF4E13">
            <w:pPr>
              <w:spacing w:line="240" w:lineRule="auto"/>
              <w:ind w:left="0" w:right="540" w:firstLine="0"/>
              <w:jc w:val="both"/>
              <w:rPr>
                <w:rFonts w:ascii="David" w:hAnsi="David"/>
                <w:noProof w:val="0"/>
                <w:rtl/>
              </w:rPr>
            </w:pPr>
          </w:p>
        </w:tc>
      </w:tr>
      <w:tr w:rsidR="00644221" w:rsidRPr="00B80223" w14:paraId="6B990586" w14:textId="77777777" w:rsidTr="00DF4E13">
        <w:tc>
          <w:tcPr>
            <w:tcW w:w="1836" w:type="dxa"/>
            <w:tcBorders>
              <w:top w:val="single" w:sz="4" w:space="0" w:color="auto"/>
              <w:left w:val="single" w:sz="4" w:space="0" w:color="auto"/>
              <w:bottom w:val="single" w:sz="4" w:space="0" w:color="auto"/>
              <w:right w:val="single" w:sz="4" w:space="0" w:color="auto"/>
            </w:tcBorders>
          </w:tcPr>
          <w:p w14:paraId="4040A66E" w14:textId="77777777" w:rsidR="00644221" w:rsidRPr="00B80223" w:rsidRDefault="00644221" w:rsidP="00DF4E13">
            <w:pPr>
              <w:spacing w:line="240" w:lineRule="auto"/>
              <w:ind w:left="0" w:right="540" w:firstLine="0"/>
              <w:jc w:val="both"/>
              <w:rPr>
                <w:rFonts w:ascii="David" w:hAnsi="David"/>
                <w:noProof w:val="0"/>
                <w:rtl/>
              </w:rPr>
            </w:pPr>
          </w:p>
          <w:p w14:paraId="0B3DAB39" w14:textId="77777777" w:rsidR="00644221" w:rsidRPr="00B80223" w:rsidRDefault="00644221" w:rsidP="00DF4E13">
            <w:pPr>
              <w:spacing w:line="240" w:lineRule="auto"/>
              <w:ind w:left="0" w:right="540" w:firstLine="0"/>
              <w:jc w:val="both"/>
              <w:rPr>
                <w:rFonts w:ascii="David" w:hAnsi="David"/>
                <w:noProof w:val="0"/>
                <w:rtl/>
              </w:rPr>
            </w:pPr>
          </w:p>
          <w:p w14:paraId="57DE5457" w14:textId="77777777" w:rsidR="00644221" w:rsidRPr="00B80223" w:rsidRDefault="00644221" w:rsidP="00DF4E13">
            <w:pPr>
              <w:spacing w:line="240" w:lineRule="auto"/>
              <w:ind w:left="0" w:right="540" w:firstLine="0"/>
              <w:jc w:val="both"/>
              <w:rPr>
                <w:rFonts w:ascii="David" w:hAnsi="David"/>
                <w:noProof w:val="0"/>
                <w:rtl/>
              </w:rPr>
            </w:pPr>
          </w:p>
        </w:tc>
        <w:tc>
          <w:tcPr>
            <w:tcW w:w="1985" w:type="dxa"/>
            <w:tcBorders>
              <w:top w:val="single" w:sz="4" w:space="0" w:color="auto"/>
              <w:left w:val="single" w:sz="4" w:space="0" w:color="auto"/>
              <w:bottom w:val="single" w:sz="4" w:space="0" w:color="auto"/>
              <w:right w:val="single" w:sz="4" w:space="0" w:color="auto"/>
            </w:tcBorders>
          </w:tcPr>
          <w:p w14:paraId="07567503" w14:textId="77777777" w:rsidR="00644221" w:rsidRPr="00B80223" w:rsidRDefault="00644221" w:rsidP="00DF4E13">
            <w:pPr>
              <w:spacing w:line="240" w:lineRule="auto"/>
              <w:ind w:left="0" w:right="540" w:firstLine="0"/>
              <w:jc w:val="both"/>
              <w:rPr>
                <w:rFonts w:ascii="David" w:hAnsi="David"/>
                <w:noProof w:val="0"/>
                <w:rtl/>
              </w:rPr>
            </w:pPr>
          </w:p>
        </w:tc>
        <w:tc>
          <w:tcPr>
            <w:tcW w:w="1521" w:type="dxa"/>
            <w:tcBorders>
              <w:top w:val="single" w:sz="4" w:space="0" w:color="auto"/>
              <w:left w:val="single" w:sz="4" w:space="0" w:color="auto"/>
              <w:bottom w:val="single" w:sz="4" w:space="0" w:color="auto"/>
              <w:right w:val="single" w:sz="4" w:space="0" w:color="auto"/>
            </w:tcBorders>
          </w:tcPr>
          <w:p w14:paraId="1AD39AAE" w14:textId="77777777" w:rsidR="00644221" w:rsidRPr="00B80223" w:rsidRDefault="00644221" w:rsidP="00DF4E13">
            <w:pPr>
              <w:spacing w:line="240" w:lineRule="auto"/>
              <w:ind w:left="0" w:right="540" w:firstLine="0"/>
              <w:jc w:val="both"/>
              <w:rPr>
                <w:rFonts w:ascii="David" w:hAnsi="David"/>
                <w:noProof w:val="0"/>
                <w:rtl/>
              </w:rPr>
            </w:pPr>
          </w:p>
        </w:tc>
        <w:tc>
          <w:tcPr>
            <w:tcW w:w="1880" w:type="dxa"/>
            <w:tcBorders>
              <w:top w:val="single" w:sz="4" w:space="0" w:color="auto"/>
              <w:left w:val="single" w:sz="4" w:space="0" w:color="auto"/>
              <w:bottom w:val="single" w:sz="4" w:space="0" w:color="auto"/>
              <w:right w:val="single" w:sz="4" w:space="0" w:color="auto"/>
            </w:tcBorders>
          </w:tcPr>
          <w:p w14:paraId="42E1CD98" w14:textId="77777777" w:rsidR="00644221" w:rsidRPr="00B80223" w:rsidRDefault="00644221" w:rsidP="00DF4E13">
            <w:pPr>
              <w:spacing w:line="240" w:lineRule="auto"/>
              <w:ind w:left="0" w:right="540" w:firstLine="0"/>
              <w:jc w:val="both"/>
              <w:rPr>
                <w:rFonts w:ascii="David" w:hAnsi="David"/>
                <w:noProof w:val="0"/>
                <w:rtl/>
              </w:rPr>
            </w:pPr>
          </w:p>
        </w:tc>
      </w:tr>
      <w:tr w:rsidR="00644221" w:rsidRPr="00B80223" w14:paraId="0442DCC9" w14:textId="77777777" w:rsidTr="00DF4E13">
        <w:tc>
          <w:tcPr>
            <w:tcW w:w="1836" w:type="dxa"/>
            <w:tcBorders>
              <w:top w:val="single" w:sz="4" w:space="0" w:color="auto"/>
              <w:left w:val="single" w:sz="4" w:space="0" w:color="auto"/>
              <w:bottom w:val="single" w:sz="4" w:space="0" w:color="auto"/>
              <w:right w:val="single" w:sz="4" w:space="0" w:color="auto"/>
            </w:tcBorders>
          </w:tcPr>
          <w:p w14:paraId="6875E68E" w14:textId="77777777" w:rsidR="00644221" w:rsidRPr="00B80223" w:rsidRDefault="00644221" w:rsidP="00DF4E13">
            <w:pPr>
              <w:spacing w:line="240" w:lineRule="auto"/>
              <w:ind w:left="0" w:right="540" w:firstLine="0"/>
              <w:jc w:val="both"/>
              <w:rPr>
                <w:rFonts w:ascii="David" w:hAnsi="David"/>
                <w:noProof w:val="0"/>
                <w:rtl/>
              </w:rPr>
            </w:pPr>
          </w:p>
          <w:p w14:paraId="0E1ABF9D" w14:textId="77777777" w:rsidR="00644221" w:rsidRPr="00B80223" w:rsidRDefault="00644221" w:rsidP="00DF4E13">
            <w:pPr>
              <w:spacing w:line="240" w:lineRule="auto"/>
              <w:ind w:left="0" w:right="540" w:firstLine="0"/>
              <w:jc w:val="both"/>
              <w:rPr>
                <w:rFonts w:ascii="David" w:hAnsi="David"/>
                <w:noProof w:val="0"/>
                <w:rtl/>
              </w:rPr>
            </w:pPr>
          </w:p>
          <w:p w14:paraId="33359E56" w14:textId="77777777" w:rsidR="00644221" w:rsidRPr="00B80223" w:rsidRDefault="00644221" w:rsidP="00DF4E13">
            <w:pPr>
              <w:spacing w:line="240" w:lineRule="auto"/>
              <w:ind w:left="0" w:right="540" w:firstLine="0"/>
              <w:jc w:val="both"/>
              <w:rPr>
                <w:rFonts w:ascii="David" w:hAnsi="David"/>
                <w:noProof w:val="0"/>
                <w:rtl/>
              </w:rPr>
            </w:pPr>
          </w:p>
        </w:tc>
        <w:tc>
          <w:tcPr>
            <w:tcW w:w="1985" w:type="dxa"/>
            <w:tcBorders>
              <w:top w:val="single" w:sz="4" w:space="0" w:color="auto"/>
              <w:left w:val="single" w:sz="4" w:space="0" w:color="auto"/>
              <w:bottom w:val="single" w:sz="4" w:space="0" w:color="auto"/>
              <w:right w:val="single" w:sz="4" w:space="0" w:color="auto"/>
            </w:tcBorders>
          </w:tcPr>
          <w:p w14:paraId="2B081AD7" w14:textId="77777777" w:rsidR="00644221" w:rsidRPr="00B80223" w:rsidRDefault="00644221" w:rsidP="00DF4E13">
            <w:pPr>
              <w:spacing w:line="240" w:lineRule="auto"/>
              <w:ind w:left="0" w:right="540" w:firstLine="0"/>
              <w:jc w:val="both"/>
              <w:rPr>
                <w:rFonts w:ascii="David" w:hAnsi="David"/>
                <w:noProof w:val="0"/>
                <w:rtl/>
              </w:rPr>
            </w:pPr>
          </w:p>
        </w:tc>
        <w:tc>
          <w:tcPr>
            <w:tcW w:w="1521" w:type="dxa"/>
            <w:tcBorders>
              <w:top w:val="single" w:sz="4" w:space="0" w:color="auto"/>
              <w:left w:val="single" w:sz="4" w:space="0" w:color="auto"/>
              <w:bottom w:val="single" w:sz="4" w:space="0" w:color="auto"/>
              <w:right w:val="single" w:sz="4" w:space="0" w:color="auto"/>
            </w:tcBorders>
          </w:tcPr>
          <w:p w14:paraId="70FA7C86" w14:textId="77777777" w:rsidR="00644221" w:rsidRPr="00B80223" w:rsidRDefault="00644221" w:rsidP="00DF4E13">
            <w:pPr>
              <w:spacing w:line="240" w:lineRule="auto"/>
              <w:ind w:left="0" w:right="540" w:firstLine="0"/>
              <w:jc w:val="both"/>
              <w:rPr>
                <w:rFonts w:ascii="David" w:hAnsi="David"/>
                <w:noProof w:val="0"/>
                <w:rtl/>
              </w:rPr>
            </w:pPr>
          </w:p>
        </w:tc>
        <w:tc>
          <w:tcPr>
            <w:tcW w:w="1880" w:type="dxa"/>
            <w:tcBorders>
              <w:top w:val="single" w:sz="4" w:space="0" w:color="auto"/>
              <w:left w:val="single" w:sz="4" w:space="0" w:color="auto"/>
              <w:bottom w:val="single" w:sz="4" w:space="0" w:color="auto"/>
              <w:right w:val="single" w:sz="4" w:space="0" w:color="auto"/>
            </w:tcBorders>
          </w:tcPr>
          <w:p w14:paraId="54881963" w14:textId="77777777" w:rsidR="00644221" w:rsidRPr="00B80223" w:rsidRDefault="00644221" w:rsidP="00DF4E13">
            <w:pPr>
              <w:spacing w:line="240" w:lineRule="auto"/>
              <w:ind w:left="0" w:right="540" w:firstLine="0"/>
              <w:jc w:val="both"/>
              <w:rPr>
                <w:rFonts w:ascii="David" w:hAnsi="David"/>
                <w:noProof w:val="0"/>
                <w:rtl/>
              </w:rPr>
            </w:pPr>
          </w:p>
        </w:tc>
      </w:tr>
    </w:tbl>
    <w:p w14:paraId="6DD0B796" w14:textId="77777777" w:rsidR="00644221" w:rsidRPr="00B80223" w:rsidRDefault="00644221" w:rsidP="00AA238E">
      <w:pPr>
        <w:pStyle w:val="af5"/>
        <w:bidi/>
        <w:ind w:left="1076" w:firstLine="0"/>
        <w:rPr>
          <w:rFonts w:ascii="David" w:hAnsi="David"/>
          <w:rtl/>
          <w:lang w:eastAsia="en-US"/>
        </w:rPr>
      </w:pPr>
    </w:p>
    <w:p w14:paraId="167971A4" w14:textId="35E421E5" w:rsidR="008A17A0" w:rsidRPr="00B80223" w:rsidRDefault="008A17A0" w:rsidP="00DF4E13">
      <w:pPr>
        <w:pStyle w:val="af5"/>
        <w:numPr>
          <w:ilvl w:val="1"/>
          <w:numId w:val="127"/>
        </w:numPr>
        <w:bidi/>
        <w:ind w:left="1076" w:hanging="567"/>
        <w:rPr>
          <w:rFonts w:ascii="David" w:hAnsi="David"/>
          <w:b/>
          <w:bCs/>
          <w:u w:val="single"/>
          <w:rtl/>
          <w:lang w:eastAsia="en-US"/>
        </w:rPr>
      </w:pPr>
      <w:r w:rsidRPr="00B80223">
        <w:rPr>
          <w:rFonts w:ascii="David" w:hAnsi="David" w:hint="cs"/>
          <w:b/>
          <w:bCs/>
          <w:u w:val="single"/>
          <w:rtl/>
          <w:lang w:eastAsia="en-US"/>
        </w:rPr>
        <w:t xml:space="preserve">תבחין א3 - </w:t>
      </w:r>
      <w:r w:rsidRPr="00B80223">
        <w:rPr>
          <w:rFonts w:ascii="David" w:hAnsi="David"/>
          <w:rtl/>
          <w:lang w:eastAsia="en-US"/>
        </w:rPr>
        <w:t xml:space="preserve">למציע ניסיון שוטף </w:t>
      </w:r>
      <w:r w:rsidRPr="00B80223">
        <w:rPr>
          <w:rFonts w:ascii="David" w:hAnsi="David" w:hint="cs"/>
          <w:rtl/>
          <w:lang w:eastAsia="en-US"/>
        </w:rPr>
        <w:t xml:space="preserve">רצוף </w:t>
      </w:r>
      <w:r w:rsidR="00644221" w:rsidRPr="00B80223">
        <w:rPr>
          <w:rFonts w:ascii="David" w:hAnsi="David" w:hint="cs"/>
          <w:rtl/>
          <w:lang w:eastAsia="en-US"/>
        </w:rPr>
        <w:t xml:space="preserve">של __ שנים </w:t>
      </w:r>
      <w:r w:rsidRPr="00B80223">
        <w:rPr>
          <w:rFonts w:ascii="David" w:hAnsi="David"/>
          <w:rtl/>
          <w:lang w:eastAsia="en-US"/>
        </w:rPr>
        <w:t xml:space="preserve">בביצוע </w:t>
      </w:r>
      <w:r w:rsidRPr="00B80223">
        <w:rPr>
          <w:rFonts w:ascii="David" w:hAnsi="David" w:hint="cs"/>
          <w:rtl/>
          <w:lang w:eastAsia="en-US"/>
        </w:rPr>
        <w:t>בחינות</w:t>
      </w:r>
      <w:r w:rsidRPr="00B80223">
        <w:rPr>
          <w:rFonts w:ascii="David" w:hAnsi="David"/>
          <w:rtl/>
          <w:lang w:eastAsia="en-US"/>
        </w:rPr>
        <w:t xml:space="preserve"> מחוץ למתקניו.</w:t>
      </w:r>
    </w:p>
    <w:p w14:paraId="4C097087" w14:textId="1BB723F4" w:rsidR="008A17A0" w:rsidRPr="00B80223" w:rsidRDefault="008A17A0" w:rsidP="00DF4E13">
      <w:pPr>
        <w:pStyle w:val="af5"/>
        <w:numPr>
          <w:ilvl w:val="1"/>
          <w:numId w:val="127"/>
        </w:numPr>
        <w:bidi/>
        <w:ind w:left="1076" w:hanging="567"/>
        <w:rPr>
          <w:rFonts w:ascii="David" w:hAnsi="David"/>
          <w:b/>
          <w:bCs/>
          <w:u w:val="single"/>
          <w:rtl/>
          <w:lang w:eastAsia="en-US"/>
        </w:rPr>
      </w:pPr>
      <w:r w:rsidRPr="00B80223">
        <w:rPr>
          <w:rFonts w:ascii="David" w:hAnsi="David" w:hint="cs"/>
          <w:b/>
          <w:bCs/>
          <w:u w:val="single"/>
          <w:rtl/>
          <w:lang w:eastAsia="en-US"/>
        </w:rPr>
        <w:t xml:space="preserve">תבחין א4 - </w:t>
      </w:r>
      <w:r w:rsidRPr="00B80223">
        <w:rPr>
          <w:rFonts w:ascii="David" w:hAnsi="David"/>
          <w:rtl/>
          <w:lang w:eastAsia="en-US"/>
        </w:rPr>
        <w:t xml:space="preserve">למציע ניסיון </w:t>
      </w:r>
      <w:r w:rsidRPr="00B80223">
        <w:rPr>
          <w:rFonts w:ascii="David" w:hAnsi="David" w:hint="eastAsia"/>
          <w:rtl/>
          <w:lang w:eastAsia="en-US"/>
        </w:rPr>
        <w:t>בעריכת</w:t>
      </w:r>
      <w:r w:rsidRPr="00B80223">
        <w:rPr>
          <w:rFonts w:ascii="David" w:hAnsi="David"/>
          <w:rtl/>
          <w:lang w:eastAsia="en-US"/>
        </w:rPr>
        <w:t xml:space="preserve"> </w:t>
      </w:r>
      <w:r w:rsidRPr="00B80223">
        <w:rPr>
          <w:rFonts w:ascii="David" w:hAnsi="David" w:hint="eastAsia"/>
          <w:rtl/>
          <w:lang w:eastAsia="en-US"/>
        </w:rPr>
        <w:t>בחינות</w:t>
      </w:r>
      <w:r w:rsidRPr="00B80223">
        <w:rPr>
          <w:rFonts w:ascii="David" w:hAnsi="David"/>
          <w:rtl/>
          <w:lang w:eastAsia="en-US"/>
        </w:rPr>
        <w:t xml:space="preserve"> </w:t>
      </w:r>
      <w:r w:rsidRPr="00B80223">
        <w:rPr>
          <w:rFonts w:ascii="David" w:hAnsi="David" w:hint="eastAsia"/>
          <w:rtl/>
          <w:lang w:eastAsia="en-US"/>
        </w:rPr>
        <w:t>מקוונות</w:t>
      </w:r>
      <w:r w:rsidRPr="00B80223">
        <w:rPr>
          <w:rFonts w:ascii="David" w:hAnsi="David"/>
          <w:rtl/>
          <w:lang w:eastAsia="en-US"/>
        </w:rPr>
        <w:t>, במ</w:t>
      </w:r>
      <w:r w:rsidRPr="00B80223">
        <w:rPr>
          <w:rFonts w:ascii="David" w:hAnsi="David" w:hint="eastAsia"/>
          <w:rtl/>
          <w:lang w:eastAsia="en-US"/>
        </w:rPr>
        <w:t>הלך</w:t>
      </w:r>
      <w:r w:rsidRPr="00B80223">
        <w:rPr>
          <w:rFonts w:ascii="David" w:hAnsi="David"/>
          <w:rtl/>
          <w:lang w:eastAsia="en-US"/>
        </w:rPr>
        <w:t xml:space="preserve"> </w:t>
      </w:r>
      <w:r w:rsidRPr="00B80223">
        <w:rPr>
          <w:rFonts w:ascii="David" w:hAnsi="David" w:hint="eastAsia"/>
          <w:rtl/>
          <w:lang w:eastAsia="en-US"/>
        </w:rPr>
        <w:t>השנים</w:t>
      </w:r>
      <w:r w:rsidRPr="00B80223">
        <w:rPr>
          <w:rFonts w:ascii="David" w:hAnsi="David"/>
          <w:rtl/>
          <w:lang w:eastAsia="en-US"/>
        </w:rPr>
        <w:t xml:space="preserve"> 2020-2023 בהיקף מצטבר</w:t>
      </w:r>
      <w:r w:rsidR="00644221" w:rsidRPr="00B80223">
        <w:rPr>
          <w:rFonts w:ascii="David" w:hAnsi="David" w:hint="cs"/>
          <w:rtl/>
          <w:lang w:eastAsia="en-US"/>
        </w:rPr>
        <w:t xml:space="preserve"> של ________ נבחנים.</w:t>
      </w:r>
    </w:p>
    <w:p w14:paraId="212EBD9E" w14:textId="14417098" w:rsidR="008A17A0" w:rsidRPr="00B80223" w:rsidRDefault="008A17A0" w:rsidP="00DF4E13">
      <w:pPr>
        <w:pStyle w:val="af5"/>
        <w:numPr>
          <w:ilvl w:val="1"/>
          <w:numId w:val="127"/>
        </w:numPr>
        <w:bidi/>
        <w:ind w:left="1076" w:hanging="567"/>
        <w:rPr>
          <w:rFonts w:ascii="David" w:hAnsi="David"/>
          <w:b/>
          <w:bCs/>
          <w:u w:val="single"/>
          <w:rtl/>
          <w:lang w:eastAsia="en-US"/>
        </w:rPr>
      </w:pPr>
      <w:r w:rsidRPr="00B80223">
        <w:rPr>
          <w:rFonts w:ascii="David" w:hAnsi="David" w:hint="cs"/>
          <w:b/>
          <w:bCs/>
          <w:u w:val="single"/>
          <w:rtl/>
          <w:lang w:eastAsia="en-US"/>
        </w:rPr>
        <w:t xml:space="preserve">תבחין א5 - </w:t>
      </w:r>
      <w:r w:rsidRPr="00B80223">
        <w:rPr>
          <w:rFonts w:ascii="David" w:hAnsi="David"/>
          <w:rtl/>
          <w:lang w:eastAsia="en-US"/>
        </w:rPr>
        <w:t xml:space="preserve">למציע ניסיון בביצוע </w:t>
      </w:r>
      <w:r w:rsidRPr="00B80223">
        <w:rPr>
          <w:rFonts w:ascii="David" w:hAnsi="David" w:hint="cs"/>
          <w:rtl/>
          <w:lang w:eastAsia="en-US"/>
        </w:rPr>
        <w:t>בקרות שטח, בהיקף של לפחות 100 בקרות בשנה</w:t>
      </w:r>
      <w:r w:rsidR="00644221" w:rsidRPr="00B80223">
        <w:rPr>
          <w:rFonts w:ascii="David" w:hAnsi="David" w:hint="cs"/>
          <w:rtl/>
          <w:lang w:eastAsia="en-US"/>
        </w:rPr>
        <w:t>, בהיקף של __ שנות ניסיון.</w:t>
      </w:r>
    </w:p>
    <w:p w14:paraId="192D1052" w14:textId="31423AE3" w:rsidR="008A17A0" w:rsidRPr="00B80223" w:rsidRDefault="008A17A0" w:rsidP="00DF4E13">
      <w:pPr>
        <w:pStyle w:val="af5"/>
        <w:numPr>
          <w:ilvl w:val="1"/>
          <w:numId w:val="127"/>
        </w:numPr>
        <w:bidi/>
        <w:ind w:left="1076" w:hanging="567"/>
        <w:rPr>
          <w:rFonts w:ascii="David" w:hAnsi="David"/>
          <w:b/>
          <w:bCs/>
          <w:u w:val="single"/>
          <w:rtl/>
          <w:lang w:eastAsia="en-US"/>
        </w:rPr>
      </w:pPr>
      <w:r w:rsidRPr="00B80223">
        <w:rPr>
          <w:rFonts w:ascii="David" w:hAnsi="David" w:hint="cs"/>
          <w:b/>
          <w:bCs/>
          <w:u w:val="single"/>
          <w:rtl/>
          <w:lang w:eastAsia="en-US"/>
        </w:rPr>
        <w:t xml:space="preserve">תבחין א6 - </w:t>
      </w:r>
      <w:r w:rsidRPr="00B80223">
        <w:rPr>
          <w:rFonts w:ascii="David" w:hAnsi="David" w:hint="cs"/>
          <w:rtl/>
          <w:lang w:eastAsia="en-US"/>
        </w:rPr>
        <w:t>שירותי הדפוס לבחינות אותם ערך המציע ללקוחותיו, במהלך שנת 2023, בוצעו במתקניו של המציע</w:t>
      </w:r>
      <w:r w:rsidR="00644221" w:rsidRPr="00B80223">
        <w:rPr>
          <w:rFonts w:ascii="David" w:hAnsi="David" w:hint="cs"/>
          <w:rtl/>
          <w:lang w:eastAsia="en-US"/>
        </w:rPr>
        <w:t xml:space="preserve">: </w:t>
      </w:r>
      <w:r w:rsidR="00644221" w:rsidRPr="00B80223">
        <w:rPr>
          <w:rFonts w:ascii="David" w:hAnsi="David" w:hint="cs"/>
          <w:b/>
          <w:bCs/>
          <w:rtl/>
          <w:lang w:eastAsia="en-US"/>
        </w:rPr>
        <w:t>כן / לא.</w:t>
      </w:r>
    </w:p>
    <w:p w14:paraId="12A697D0" w14:textId="7E5D536D" w:rsidR="008A17A0" w:rsidRPr="00B80223" w:rsidRDefault="008A17A0" w:rsidP="00DF4E13">
      <w:pPr>
        <w:pStyle w:val="af5"/>
        <w:numPr>
          <w:ilvl w:val="1"/>
          <w:numId w:val="127"/>
        </w:numPr>
        <w:bidi/>
        <w:ind w:left="1076" w:hanging="567"/>
        <w:rPr>
          <w:rFonts w:ascii="David" w:hAnsi="David"/>
          <w:b/>
          <w:bCs/>
          <w:u w:val="single"/>
          <w:rtl/>
          <w:lang w:eastAsia="en-US"/>
        </w:rPr>
      </w:pPr>
      <w:r w:rsidRPr="00B80223">
        <w:rPr>
          <w:rFonts w:ascii="David" w:hAnsi="David" w:hint="cs"/>
          <w:b/>
          <w:bCs/>
          <w:u w:val="single"/>
          <w:rtl/>
          <w:lang w:eastAsia="en-US"/>
        </w:rPr>
        <w:t xml:space="preserve">תבחין א7 - </w:t>
      </w:r>
      <w:r w:rsidRPr="00B80223">
        <w:rPr>
          <w:rFonts w:ascii="David" w:hAnsi="David"/>
          <w:rtl/>
          <w:lang w:eastAsia="en-US"/>
        </w:rPr>
        <w:t>למציע ניסיון במתן שירותים בפריסה כלל ארצית</w:t>
      </w:r>
      <w:r w:rsidRPr="00B80223">
        <w:rPr>
          <w:rFonts w:ascii="David" w:hAnsi="David" w:hint="cs"/>
          <w:rtl/>
          <w:lang w:eastAsia="en-US"/>
        </w:rPr>
        <w:t xml:space="preserve"> (בשלושת מחוזות המשרד)</w:t>
      </w:r>
      <w:r w:rsidRPr="00B80223">
        <w:rPr>
          <w:rFonts w:ascii="David" w:hAnsi="David"/>
          <w:b/>
          <w:bCs/>
          <w:rtl/>
        </w:rPr>
        <w:t xml:space="preserve"> </w:t>
      </w:r>
      <w:r w:rsidRPr="00B80223">
        <w:rPr>
          <w:rFonts w:ascii="David" w:hAnsi="David"/>
          <w:rtl/>
          <w:lang w:eastAsia="en-US"/>
        </w:rPr>
        <w:t xml:space="preserve">יש למלא </w:t>
      </w:r>
      <w:r w:rsidRPr="00B80223">
        <w:rPr>
          <w:rFonts w:ascii="David" w:hAnsi="David" w:hint="cs"/>
          <w:rtl/>
          <w:lang w:eastAsia="en-US"/>
        </w:rPr>
        <w:t xml:space="preserve">את המחוזות וכן </w:t>
      </w:r>
      <w:r w:rsidRPr="00B80223">
        <w:rPr>
          <w:rFonts w:ascii="David" w:hAnsi="David"/>
          <w:rtl/>
          <w:lang w:eastAsia="en-US"/>
        </w:rPr>
        <w:t xml:space="preserve">את שם הלקוח ופרטי איש קשר </w:t>
      </w:r>
      <w:r w:rsidRPr="00B80223">
        <w:rPr>
          <w:rFonts w:ascii="David" w:hAnsi="David" w:hint="cs"/>
          <w:rtl/>
          <w:lang w:eastAsia="en-US"/>
        </w:rPr>
        <w:t xml:space="preserve">עבור </w:t>
      </w:r>
      <w:r w:rsidRPr="00B80223">
        <w:rPr>
          <w:rFonts w:ascii="David" w:hAnsi="David"/>
          <w:rtl/>
          <w:lang w:eastAsia="en-US"/>
        </w:rPr>
        <w:t xml:space="preserve">השנה והמחוז </w:t>
      </w:r>
      <w:r w:rsidRPr="00B80223">
        <w:rPr>
          <w:rFonts w:ascii="David" w:hAnsi="David" w:hint="cs"/>
          <w:rtl/>
          <w:lang w:eastAsia="en-US"/>
        </w:rPr>
        <w:t>ש</w:t>
      </w:r>
      <w:r w:rsidRPr="00B80223">
        <w:rPr>
          <w:rFonts w:ascii="David" w:hAnsi="David"/>
          <w:rtl/>
          <w:lang w:eastAsia="en-US"/>
        </w:rPr>
        <w:t>בה סופקו השירותים ללקוח</w:t>
      </w:r>
      <w:r w:rsidRPr="00B80223">
        <w:rPr>
          <w:rFonts w:ascii="David" w:hAnsi="David" w:hint="cs"/>
          <w:rtl/>
          <w:lang w:eastAsia="en-US"/>
        </w:rPr>
        <w:t>/ות</w:t>
      </w:r>
    </w:p>
    <w:tbl>
      <w:tblPr>
        <w:tblStyle w:val="aff2"/>
        <w:bidiVisual/>
        <w:tblW w:w="0" w:type="auto"/>
        <w:tblInd w:w="1073" w:type="dxa"/>
        <w:tblLook w:val="04A0" w:firstRow="1" w:lastRow="0" w:firstColumn="1" w:lastColumn="0" w:noHBand="0" w:noVBand="1"/>
      </w:tblPr>
      <w:tblGrid>
        <w:gridCol w:w="1362"/>
        <w:gridCol w:w="1967"/>
        <w:gridCol w:w="1954"/>
        <w:gridCol w:w="1940"/>
      </w:tblGrid>
      <w:tr w:rsidR="00022261" w:rsidRPr="00B80223" w14:paraId="14C200B9" w14:textId="77777777" w:rsidTr="00AA238E">
        <w:tc>
          <w:tcPr>
            <w:tcW w:w="1362" w:type="dxa"/>
            <w:tcBorders>
              <w:top w:val="single" w:sz="4" w:space="0" w:color="auto"/>
              <w:left w:val="single" w:sz="4" w:space="0" w:color="auto"/>
              <w:bottom w:val="single" w:sz="4" w:space="0" w:color="auto"/>
              <w:right w:val="single" w:sz="4" w:space="0" w:color="auto"/>
            </w:tcBorders>
          </w:tcPr>
          <w:p w14:paraId="0E2B1874" w14:textId="77777777" w:rsidR="00022261" w:rsidRPr="00B80223" w:rsidRDefault="00022261" w:rsidP="00DF4E13">
            <w:pPr>
              <w:ind w:left="0" w:right="720" w:firstLine="0"/>
              <w:jc w:val="both"/>
              <w:rPr>
                <w:rFonts w:ascii="David" w:hAnsi="David"/>
                <w:noProof w:val="0"/>
              </w:rPr>
            </w:pPr>
          </w:p>
        </w:tc>
        <w:tc>
          <w:tcPr>
            <w:tcW w:w="1967" w:type="dxa"/>
            <w:tcBorders>
              <w:top w:val="single" w:sz="4" w:space="0" w:color="auto"/>
              <w:left w:val="single" w:sz="4" w:space="0" w:color="auto"/>
              <w:bottom w:val="single" w:sz="4" w:space="0" w:color="auto"/>
              <w:right w:val="single" w:sz="4" w:space="0" w:color="auto"/>
            </w:tcBorders>
            <w:hideMark/>
          </w:tcPr>
          <w:p w14:paraId="2655D3EA" w14:textId="77777777" w:rsidR="00022261" w:rsidRPr="00B80223" w:rsidRDefault="00022261" w:rsidP="000474A8">
            <w:pPr>
              <w:tabs>
                <w:tab w:val="left" w:pos="873"/>
              </w:tabs>
              <w:spacing w:line="240" w:lineRule="auto"/>
              <w:ind w:left="0" w:firstLine="0"/>
              <w:jc w:val="center"/>
              <w:rPr>
                <w:rFonts w:ascii="David" w:hAnsi="David"/>
                <w:b/>
                <w:bCs/>
                <w:noProof w:val="0"/>
                <w:rtl/>
              </w:rPr>
            </w:pPr>
            <w:r w:rsidRPr="00B80223">
              <w:rPr>
                <w:rFonts w:ascii="David" w:hAnsi="David"/>
                <w:b/>
                <w:bCs/>
                <w:noProof w:val="0"/>
                <w:rtl/>
              </w:rPr>
              <w:t>ירושלים והדרום</w:t>
            </w:r>
          </w:p>
        </w:tc>
        <w:tc>
          <w:tcPr>
            <w:tcW w:w="1954" w:type="dxa"/>
            <w:tcBorders>
              <w:top w:val="single" w:sz="4" w:space="0" w:color="auto"/>
              <w:left w:val="single" w:sz="4" w:space="0" w:color="auto"/>
              <w:bottom w:val="single" w:sz="4" w:space="0" w:color="auto"/>
              <w:right w:val="single" w:sz="4" w:space="0" w:color="auto"/>
            </w:tcBorders>
            <w:hideMark/>
          </w:tcPr>
          <w:p w14:paraId="45AF6D35" w14:textId="77777777" w:rsidR="00022261" w:rsidRPr="00B80223" w:rsidRDefault="00022261" w:rsidP="000474A8">
            <w:pPr>
              <w:tabs>
                <w:tab w:val="left" w:pos="873"/>
              </w:tabs>
              <w:spacing w:line="240" w:lineRule="auto"/>
              <w:ind w:left="0" w:firstLine="0"/>
              <w:jc w:val="center"/>
              <w:rPr>
                <w:rFonts w:ascii="David" w:hAnsi="David"/>
                <w:b/>
                <w:bCs/>
                <w:noProof w:val="0"/>
                <w:rtl/>
              </w:rPr>
            </w:pPr>
            <w:r w:rsidRPr="00B80223">
              <w:rPr>
                <w:rFonts w:ascii="David" w:hAnsi="David"/>
                <w:b/>
                <w:bCs/>
                <w:noProof w:val="0"/>
                <w:rtl/>
              </w:rPr>
              <w:t>תל-אביב והמרכז</w:t>
            </w:r>
          </w:p>
        </w:tc>
        <w:tc>
          <w:tcPr>
            <w:tcW w:w="1940" w:type="dxa"/>
            <w:tcBorders>
              <w:top w:val="single" w:sz="4" w:space="0" w:color="auto"/>
              <w:left w:val="single" w:sz="4" w:space="0" w:color="auto"/>
              <w:bottom w:val="single" w:sz="4" w:space="0" w:color="auto"/>
              <w:right w:val="single" w:sz="4" w:space="0" w:color="auto"/>
            </w:tcBorders>
            <w:hideMark/>
          </w:tcPr>
          <w:p w14:paraId="75FD62BE" w14:textId="77777777" w:rsidR="00022261" w:rsidRPr="00B80223" w:rsidRDefault="00022261" w:rsidP="000474A8">
            <w:pPr>
              <w:tabs>
                <w:tab w:val="left" w:pos="873"/>
              </w:tabs>
              <w:spacing w:line="240" w:lineRule="auto"/>
              <w:ind w:left="0" w:firstLine="0"/>
              <w:jc w:val="center"/>
              <w:rPr>
                <w:rFonts w:ascii="David" w:hAnsi="David"/>
                <w:b/>
                <w:bCs/>
                <w:noProof w:val="0"/>
                <w:rtl/>
              </w:rPr>
            </w:pPr>
            <w:r w:rsidRPr="00B80223">
              <w:rPr>
                <w:rFonts w:ascii="David" w:hAnsi="David"/>
                <w:b/>
                <w:bCs/>
                <w:noProof w:val="0"/>
                <w:rtl/>
              </w:rPr>
              <w:t>חיפה והצפון</w:t>
            </w:r>
          </w:p>
        </w:tc>
      </w:tr>
      <w:tr w:rsidR="00022261" w:rsidRPr="00B80223" w14:paraId="68777F75" w14:textId="77777777" w:rsidTr="00AA238E">
        <w:tc>
          <w:tcPr>
            <w:tcW w:w="1362" w:type="dxa"/>
            <w:tcBorders>
              <w:top w:val="single" w:sz="4" w:space="0" w:color="auto"/>
              <w:left w:val="single" w:sz="4" w:space="0" w:color="auto"/>
              <w:bottom w:val="single" w:sz="4" w:space="0" w:color="auto"/>
              <w:right w:val="single" w:sz="4" w:space="0" w:color="auto"/>
            </w:tcBorders>
          </w:tcPr>
          <w:p w14:paraId="71A269AF" w14:textId="77777777" w:rsidR="00022261" w:rsidRPr="00B80223" w:rsidRDefault="00022261" w:rsidP="00DF4E13">
            <w:pPr>
              <w:ind w:left="0" w:right="720" w:firstLine="0"/>
              <w:jc w:val="both"/>
              <w:rPr>
                <w:rFonts w:ascii="David" w:hAnsi="David"/>
                <w:noProof w:val="0"/>
                <w:rtl/>
              </w:rPr>
            </w:pPr>
            <w:r w:rsidRPr="00B80223">
              <w:rPr>
                <w:rFonts w:ascii="David" w:hAnsi="David" w:hint="cs"/>
                <w:noProof w:val="0"/>
                <w:rtl/>
              </w:rPr>
              <w:t>2024</w:t>
            </w:r>
          </w:p>
        </w:tc>
        <w:tc>
          <w:tcPr>
            <w:tcW w:w="1967" w:type="dxa"/>
            <w:tcBorders>
              <w:top w:val="single" w:sz="4" w:space="0" w:color="auto"/>
              <w:left w:val="single" w:sz="4" w:space="0" w:color="auto"/>
              <w:bottom w:val="single" w:sz="4" w:space="0" w:color="auto"/>
              <w:right w:val="single" w:sz="4" w:space="0" w:color="auto"/>
            </w:tcBorders>
          </w:tcPr>
          <w:p w14:paraId="7EBD4C6A" w14:textId="77777777" w:rsidR="00022261" w:rsidRPr="00B80223" w:rsidRDefault="00022261" w:rsidP="00DF4E13">
            <w:pPr>
              <w:ind w:left="0" w:right="720" w:firstLine="0"/>
              <w:jc w:val="both"/>
              <w:rPr>
                <w:rFonts w:ascii="David" w:hAnsi="David"/>
                <w:noProof w:val="0"/>
                <w:rtl/>
              </w:rPr>
            </w:pPr>
          </w:p>
        </w:tc>
        <w:tc>
          <w:tcPr>
            <w:tcW w:w="1954" w:type="dxa"/>
            <w:tcBorders>
              <w:top w:val="single" w:sz="4" w:space="0" w:color="auto"/>
              <w:left w:val="single" w:sz="4" w:space="0" w:color="auto"/>
              <w:bottom w:val="single" w:sz="4" w:space="0" w:color="auto"/>
              <w:right w:val="single" w:sz="4" w:space="0" w:color="auto"/>
            </w:tcBorders>
          </w:tcPr>
          <w:p w14:paraId="3F2989CD" w14:textId="77777777" w:rsidR="00022261" w:rsidRPr="00B80223" w:rsidRDefault="00022261" w:rsidP="00DF4E13">
            <w:pPr>
              <w:ind w:left="0" w:right="720" w:firstLine="0"/>
              <w:jc w:val="both"/>
              <w:rPr>
                <w:rFonts w:ascii="David" w:hAnsi="David"/>
                <w:noProof w:val="0"/>
                <w:rtl/>
              </w:rPr>
            </w:pPr>
          </w:p>
        </w:tc>
        <w:tc>
          <w:tcPr>
            <w:tcW w:w="1940" w:type="dxa"/>
            <w:tcBorders>
              <w:top w:val="single" w:sz="4" w:space="0" w:color="auto"/>
              <w:left w:val="single" w:sz="4" w:space="0" w:color="auto"/>
              <w:bottom w:val="single" w:sz="4" w:space="0" w:color="auto"/>
              <w:right w:val="single" w:sz="4" w:space="0" w:color="auto"/>
            </w:tcBorders>
          </w:tcPr>
          <w:p w14:paraId="37984AB9" w14:textId="77777777" w:rsidR="00022261" w:rsidRPr="00B80223" w:rsidRDefault="00022261" w:rsidP="00DF4E13">
            <w:pPr>
              <w:ind w:left="0" w:right="720" w:firstLine="0"/>
              <w:jc w:val="both"/>
              <w:rPr>
                <w:rFonts w:ascii="David" w:hAnsi="David"/>
                <w:noProof w:val="0"/>
                <w:rtl/>
              </w:rPr>
            </w:pPr>
          </w:p>
        </w:tc>
      </w:tr>
      <w:tr w:rsidR="00022261" w:rsidRPr="00B80223" w14:paraId="379954FB" w14:textId="77777777" w:rsidTr="00AA238E">
        <w:tc>
          <w:tcPr>
            <w:tcW w:w="1362" w:type="dxa"/>
            <w:tcBorders>
              <w:top w:val="single" w:sz="4" w:space="0" w:color="auto"/>
              <w:left w:val="single" w:sz="4" w:space="0" w:color="auto"/>
              <w:bottom w:val="single" w:sz="4" w:space="0" w:color="auto"/>
              <w:right w:val="single" w:sz="4" w:space="0" w:color="auto"/>
            </w:tcBorders>
          </w:tcPr>
          <w:p w14:paraId="4B61AD0E" w14:textId="77777777" w:rsidR="00022261" w:rsidRPr="00B80223" w:rsidRDefault="00022261" w:rsidP="00DF4E13">
            <w:pPr>
              <w:ind w:left="0" w:right="720" w:firstLine="0"/>
              <w:jc w:val="both"/>
              <w:rPr>
                <w:rFonts w:ascii="David" w:hAnsi="David"/>
                <w:noProof w:val="0"/>
                <w:rtl/>
              </w:rPr>
            </w:pPr>
            <w:r w:rsidRPr="00B80223">
              <w:rPr>
                <w:rFonts w:ascii="David" w:hAnsi="David" w:hint="cs"/>
                <w:noProof w:val="0"/>
                <w:rtl/>
              </w:rPr>
              <w:t>2023</w:t>
            </w:r>
          </w:p>
        </w:tc>
        <w:tc>
          <w:tcPr>
            <w:tcW w:w="1967" w:type="dxa"/>
            <w:tcBorders>
              <w:top w:val="single" w:sz="4" w:space="0" w:color="auto"/>
              <w:left w:val="single" w:sz="4" w:space="0" w:color="auto"/>
              <w:bottom w:val="single" w:sz="4" w:space="0" w:color="auto"/>
              <w:right w:val="single" w:sz="4" w:space="0" w:color="auto"/>
            </w:tcBorders>
          </w:tcPr>
          <w:p w14:paraId="7D38CE18" w14:textId="77777777" w:rsidR="00022261" w:rsidRPr="00B80223" w:rsidRDefault="00022261" w:rsidP="00DF4E13">
            <w:pPr>
              <w:ind w:left="0" w:right="720" w:firstLine="0"/>
              <w:jc w:val="both"/>
              <w:rPr>
                <w:rFonts w:ascii="David" w:hAnsi="David"/>
                <w:noProof w:val="0"/>
                <w:rtl/>
              </w:rPr>
            </w:pPr>
          </w:p>
        </w:tc>
        <w:tc>
          <w:tcPr>
            <w:tcW w:w="1954" w:type="dxa"/>
            <w:tcBorders>
              <w:top w:val="single" w:sz="4" w:space="0" w:color="auto"/>
              <w:left w:val="single" w:sz="4" w:space="0" w:color="auto"/>
              <w:bottom w:val="single" w:sz="4" w:space="0" w:color="auto"/>
              <w:right w:val="single" w:sz="4" w:space="0" w:color="auto"/>
            </w:tcBorders>
          </w:tcPr>
          <w:p w14:paraId="07477106" w14:textId="77777777" w:rsidR="00022261" w:rsidRPr="00B80223" w:rsidRDefault="00022261" w:rsidP="00DF4E13">
            <w:pPr>
              <w:ind w:left="0" w:right="720" w:firstLine="0"/>
              <w:jc w:val="both"/>
              <w:rPr>
                <w:rFonts w:ascii="David" w:hAnsi="David"/>
                <w:noProof w:val="0"/>
                <w:rtl/>
              </w:rPr>
            </w:pPr>
          </w:p>
        </w:tc>
        <w:tc>
          <w:tcPr>
            <w:tcW w:w="1940" w:type="dxa"/>
            <w:tcBorders>
              <w:top w:val="single" w:sz="4" w:space="0" w:color="auto"/>
              <w:left w:val="single" w:sz="4" w:space="0" w:color="auto"/>
              <w:bottom w:val="single" w:sz="4" w:space="0" w:color="auto"/>
              <w:right w:val="single" w:sz="4" w:space="0" w:color="auto"/>
            </w:tcBorders>
          </w:tcPr>
          <w:p w14:paraId="5AC7A1DC" w14:textId="77777777" w:rsidR="00022261" w:rsidRPr="00B80223" w:rsidRDefault="00022261" w:rsidP="00DF4E13">
            <w:pPr>
              <w:ind w:left="0" w:right="720" w:firstLine="0"/>
              <w:jc w:val="both"/>
              <w:rPr>
                <w:rFonts w:ascii="David" w:hAnsi="David"/>
                <w:noProof w:val="0"/>
                <w:rtl/>
              </w:rPr>
            </w:pPr>
          </w:p>
        </w:tc>
      </w:tr>
      <w:tr w:rsidR="00022261" w:rsidRPr="00B80223" w14:paraId="70D5A4A2" w14:textId="77777777" w:rsidTr="00AA238E">
        <w:tc>
          <w:tcPr>
            <w:tcW w:w="1362" w:type="dxa"/>
            <w:tcBorders>
              <w:top w:val="single" w:sz="4" w:space="0" w:color="auto"/>
              <w:left w:val="single" w:sz="4" w:space="0" w:color="auto"/>
              <w:bottom w:val="single" w:sz="4" w:space="0" w:color="auto"/>
              <w:right w:val="single" w:sz="4" w:space="0" w:color="auto"/>
            </w:tcBorders>
          </w:tcPr>
          <w:p w14:paraId="105DF5C8" w14:textId="77777777" w:rsidR="00022261" w:rsidRPr="00B80223" w:rsidRDefault="00022261" w:rsidP="00DF4E13">
            <w:pPr>
              <w:ind w:left="0" w:right="720" w:firstLine="0"/>
              <w:jc w:val="both"/>
              <w:rPr>
                <w:rFonts w:ascii="David" w:hAnsi="David"/>
                <w:noProof w:val="0"/>
                <w:rtl/>
              </w:rPr>
            </w:pPr>
            <w:r w:rsidRPr="00B80223">
              <w:rPr>
                <w:rFonts w:ascii="David" w:hAnsi="David" w:hint="cs"/>
                <w:noProof w:val="0"/>
                <w:rtl/>
              </w:rPr>
              <w:t>2022</w:t>
            </w:r>
          </w:p>
        </w:tc>
        <w:tc>
          <w:tcPr>
            <w:tcW w:w="1967" w:type="dxa"/>
            <w:tcBorders>
              <w:top w:val="single" w:sz="4" w:space="0" w:color="auto"/>
              <w:left w:val="single" w:sz="4" w:space="0" w:color="auto"/>
              <w:bottom w:val="single" w:sz="4" w:space="0" w:color="auto"/>
              <w:right w:val="single" w:sz="4" w:space="0" w:color="auto"/>
            </w:tcBorders>
          </w:tcPr>
          <w:p w14:paraId="7FAAAFE7" w14:textId="77777777" w:rsidR="00022261" w:rsidRPr="00B80223" w:rsidRDefault="00022261" w:rsidP="00DF4E13">
            <w:pPr>
              <w:ind w:left="0" w:right="720" w:firstLine="0"/>
              <w:jc w:val="both"/>
              <w:rPr>
                <w:rFonts w:ascii="David" w:hAnsi="David"/>
                <w:noProof w:val="0"/>
                <w:rtl/>
              </w:rPr>
            </w:pPr>
          </w:p>
        </w:tc>
        <w:tc>
          <w:tcPr>
            <w:tcW w:w="1954" w:type="dxa"/>
            <w:tcBorders>
              <w:top w:val="single" w:sz="4" w:space="0" w:color="auto"/>
              <w:left w:val="single" w:sz="4" w:space="0" w:color="auto"/>
              <w:bottom w:val="single" w:sz="4" w:space="0" w:color="auto"/>
              <w:right w:val="single" w:sz="4" w:space="0" w:color="auto"/>
            </w:tcBorders>
          </w:tcPr>
          <w:p w14:paraId="522B1E3D" w14:textId="77777777" w:rsidR="00022261" w:rsidRPr="00B80223" w:rsidRDefault="00022261" w:rsidP="00DF4E13">
            <w:pPr>
              <w:ind w:left="0" w:right="720" w:firstLine="0"/>
              <w:jc w:val="both"/>
              <w:rPr>
                <w:rFonts w:ascii="David" w:hAnsi="David"/>
                <w:noProof w:val="0"/>
                <w:rtl/>
              </w:rPr>
            </w:pPr>
          </w:p>
        </w:tc>
        <w:tc>
          <w:tcPr>
            <w:tcW w:w="1940" w:type="dxa"/>
            <w:tcBorders>
              <w:top w:val="single" w:sz="4" w:space="0" w:color="auto"/>
              <w:left w:val="single" w:sz="4" w:space="0" w:color="auto"/>
              <w:bottom w:val="single" w:sz="4" w:space="0" w:color="auto"/>
              <w:right w:val="single" w:sz="4" w:space="0" w:color="auto"/>
            </w:tcBorders>
          </w:tcPr>
          <w:p w14:paraId="5B33E499" w14:textId="77777777" w:rsidR="00022261" w:rsidRPr="00B80223" w:rsidRDefault="00022261" w:rsidP="00DF4E13">
            <w:pPr>
              <w:ind w:left="0" w:right="720" w:firstLine="0"/>
              <w:jc w:val="both"/>
              <w:rPr>
                <w:rFonts w:ascii="David" w:hAnsi="David"/>
                <w:noProof w:val="0"/>
                <w:rtl/>
              </w:rPr>
            </w:pPr>
          </w:p>
        </w:tc>
      </w:tr>
      <w:tr w:rsidR="00022261" w:rsidRPr="00B80223" w14:paraId="0D169DB0" w14:textId="77777777" w:rsidTr="00AA238E">
        <w:tc>
          <w:tcPr>
            <w:tcW w:w="1362" w:type="dxa"/>
            <w:tcBorders>
              <w:top w:val="single" w:sz="4" w:space="0" w:color="auto"/>
              <w:left w:val="single" w:sz="4" w:space="0" w:color="auto"/>
              <w:bottom w:val="single" w:sz="4" w:space="0" w:color="auto"/>
              <w:right w:val="single" w:sz="4" w:space="0" w:color="auto"/>
            </w:tcBorders>
          </w:tcPr>
          <w:p w14:paraId="4F19E000" w14:textId="77777777" w:rsidR="00022261" w:rsidRPr="00B80223" w:rsidRDefault="00022261" w:rsidP="00DF4E13">
            <w:pPr>
              <w:ind w:left="0" w:right="720" w:firstLine="0"/>
              <w:jc w:val="both"/>
              <w:rPr>
                <w:rFonts w:ascii="David" w:hAnsi="David"/>
                <w:noProof w:val="0"/>
                <w:rtl/>
              </w:rPr>
            </w:pPr>
            <w:r w:rsidRPr="00B80223">
              <w:rPr>
                <w:rFonts w:ascii="David" w:hAnsi="David" w:hint="cs"/>
                <w:noProof w:val="0"/>
                <w:rtl/>
              </w:rPr>
              <w:t>2021</w:t>
            </w:r>
          </w:p>
        </w:tc>
        <w:tc>
          <w:tcPr>
            <w:tcW w:w="1967" w:type="dxa"/>
            <w:tcBorders>
              <w:top w:val="single" w:sz="4" w:space="0" w:color="auto"/>
              <w:left w:val="single" w:sz="4" w:space="0" w:color="auto"/>
              <w:bottom w:val="single" w:sz="4" w:space="0" w:color="auto"/>
              <w:right w:val="single" w:sz="4" w:space="0" w:color="auto"/>
            </w:tcBorders>
          </w:tcPr>
          <w:p w14:paraId="2EB3314C" w14:textId="77777777" w:rsidR="00022261" w:rsidRPr="00B80223" w:rsidRDefault="00022261" w:rsidP="00DF4E13">
            <w:pPr>
              <w:ind w:left="0" w:right="720" w:firstLine="0"/>
              <w:jc w:val="both"/>
              <w:rPr>
                <w:rFonts w:ascii="David" w:hAnsi="David"/>
                <w:noProof w:val="0"/>
                <w:rtl/>
              </w:rPr>
            </w:pPr>
          </w:p>
        </w:tc>
        <w:tc>
          <w:tcPr>
            <w:tcW w:w="1954" w:type="dxa"/>
            <w:tcBorders>
              <w:top w:val="single" w:sz="4" w:space="0" w:color="auto"/>
              <w:left w:val="single" w:sz="4" w:space="0" w:color="auto"/>
              <w:bottom w:val="single" w:sz="4" w:space="0" w:color="auto"/>
              <w:right w:val="single" w:sz="4" w:space="0" w:color="auto"/>
            </w:tcBorders>
          </w:tcPr>
          <w:p w14:paraId="2B770D86" w14:textId="77777777" w:rsidR="00022261" w:rsidRPr="00B80223" w:rsidRDefault="00022261" w:rsidP="00DF4E13">
            <w:pPr>
              <w:ind w:left="0" w:right="720" w:firstLine="0"/>
              <w:jc w:val="both"/>
              <w:rPr>
                <w:rFonts w:ascii="David" w:hAnsi="David"/>
                <w:noProof w:val="0"/>
                <w:rtl/>
              </w:rPr>
            </w:pPr>
          </w:p>
        </w:tc>
        <w:tc>
          <w:tcPr>
            <w:tcW w:w="1940" w:type="dxa"/>
            <w:tcBorders>
              <w:top w:val="single" w:sz="4" w:space="0" w:color="auto"/>
              <w:left w:val="single" w:sz="4" w:space="0" w:color="auto"/>
              <w:bottom w:val="single" w:sz="4" w:space="0" w:color="auto"/>
              <w:right w:val="single" w:sz="4" w:space="0" w:color="auto"/>
            </w:tcBorders>
          </w:tcPr>
          <w:p w14:paraId="114E8A26" w14:textId="77777777" w:rsidR="00022261" w:rsidRPr="00B80223" w:rsidRDefault="00022261" w:rsidP="00DF4E13">
            <w:pPr>
              <w:ind w:left="0" w:right="720" w:firstLine="0"/>
              <w:jc w:val="both"/>
              <w:rPr>
                <w:rFonts w:ascii="David" w:hAnsi="David"/>
                <w:noProof w:val="0"/>
                <w:rtl/>
              </w:rPr>
            </w:pPr>
          </w:p>
        </w:tc>
      </w:tr>
      <w:tr w:rsidR="00022261" w:rsidRPr="00B80223" w14:paraId="50F037D6" w14:textId="77777777" w:rsidTr="00AA238E">
        <w:tc>
          <w:tcPr>
            <w:tcW w:w="1362" w:type="dxa"/>
            <w:tcBorders>
              <w:top w:val="single" w:sz="4" w:space="0" w:color="auto"/>
              <w:left w:val="single" w:sz="4" w:space="0" w:color="auto"/>
              <w:bottom w:val="single" w:sz="4" w:space="0" w:color="auto"/>
              <w:right w:val="single" w:sz="4" w:space="0" w:color="auto"/>
            </w:tcBorders>
          </w:tcPr>
          <w:p w14:paraId="37AC2029" w14:textId="77777777" w:rsidR="00022261" w:rsidRPr="00B80223" w:rsidRDefault="00022261" w:rsidP="00DF4E13">
            <w:pPr>
              <w:ind w:left="0" w:right="720" w:firstLine="0"/>
              <w:jc w:val="both"/>
              <w:rPr>
                <w:rFonts w:ascii="David" w:hAnsi="David"/>
                <w:noProof w:val="0"/>
                <w:rtl/>
              </w:rPr>
            </w:pPr>
            <w:r w:rsidRPr="00B80223">
              <w:rPr>
                <w:rFonts w:ascii="David" w:hAnsi="David" w:hint="cs"/>
                <w:noProof w:val="0"/>
                <w:rtl/>
              </w:rPr>
              <w:t>2020</w:t>
            </w:r>
          </w:p>
        </w:tc>
        <w:tc>
          <w:tcPr>
            <w:tcW w:w="1967" w:type="dxa"/>
            <w:tcBorders>
              <w:top w:val="single" w:sz="4" w:space="0" w:color="auto"/>
              <w:left w:val="single" w:sz="4" w:space="0" w:color="auto"/>
              <w:bottom w:val="single" w:sz="4" w:space="0" w:color="auto"/>
              <w:right w:val="single" w:sz="4" w:space="0" w:color="auto"/>
            </w:tcBorders>
          </w:tcPr>
          <w:p w14:paraId="615A99B6" w14:textId="77777777" w:rsidR="00022261" w:rsidRPr="00B80223" w:rsidRDefault="00022261" w:rsidP="00DF4E13">
            <w:pPr>
              <w:ind w:left="0" w:right="720" w:firstLine="0"/>
              <w:jc w:val="both"/>
              <w:rPr>
                <w:rFonts w:ascii="David" w:hAnsi="David"/>
                <w:noProof w:val="0"/>
                <w:rtl/>
              </w:rPr>
            </w:pPr>
          </w:p>
        </w:tc>
        <w:tc>
          <w:tcPr>
            <w:tcW w:w="1954" w:type="dxa"/>
            <w:tcBorders>
              <w:top w:val="single" w:sz="4" w:space="0" w:color="auto"/>
              <w:left w:val="single" w:sz="4" w:space="0" w:color="auto"/>
              <w:bottom w:val="single" w:sz="4" w:space="0" w:color="auto"/>
              <w:right w:val="single" w:sz="4" w:space="0" w:color="auto"/>
            </w:tcBorders>
          </w:tcPr>
          <w:p w14:paraId="6BC7CCA2" w14:textId="77777777" w:rsidR="00022261" w:rsidRPr="00B80223" w:rsidRDefault="00022261" w:rsidP="00DF4E13">
            <w:pPr>
              <w:ind w:left="0" w:right="720" w:firstLine="0"/>
              <w:jc w:val="both"/>
              <w:rPr>
                <w:rFonts w:ascii="David" w:hAnsi="David"/>
                <w:noProof w:val="0"/>
                <w:rtl/>
              </w:rPr>
            </w:pPr>
          </w:p>
        </w:tc>
        <w:tc>
          <w:tcPr>
            <w:tcW w:w="1940" w:type="dxa"/>
            <w:tcBorders>
              <w:top w:val="single" w:sz="4" w:space="0" w:color="auto"/>
              <w:left w:val="single" w:sz="4" w:space="0" w:color="auto"/>
              <w:bottom w:val="single" w:sz="4" w:space="0" w:color="auto"/>
              <w:right w:val="single" w:sz="4" w:space="0" w:color="auto"/>
            </w:tcBorders>
          </w:tcPr>
          <w:p w14:paraId="6B0243CE" w14:textId="77777777" w:rsidR="00022261" w:rsidRPr="00B80223" w:rsidRDefault="00022261" w:rsidP="00DF4E13">
            <w:pPr>
              <w:ind w:left="0" w:right="720" w:firstLine="0"/>
              <w:jc w:val="both"/>
              <w:rPr>
                <w:rFonts w:ascii="David" w:hAnsi="David"/>
                <w:noProof w:val="0"/>
                <w:rtl/>
              </w:rPr>
            </w:pPr>
          </w:p>
        </w:tc>
      </w:tr>
    </w:tbl>
    <w:p w14:paraId="2A9AEC47" w14:textId="77777777" w:rsidR="00022261" w:rsidRPr="00B80223" w:rsidRDefault="00022261" w:rsidP="00022261">
      <w:pPr>
        <w:bidi/>
        <w:ind w:left="0" w:right="720" w:firstLine="0"/>
        <w:jc w:val="both"/>
        <w:rPr>
          <w:rFonts w:ascii="David" w:hAnsi="David"/>
          <w:noProof w:val="0"/>
          <w:rtl/>
        </w:rPr>
      </w:pPr>
    </w:p>
    <w:p w14:paraId="460E93C7" w14:textId="43B8A415" w:rsidR="00022261" w:rsidRPr="00B80223" w:rsidRDefault="00022261" w:rsidP="00DF4E13">
      <w:pPr>
        <w:pStyle w:val="af5"/>
        <w:numPr>
          <w:ilvl w:val="3"/>
          <w:numId w:val="136"/>
        </w:numPr>
        <w:bidi/>
        <w:ind w:left="458"/>
        <w:rPr>
          <w:rFonts w:ascii="David" w:hAnsi="David"/>
          <w:b/>
          <w:bCs/>
          <w:u w:val="single"/>
          <w:rtl/>
          <w:lang w:eastAsia="en-US"/>
        </w:rPr>
      </w:pPr>
      <w:r w:rsidRPr="00B80223">
        <w:rPr>
          <w:rFonts w:ascii="David" w:hAnsi="David"/>
          <w:b/>
          <w:bCs/>
          <w:u w:val="single"/>
          <w:rtl/>
          <w:lang w:eastAsia="en-US"/>
        </w:rPr>
        <w:t xml:space="preserve">איכות מנהל </w:t>
      </w:r>
      <w:r w:rsidR="007C1CD0" w:rsidRPr="00B80223">
        <w:rPr>
          <w:rFonts w:ascii="David" w:hAnsi="David" w:hint="cs"/>
          <w:b/>
          <w:bCs/>
          <w:u w:val="single"/>
          <w:rtl/>
          <w:lang w:eastAsia="en-US"/>
        </w:rPr>
        <w:t>השירותים</w:t>
      </w:r>
      <w:r w:rsidRPr="00B80223">
        <w:rPr>
          <w:rFonts w:ascii="David" w:hAnsi="David"/>
          <w:b/>
          <w:bCs/>
          <w:u w:val="single"/>
          <w:rtl/>
          <w:lang w:eastAsia="en-US"/>
        </w:rPr>
        <w:t xml:space="preserve"> המוצע</w:t>
      </w:r>
    </w:p>
    <w:p w14:paraId="38481169" w14:textId="5E2E2495" w:rsidR="00022261" w:rsidRPr="00B80223" w:rsidRDefault="007C1CD0" w:rsidP="00AA238E">
      <w:pPr>
        <w:pStyle w:val="af5"/>
        <w:tabs>
          <w:tab w:val="num" w:pos="509"/>
        </w:tabs>
        <w:bidi/>
        <w:ind w:left="0" w:firstLine="0"/>
        <w:rPr>
          <w:rFonts w:ascii="David" w:hAnsi="David"/>
          <w:b/>
          <w:bCs/>
          <w:rtl/>
          <w:lang w:eastAsia="en-US"/>
        </w:rPr>
      </w:pPr>
      <w:r w:rsidRPr="00B80223">
        <w:rPr>
          <w:rFonts w:ascii="David" w:hAnsi="David"/>
          <w:rtl/>
        </w:rPr>
        <w:tab/>
      </w:r>
      <w:r w:rsidR="00022261" w:rsidRPr="00B80223">
        <w:rPr>
          <w:rFonts w:ascii="David" w:hAnsi="David"/>
          <w:rtl/>
        </w:rPr>
        <w:t xml:space="preserve">שם מנהל הפרויקט המוצע:____________________________________. </w:t>
      </w:r>
      <w:r w:rsidR="00022261" w:rsidRPr="00B80223">
        <w:rPr>
          <w:rFonts w:ascii="David" w:hAnsi="David"/>
          <w:b/>
          <w:bCs/>
          <w:rtl/>
          <w:lang w:eastAsia="en-US"/>
        </w:rPr>
        <w:t xml:space="preserve">   </w:t>
      </w:r>
    </w:p>
    <w:p w14:paraId="3FD0B400" w14:textId="0E55FA31" w:rsidR="00022261" w:rsidRPr="00B80223" w:rsidRDefault="00022261" w:rsidP="00022261">
      <w:pPr>
        <w:tabs>
          <w:tab w:val="left" w:pos="368"/>
        </w:tabs>
        <w:bidi/>
        <w:ind w:hanging="197"/>
        <w:jc w:val="both"/>
        <w:rPr>
          <w:rFonts w:ascii="David" w:hAnsi="David"/>
          <w:noProof w:val="0"/>
          <w:rtl/>
        </w:rPr>
      </w:pPr>
      <w:r w:rsidRPr="00B80223">
        <w:rPr>
          <w:rFonts w:ascii="David" w:hAnsi="David"/>
          <w:noProof w:val="0"/>
          <w:rtl/>
        </w:rPr>
        <w:t xml:space="preserve">   פרטי ההתקשרות עמו: טלפון______________דוא"ל_______________________.</w:t>
      </w:r>
    </w:p>
    <w:p w14:paraId="1F218BB2" w14:textId="366B3069" w:rsidR="007C1CD0" w:rsidRPr="00B80223" w:rsidRDefault="007C1CD0" w:rsidP="00DF4E13">
      <w:pPr>
        <w:pStyle w:val="af5"/>
        <w:numPr>
          <w:ilvl w:val="0"/>
          <w:numId w:val="132"/>
        </w:numPr>
        <w:bidi/>
        <w:ind w:left="935" w:hanging="567"/>
        <w:rPr>
          <w:rFonts w:ascii="David" w:hAnsi="David"/>
          <w:b/>
          <w:bCs/>
          <w:u w:val="single"/>
          <w:rtl/>
          <w:lang w:eastAsia="en-US"/>
        </w:rPr>
      </w:pPr>
      <w:r w:rsidRPr="00B80223">
        <w:rPr>
          <w:rFonts w:ascii="David" w:hAnsi="David" w:hint="cs"/>
          <w:b/>
          <w:bCs/>
          <w:u w:val="single"/>
          <w:rtl/>
          <w:lang w:eastAsia="en-US"/>
        </w:rPr>
        <w:t xml:space="preserve">תבחין ב1 - </w:t>
      </w:r>
      <w:r w:rsidRPr="00B80223">
        <w:rPr>
          <w:rFonts w:ascii="David" w:hAnsi="David"/>
          <w:rtl/>
          <w:lang w:eastAsia="en-US"/>
        </w:rPr>
        <w:t xml:space="preserve">מנהל </w:t>
      </w:r>
      <w:r w:rsidRPr="00B80223">
        <w:rPr>
          <w:rFonts w:ascii="David" w:hAnsi="David" w:hint="cs"/>
          <w:rtl/>
          <w:lang w:eastAsia="en-US"/>
        </w:rPr>
        <w:t>השירותים</w:t>
      </w:r>
      <w:r w:rsidRPr="00B80223">
        <w:rPr>
          <w:rFonts w:ascii="David" w:hAnsi="David"/>
          <w:rtl/>
          <w:lang w:eastAsia="en-US"/>
        </w:rPr>
        <w:t xml:space="preserve"> המוצע הינו בעל תואר אקדמי ראשון ממוסד מוכר להשכלה גבוהה כמפורט להלן (יש לציין את תחום התואר ומקום הלימודים):</w:t>
      </w:r>
      <w:r w:rsidRPr="00B80223">
        <w:rPr>
          <w:rFonts w:ascii="David" w:hAnsi="David" w:hint="cs"/>
          <w:rtl/>
          <w:lang w:eastAsia="en-US"/>
        </w:rPr>
        <w:t xml:space="preserve"> __________________________________</w:t>
      </w:r>
      <w:r w:rsidRPr="00B80223">
        <w:rPr>
          <w:rFonts w:ascii="David" w:hAnsi="David"/>
          <w:rtl/>
          <w:lang w:eastAsia="en-US"/>
        </w:rPr>
        <w:t>.</w:t>
      </w:r>
    </w:p>
    <w:p w14:paraId="1487ABB8" w14:textId="5AC2A1B1" w:rsidR="007C1CD0" w:rsidRPr="00B80223" w:rsidRDefault="007C1CD0" w:rsidP="00DF4E13">
      <w:pPr>
        <w:pStyle w:val="af5"/>
        <w:numPr>
          <w:ilvl w:val="0"/>
          <w:numId w:val="132"/>
        </w:numPr>
        <w:bidi/>
        <w:ind w:left="935" w:hanging="567"/>
        <w:rPr>
          <w:rFonts w:ascii="David" w:hAnsi="David"/>
          <w:b/>
          <w:bCs/>
          <w:u w:val="single"/>
          <w:lang w:eastAsia="en-US"/>
        </w:rPr>
      </w:pPr>
      <w:r w:rsidRPr="00B80223">
        <w:rPr>
          <w:rFonts w:ascii="David" w:hAnsi="David" w:hint="cs"/>
          <w:b/>
          <w:bCs/>
          <w:u w:val="single"/>
          <w:rtl/>
          <w:lang w:eastAsia="en-US"/>
        </w:rPr>
        <w:lastRenderedPageBreak/>
        <w:t xml:space="preserve">תבחין ב2 </w:t>
      </w:r>
      <w:r w:rsidR="00282DDB" w:rsidRPr="00B80223">
        <w:rPr>
          <w:rFonts w:ascii="David" w:hAnsi="David" w:hint="cs"/>
          <w:b/>
          <w:bCs/>
          <w:u w:val="single"/>
          <w:rtl/>
          <w:lang w:eastAsia="en-US"/>
        </w:rPr>
        <w:t>+ ב3</w:t>
      </w:r>
      <w:r w:rsidRPr="00B80223">
        <w:rPr>
          <w:rFonts w:ascii="David" w:hAnsi="David" w:hint="cs"/>
          <w:b/>
          <w:bCs/>
          <w:u w:val="single"/>
          <w:rtl/>
          <w:lang w:eastAsia="en-US"/>
        </w:rPr>
        <w:t xml:space="preserve">- </w:t>
      </w:r>
      <w:r w:rsidRPr="00B80223">
        <w:rPr>
          <w:rFonts w:ascii="David" w:hAnsi="David" w:hint="cs"/>
          <w:rtl/>
          <w:lang w:eastAsia="en-US"/>
        </w:rPr>
        <w:t xml:space="preserve"> למנהל השירותים המוצא </w:t>
      </w:r>
      <w:r w:rsidRPr="00B80223">
        <w:rPr>
          <w:rFonts w:ascii="David" w:hAnsi="David"/>
          <w:rtl/>
          <w:lang w:eastAsia="en-US"/>
        </w:rPr>
        <w:t>ניסיון בניהול פרויקט בתחום עריכת מבחנים</w:t>
      </w:r>
      <w:r w:rsidRPr="00B80223">
        <w:rPr>
          <w:rFonts w:ascii="David" w:hAnsi="David" w:hint="cs"/>
          <w:rtl/>
          <w:lang w:eastAsia="en-US"/>
        </w:rPr>
        <w:t xml:space="preserve"> של  ________ פרויקטים</w:t>
      </w:r>
      <w:r w:rsidR="00282DDB" w:rsidRPr="00B80223">
        <w:rPr>
          <w:rFonts w:ascii="David" w:hAnsi="David" w:hint="cs"/>
          <w:rtl/>
          <w:lang w:eastAsia="en-US"/>
        </w:rPr>
        <w:t>, ובעריכת מבחנים של __ פרויקטים לגופים ציבוריים</w:t>
      </w:r>
      <w:r w:rsidRPr="00B80223">
        <w:rPr>
          <w:rFonts w:ascii="David" w:hAnsi="David" w:hint="cs"/>
          <w:rtl/>
          <w:lang w:eastAsia="en-US"/>
        </w:rPr>
        <w:t>:</w:t>
      </w:r>
    </w:p>
    <w:tbl>
      <w:tblPr>
        <w:tblStyle w:val="aff2"/>
        <w:bidiVisual/>
        <w:tblW w:w="7363" w:type="dxa"/>
        <w:tblInd w:w="1338" w:type="dxa"/>
        <w:tblLayout w:type="fixed"/>
        <w:tblLook w:val="04A0" w:firstRow="1" w:lastRow="0" w:firstColumn="1" w:lastColumn="0" w:noHBand="0" w:noVBand="1"/>
      </w:tblPr>
      <w:tblGrid>
        <w:gridCol w:w="1264"/>
        <w:gridCol w:w="1418"/>
        <w:gridCol w:w="1702"/>
        <w:gridCol w:w="1702"/>
        <w:gridCol w:w="1277"/>
      </w:tblGrid>
      <w:tr w:rsidR="007C1CD0" w:rsidRPr="00B80223" w14:paraId="365C9ED7" w14:textId="77777777" w:rsidTr="00AA238E">
        <w:tc>
          <w:tcPr>
            <w:tcW w:w="1264" w:type="dxa"/>
            <w:tcBorders>
              <w:top w:val="single" w:sz="4" w:space="0" w:color="auto"/>
              <w:left w:val="single" w:sz="4" w:space="0" w:color="auto"/>
              <w:bottom w:val="single" w:sz="4" w:space="0" w:color="auto"/>
              <w:right w:val="single" w:sz="4" w:space="0" w:color="auto"/>
            </w:tcBorders>
          </w:tcPr>
          <w:p w14:paraId="0D5A8435" w14:textId="77777777" w:rsidR="007C1CD0" w:rsidRPr="00B80223" w:rsidRDefault="007C1CD0" w:rsidP="000474A8">
            <w:pPr>
              <w:tabs>
                <w:tab w:val="left" w:pos="873"/>
              </w:tabs>
              <w:spacing w:line="240" w:lineRule="auto"/>
              <w:ind w:left="0" w:firstLine="0"/>
              <w:jc w:val="center"/>
              <w:rPr>
                <w:rFonts w:ascii="David" w:hAnsi="David"/>
                <w:b/>
                <w:bCs/>
                <w:noProof w:val="0"/>
                <w:rtl/>
              </w:rPr>
            </w:pPr>
            <w:r w:rsidRPr="00B80223">
              <w:rPr>
                <w:rFonts w:ascii="David" w:hAnsi="David"/>
                <w:b/>
                <w:bCs/>
                <w:noProof w:val="0"/>
                <w:rtl/>
              </w:rPr>
              <w:t>מקבל השירותים</w:t>
            </w:r>
          </w:p>
          <w:p w14:paraId="648EAB76" w14:textId="77777777" w:rsidR="007C1CD0" w:rsidRPr="00B80223" w:rsidRDefault="007C1CD0" w:rsidP="000474A8">
            <w:pPr>
              <w:tabs>
                <w:tab w:val="left" w:pos="873"/>
              </w:tabs>
              <w:spacing w:line="240" w:lineRule="auto"/>
              <w:ind w:left="0" w:right="540" w:firstLine="0"/>
              <w:jc w:val="center"/>
              <w:rPr>
                <w:rFonts w:ascii="David" w:hAnsi="David"/>
                <w:b/>
                <w:bCs/>
                <w:noProof w:val="0"/>
                <w:rtl/>
              </w:rPr>
            </w:pPr>
          </w:p>
        </w:tc>
        <w:tc>
          <w:tcPr>
            <w:tcW w:w="1418" w:type="dxa"/>
            <w:tcBorders>
              <w:top w:val="single" w:sz="4" w:space="0" w:color="auto"/>
              <w:left w:val="single" w:sz="4" w:space="0" w:color="auto"/>
              <w:bottom w:val="single" w:sz="4" w:space="0" w:color="auto"/>
              <w:right w:val="single" w:sz="4" w:space="0" w:color="auto"/>
            </w:tcBorders>
            <w:hideMark/>
          </w:tcPr>
          <w:p w14:paraId="5054AF46" w14:textId="77777777" w:rsidR="007C1CD0" w:rsidRPr="00B80223" w:rsidRDefault="007C1CD0" w:rsidP="000474A8">
            <w:pPr>
              <w:tabs>
                <w:tab w:val="left" w:pos="873"/>
              </w:tabs>
              <w:spacing w:line="240" w:lineRule="auto"/>
              <w:ind w:left="0" w:firstLine="0"/>
              <w:jc w:val="center"/>
              <w:rPr>
                <w:rFonts w:ascii="David" w:hAnsi="David"/>
                <w:b/>
                <w:bCs/>
                <w:noProof w:val="0"/>
                <w:rtl/>
              </w:rPr>
            </w:pPr>
            <w:r w:rsidRPr="00B80223">
              <w:rPr>
                <w:rFonts w:ascii="David" w:hAnsi="David"/>
                <w:b/>
                <w:bCs/>
                <w:noProof w:val="0"/>
                <w:rtl/>
              </w:rPr>
              <w:t xml:space="preserve">גוף ציבורי </w:t>
            </w:r>
          </w:p>
          <w:p w14:paraId="5BD4EF5D" w14:textId="77777777" w:rsidR="007C1CD0" w:rsidRPr="00B80223" w:rsidRDefault="007C1CD0" w:rsidP="000474A8">
            <w:pPr>
              <w:tabs>
                <w:tab w:val="left" w:pos="873"/>
              </w:tabs>
              <w:spacing w:line="240" w:lineRule="auto"/>
              <w:ind w:left="0" w:firstLine="0"/>
              <w:jc w:val="center"/>
              <w:rPr>
                <w:rFonts w:ascii="David" w:hAnsi="David"/>
                <w:b/>
                <w:bCs/>
                <w:noProof w:val="0"/>
                <w:rtl/>
              </w:rPr>
            </w:pPr>
            <w:r w:rsidRPr="00B80223">
              <w:rPr>
                <w:rFonts w:ascii="David" w:hAnsi="David"/>
                <w:b/>
                <w:bCs/>
                <w:noProof w:val="0"/>
                <w:rtl/>
              </w:rPr>
              <w:t>כן / לא</w:t>
            </w:r>
          </w:p>
        </w:tc>
        <w:tc>
          <w:tcPr>
            <w:tcW w:w="1702" w:type="dxa"/>
            <w:tcBorders>
              <w:top w:val="single" w:sz="4" w:space="0" w:color="auto"/>
              <w:left w:val="single" w:sz="4" w:space="0" w:color="auto"/>
              <w:bottom w:val="single" w:sz="4" w:space="0" w:color="auto"/>
              <w:right w:val="single" w:sz="4" w:space="0" w:color="auto"/>
            </w:tcBorders>
          </w:tcPr>
          <w:p w14:paraId="12EFA1F2" w14:textId="77777777" w:rsidR="007C1CD0" w:rsidRPr="00B80223" w:rsidRDefault="007C1CD0" w:rsidP="000474A8">
            <w:pPr>
              <w:tabs>
                <w:tab w:val="left" w:pos="873"/>
              </w:tabs>
              <w:spacing w:line="240" w:lineRule="auto"/>
              <w:ind w:left="0" w:firstLine="0"/>
              <w:jc w:val="center"/>
              <w:rPr>
                <w:rFonts w:ascii="David" w:hAnsi="David"/>
                <w:b/>
                <w:bCs/>
                <w:noProof w:val="0"/>
                <w:rtl/>
              </w:rPr>
            </w:pPr>
            <w:r w:rsidRPr="00B80223">
              <w:rPr>
                <w:rFonts w:ascii="David" w:hAnsi="David"/>
                <w:b/>
                <w:bCs/>
                <w:noProof w:val="0"/>
                <w:rtl/>
              </w:rPr>
              <w:t>תקופת מתן השירותים</w:t>
            </w:r>
          </w:p>
          <w:p w14:paraId="0E248E9E" w14:textId="77777777" w:rsidR="007C1CD0" w:rsidRPr="00B80223" w:rsidRDefault="007C1CD0" w:rsidP="000474A8">
            <w:pPr>
              <w:tabs>
                <w:tab w:val="left" w:pos="873"/>
              </w:tabs>
              <w:spacing w:line="240" w:lineRule="auto"/>
              <w:ind w:left="0" w:firstLine="0"/>
              <w:jc w:val="center"/>
              <w:rPr>
                <w:rFonts w:ascii="David" w:hAnsi="David"/>
                <w:b/>
                <w:bCs/>
                <w:noProof w:val="0"/>
                <w:rtl/>
              </w:rPr>
            </w:pPr>
            <w:r w:rsidRPr="00B80223">
              <w:rPr>
                <w:rFonts w:ascii="David" w:hAnsi="David"/>
                <w:b/>
                <w:bCs/>
                <w:noProof w:val="0"/>
                <w:rtl/>
              </w:rPr>
              <w:t>(מיום ועד יום)</w:t>
            </w:r>
          </w:p>
          <w:p w14:paraId="2B8004BD" w14:textId="77777777" w:rsidR="007C1CD0" w:rsidRPr="00B80223" w:rsidRDefault="007C1CD0" w:rsidP="000474A8">
            <w:pPr>
              <w:tabs>
                <w:tab w:val="left" w:pos="873"/>
              </w:tabs>
              <w:spacing w:line="240" w:lineRule="auto"/>
              <w:ind w:left="0" w:firstLine="0"/>
              <w:jc w:val="center"/>
              <w:rPr>
                <w:rFonts w:ascii="David" w:hAnsi="David"/>
                <w:b/>
                <w:bCs/>
                <w:noProof w:val="0"/>
                <w:rtl/>
              </w:rPr>
            </w:pPr>
          </w:p>
        </w:tc>
        <w:tc>
          <w:tcPr>
            <w:tcW w:w="1702" w:type="dxa"/>
            <w:tcBorders>
              <w:top w:val="single" w:sz="4" w:space="0" w:color="auto"/>
              <w:left w:val="single" w:sz="4" w:space="0" w:color="auto"/>
              <w:bottom w:val="single" w:sz="4" w:space="0" w:color="auto"/>
              <w:right w:val="single" w:sz="4" w:space="0" w:color="auto"/>
            </w:tcBorders>
          </w:tcPr>
          <w:p w14:paraId="6942891F" w14:textId="77777777" w:rsidR="007C1CD0" w:rsidRPr="00B80223" w:rsidRDefault="007C1CD0" w:rsidP="000474A8">
            <w:pPr>
              <w:tabs>
                <w:tab w:val="left" w:pos="873"/>
              </w:tabs>
              <w:spacing w:line="240" w:lineRule="auto"/>
              <w:ind w:left="0" w:firstLine="0"/>
              <w:jc w:val="center"/>
              <w:rPr>
                <w:rFonts w:ascii="David" w:hAnsi="David"/>
                <w:b/>
                <w:bCs/>
                <w:noProof w:val="0"/>
                <w:rtl/>
              </w:rPr>
            </w:pPr>
          </w:p>
          <w:p w14:paraId="38934886" w14:textId="77777777" w:rsidR="007C1CD0" w:rsidRPr="00B80223" w:rsidRDefault="007C1CD0" w:rsidP="000474A8">
            <w:pPr>
              <w:tabs>
                <w:tab w:val="left" w:pos="873"/>
              </w:tabs>
              <w:spacing w:line="240" w:lineRule="auto"/>
              <w:ind w:left="0" w:firstLine="0"/>
              <w:jc w:val="center"/>
              <w:rPr>
                <w:rFonts w:ascii="David" w:hAnsi="David"/>
                <w:b/>
                <w:bCs/>
                <w:noProof w:val="0"/>
                <w:rtl/>
              </w:rPr>
            </w:pPr>
            <w:r w:rsidRPr="00B80223">
              <w:rPr>
                <w:rFonts w:ascii="David" w:hAnsi="David"/>
                <w:b/>
                <w:bCs/>
                <w:noProof w:val="0"/>
                <w:rtl/>
              </w:rPr>
              <w:t>היקף השירותים</w:t>
            </w:r>
          </w:p>
        </w:tc>
        <w:tc>
          <w:tcPr>
            <w:tcW w:w="1277" w:type="dxa"/>
            <w:tcBorders>
              <w:top w:val="single" w:sz="4" w:space="0" w:color="auto"/>
              <w:left w:val="single" w:sz="4" w:space="0" w:color="auto"/>
              <w:bottom w:val="single" w:sz="4" w:space="0" w:color="auto"/>
              <w:right w:val="single" w:sz="4" w:space="0" w:color="auto"/>
            </w:tcBorders>
            <w:hideMark/>
          </w:tcPr>
          <w:p w14:paraId="0552037E" w14:textId="77777777" w:rsidR="007C1CD0" w:rsidRPr="00B80223" w:rsidRDefault="007C1CD0" w:rsidP="000474A8">
            <w:pPr>
              <w:tabs>
                <w:tab w:val="left" w:pos="873"/>
              </w:tabs>
              <w:spacing w:line="240" w:lineRule="auto"/>
              <w:ind w:left="0" w:firstLine="0"/>
              <w:jc w:val="center"/>
              <w:rPr>
                <w:rFonts w:ascii="David" w:hAnsi="David"/>
                <w:b/>
                <w:bCs/>
                <w:noProof w:val="0"/>
                <w:rtl/>
              </w:rPr>
            </w:pPr>
            <w:r w:rsidRPr="00B80223">
              <w:rPr>
                <w:rFonts w:ascii="David" w:hAnsi="David"/>
                <w:b/>
                <w:bCs/>
                <w:noProof w:val="0"/>
                <w:rtl/>
              </w:rPr>
              <w:t>פרטי איש קשר</w:t>
            </w:r>
          </w:p>
        </w:tc>
      </w:tr>
      <w:tr w:rsidR="007C1CD0" w:rsidRPr="00B80223" w14:paraId="68FA2A9A" w14:textId="77777777" w:rsidTr="00AA238E">
        <w:tc>
          <w:tcPr>
            <w:tcW w:w="1264" w:type="dxa"/>
            <w:tcBorders>
              <w:top w:val="single" w:sz="4" w:space="0" w:color="auto"/>
              <w:left w:val="single" w:sz="4" w:space="0" w:color="auto"/>
              <w:bottom w:val="single" w:sz="4" w:space="0" w:color="auto"/>
              <w:right w:val="single" w:sz="4" w:space="0" w:color="auto"/>
            </w:tcBorders>
          </w:tcPr>
          <w:p w14:paraId="1A465C13" w14:textId="77777777" w:rsidR="007C1CD0" w:rsidRPr="00B80223" w:rsidRDefault="007C1CD0" w:rsidP="00DF4E13">
            <w:pPr>
              <w:spacing w:line="240" w:lineRule="auto"/>
              <w:ind w:left="0" w:right="540" w:firstLine="0"/>
              <w:jc w:val="both"/>
              <w:rPr>
                <w:rFonts w:ascii="David" w:hAnsi="David"/>
                <w:noProof w:val="0"/>
                <w:rtl/>
              </w:rPr>
            </w:pPr>
          </w:p>
          <w:p w14:paraId="184700B3" w14:textId="77777777" w:rsidR="007C1CD0" w:rsidRPr="00B80223" w:rsidRDefault="007C1CD0" w:rsidP="00DF4E13">
            <w:pPr>
              <w:spacing w:line="240" w:lineRule="auto"/>
              <w:ind w:left="0" w:right="540" w:firstLine="0"/>
              <w:jc w:val="both"/>
              <w:rPr>
                <w:rFonts w:ascii="David" w:hAnsi="David"/>
                <w:noProof w:val="0"/>
                <w:rtl/>
              </w:rPr>
            </w:pPr>
          </w:p>
          <w:p w14:paraId="76F2848D" w14:textId="77777777" w:rsidR="007C1CD0" w:rsidRPr="00B80223" w:rsidRDefault="007C1CD0" w:rsidP="00DF4E13">
            <w:pPr>
              <w:spacing w:line="240" w:lineRule="auto"/>
              <w:ind w:left="0" w:right="540" w:firstLine="0"/>
              <w:jc w:val="both"/>
              <w:rPr>
                <w:rFonts w:ascii="David" w:hAnsi="David"/>
                <w:noProof w:val="0"/>
                <w:rtl/>
              </w:rPr>
            </w:pPr>
          </w:p>
        </w:tc>
        <w:tc>
          <w:tcPr>
            <w:tcW w:w="1418" w:type="dxa"/>
            <w:tcBorders>
              <w:top w:val="single" w:sz="4" w:space="0" w:color="auto"/>
              <w:left w:val="single" w:sz="4" w:space="0" w:color="auto"/>
              <w:bottom w:val="single" w:sz="4" w:space="0" w:color="auto"/>
              <w:right w:val="single" w:sz="4" w:space="0" w:color="auto"/>
            </w:tcBorders>
          </w:tcPr>
          <w:p w14:paraId="50D417E6" w14:textId="77777777" w:rsidR="007C1CD0" w:rsidRPr="00B80223" w:rsidRDefault="007C1CD0" w:rsidP="00DF4E13">
            <w:pPr>
              <w:spacing w:line="240" w:lineRule="auto"/>
              <w:ind w:left="0" w:right="540" w:firstLine="0"/>
              <w:jc w:val="both"/>
              <w:rPr>
                <w:rFonts w:ascii="David" w:hAnsi="David"/>
                <w:noProof w:val="0"/>
                <w:rtl/>
              </w:rPr>
            </w:pPr>
          </w:p>
        </w:tc>
        <w:tc>
          <w:tcPr>
            <w:tcW w:w="1702" w:type="dxa"/>
            <w:tcBorders>
              <w:top w:val="single" w:sz="4" w:space="0" w:color="auto"/>
              <w:left w:val="single" w:sz="4" w:space="0" w:color="auto"/>
              <w:bottom w:val="single" w:sz="4" w:space="0" w:color="auto"/>
              <w:right w:val="single" w:sz="4" w:space="0" w:color="auto"/>
            </w:tcBorders>
          </w:tcPr>
          <w:p w14:paraId="73A5A400" w14:textId="77777777" w:rsidR="007C1CD0" w:rsidRPr="00B80223" w:rsidRDefault="007C1CD0" w:rsidP="00DF4E13">
            <w:pPr>
              <w:spacing w:line="240" w:lineRule="auto"/>
              <w:ind w:left="0" w:right="540" w:firstLine="0"/>
              <w:jc w:val="both"/>
              <w:rPr>
                <w:rFonts w:ascii="David" w:hAnsi="David"/>
                <w:noProof w:val="0"/>
                <w:rtl/>
              </w:rPr>
            </w:pPr>
          </w:p>
        </w:tc>
        <w:tc>
          <w:tcPr>
            <w:tcW w:w="1702" w:type="dxa"/>
            <w:tcBorders>
              <w:top w:val="single" w:sz="4" w:space="0" w:color="auto"/>
              <w:left w:val="single" w:sz="4" w:space="0" w:color="auto"/>
              <w:bottom w:val="single" w:sz="4" w:space="0" w:color="auto"/>
              <w:right w:val="single" w:sz="4" w:space="0" w:color="auto"/>
            </w:tcBorders>
          </w:tcPr>
          <w:p w14:paraId="34917ED9" w14:textId="77777777" w:rsidR="007C1CD0" w:rsidRPr="00B80223" w:rsidRDefault="007C1CD0" w:rsidP="00DF4E13">
            <w:pPr>
              <w:spacing w:line="240" w:lineRule="auto"/>
              <w:ind w:left="0" w:right="540" w:firstLine="0"/>
              <w:jc w:val="both"/>
              <w:rPr>
                <w:rFonts w:ascii="David" w:hAnsi="David"/>
                <w:noProof w:val="0"/>
                <w:rtl/>
              </w:rPr>
            </w:pPr>
          </w:p>
        </w:tc>
        <w:tc>
          <w:tcPr>
            <w:tcW w:w="1277" w:type="dxa"/>
            <w:tcBorders>
              <w:top w:val="single" w:sz="4" w:space="0" w:color="auto"/>
              <w:left w:val="single" w:sz="4" w:space="0" w:color="auto"/>
              <w:bottom w:val="single" w:sz="4" w:space="0" w:color="auto"/>
              <w:right w:val="single" w:sz="4" w:space="0" w:color="auto"/>
            </w:tcBorders>
          </w:tcPr>
          <w:p w14:paraId="4CBC2592" w14:textId="77777777" w:rsidR="007C1CD0" w:rsidRPr="00B80223" w:rsidRDefault="007C1CD0" w:rsidP="00DF4E13">
            <w:pPr>
              <w:spacing w:line="240" w:lineRule="auto"/>
              <w:ind w:left="0" w:right="540" w:firstLine="0"/>
              <w:jc w:val="both"/>
              <w:rPr>
                <w:rFonts w:ascii="David" w:hAnsi="David"/>
                <w:noProof w:val="0"/>
                <w:rtl/>
              </w:rPr>
            </w:pPr>
          </w:p>
        </w:tc>
      </w:tr>
      <w:tr w:rsidR="007C1CD0" w:rsidRPr="00B80223" w14:paraId="6A73F25D" w14:textId="77777777" w:rsidTr="00AA238E">
        <w:tc>
          <w:tcPr>
            <w:tcW w:w="1264" w:type="dxa"/>
            <w:tcBorders>
              <w:top w:val="single" w:sz="4" w:space="0" w:color="auto"/>
              <w:left w:val="single" w:sz="4" w:space="0" w:color="auto"/>
              <w:bottom w:val="single" w:sz="4" w:space="0" w:color="auto"/>
              <w:right w:val="single" w:sz="4" w:space="0" w:color="auto"/>
            </w:tcBorders>
          </w:tcPr>
          <w:p w14:paraId="60414A9B" w14:textId="77777777" w:rsidR="007C1CD0" w:rsidRPr="00B80223" w:rsidRDefault="007C1CD0" w:rsidP="00DF4E13">
            <w:pPr>
              <w:spacing w:line="240" w:lineRule="auto"/>
              <w:ind w:left="0" w:right="540" w:firstLine="0"/>
              <w:jc w:val="both"/>
              <w:rPr>
                <w:rFonts w:ascii="David" w:hAnsi="David"/>
                <w:noProof w:val="0"/>
                <w:rtl/>
              </w:rPr>
            </w:pPr>
          </w:p>
          <w:p w14:paraId="43D81565" w14:textId="77777777" w:rsidR="007C1CD0" w:rsidRPr="00B80223" w:rsidRDefault="007C1CD0" w:rsidP="00DF4E13">
            <w:pPr>
              <w:spacing w:line="240" w:lineRule="auto"/>
              <w:ind w:left="0" w:right="540" w:firstLine="0"/>
              <w:jc w:val="both"/>
              <w:rPr>
                <w:rFonts w:ascii="David" w:hAnsi="David"/>
                <w:noProof w:val="0"/>
                <w:rtl/>
              </w:rPr>
            </w:pPr>
          </w:p>
          <w:p w14:paraId="53B98B8C" w14:textId="77777777" w:rsidR="007C1CD0" w:rsidRPr="00B80223" w:rsidRDefault="007C1CD0" w:rsidP="00DF4E13">
            <w:pPr>
              <w:spacing w:line="240" w:lineRule="auto"/>
              <w:ind w:left="0" w:right="540" w:firstLine="0"/>
              <w:jc w:val="both"/>
              <w:rPr>
                <w:rFonts w:ascii="David" w:hAnsi="David"/>
                <w:noProof w:val="0"/>
                <w:rtl/>
              </w:rPr>
            </w:pPr>
          </w:p>
        </w:tc>
        <w:tc>
          <w:tcPr>
            <w:tcW w:w="1418" w:type="dxa"/>
            <w:tcBorders>
              <w:top w:val="single" w:sz="4" w:space="0" w:color="auto"/>
              <w:left w:val="single" w:sz="4" w:space="0" w:color="auto"/>
              <w:bottom w:val="single" w:sz="4" w:space="0" w:color="auto"/>
              <w:right w:val="single" w:sz="4" w:space="0" w:color="auto"/>
            </w:tcBorders>
          </w:tcPr>
          <w:p w14:paraId="102B5B1F" w14:textId="77777777" w:rsidR="007C1CD0" w:rsidRPr="00B80223" w:rsidRDefault="007C1CD0" w:rsidP="00DF4E13">
            <w:pPr>
              <w:spacing w:line="240" w:lineRule="auto"/>
              <w:ind w:left="0" w:right="540" w:firstLine="0"/>
              <w:jc w:val="both"/>
              <w:rPr>
                <w:rFonts w:ascii="David" w:hAnsi="David"/>
                <w:noProof w:val="0"/>
                <w:rtl/>
              </w:rPr>
            </w:pPr>
          </w:p>
        </w:tc>
        <w:tc>
          <w:tcPr>
            <w:tcW w:w="1702" w:type="dxa"/>
            <w:tcBorders>
              <w:top w:val="single" w:sz="4" w:space="0" w:color="auto"/>
              <w:left w:val="single" w:sz="4" w:space="0" w:color="auto"/>
              <w:bottom w:val="single" w:sz="4" w:space="0" w:color="auto"/>
              <w:right w:val="single" w:sz="4" w:space="0" w:color="auto"/>
            </w:tcBorders>
          </w:tcPr>
          <w:p w14:paraId="6A535EE5" w14:textId="77777777" w:rsidR="007C1CD0" w:rsidRPr="00B80223" w:rsidRDefault="007C1CD0" w:rsidP="00DF4E13">
            <w:pPr>
              <w:spacing w:line="240" w:lineRule="auto"/>
              <w:ind w:left="0" w:right="540" w:firstLine="0"/>
              <w:jc w:val="both"/>
              <w:rPr>
                <w:rFonts w:ascii="David" w:hAnsi="David"/>
                <w:noProof w:val="0"/>
                <w:rtl/>
              </w:rPr>
            </w:pPr>
          </w:p>
        </w:tc>
        <w:tc>
          <w:tcPr>
            <w:tcW w:w="1702" w:type="dxa"/>
            <w:tcBorders>
              <w:top w:val="single" w:sz="4" w:space="0" w:color="auto"/>
              <w:left w:val="single" w:sz="4" w:space="0" w:color="auto"/>
              <w:bottom w:val="single" w:sz="4" w:space="0" w:color="auto"/>
              <w:right w:val="single" w:sz="4" w:space="0" w:color="auto"/>
            </w:tcBorders>
          </w:tcPr>
          <w:p w14:paraId="1B6C5E98" w14:textId="77777777" w:rsidR="007C1CD0" w:rsidRPr="00B80223" w:rsidRDefault="007C1CD0" w:rsidP="00DF4E13">
            <w:pPr>
              <w:spacing w:line="240" w:lineRule="auto"/>
              <w:ind w:left="0" w:right="540" w:firstLine="0"/>
              <w:jc w:val="both"/>
              <w:rPr>
                <w:rFonts w:ascii="David" w:hAnsi="David"/>
                <w:noProof w:val="0"/>
                <w:rtl/>
              </w:rPr>
            </w:pPr>
          </w:p>
        </w:tc>
        <w:tc>
          <w:tcPr>
            <w:tcW w:w="1277" w:type="dxa"/>
            <w:tcBorders>
              <w:top w:val="single" w:sz="4" w:space="0" w:color="auto"/>
              <w:left w:val="single" w:sz="4" w:space="0" w:color="auto"/>
              <w:bottom w:val="single" w:sz="4" w:space="0" w:color="auto"/>
              <w:right w:val="single" w:sz="4" w:space="0" w:color="auto"/>
            </w:tcBorders>
          </w:tcPr>
          <w:p w14:paraId="2775BA2C" w14:textId="77777777" w:rsidR="007C1CD0" w:rsidRPr="00B80223" w:rsidRDefault="007C1CD0" w:rsidP="00DF4E13">
            <w:pPr>
              <w:spacing w:line="240" w:lineRule="auto"/>
              <w:ind w:left="0" w:right="540" w:firstLine="0"/>
              <w:jc w:val="both"/>
              <w:rPr>
                <w:rFonts w:ascii="David" w:hAnsi="David"/>
                <w:noProof w:val="0"/>
                <w:rtl/>
              </w:rPr>
            </w:pPr>
          </w:p>
        </w:tc>
      </w:tr>
      <w:tr w:rsidR="007C1CD0" w:rsidRPr="00B80223" w14:paraId="79090D4D" w14:textId="77777777" w:rsidTr="00AA238E">
        <w:tc>
          <w:tcPr>
            <w:tcW w:w="1264" w:type="dxa"/>
            <w:tcBorders>
              <w:top w:val="single" w:sz="4" w:space="0" w:color="auto"/>
              <w:left w:val="single" w:sz="4" w:space="0" w:color="auto"/>
              <w:bottom w:val="single" w:sz="4" w:space="0" w:color="auto"/>
              <w:right w:val="single" w:sz="4" w:space="0" w:color="auto"/>
            </w:tcBorders>
          </w:tcPr>
          <w:p w14:paraId="7D25C574" w14:textId="77777777" w:rsidR="007C1CD0" w:rsidRPr="00B80223" w:rsidRDefault="007C1CD0" w:rsidP="00DF4E13">
            <w:pPr>
              <w:spacing w:line="240" w:lineRule="auto"/>
              <w:ind w:left="0" w:right="540" w:firstLine="0"/>
              <w:jc w:val="both"/>
              <w:rPr>
                <w:rFonts w:ascii="David" w:hAnsi="David"/>
                <w:noProof w:val="0"/>
                <w:rtl/>
              </w:rPr>
            </w:pPr>
          </w:p>
          <w:p w14:paraId="2D14F405" w14:textId="77777777" w:rsidR="007C1CD0" w:rsidRPr="00B80223" w:rsidRDefault="007C1CD0" w:rsidP="00DF4E13">
            <w:pPr>
              <w:spacing w:line="240" w:lineRule="auto"/>
              <w:ind w:left="0" w:right="540" w:firstLine="0"/>
              <w:jc w:val="both"/>
              <w:rPr>
                <w:rFonts w:ascii="David" w:hAnsi="David"/>
                <w:noProof w:val="0"/>
                <w:rtl/>
              </w:rPr>
            </w:pPr>
          </w:p>
          <w:p w14:paraId="17E2277B" w14:textId="77777777" w:rsidR="007C1CD0" w:rsidRPr="00B80223" w:rsidRDefault="007C1CD0" w:rsidP="00DF4E13">
            <w:pPr>
              <w:spacing w:line="240" w:lineRule="auto"/>
              <w:ind w:left="0" w:right="540" w:firstLine="0"/>
              <w:jc w:val="both"/>
              <w:rPr>
                <w:rFonts w:ascii="David" w:hAnsi="David"/>
                <w:noProof w:val="0"/>
                <w:rtl/>
              </w:rPr>
            </w:pPr>
          </w:p>
        </w:tc>
        <w:tc>
          <w:tcPr>
            <w:tcW w:w="1418" w:type="dxa"/>
            <w:tcBorders>
              <w:top w:val="single" w:sz="4" w:space="0" w:color="auto"/>
              <w:left w:val="single" w:sz="4" w:space="0" w:color="auto"/>
              <w:bottom w:val="single" w:sz="4" w:space="0" w:color="auto"/>
              <w:right w:val="single" w:sz="4" w:space="0" w:color="auto"/>
            </w:tcBorders>
          </w:tcPr>
          <w:p w14:paraId="5A114DFB" w14:textId="77777777" w:rsidR="007C1CD0" w:rsidRPr="00B80223" w:rsidRDefault="007C1CD0" w:rsidP="00DF4E13">
            <w:pPr>
              <w:spacing w:line="240" w:lineRule="auto"/>
              <w:ind w:left="0" w:right="540" w:firstLine="0"/>
              <w:jc w:val="both"/>
              <w:rPr>
                <w:rFonts w:ascii="David" w:hAnsi="David"/>
                <w:noProof w:val="0"/>
                <w:rtl/>
              </w:rPr>
            </w:pPr>
          </w:p>
        </w:tc>
        <w:tc>
          <w:tcPr>
            <w:tcW w:w="1702" w:type="dxa"/>
            <w:tcBorders>
              <w:top w:val="single" w:sz="4" w:space="0" w:color="auto"/>
              <w:left w:val="single" w:sz="4" w:space="0" w:color="auto"/>
              <w:bottom w:val="single" w:sz="4" w:space="0" w:color="auto"/>
              <w:right w:val="single" w:sz="4" w:space="0" w:color="auto"/>
            </w:tcBorders>
          </w:tcPr>
          <w:p w14:paraId="64E98E24" w14:textId="77777777" w:rsidR="007C1CD0" w:rsidRPr="00B80223" w:rsidRDefault="007C1CD0" w:rsidP="00DF4E13">
            <w:pPr>
              <w:spacing w:line="240" w:lineRule="auto"/>
              <w:ind w:left="0" w:right="540" w:firstLine="0"/>
              <w:jc w:val="both"/>
              <w:rPr>
                <w:rFonts w:ascii="David" w:hAnsi="David"/>
                <w:noProof w:val="0"/>
                <w:rtl/>
              </w:rPr>
            </w:pPr>
          </w:p>
        </w:tc>
        <w:tc>
          <w:tcPr>
            <w:tcW w:w="1702" w:type="dxa"/>
            <w:tcBorders>
              <w:top w:val="single" w:sz="4" w:space="0" w:color="auto"/>
              <w:left w:val="single" w:sz="4" w:space="0" w:color="auto"/>
              <w:bottom w:val="single" w:sz="4" w:space="0" w:color="auto"/>
              <w:right w:val="single" w:sz="4" w:space="0" w:color="auto"/>
            </w:tcBorders>
          </w:tcPr>
          <w:p w14:paraId="6EFEF3DC" w14:textId="77777777" w:rsidR="007C1CD0" w:rsidRPr="00B80223" w:rsidRDefault="007C1CD0" w:rsidP="00DF4E13">
            <w:pPr>
              <w:spacing w:line="240" w:lineRule="auto"/>
              <w:ind w:left="0" w:right="540" w:firstLine="0"/>
              <w:jc w:val="both"/>
              <w:rPr>
                <w:rFonts w:ascii="David" w:hAnsi="David"/>
                <w:noProof w:val="0"/>
                <w:rtl/>
              </w:rPr>
            </w:pPr>
          </w:p>
        </w:tc>
        <w:tc>
          <w:tcPr>
            <w:tcW w:w="1277" w:type="dxa"/>
            <w:tcBorders>
              <w:top w:val="single" w:sz="4" w:space="0" w:color="auto"/>
              <w:left w:val="single" w:sz="4" w:space="0" w:color="auto"/>
              <w:bottom w:val="single" w:sz="4" w:space="0" w:color="auto"/>
              <w:right w:val="single" w:sz="4" w:space="0" w:color="auto"/>
            </w:tcBorders>
          </w:tcPr>
          <w:p w14:paraId="45DE37A2" w14:textId="77777777" w:rsidR="007C1CD0" w:rsidRPr="00B80223" w:rsidRDefault="007C1CD0" w:rsidP="00DF4E13">
            <w:pPr>
              <w:spacing w:line="240" w:lineRule="auto"/>
              <w:ind w:left="0" w:right="540" w:firstLine="0"/>
              <w:jc w:val="both"/>
              <w:rPr>
                <w:rFonts w:ascii="David" w:hAnsi="David"/>
                <w:noProof w:val="0"/>
                <w:rtl/>
              </w:rPr>
            </w:pPr>
          </w:p>
        </w:tc>
      </w:tr>
      <w:tr w:rsidR="007C1CD0" w:rsidRPr="00B80223" w14:paraId="40773000" w14:textId="77777777" w:rsidTr="00AA238E">
        <w:tc>
          <w:tcPr>
            <w:tcW w:w="1264" w:type="dxa"/>
            <w:tcBorders>
              <w:top w:val="single" w:sz="4" w:space="0" w:color="auto"/>
              <w:left w:val="single" w:sz="4" w:space="0" w:color="auto"/>
              <w:bottom w:val="single" w:sz="4" w:space="0" w:color="auto"/>
              <w:right w:val="single" w:sz="4" w:space="0" w:color="auto"/>
            </w:tcBorders>
          </w:tcPr>
          <w:p w14:paraId="6B503FCD" w14:textId="77777777" w:rsidR="007C1CD0" w:rsidRPr="00B80223" w:rsidRDefault="007C1CD0" w:rsidP="00DF4E13">
            <w:pPr>
              <w:spacing w:line="240" w:lineRule="auto"/>
              <w:ind w:left="0" w:right="540" w:firstLine="0"/>
              <w:jc w:val="both"/>
              <w:rPr>
                <w:rFonts w:ascii="David" w:hAnsi="David"/>
                <w:noProof w:val="0"/>
                <w:rtl/>
              </w:rPr>
            </w:pPr>
          </w:p>
          <w:p w14:paraId="00AC8CFE" w14:textId="77777777" w:rsidR="007C1CD0" w:rsidRPr="00B80223" w:rsidRDefault="007C1CD0" w:rsidP="00DF4E13">
            <w:pPr>
              <w:spacing w:line="240" w:lineRule="auto"/>
              <w:ind w:left="0" w:right="540" w:firstLine="0"/>
              <w:jc w:val="both"/>
              <w:rPr>
                <w:rFonts w:ascii="David" w:hAnsi="David"/>
                <w:noProof w:val="0"/>
                <w:rtl/>
              </w:rPr>
            </w:pPr>
          </w:p>
          <w:p w14:paraId="76A9A6F0" w14:textId="77777777" w:rsidR="007C1CD0" w:rsidRPr="00B80223" w:rsidRDefault="007C1CD0" w:rsidP="00DF4E13">
            <w:pPr>
              <w:spacing w:line="240" w:lineRule="auto"/>
              <w:ind w:left="0" w:right="540" w:firstLine="0"/>
              <w:jc w:val="both"/>
              <w:rPr>
                <w:rFonts w:ascii="David" w:hAnsi="David"/>
                <w:noProof w:val="0"/>
                <w:rtl/>
              </w:rPr>
            </w:pPr>
          </w:p>
        </w:tc>
        <w:tc>
          <w:tcPr>
            <w:tcW w:w="1418" w:type="dxa"/>
            <w:tcBorders>
              <w:top w:val="single" w:sz="4" w:space="0" w:color="auto"/>
              <w:left w:val="single" w:sz="4" w:space="0" w:color="auto"/>
              <w:bottom w:val="single" w:sz="4" w:space="0" w:color="auto"/>
              <w:right w:val="single" w:sz="4" w:space="0" w:color="auto"/>
            </w:tcBorders>
          </w:tcPr>
          <w:p w14:paraId="65764E01" w14:textId="77777777" w:rsidR="007C1CD0" w:rsidRPr="00B80223" w:rsidRDefault="007C1CD0" w:rsidP="00DF4E13">
            <w:pPr>
              <w:spacing w:line="240" w:lineRule="auto"/>
              <w:ind w:left="0" w:right="540" w:firstLine="0"/>
              <w:jc w:val="both"/>
              <w:rPr>
                <w:rFonts w:ascii="David" w:hAnsi="David"/>
                <w:noProof w:val="0"/>
                <w:rtl/>
              </w:rPr>
            </w:pPr>
          </w:p>
        </w:tc>
        <w:tc>
          <w:tcPr>
            <w:tcW w:w="1702" w:type="dxa"/>
            <w:tcBorders>
              <w:top w:val="single" w:sz="4" w:space="0" w:color="auto"/>
              <w:left w:val="single" w:sz="4" w:space="0" w:color="auto"/>
              <w:bottom w:val="single" w:sz="4" w:space="0" w:color="auto"/>
              <w:right w:val="single" w:sz="4" w:space="0" w:color="auto"/>
            </w:tcBorders>
          </w:tcPr>
          <w:p w14:paraId="069B7BAC" w14:textId="77777777" w:rsidR="007C1CD0" w:rsidRPr="00B80223" w:rsidRDefault="007C1CD0" w:rsidP="00DF4E13">
            <w:pPr>
              <w:spacing w:line="240" w:lineRule="auto"/>
              <w:ind w:left="0" w:right="540" w:firstLine="0"/>
              <w:jc w:val="both"/>
              <w:rPr>
                <w:rFonts w:ascii="David" w:hAnsi="David"/>
                <w:noProof w:val="0"/>
                <w:rtl/>
              </w:rPr>
            </w:pPr>
          </w:p>
        </w:tc>
        <w:tc>
          <w:tcPr>
            <w:tcW w:w="1702" w:type="dxa"/>
            <w:tcBorders>
              <w:top w:val="single" w:sz="4" w:space="0" w:color="auto"/>
              <w:left w:val="single" w:sz="4" w:space="0" w:color="auto"/>
              <w:bottom w:val="single" w:sz="4" w:space="0" w:color="auto"/>
              <w:right w:val="single" w:sz="4" w:space="0" w:color="auto"/>
            </w:tcBorders>
          </w:tcPr>
          <w:p w14:paraId="15E419E7" w14:textId="77777777" w:rsidR="007C1CD0" w:rsidRPr="00B80223" w:rsidRDefault="007C1CD0" w:rsidP="00DF4E13">
            <w:pPr>
              <w:spacing w:line="240" w:lineRule="auto"/>
              <w:ind w:left="0" w:right="540" w:firstLine="0"/>
              <w:jc w:val="both"/>
              <w:rPr>
                <w:rFonts w:ascii="David" w:hAnsi="David"/>
                <w:noProof w:val="0"/>
                <w:rtl/>
              </w:rPr>
            </w:pPr>
          </w:p>
        </w:tc>
        <w:tc>
          <w:tcPr>
            <w:tcW w:w="1277" w:type="dxa"/>
            <w:tcBorders>
              <w:top w:val="single" w:sz="4" w:space="0" w:color="auto"/>
              <w:left w:val="single" w:sz="4" w:space="0" w:color="auto"/>
              <w:bottom w:val="single" w:sz="4" w:space="0" w:color="auto"/>
              <w:right w:val="single" w:sz="4" w:space="0" w:color="auto"/>
            </w:tcBorders>
          </w:tcPr>
          <w:p w14:paraId="6AC27108" w14:textId="77777777" w:rsidR="007C1CD0" w:rsidRPr="00B80223" w:rsidRDefault="007C1CD0" w:rsidP="00DF4E13">
            <w:pPr>
              <w:spacing w:line="240" w:lineRule="auto"/>
              <w:ind w:left="0" w:right="540" w:firstLine="0"/>
              <w:jc w:val="both"/>
              <w:rPr>
                <w:rFonts w:ascii="David" w:hAnsi="David"/>
                <w:noProof w:val="0"/>
                <w:rtl/>
              </w:rPr>
            </w:pPr>
          </w:p>
        </w:tc>
      </w:tr>
      <w:tr w:rsidR="007C1CD0" w:rsidRPr="00B80223" w14:paraId="4EDE773E" w14:textId="77777777" w:rsidTr="00AA238E">
        <w:tc>
          <w:tcPr>
            <w:tcW w:w="1264" w:type="dxa"/>
            <w:tcBorders>
              <w:top w:val="single" w:sz="4" w:space="0" w:color="auto"/>
              <w:left w:val="single" w:sz="4" w:space="0" w:color="auto"/>
              <w:bottom w:val="single" w:sz="4" w:space="0" w:color="auto"/>
              <w:right w:val="single" w:sz="4" w:space="0" w:color="auto"/>
            </w:tcBorders>
          </w:tcPr>
          <w:p w14:paraId="37793FA6" w14:textId="77777777" w:rsidR="007C1CD0" w:rsidRPr="00B80223" w:rsidRDefault="007C1CD0" w:rsidP="00DF4E13">
            <w:pPr>
              <w:spacing w:line="240" w:lineRule="auto"/>
              <w:ind w:left="0" w:right="540" w:firstLine="0"/>
              <w:jc w:val="both"/>
              <w:rPr>
                <w:rFonts w:ascii="David" w:hAnsi="David"/>
                <w:noProof w:val="0"/>
                <w:rtl/>
              </w:rPr>
            </w:pPr>
          </w:p>
          <w:p w14:paraId="418BA05E" w14:textId="77777777" w:rsidR="007C1CD0" w:rsidRPr="00B80223" w:rsidRDefault="007C1CD0" w:rsidP="00DF4E13">
            <w:pPr>
              <w:spacing w:line="240" w:lineRule="auto"/>
              <w:ind w:left="0" w:right="540" w:firstLine="0"/>
              <w:jc w:val="both"/>
              <w:rPr>
                <w:rFonts w:ascii="David" w:hAnsi="David"/>
                <w:noProof w:val="0"/>
                <w:rtl/>
              </w:rPr>
            </w:pPr>
          </w:p>
          <w:p w14:paraId="2494008E" w14:textId="77777777" w:rsidR="007C1CD0" w:rsidRPr="00B80223" w:rsidRDefault="007C1CD0" w:rsidP="00DF4E13">
            <w:pPr>
              <w:spacing w:line="240" w:lineRule="auto"/>
              <w:ind w:left="0" w:right="540" w:firstLine="0"/>
              <w:jc w:val="both"/>
              <w:rPr>
                <w:rFonts w:ascii="David" w:hAnsi="David"/>
                <w:noProof w:val="0"/>
                <w:rtl/>
              </w:rPr>
            </w:pPr>
          </w:p>
        </w:tc>
        <w:tc>
          <w:tcPr>
            <w:tcW w:w="1418" w:type="dxa"/>
            <w:tcBorders>
              <w:top w:val="single" w:sz="4" w:space="0" w:color="auto"/>
              <w:left w:val="single" w:sz="4" w:space="0" w:color="auto"/>
              <w:bottom w:val="single" w:sz="4" w:space="0" w:color="auto"/>
              <w:right w:val="single" w:sz="4" w:space="0" w:color="auto"/>
            </w:tcBorders>
          </w:tcPr>
          <w:p w14:paraId="5CE60939" w14:textId="77777777" w:rsidR="007C1CD0" w:rsidRPr="00B80223" w:rsidRDefault="007C1CD0" w:rsidP="00DF4E13">
            <w:pPr>
              <w:spacing w:line="240" w:lineRule="auto"/>
              <w:ind w:left="0" w:right="540" w:firstLine="0"/>
              <w:jc w:val="both"/>
              <w:rPr>
                <w:rFonts w:ascii="David" w:hAnsi="David"/>
                <w:noProof w:val="0"/>
                <w:rtl/>
              </w:rPr>
            </w:pPr>
          </w:p>
        </w:tc>
        <w:tc>
          <w:tcPr>
            <w:tcW w:w="1702" w:type="dxa"/>
            <w:tcBorders>
              <w:top w:val="single" w:sz="4" w:space="0" w:color="auto"/>
              <w:left w:val="single" w:sz="4" w:space="0" w:color="auto"/>
              <w:bottom w:val="single" w:sz="4" w:space="0" w:color="auto"/>
              <w:right w:val="single" w:sz="4" w:space="0" w:color="auto"/>
            </w:tcBorders>
          </w:tcPr>
          <w:p w14:paraId="7FFCAE0A" w14:textId="77777777" w:rsidR="007C1CD0" w:rsidRPr="00B80223" w:rsidRDefault="007C1CD0" w:rsidP="00DF4E13">
            <w:pPr>
              <w:spacing w:line="240" w:lineRule="auto"/>
              <w:ind w:left="0" w:right="540" w:firstLine="0"/>
              <w:jc w:val="both"/>
              <w:rPr>
                <w:rFonts w:ascii="David" w:hAnsi="David"/>
                <w:noProof w:val="0"/>
                <w:rtl/>
              </w:rPr>
            </w:pPr>
          </w:p>
        </w:tc>
        <w:tc>
          <w:tcPr>
            <w:tcW w:w="1702" w:type="dxa"/>
            <w:tcBorders>
              <w:top w:val="single" w:sz="4" w:space="0" w:color="auto"/>
              <w:left w:val="single" w:sz="4" w:space="0" w:color="auto"/>
              <w:bottom w:val="single" w:sz="4" w:space="0" w:color="auto"/>
              <w:right w:val="single" w:sz="4" w:space="0" w:color="auto"/>
            </w:tcBorders>
          </w:tcPr>
          <w:p w14:paraId="1BADA9C6" w14:textId="77777777" w:rsidR="007C1CD0" w:rsidRPr="00B80223" w:rsidRDefault="007C1CD0" w:rsidP="00DF4E13">
            <w:pPr>
              <w:spacing w:line="240" w:lineRule="auto"/>
              <w:ind w:left="0" w:right="540" w:firstLine="0"/>
              <w:jc w:val="both"/>
              <w:rPr>
                <w:rFonts w:ascii="David" w:hAnsi="David"/>
                <w:noProof w:val="0"/>
                <w:rtl/>
              </w:rPr>
            </w:pPr>
          </w:p>
        </w:tc>
        <w:tc>
          <w:tcPr>
            <w:tcW w:w="1277" w:type="dxa"/>
            <w:tcBorders>
              <w:top w:val="single" w:sz="4" w:space="0" w:color="auto"/>
              <w:left w:val="single" w:sz="4" w:space="0" w:color="auto"/>
              <w:bottom w:val="single" w:sz="4" w:space="0" w:color="auto"/>
              <w:right w:val="single" w:sz="4" w:space="0" w:color="auto"/>
            </w:tcBorders>
          </w:tcPr>
          <w:p w14:paraId="7056D962" w14:textId="77777777" w:rsidR="007C1CD0" w:rsidRPr="00B80223" w:rsidRDefault="007C1CD0" w:rsidP="00DF4E13">
            <w:pPr>
              <w:spacing w:line="240" w:lineRule="auto"/>
              <w:ind w:left="0" w:right="540" w:firstLine="0"/>
              <w:jc w:val="both"/>
              <w:rPr>
                <w:rFonts w:ascii="David" w:hAnsi="David"/>
                <w:noProof w:val="0"/>
                <w:rtl/>
              </w:rPr>
            </w:pPr>
          </w:p>
        </w:tc>
      </w:tr>
      <w:tr w:rsidR="007C1CD0" w:rsidRPr="00B80223" w14:paraId="4218FA6B" w14:textId="77777777" w:rsidTr="00AA238E">
        <w:tc>
          <w:tcPr>
            <w:tcW w:w="1264" w:type="dxa"/>
            <w:tcBorders>
              <w:top w:val="single" w:sz="4" w:space="0" w:color="auto"/>
              <w:left w:val="single" w:sz="4" w:space="0" w:color="auto"/>
              <w:bottom w:val="single" w:sz="4" w:space="0" w:color="auto"/>
              <w:right w:val="single" w:sz="4" w:space="0" w:color="auto"/>
            </w:tcBorders>
          </w:tcPr>
          <w:p w14:paraId="47915C11" w14:textId="77777777" w:rsidR="007C1CD0" w:rsidRPr="00B80223" w:rsidRDefault="007C1CD0" w:rsidP="00DF4E13">
            <w:pPr>
              <w:spacing w:line="240" w:lineRule="auto"/>
              <w:ind w:left="0" w:right="540" w:firstLine="0"/>
              <w:jc w:val="both"/>
              <w:rPr>
                <w:rFonts w:ascii="David" w:hAnsi="David"/>
                <w:noProof w:val="0"/>
                <w:rtl/>
              </w:rPr>
            </w:pPr>
          </w:p>
          <w:p w14:paraId="2E85CA26" w14:textId="77777777" w:rsidR="007C1CD0" w:rsidRPr="00B80223" w:rsidRDefault="007C1CD0" w:rsidP="00DF4E13">
            <w:pPr>
              <w:spacing w:line="240" w:lineRule="auto"/>
              <w:ind w:left="0" w:right="540" w:firstLine="0"/>
              <w:jc w:val="both"/>
              <w:rPr>
                <w:rFonts w:ascii="David" w:hAnsi="David"/>
                <w:noProof w:val="0"/>
                <w:rtl/>
              </w:rPr>
            </w:pPr>
          </w:p>
          <w:p w14:paraId="5DA8E2B4" w14:textId="77777777" w:rsidR="007C1CD0" w:rsidRPr="00B80223" w:rsidRDefault="007C1CD0" w:rsidP="00DF4E13">
            <w:pPr>
              <w:spacing w:line="240" w:lineRule="auto"/>
              <w:ind w:left="0" w:right="540" w:firstLine="0"/>
              <w:jc w:val="both"/>
              <w:rPr>
                <w:rFonts w:ascii="David" w:hAnsi="David"/>
                <w:noProof w:val="0"/>
                <w:rtl/>
              </w:rPr>
            </w:pPr>
          </w:p>
        </w:tc>
        <w:tc>
          <w:tcPr>
            <w:tcW w:w="1418" w:type="dxa"/>
            <w:tcBorders>
              <w:top w:val="single" w:sz="4" w:space="0" w:color="auto"/>
              <w:left w:val="single" w:sz="4" w:space="0" w:color="auto"/>
              <w:bottom w:val="single" w:sz="4" w:space="0" w:color="auto"/>
              <w:right w:val="single" w:sz="4" w:space="0" w:color="auto"/>
            </w:tcBorders>
          </w:tcPr>
          <w:p w14:paraId="330DF77F" w14:textId="77777777" w:rsidR="007C1CD0" w:rsidRPr="00B80223" w:rsidRDefault="007C1CD0" w:rsidP="00DF4E13">
            <w:pPr>
              <w:spacing w:line="240" w:lineRule="auto"/>
              <w:ind w:left="0" w:right="540" w:firstLine="0"/>
              <w:jc w:val="both"/>
              <w:rPr>
                <w:rFonts w:ascii="David" w:hAnsi="David"/>
                <w:noProof w:val="0"/>
                <w:rtl/>
              </w:rPr>
            </w:pPr>
          </w:p>
        </w:tc>
        <w:tc>
          <w:tcPr>
            <w:tcW w:w="1702" w:type="dxa"/>
            <w:tcBorders>
              <w:top w:val="single" w:sz="4" w:space="0" w:color="auto"/>
              <w:left w:val="single" w:sz="4" w:space="0" w:color="auto"/>
              <w:bottom w:val="single" w:sz="4" w:space="0" w:color="auto"/>
              <w:right w:val="single" w:sz="4" w:space="0" w:color="auto"/>
            </w:tcBorders>
          </w:tcPr>
          <w:p w14:paraId="39DC9063" w14:textId="77777777" w:rsidR="007C1CD0" w:rsidRPr="00B80223" w:rsidRDefault="007C1CD0" w:rsidP="00DF4E13">
            <w:pPr>
              <w:spacing w:line="240" w:lineRule="auto"/>
              <w:ind w:left="0" w:right="540" w:firstLine="0"/>
              <w:jc w:val="both"/>
              <w:rPr>
                <w:rFonts w:ascii="David" w:hAnsi="David"/>
                <w:noProof w:val="0"/>
                <w:rtl/>
              </w:rPr>
            </w:pPr>
          </w:p>
        </w:tc>
        <w:tc>
          <w:tcPr>
            <w:tcW w:w="1702" w:type="dxa"/>
            <w:tcBorders>
              <w:top w:val="single" w:sz="4" w:space="0" w:color="auto"/>
              <w:left w:val="single" w:sz="4" w:space="0" w:color="auto"/>
              <w:bottom w:val="single" w:sz="4" w:space="0" w:color="auto"/>
              <w:right w:val="single" w:sz="4" w:space="0" w:color="auto"/>
            </w:tcBorders>
          </w:tcPr>
          <w:p w14:paraId="5D9C0A38" w14:textId="77777777" w:rsidR="007C1CD0" w:rsidRPr="00B80223" w:rsidRDefault="007C1CD0" w:rsidP="00DF4E13">
            <w:pPr>
              <w:spacing w:line="240" w:lineRule="auto"/>
              <w:ind w:left="0" w:right="540" w:firstLine="0"/>
              <w:jc w:val="both"/>
              <w:rPr>
                <w:rFonts w:ascii="David" w:hAnsi="David"/>
                <w:noProof w:val="0"/>
                <w:rtl/>
              </w:rPr>
            </w:pPr>
          </w:p>
        </w:tc>
        <w:tc>
          <w:tcPr>
            <w:tcW w:w="1277" w:type="dxa"/>
            <w:tcBorders>
              <w:top w:val="single" w:sz="4" w:space="0" w:color="auto"/>
              <w:left w:val="single" w:sz="4" w:space="0" w:color="auto"/>
              <w:bottom w:val="single" w:sz="4" w:space="0" w:color="auto"/>
              <w:right w:val="single" w:sz="4" w:space="0" w:color="auto"/>
            </w:tcBorders>
          </w:tcPr>
          <w:p w14:paraId="4640E188" w14:textId="77777777" w:rsidR="007C1CD0" w:rsidRPr="00B80223" w:rsidRDefault="007C1CD0" w:rsidP="00DF4E13">
            <w:pPr>
              <w:spacing w:line="240" w:lineRule="auto"/>
              <w:ind w:left="0" w:right="540" w:firstLine="0"/>
              <w:jc w:val="both"/>
              <w:rPr>
                <w:rFonts w:ascii="David" w:hAnsi="David"/>
                <w:noProof w:val="0"/>
                <w:rtl/>
              </w:rPr>
            </w:pPr>
          </w:p>
        </w:tc>
      </w:tr>
      <w:tr w:rsidR="007C1CD0" w:rsidRPr="00B80223" w14:paraId="30E77E13" w14:textId="77777777" w:rsidTr="00AA238E">
        <w:tc>
          <w:tcPr>
            <w:tcW w:w="1264" w:type="dxa"/>
            <w:tcBorders>
              <w:top w:val="single" w:sz="4" w:space="0" w:color="auto"/>
              <w:left w:val="single" w:sz="4" w:space="0" w:color="auto"/>
              <w:bottom w:val="single" w:sz="4" w:space="0" w:color="auto"/>
              <w:right w:val="single" w:sz="4" w:space="0" w:color="auto"/>
            </w:tcBorders>
          </w:tcPr>
          <w:p w14:paraId="534BB6CF" w14:textId="77777777" w:rsidR="007C1CD0" w:rsidRPr="00B80223" w:rsidRDefault="007C1CD0" w:rsidP="00DF4E13">
            <w:pPr>
              <w:spacing w:line="240" w:lineRule="auto"/>
              <w:ind w:left="0" w:right="540" w:firstLine="0"/>
              <w:jc w:val="both"/>
              <w:rPr>
                <w:rFonts w:ascii="David" w:hAnsi="David"/>
                <w:noProof w:val="0"/>
                <w:rtl/>
              </w:rPr>
            </w:pPr>
          </w:p>
          <w:p w14:paraId="1AB0F82C" w14:textId="77777777" w:rsidR="007C1CD0" w:rsidRPr="00B80223" w:rsidRDefault="007C1CD0" w:rsidP="00DF4E13">
            <w:pPr>
              <w:spacing w:line="240" w:lineRule="auto"/>
              <w:ind w:left="0" w:right="540" w:firstLine="0"/>
              <w:jc w:val="both"/>
              <w:rPr>
                <w:rFonts w:ascii="David" w:hAnsi="David"/>
                <w:noProof w:val="0"/>
                <w:rtl/>
              </w:rPr>
            </w:pPr>
          </w:p>
          <w:p w14:paraId="122D62B7" w14:textId="77777777" w:rsidR="007C1CD0" w:rsidRPr="00B80223" w:rsidRDefault="007C1CD0" w:rsidP="00DF4E13">
            <w:pPr>
              <w:spacing w:line="240" w:lineRule="auto"/>
              <w:ind w:left="0" w:right="540" w:firstLine="0"/>
              <w:jc w:val="both"/>
              <w:rPr>
                <w:rFonts w:ascii="David" w:hAnsi="David"/>
                <w:noProof w:val="0"/>
                <w:rtl/>
              </w:rPr>
            </w:pPr>
          </w:p>
        </w:tc>
        <w:tc>
          <w:tcPr>
            <w:tcW w:w="1418" w:type="dxa"/>
            <w:tcBorders>
              <w:top w:val="single" w:sz="4" w:space="0" w:color="auto"/>
              <w:left w:val="single" w:sz="4" w:space="0" w:color="auto"/>
              <w:bottom w:val="single" w:sz="4" w:space="0" w:color="auto"/>
              <w:right w:val="single" w:sz="4" w:space="0" w:color="auto"/>
            </w:tcBorders>
          </w:tcPr>
          <w:p w14:paraId="7230B8D4" w14:textId="77777777" w:rsidR="007C1CD0" w:rsidRPr="00B80223" w:rsidRDefault="007C1CD0" w:rsidP="00DF4E13">
            <w:pPr>
              <w:spacing w:line="240" w:lineRule="auto"/>
              <w:ind w:left="0" w:right="540" w:firstLine="0"/>
              <w:jc w:val="both"/>
              <w:rPr>
                <w:rFonts w:ascii="David" w:hAnsi="David"/>
                <w:noProof w:val="0"/>
                <w:rtl/>
              </w:rPr>
            </w:pPr>
          </w:p>
        </w:tc>
        <w:tc>
          <w:tcPr>
            <w:tcW w:w="1702" w:type="dxa"/>
            <w:tcBorders>
              <w:top w:val="single" w:sz="4" w:space="0" w:color="auto"/>
              <w:left w:val="single" w:sz="4" w:space="0" w:color="auto"/>
              <w:bottom w:val="single" w:sz="4" w:space="0" w:color="auto"/>
              <w:right w:val="single" w:sz="4" w:space="0" w:color="auto"/>
            </w:tcBorders>
          </w:tcPr>
          <w:p w14:paraId="522F9F9D" w14:textId="77777777" w:rsidR="007C1CD0" w:rsidRPr="00B80223" w:rsidRDefault="007C1CD0" w:rsidP="00DF4E13">
            <w:pPr>
              <w:spacing w:line="240" w:lineRule="auto"/>
              <w:ind w:left="0" w:right="540" w:firstLine="0"/>
              <w:jc w:val="both"/>
              <w:rPr>
                <w:rFonts w:ascii="David" w:hAnsi="David"/>
                <w:noProof w:val="0"/>
                <w:rtl/>
              </w:rPr>
            </w:pPr>
          </w:p>
        </w:tc>
        <w:tc>
          <w:tcPr>
            <w:tcW w:w="1702" w:type="dxa"/>
            <w:tcBorders>
              <w:top w:val="single" w:sz="4" w:space="0" w:color="auto"/>
              <w:left w:val="single" w:sz="4" w:space="0" w:color="auto"/>
              <w:bottom w:val="single" w:sz="4" w:space="0" w:color="auto"/>
              <w:right w:val="single" w:sz="4" w:space="0" w:color="auto"/>
            </w:tcBorders>
          </w:tcPr>
          <w:p w14:paraId="080B3AF5" w14:textId="77777777" w:rsidR="007C1CD0" w:rsidRPr="00B80223" w:rsidRDefault="007C1CD0" w:rsidP="00DF4E13">
            <w:pPr>
              <w:spacing w:line="240" w:lineRule="auto"/>
              <w:ind w:left="0" w:right="540" w:firstLine="0"/>
              <w:jc w:val="both"/>
              <w:rPr>
                <w:rFonts w:ascii="David" w:hAnsi="David"/>
                <w:noProof w:val="0"/>
                <w:rtl/>
              </w:rPr>
            </w:pPr>
          </w:p>
        </w:tc>
        <w:tc>
          <w:tcPr>
            <w:tcW w:w="1277" w:type="dxa"/>
            <w:tcBorders>
              <w:top w:val="single" w:sz="4" w:space="0" w:color="auto"/>
              <w:left w:val="single" w:sz="4" w:space="0" w:color="auto"/>
              <w:bottom w:val="single" w:sz="4" w:space="0" w:color="auto"/>
              <w:right w:val="single" w:sz="4" w:space="0" w:color="auto"/>
            </w:tcBorders>
          </w:tcPr>
          <w:p w14:paraId="31E17237" w14:textId="77777777" w:rsidR="007C1CD0" w:rsidRPr="00B80223" w:rsidRDefault="007C1CD0" w:rsidP="00DF4E13">
            <w:pPr>
              <w:spacing w:line="240" w:lineRule="auto"/>
              <w:ind w:left="0" w:right="540" w:firstLine="0"/>
              <w:jc w:val="both"/>
              <w:rPr>
                <w:rFonts w:ascii="David" w:hAnsi="David"/>
                <w:noProof w:val="0"/>
                <w:rtl/>
              </w:rPr>
            </w:pPr>
          </w:p>
        </w:tc>
      </w:tr>
      <w:tr w:rsidR="007C1CD0" w:rsidRPr="00B80223" w14:paraId="5309B79A" w14:textId="77777777" w:rsidTr="00AA238E">
        <w:tc>
          <w:tcPr>
            <w:tcW w:w="1264" w:type="dxa"/>
            <w:tcBorders>
              <w:top w:val="single" w:sz="4" w:space="0" w:color="auto"/>
              <w:left w:val="single" w:sz="4" w:space="0" w:color="auto"/>
              <w:bottom w:val="single" w:sz="4" w:space="0" w:color="auto"/>
              <w:right w:val="single" w:sz="4" w:space="0" w:color="auto"/>
            </w:tcBorders>
          </w:tcPr>
          <w:p w14:paraId="3BDC6D6E" w14:textId="77777777" w:rsidR="007C1CD0" w:rsidRPr="00B80223" w:rsidRDefault="007C1CD0" w:rsidP="00DF4E13">
            <w:pPr>
              <w:spacing w:line="240" w:lineRule="auto"/>
              <w:ind w:left="0" w:right="540" w:firstLine="0"/>
              <w:jc w:val="both"/>
              <w:rPr>
                <w:rFonts w:ascii="David" w:hAnsi="David"/>
                <w:noProof w:val="0"/>
                <w:rtl/>
              </w:rPr>
            </w:pPr>
          </w:p>
          <w:p w14:paraId="125ED63A" w14:textId="77777777" w:rsidR="007C1CD0" w:rsidRPr="00B80223" w:rsidRDefault="007C1CD0" w:rsidP="00DF4E13">
            <w:pPr>
              <w:spacing w:line="240" w:lineRule="auto"/>
              <w:ind w:left="0" w:right="540" w:firstLine="0"/>
              <w:jc w:val="both"/>
              <w:rPr>
                <w:rFonts w:ascii="David" w:hAnsi="David"/>
                <w:noProof w:val="0"/>
                <w:rtl/>
              </w:rPr>
            </w:pPr>
          </w:p>
          <w:p w14:paraId="5B4D2A90" w14:textId="77777777" w:rsidR="007C1CD0" w:rsidRPr="00B80223" w:rsidRDefault="007C1CD0" w:rsidP="00DF4E13">
            <w:pPr>
              <w:spacing w:line="240" w:lineRule="auto"/>
              <w:ind w:left="0" w:right="540" w:firstLine="0"/>
              <w:jc w:val="both"/>
              <w:rPr>
                <w:rFonts w:ascii="David" w:hAnsi="David"/>
                <w:noProof w:val="0"/>
                <w:rtl/>
              </w:rPr>
            </w:pPr>
          </w:p>
        </w:tc>
        <w:tc>
          <w:tcPr>
            <w:tcW w:w="1418" w:type="dxa"/>
            <w:tcBorders>
              <w:top w:val="single" w:sz="4" w:space="0" w:color="auto"/>
              <w:left w:val="single" w:sz="4" w:space="0" w:color="auto"/>
              <w:bottom w:val="single" w:sz="4" w:space="0" w:color="auto"/>
              <w:right w:val="single" w:sz="4" w:space="0" w:color="auto"/>
            </w:tcBorders>
          </w:tcPr>
          <w:p w14:paraId="3A66B8B2" w14:textId="77777777" w:rsidR="007C1CD0" w:rsidRPr="00B80223" w:rsidRDefault="007C1CD0" w:rsidP="00DF4E13">
            <w:pPr>
              <w:spacing w:line="240" w:lineRule="auto"/>
              <w:ind w:left="0" w:right="540" w:firstLine="0"/>
              <w:jc w:val="both"/>
              <w:rPr>
                <w:rFonts w:ascii="David" w:hAnsi="David"/>
                <w:noProof w:val="0"/>
                <w:rtl/>
              </w:rPr>
            </w:pPr>
          </w:p>
        </w:tc>
        <w:tc>
          <w:tcPr>
            <w:tcW w:w="1702" w:type="dxa"/>
            <w:tcBorders>
              <w:top w:val="single" w:sz="4" w:space="0" w:color="auto"/>
              <w:left w:val="single" w:sz="4" w:space="0" w:color="auto"/>
              <w:bottom w:val="single" w:sz="4" w:space="0" w:color="auto"/>
              <w:right w:val="single" w:sz="4" w:space="0" w:color="auto"/>
            </w:tcBorders>
          </w:tcPr>
          <w:p w14:paraId="11C84B1A" w14:textId="77777777" w:rsidR="007C1CD0" w:rsidRPr="00B80223" w:rsidRDefault="007C1CD0" w:rsidP="00DF4E13">
            <w:pPr>
              <w:spacing w:line="240" w:lineRule="auto"/>
              <w:ind w:left="0" w:right="540" w:firstLine="0"/>
              <w:jc w:val="both"/>
              <w:rPr>
                <w:rFonts w:ascii="David" w:hAnsi="David"/>
                <w:noProof w:val="0"/>
                <w:rtl/>
              </w:rPr>
            </w:pPr>
          </w:p>
        </w:tc>
        <w:tc>
          <w:tcPr>
            <w:tcW w:w="1702" w:type="dxa"/>
            <w:tcBorders>
              <w:top w:val="single" w:sz="4" w:space="0" w:color="auto"/>
              <w:left w:val="single" w:sz="4" w:space="0" w:color="auto"/>
              <w:bottom w:val="single" w:sz="4" w:space="0" w:color="auto"/>
              <w:right w:val="single" w:sz="4" w:space="0" w:color="auto"/>
            </w:tcBorders>
          </w:tcPr>
          <w:p w14:paraId="4BF5CE08" w14:textId="77777777" w:rsidR="007C1CD0" w:rsidRPr="00B80223" w:rsidRDefault="007C1CD0" w:rsidP="00DF4E13">
            <w:pPr>
              <w:spacing w:line="240" w:lineRule="auto"/>
              <w:ind w:left="0" w:right="540" w:firstLine="0"/>
              <w:jc w:val="both"/>
              <w:rPr>
                <w:rFonts w:ascii="David" w:hAnsi="David"/>
                <w:noProof w:val="0"/>
                <w:rtl/>
              </w:rPr>
            </w:pPr>
          </w:p>
        </w:tc>
        <w:tc>
          <w:tcPr>
            <w:tcW w:w="1277" w:type="dxa"/>
            <w:tcBorders>
              <w:top w:val="single" w:sz="4" w:space="0" w:color="auto"/>
              <w:left w:val="single" w:sz="4" w:space="0" w:color="auto"/>
              <w:bottom w:val="single" w:sz="4" w:space="0" w:color="auto"/>
              <w:right w:val="single" w:sz="4" w:space="0" w:color="auto"/>
            </w:tcBorders>
          </w:tcPr>
          <w:p w14:paraId="2FEDDB7B" w14:textId="77777777" w:rsidR="007C1CD0" w:rsidRPr="00B80223" w:rsidRDefault="007C1CD0" w:rsidP="00DF4E13">
            <w:pPr>
              <w:spacing w:line="240" w:lineRule="auto"/>
              <w:ind w:left="0" w:right="540" w:firstLine="0"/>
              <w:jc w:val="both"/>
              <w:rPr>
                <w:rFonts w:ascii="David" w:hAnsi="David"/>
                <w:noProof w:val="0"/>
                <w:rtl/>
              </w:rPr>
            </w:pPr>
          </w:p>
        </w:tc>
      </w:tr>
      <w:tr w:rsidR="007C1CD0" w:rsidRPr="00B80223" w14:paraId="1214054A" w14:textId="77777777" w:rsidTr="00AA238E">
        <w:tc>
          <w:tcPr>
            <w:tcW w:w="1264" w:type="dxa"/>
            <w:tcBorders>
              <w:top w:val="single" w:sz="4" w:space="0" w:color="auto"/>
              <w:left w:val="single" w:sz="4" w:space="0" w:color="auto"/>
              <w:bottom w:val="single" w:sz="4" w:space="0" w:color="auto"/>
              <w:right w:val="single" w:sz="4" w:space="0" w:color="auto"/>
            </w:tcBorders>
          </w:tcPr>
          <w:p w14:paraId="36D57872" w14:textId="77777777" w:rsidR="007C1CD0" w:rsidRPr="00B80223" w:rsidRDefault="007C1CD0" w:rsidP="00DF4E13">
            <w:pPr>
              <w:spacing w:line="240" w:lineRule="auto"/>
              <w:ind w:left="0" w:right="540" w:firstLine="0"/>
              <w:jc w:val="both"/>
              <w:rPr>
                <w:rFonts w:ascii="David" w:hAnsi="David"/>
                <w:noProof w:val="0"/>
                <w:rtl/>
              </w:rPr>
            </w:pPr>
          </w:p>
          <w:p w14:paraId="367A7DAA" w14:textId="77777777" w:rsidR="007C1CD0" w:rsidRPr="00B80223" w:rsidRDefault="007C1CD0" w:rsidP="00DF4E13">
            <w:pPr>
              <w:spacing w:line="240" w:lineRule="auto"/>
              <w:ind w:left="0" w:right="540" w:firstLine="0"/>
              <w:jc w:val="both"/>
              <w:rPr>
                <w:rFonts w:ascii="David" w:hAnsi="David"/>
                <w:noProof w:val="0"/>
                <w:rtl/>
              </w:rPr>
            </w:pPr>
          </w:p>
          <w:p w14:paraId="1433AAD8" w14:textId="77777777" w:rsidR="007C1CD0" w:rsidRPr="00B80223" w:rsidRDefault="007C1CD0" w:rsidP="00DF4E13">
            <w:pPr>
              <w:spacing w:line="240" w:lineRule="auto"/>
              <w:ind w:left="0" w:right="540" w:firstLine="0"/>
              <w:jc w:val="both"/>
              <w:rPr>
                <w:rFonts w:ascii="David" w:hAnsi="David"/>
                <w:noProof w:val="0"/>
                <w:rtl/>
              </w:rPr>
            </w:pPr>
          </w:p>
        </w:tc>
        <w:tc>
          <w:tcPr>
            <w:tcW w:w="1418" w:type="dxa"/>
            <w:tcBorders>
              <w:top w:val="single" w:sz="4" w:space="0" w:color="auto"/>
              <w:left w:val="single" w:sz="4" w:space="0" w:color="auto"/>
              <w:bottom w:val="single" w:sz="4" w:space="0" w:color="auto"/>
              <w:right w:val="single" w:sz="4" w:space="0" w:color="auto"/>
            </w:tcBorders>
          </w:tcPr>
          <w:p w14:paraId="1D2DC9E8" w14:textId="77777777" w:rsidR="007C1CD0" w:rsidRPr="00B80223" w:rsidRDefault="007C1CD0" w:rsidP="00DF4E13">
            <w:pPr>
              <w:spacing w:line="240" w:lineRule="auto"/>
              <w:ind w:left="0" w:right="540" w:firstLine="0"/>
              <w:jc w:val="both"/>
              <w:rPr>
                <w:rFonts w:ascii="David" w:hAnsi="David"/>
                <w:noProof w:val="0"/>
                <w:rtl/>
              </w:rPr>
            </w:pPr>
          </w:p>
        </w:tc>
        <w:tc>
          <w:tcPr>
            <w:tcW w:w="1702" w:type="dxa"/>
            <w:tcBorders>
              <w:top w:val="single" w:sz="4" w:space="0" w:color="auto"/>
              <w:left w:val="single" w:sz="4" w:space="0" w:color="auto"/>
              <w:bottom w:val="single" w:sz="4" w:space="0" w:color="auto"/>
              <w:right w:val="single" w:sz="4" w:space="0" w:color="auto"/>
            </w:tcBorders>
          </w:tcPr>
          <w:p w14:paraId="00A78DEB" w14:textId="77777777" w:rsidR="007C1CD0" w:rsidRPr="00B80223" w:rsidRDefault="007C1CD0" w:rsidP="00DF4E13">
            <w:pPr>
              <w:spacing w:line="240" w:lineRule="auto"/>
              <w:ind w:left="0" w:right="540" w:firstLine="0"/>
              <w:jc w:val="both"/>
              <w:rPr>
                <w:rFonts w:ascii="David" w:hAnsi="David"/>
                <w:noProof w:val="0"/>
                <w:rtl/>
              </w:rPr>
            </w:pPr>
          </w:p>
        </w:tc>
        <w:tc>
          <w:tcPr>
            <w:tcW w:w="1702" w:type="dxa"/>
            <w:tcBorders>
              <w:top w:val="single" w:sz="4" w:space="0" w:color="auto"/>
              <w:left w:val="single" w:sz="4" w:space="0" w:color="auto"/>
              <w:bottom w:val="single" w:sz="4" w:space="0" w:color="auto"/>
              <w:right w:val="single" w:sz="4" w:space="0" w:color="auto"/>
            </w:tcBorders>
          </w:tcPr>
          <w:p w14:paraId="36FC3289" w14:textId="77777777" w:rsidR="007C1CD0" w:rsidRPr="00B80223" w:rsidRDefault="007C1CD0" w:rsidP="00DF4E13">
            <w:pPr>
              <w:spacing w:line="240" w:lineRule="auto"/>
              <w:ind w:left="0" w:right="540" w:firstLine="0"/>
              <w:jc w:val="both"/>
              <w:rPr>
                <w:rFonts w:ascii="David" w:hAnsi="David"/>
                <w:noProof w:val="0"/>
                <w:rtl/>
              </w:rPr>
            </w:pPr>
          </w:p>
        </w:tc>
        <w:tc>
          <w:tcPr>
            <w:tcW w:w="1277" w:type="dxa"/>
            <w:tcBorders>
              <w:top w:val="single" w:sz="4" w:space="0" w:color="auto"/>
              <w:left w:val="single" w:sz="4" w:space="0" w:color="auto"/>
              <w:bottom w:val="single" w:sz="4" w:space="0" w:color="auto"/>
              <w:right w:val="single" w:sz="4" w:space="0" w:color="auto"/>
            </w:tcBorders>
          </w:tcPr>
          <w:p w14:paraId="042B7429" w14:textId="77777777" w:rsidR="007C1CD0" w:rsidRPr="00B80223" w:rsidRDefault="007C1CD0" w:rsidP="00DF4E13">
            <w:pPr>
              <w:spacing w:line="240" w:lineRule="auto"/>
              <w:ind w:left="0" w:right="540" w:firstLine="0"/>
              <w:jc w:val="both"/>
              <w:rPr>
                <w:rFonts w:ascii="David" w:hAnsi="David"/>
                <w:noProof w:val="0"/>
                <w:rtl/>
              </w:rPr>
            </w:pPr>
          </w:p>
        </w:tc>
      </w:tr>
    </w:tbl>
    <w:p w14:paraId="3D66B94A" w14:textId="1947EB06" w:rsidR="007C1CD0" w:rsidRPr="00B80223" w:rsidRDefault="007C1CD0" w:rsidP="00DF4E13">
      <w:pPr>
        <w:pStyle w:val="af5"/>
        <w:numPr>
          <w:ilvl w:val="0"/>
          <w:numId w:val="132"/>
        </w:numPr>
        <w:bidi/>
        <w:ind w:left="935" w:hanging="567"/>
        <w:rPr>
          <w:rFonts w:ascii="David" w:hAnsi="David"/>
          <w:b/>
          <w:bCs/>
          <w:u w:val="single"/>
          <w:lang w:eastAsia="en-US"/>
        </w:rPr>
      </w:pPr>
      <w:r w:rsidRPr="00B80223">
        <w:rPr>
          <w:rFonts w:ascii="David" w:hAnsi="David" w:hint="cs"/>
          <w:b/>
          <w:bCs/>
          <w:u w:val="single"/>
          <w:rtl/>
          <w:lang w:eastAsia="en-US"/>
        </w:rPr>
        <w:t>תבחין ב</w:t>
      </w:r>
      <w:r w:rsidR="0028098E" w:rsidRPr="00B80223">
        <w:rPr>
          <w:rFonts w:ascii="David" w:hAnsi="David" w:hint="cs"/>
          <w:b/>
          <w:bCs/>
          <w:u w:val="single"/>
          <w:rtl/>
          <w:lang w:eastAsia="en-US"/>
        </w:rPr>
        <w:t>4</w:t>
      </w:r>
      <w:r w:rsidRPr="00B80223">
        <w:rPr>
          <w:rFonts w:ascii="David" w:hAnsi="David" w:hint="cs"/>
          <w:b/>
          <w:bCs/>
          <w:u w:val="single"/>
          <w:rtl/>
          <w:lang w:eastAsia="en-US"/>
        </w:rPr>
        <w:t xml:space="preserve"> </w:t>
      </w:r>
      <w:r w:rsidRPr="00B80223">
        <w:rPr>
          <w:rFonts w:ascii="David" w:hAnsi="David" w:hint="cs"/>
          <w:b/>
          <w:bCs/>
          <w:rtl/>
          <w:lang w:eastAsia="en-US"/>
        </w:rPr>
        <w:t xml:space="preserve">- </w:t>
      </w:r>
      <w:r w:rsidR="00282DDB" w:rsidRPr="00B80223">
        <w:rPr>
          <w:rFonts w:ascii="David" w:hAnsi="David"/>
          <w:rtl/>
          <w:lang w:eastAsia="en-US"/>
        </w:rPr>
        <w:t xml:space="preserve">המלצות ושביעות רצון ממנהל </w:t>
      </w:r>
      <w:r w:rsidR="00282DDB" w:rsidRPr="00B80223">
        <w:rPr>
          <w:rFonts w:ascii="David" w:hAnsi="David" w:hint="cs"/>
          <w:rtl/>
          <w:lang w:eastAsia="en-US"/>
        </w:rPr>
        <w:t xml:space="preserve">השירותים </w:t>
      </w:r>
      <w:r w:rsidR="00282DDB" w:rsidRPr="00B80223">
        <w:rPr>
          <w:rFonts w:ascii="David" w:hAnsi="David"/>
          <w:rtl/>
          <w:lang w:eastAsia="en-US"/>
        </w:rPr>
        <w:t>–</w:t>
      </w:r>
      <w:r w:rsidR="00282DDB" w:rsidRPr="00B80223">
        <w:rPr>
          <w:rFonts w:ascii="David" w:hAnsi="David" w:hint="cs"/>
          <w:rtl/>
          <w:lang w:eastAsia="en-US"/>
        </w:rPr>
        <w:t xml:space="preserve"> יש לפרט שמות הממליצים, הגוף שלו ניתן השירות ומספר טלפון נייד עדכני.</w:t>
      </w:r>
    </w:p>
    <w:p w14:paraId="15690CA2" w14:textId="3347825D" w:rsidR="00282DDB" w:rsidRPr="00B80223" w:rsidRDefault="00282DDB" w:rsidP="00282DDB">
      <w:pPr>
        <w:pStyle w:val="af5"/>
        <w:bidi/>
        <w:ind w:left="935" w:firstLine="0"/>
        <w:rPr>
          <w:rFonts w:ascii="David" w:hAnsi="David"/>
          <w:b/>
          <w:bCs/>
          <w:u w:val="single"/>
          <w:rtl/>
          <w:lang w:eastAsia="en-US"/>
        </w:rPr>
      </w:pPr>
      <w:r w:rsidRPr="00B80223">
        <w:rPr>
          <w:rFonts w:ascii="David" w:hAnsi="David" w:hint="cs"/>
          <w:b/>
          <w:bCs/>
          <w:u w:val="single"/>
          <w:rtl/>
          <w:lang w:eastAsia="en-US"/>
        </w:rPr>
        <w:t>ממליצים:</w:t>
      </w:r>
    </w:p>
    <w:tbl>
      <w:tblPr>
        <w:tblStyle w:val="aff2"/>
        <w:bidiVisual/>
        <w:tblW w:w="0" w:type="auto"/>
        <w:tblInd w:w="458" w:type="dxa"/>
        <w:tblLook w:val="04A0" w:firstRow="1" w:lastRow="0" w:firstColumn="1" w:lastColumn="0" w:noHBand="0" w:noVBand="1"/>
      </w:tblPr>
      <w:tblGrid>
        <w:gridCol w:w="751"/>
        <w:gridCol w:w="2551"/>
        <w:gridCol w:w="2436"/>
        <w:gridCol w:w="1959"/>
      </w:tblGrid>
      <w:tr w:rsidR="00DF4E13" w:rsidRPr="00B80223" w14:paraId="017A12F3" w14:textId="77777777" w:rsidTr="00DF4E13">
        <w:tc>
          <w:tcPr>
            <w:tcW w:w="751" w:type="dxa"/>
          </w:tcPr>
          <w:p w14:paraId="4951FD66" w14:textId="77777777" w:rsidR="00DF4E13" w:rsidRPr="00B80223" w:rsidRDefault="00DF4E13" w:rsidP="00DF4E13">
            <w:pPr>
              <w:pStyle w:val="af5"/>
              <w:ind w:left="0" w:firstLine="0"/>
              <w:rPr>
                <w:rFonts w:ascii="David" w:hAnsi="David"/>
                <w:rtl/>
                <w:lang w:eastAsia="en-US"/>
              </w:rPr>
            </w:pPr>
          </w:p>
        </w:tc>
        <w:tc>
          <w:tcPr>
            <w:tcW w:w="2551" w:type="dxa"/>
          </w:tcPr>
          <w:p w14:paraId="6972FB8F" w14:textId="77777777" w:rsidR="00DF4E13" w:rsidRPr="00B80223" w:rsidRDefault="00DF4E13" w:rsidP="000474A8">
            <w:pPr>
              <w:tabs>
                <w:tab w:val="left" w:pos="873"/>
              </w:tabs>
              <w:spacing w:line="240" w:lineRule="auto"/>
              <w:ind w:left="0" w:firstLine="0"/>
              <w:jc w:val="center"/>
              <w:rPr>
                <w:rFonts w:ascii="David" w:hAnsi="David"/>
                <w:b/>
                <w:bCs/>
                <w:noProof w:val="0"/>
                <w:rtl/>
              </w:rPr>
            </w:pPr>
            <w:r w:rsidRPr="00B80223">
              <w:rPr>
                <w:rFonts w:ascii="David" w:hAnsi="David" w:hint="cs"/>
                <w:b/>
                <w:bCs/>
                <w:noProof w:val="0"/>
                <w:rtl/>
              </w:rPr>
              <w:t>שם הממליץ</w:t>
            </w:r>
          </w:p>
        </w:tc>
        <w:tc>
          <w:tcPr>
            <w:tcW w:w="2436" w:type="dxa"/>
          </w:tcPr>
          <w:p w14:paraId="7B297E0E" w14:textId="77777777" w:rsidR="00DF4E13" w:rsidRPr="00B80223" w:rsidRDefault="00DF4E13" w:rsidP="000474A8">
            <w:pPr>
              <w:tabs>
                <w:tab w:val="left" w:pos="873"/>
              </w:tabs>
              <w:spacing w:line="240" w:lineRule="auto"/>
              <w:ind w:left="0" w:firstLine="0"/>
              <w:jc w:val="center"/>
              <w:rPr>
                <w:rFonts w:ascii="David" w:hAnsi="David"/>
                <w:b/>
                <w:bCs/>
                <w:noProof w:val="0"/>
                <w:rtl/>
              </w:rPr>
            </w:pPr>
            <w:r w:rsidRPr="00B80223">
              <w:rPr>
                <w:rFonts w:ascii="David" w:hAnsi="David" w:hint="cs"/>
                <w:b/>
                <w:bCs/>
                <w:noProof w:val="0"/>
                <w:rtl/>
              </w:rPr>
              <w:t>הגוף שלו ניתן השירות</w:t>
            </w:r>
          </w:p>
        </w:tc>
        <w:tc>
          <w:tcPr>
            <w:tcW w:w="1959" w:type="dxa"/>
          </w:tcPr>
          <w:p w14:paraId="01D5C884" w14:textId="77777777" w:rsidR="00DF4E13" w:rsidRPr="00B80223" w:rsidRDefault="00DF4E13" w:rsidP="000474A8">
            <w:pPr>
              <w:tabs>
                <w:tab w:val="left" w:pos="873"/>
              </w:tabs>
              <w:spacing w:line="240" w:lineRule="auto"/>
              <w:ind w:left="0" w:firstLine="0"/>
              <w:jc w:val="center"/>
              <w:rPr>
                <w:rFonts w:ascii="David" w:hAnsi="David"/>
                <w:b/>
                <w:bCs/>
                <w:noProof w:val="0"/>
                <w:rtl/>
              </w:rPr>
            </w:pPr>
            <w:r w:rsidRPr="00B80223">
              <w:rPr>
                <w:rFonts w:ascii="David" w:hAnsi="David" w:hint="cs"/>
                <w:b/>
                <w:bCs/>
                <w:noProof w:val="0"/>
                <w:rtl/>
              </w:rPr>
              <w:t>מספר טלפון</w:t>
            </w:r>
          </w:p>
        </w:tc>
      </w:tr>
      <w:tr w:rsidR="00DF4E13" w:rsidRPr="00B80223" w14:paraId="47E2F689" w14:textId="77777777" w:rsidTr="00DF4E13">
        <w:tc>
          <w:tcPr>
            <w:tcW w:w="751" w:type="dxa"/>
          </w:tcPr>
          <w:p w14:paraId="4335A116" w14:textId="77777777" w:rsidR="00DF4E13" w:rsidRPr="00B80223" w:rsidRDefault="00DF4E13" w:rsidP="00DF4E13">
            <w:pPr>
              <w:pStyle w:val="af5"/>
              <w:numPr>
                <w:ilvl w:val="0"/>
                <w:numId w:val="180"/>
              </w:numPr>
              <w:tabs>
                <w:tab w:val="left" w:pos="959"/>
              </w:tabs>
              <w:rPr>
                <w:rFonts w:ascii="David" w:hAnsi="David"/>
                <w:rtl/>
                <w:lang w:eastAsia="en-US"/>
              </w:rPr>
            </w:pPr>
          </w:p>
        </w:tc>
        <w:tc>
          <w:tcPr>
            <w:tcW w:w="2551" w:type="dxa"/>
          </w:tcPr>
          <w:p w14:paraId="7B71AB4A" w14:textId="77777777" w:rsidR="00DF4E13" w:rsidRPr="00B80223" w:rsidRDefault="00DF4E13" w:rsidP="00DF4E13">
            <w:pPr>
              <w:pStyle w:val="af5"/>
              <w:ind w:left="0" w:firstLine="0"/>
              <w:rPr>
                <w:rFonts w:ascii="David" w:hAnsi="David"/>
                <w:rtl/>
                <w:lang w:eastAsia="en-US"/>
              </w:rPr>
            </w:pPr>
          </w:p>
        </w:tc>
        <w:tc>
          <w:tcPr>
            <w:tcW w:w="2436" w:type="dxa"/>
          </w:tcPr>
          <w:p w14:paraId="52C52EF7" w14:textId="77777777" w:rsidR="00DF4E13" w:rsidRPr="00B80223" w:rsidRDefault="00DF4E13" w:rsidP="00DF4E13">
            <w:pPr>
              <w:pStyle w:val="af5"/>
              <w:ind w:left="0" w:firstLine="0"/>
              <w:rPr>
                <w:rFonts w:ascii="David" w:hAnsi="David"/>
                <w:rtl/>
                <w:lang w:eastAsia="en-US"/>
              </w:rPr>
            </w:pPr>
          </w:p>
        </w:tc>
        <w:tc>
          <w:tcPr>
            <w:tcW w:w="1959" w:type="dxa"/>
          </w:tcPr>
          <w:p w14:paraId="71A7A7F3" w14:textId="77777777" w:rsidR="00DF4E13" w:rsidRPr="00B80223" w:rsidRDefault="00DF4E13" w:rsidP="00DF4E13">
            <w:pPr>
              <w:pStyle w:val="af5"/>
              <w:ind w:left="0" w:firstLine="0"/>
              <w:rPr>
                <w:rFonts w:ascii="David" w:hAnsi="David"/>
                <w:rtl/>
                <w:lang w:eastAsia="en-US"/>
              </w:rPr>
            </w:pPr>
          </w:p>
        </w:tc>
      </w:tr>
      <w:tr w:rsidR="00DF4E13" w:rsidRPr="00B80223" w14:paraId="4341CA20" w14:textId="77777777" w:rsidTr="00DF4E13">
        <w:tc>
          <w:tcPr>
            <w:tcW w:w="751" w:type="dxa"/>
          </w:tcPr>
          <w:p w14:paraId="6918B6EA" w14:textId="77777777" w:rsidR="00DF4E13" w:rsidRPr="00B80223" w:rsidRDefault="00DF4E13" w:rsidP="00DF4E13">
            <w:pPr>
              <w:pStyle w:val="af5"/>
              <w:numPr>
                <w:ilvl w:val="0"/>
                <w:numId w:val="180"/>
              </w:numPr>
              <w:rPr>
                <w:rFonts w:ascii="David" w:hAnsi="David"/>
                <w:rtl/>
                <w:lang w:eastAsia="en-US"/>
              </w:rPr>
            </w:pPr>
          </w:p>
        </w:tc>
        <w:tc>
          <w:tcPr>
            <w:tcW w:w="2551" w:type="dxa"/>
          </w:tcPr>
          <w:p w14:paraId="742E2458" w14:textId="77777777" w:rsidR="00DF4E13" w:rsidRPr="00B80223" w:rsidRDefault="00DF4E13" w:rsidP="00DF4E13">
            <w:pPr>
              <w:pStyle w:val="af5"/>
              <w:ind w:left="0" w:firstLine="0"/>
              <w:rPr>
                <w:rFonts w:ascii="David" w:hAnsi="David"/>
                <w:rtl/>
                <w:lang w:eastAsia="en-US"/>
              </w:rPr>
            </w:pPr>
          </w:p>
        </w:tc>
        <w:tc>
          <w:tcPr>
            <w:tcW w:w="2436" w:type="dxa"/>
          </w:tcPr>
          <w:p w14:paraId="29352F0B" w14:textId="77777777" w:rsidR="00DF4E13" w:rsidRPr="00B80223" w:rsidRDefault="00DF4E13" w:rsidP="00DF4E13">
            <w:pPr>
              <w:pStyle w:val="af5"/>
              <w:ind w:left="0" w:firstLine="0"/>
              <w:rPr>
                <w:rFonts w:ascii="David" w:hAnsi="David"/>
                <w:rtl/>
                <w:lang w:eastAsia="en-US"/>
              </w:rPr>
            </w:pPr>
          </w:p>
        </w:tc>
        <w:tc>
          <w:tcPr>
            <w:tcW w:w="1959" w:type="dxa"/>
          </w:tcPr>
          <w:p w14:paraId="785A8233" w14:textId="77777777" w:rsidR="00DF4E13" w:rsidRPr="00B80223" w:rsidRDefault="00DF4E13" w:rsidP="00DF4E13">
            <w:pPr>
              <w:pStyle w:val="af5"/>
              <w:ind w:left="0" w:firstLine="0"/>
              <w:rPr>
                <w:rFonts w:ascii="David" w:hAnsi="David"/>
                <w:rtl/>
                <w:lang w:eastAsia="en-US"/>
              </w:rPr>
            </w:pPr>
          </w:p>
        </w:tc>
      </w:tr>
      <w:tr w:rsidR="00DF4E13" w:rsidRPr="00B80223" w14:paraId="19289CDB" w14:textId="77777777" w:rsidTr="00DF4E13">
        <w:tc>
          <w:tcPr>
            <w:tcW w:w="751" w:type="dxa"/>
          </w:tcPr>
          <w:p w14:paraId="4DF4012B" w14:textId="77777777" w:rsidR="00DF4E13" w:rsidRPr="00B80223" w:rsidRDefault="00DF4E13" w:rsidP="00DF4E13">
            <w:pPr>
              <w:pStyle w:val="af5"/>
              <w:numPr>
                <w:ilvl w:val="0"/>
                <w:numId w:val="180"/>
              </w:numPr>
              <w:rPr>
                <w:rFonts w:ascii="David" w:hAnsi="David"/>
                <w:rtl/>
                <w:lang w:eastAsia="en-US"/>
              </w:rPr>
            </w:pPr>
          </w:p>
        </w:tc>
        <w:tc>
          <w:tcPr>
            <w:tcW w:w="2551" w:type="dxa"/>
          </w:tcPr>
          <w:p w14:paraId="24DDBCC5" w14:textId="77777777" w:rsidR="00DF4E13" w:rsidRPr="00B80223" w:rsidRDefault="00DF4E13" w:rsidP="00DF4E13">
            <w:pPr>
              <w:pStyle w:val="af5"/>
              <w:ind w:left="0" w:firstLine="0"/>
              <w:rPr>
                <w:rFonts w:ascii="David" w:hAnsi="David"/>
                <w:rtl/>
                <w:lang w:eastAsia="en-US"/>
              </w:rPr>
            </w:pPr>
          </w:p>
        </w:tc>
        <w:tc>
          <w:tcPr>
            <w:tcW w:w="2436" w:type="dxa"/>
          </w:tcPr>
          <w:p w14:paraId="699F857D" w14:textId="77777777" w:rsidR="00DF4E13" w:rsidRPr="00B80223" w:rsidRDefault="00DF4E13" w:rsidP="00DF4E13">
            <w:pPr>
              <w:pStyle w:val="af5"/>
              <w:ind w:left="0" w:firstLine="0"/>
              <w:rPr>
                <w:rFonts w:ascii="David" w:hAnsi="David"/>
                <w:rtl/>
                <w:lang w:eastAsia="en-US"/>
              </w:rPr>
            </w:pPr>
          </w:p>
        </w:tc>
        <w:tc>
          <w:tcPr>
            <w:tcW w:w="1959" w:type="dxa"/>
          </w:tcPr>
          <w:p w14:paraId="27D107E5" w14:textId="77777777" w:rsidR="00DF4E13" w:rsidRPr="00B80223" w:rsidRDefault="00DF4E13" w:rsidP="00DF4E13">
            <w:pPr>
              <w:pStyle w:val="af5"/>
              <w:ind w:left="0" w:firstLine="0"/>
              <w:rPr>
                <w:rFonts w:ascii="David" w:hAnsi="David"/>
                <w:rtl/>
                <w:lang w:eastAsia="en-US"/>
              </w:rPr>
            </w:pPr>
          </w:p>
        </w:tc>
      </w:tr>
      <w:tr w:rsidR="00DF4E13" w:rsidRPr="00B80223" w14:paraId="48F289D9" w14:textId="77777777" w:rsidTr="00DF4E13">
        <w:tc>
          <w:tcPr>
            <w:tcW w:w="751" w:type="dxa"/>
          </w:tcPr>
          <w:p w14:paraId="46164E08" w14:textId="77777777" w:rsidR="00DF4E13" w:rsidRPr="00B80223" w:rsidRDefault="00DF4E13" w:rsidP="00DF4E13">
            <w:pPr>
              <w:pStyle w:val="af5"/>
              <w:numPr>
                <w:ilvl w:val="0"/>
                <w:numId w:val="180"/>
              </w:numPr>
              <w:rPr>
                <w:rFonts w:ascii="David" w:hAnsi="David"/>
                <w:rtl/>
                <w:lang w:eastAsia="en-US"/>
              </w:rPr>
            </w:pPr>
          </w:p>
        </w:tc>
        <w:tc>
          <w:tcPr>
            <w:tcW w:w="2551" w:type="dxa"/>
          </w:tcPr>
          <w:p w14:paraId="60BC65E4" w14:textId="77777777" w:rsidR="00DF4E13" w:rsidRPr="00B80223" w:rsidRDefault="00DF4E13" w:rsidP="00DF4E13">
            <w:pPr>
              <w:pStyle w:val="af5"/>
              <w:ind w:left="0" w:firstLine="0"/>
              <w:rPr>
                <w:rFonts w:ascii="David" w:hAnsi="David"/>
                <w:rtl/>
                <w:lang w:eastAsia="en-US"/>
              </w:rPr>
            </w:pPr>
          </w:p>
        </w:tc>
        <w:tc>
          <w:tcPr>
            <w:tcW w:w="2436" w:type="dxa"/>
          </w:tcPr>
          <w:p w14:paraId="369DC5A1" w14:textId="77777777" w:rsidR="00DF4E13" w:rsidRPr="00B80223" w:rsidRDefault="00DF4E13" w:rsidP="00DF4E13">
            <w:pPr>
              <w:pStyle w:val="af5"/>
              <w:ind w:left="0" w:firstLine="0"/>
              <w:rPr>
                <w:rFonts w:ascii="David" w:hAnsi="David"/>
                <w:rtl/>
                <w:lang w:eastAsia="en-US"/>
              </w:rPr>
            </w:pPr>
          </w:p>
        </w:tc>
        <w:tc>
          <w:tcPr>
            <w:tcW w:w="1959" w:type="dxa"/>
          </w:tcPr>
          <w:p w14:paraId="5DB3773F" w14:textId="77777777" w:rsidR="00DF4E13" w:rsidRPr="00B80223" w:rsidRDefault="00DF4E13" w:rsidP="00DF4E13">
            <w:pPr>
              <w:pStyle w:val="af5"/>
              <w:ind w:left="0" w:firstLine="0"/>
              <w:rPr>
                <w:rFonts w:ascii="David" w:hAnsi="David"/>
                <w:rtl/>
                <w:lang w:eastAsia="en-US"/>
              </w:rPr>
            </w:pPr>
          </w:p>
        </w:tc>
      </w:tr>
      <w:tr w:rsidR="00DF4E13" w:rsidRPr="00B80223" w14:paraId="2C7ABA0E" w14:textId="77777777" w:rsidTr="00DF4E13">
        <w:tc>
          <w:tcPr>
            <w:tcW w:w="751" w:type="dxa"/>
          </w:tcPr>
          <w:p w14:paraId="1B9F1B22" w14:textId="77777777" w:rsidR="00DF4E13" w:rsidRPr="00B80223" w:rsidRDefault="00DF4E13" w:rsidP="00DF4E13">
            <w:pPr>
              <w:pStyle w:val="af5"/>
              <w:numPr>
                <w:ilvl w:val="0"/>
                <w:numId w:val="180"/>
              </w:numPr>
              <w:rPr>
                <w:rFonts w:ascii="David" w:hAnsi="David"/>
                <w:rtl/>
                <w:lang w:eastAsia="en-US"/>
              </w:rPr>
            </w:pPr>
          </w:p>
        </w:tc>
        <w:tc>
          <w:tcPr>
            <w:tcW w:w="2551" w:type="dxa"/>
          </w:tcPr>
          <w:p w14:paraId="41E09DE6" w14:textId="77777777" w:rsidR="00DF4E13" w:rsidRPr="00B80223" w:rsidRDefault="00DF4E13" w:rsidP="00DF4E13">
            <w:pPr>
              <w:pStyle w:val="af5"/>
              <w:ind w:left="0" w:firstLine="0"/>
              <w:rPr>
                <w:rFonts w:ascii="David" w:hAnsi="David"/>
                <w:rtl/>
                <w:lang w:eastAsia="en-US"/>
              </w:rPr>
            </w:pPr>
          </w:p>
        </w:tc>
        <w:tc>
          <w:tcPr>
            <w:tcW w:w="2436" w:type="dxa"/>
          </w:tcPr>
          <w:p w14:paraId="61166362" w14:textId="77777777" w:rsidR="00DF4E13" w:rsidRPr="00B80223" w:rsidRDefault="00DF4E13" w:rsidP="00DF4E13">
            <w:pPr>
              <w:pStyle w:val="af5"/>
              <w:ind w:left="0" w:firstLine="0"/>
              <w:rPr>
                <w:rFonts w:ascii="David" w:hAnsi="David"/>
                <w:rtl/>
                <w:lang w:eastAsia="en-US"/>
              </w:rPr>
            </w:pPr>
          </w:p>
        </w:tc>
        <w:tc>
          <w:tcPr>
            <w:tcW w:w="1959" w:type="dxa"/>
          </w:tcPr>
          <w:p w14:paraId="32EF96D8" w14:textId="77777777" w:rsidR="00DF4E13" w:rsidRPr="00B80223" w:rsidRDefault="00DF4E13" w:rsidP="00DF4E13">
            <w:pPr>
              <w:pStyle w:val="af5"/>
              <w:ind w:left="0" w:firstLine="0"/>
              <w:rPr>
                <w:rFonts w:ascii="David" w:hAnsi="David"/>
                <w:rtl/>
                <w:lang w:eastAsia="en-US"/>
              </w:rPr>
            </w:pPr>
          </w:p>
        </w:tc>
      </w:tr>
    </w:tbl>
    <w:p w14:paraId="7BF45A32" w14:textId="77777777" w:rsidR="00022261" w:rsidRPr="00B80223" w:rsidRDefault="00022261" w:rsidP="00022261">
      <w:pPr>
        <w:pStyle w:val="af5"/>
        <w:bidi/>
        <w:ind w:left="360" w:firstLine="64"/>
        <w:rPr>
          <w:rFonts w:ascii="David" w:hAnsi="David"/>
          <w:b/>
          <w:bCs/>
          <w:rtl/>
          <w:lang w:eastAsia="en-US"/>
        </w:rPr>
      </w:pPr>
    </w:p>
    <w:p w14:paraId="318937D3" w14:textId="236D886C" w:rsidR="00282DDB" w:rsidRPr="00B80223" w:rsidRDefault="00282DDB" w:rsidP="00DF4E13">
      <w:pPr>
        <w:pStyle w:val="af5"/>
        <w:numPr>
          <w:ilvl w:val="3"/>
          <w:numId w:val="136"/>
        </w:numPr>
        <w:bidi/>
        <w:ind w:left="458"/>
        <w:rPr>
          <w:rFonts w:ascii="David" w:hAnsi="David"/>
          <w:b/>
          <w:bCs/>
          <w:u w:val="single"/>
          <w:lang w:eastAsia="en-US"/>
        </w:rPr>
      </w:pPr>
      <w:r w:rsidRPr="00B80223">
        <w:rPr>
          <w:rFonts w:ascii="David" w:hAnsi="David" w:hint="cs"/>
          <w:b/>
          <w:bCs/>
          <w:u w:val="single"/>
          <w:rtl/>
          <w:lang w:eastAsia="en-US"/>
        </w:rPr>
        <w:t>ניהול מאגר משגיחים</w:t>
      </w:r>
    </w:p>
    <w:p w14:paraId="668FFB3A" w14:textId="30304CC6" w:rsidR="00282DDB" w:rsidRPr="00B80223" w:rsidRDefault="00282DDB" w:rsidP="00DF4E13">
      <w:pPr>
        <w:pStyle w:val="af5"/>
        <w:numPr>
          <w:ilvl w:val="0"/>
          <w:numId w:val="133"/>
        </w:numPr>
        <w:bidi/>
        <w:ind w:left="935" w:hanging="567"/>
        <w:rPr>
          <w:rFonts w:ascii="David" w:hAnsi="David"/>
          <w:b/>
          <w:bCs/>
          <w:u w:val="single"/>
          <w:rtl/>
          <w:lang w:eastAsia="en-US"/>
        </w:rPr>
      </w:pPr>
      <w:r w:rsidRPr="00B80223">
        <w:rPr>
          <w:rFonts w:ascii="David" w:hAnsi="David" w:hint="cs"/>
          <w:b/>
          <w:bCs/>
          <w:u w:val="single"/>
          <w:rtl/>
          <w:lang w:eastAsia="en-US"/>
        </w:rPr>
        <w:t xml:space="preserve">תבחין ג1 - </w:t>
      </w:r>
      <w:r w:rsidRPr="00B80223">
        <w:rPr>
          <w:rFonts w:ascii="David" w:hAnsi="David"/>
          <w:rtl/>
          <w:lang w:eastAsia="en-US"/>
        </w:rPr>
        <w:t xml:space="preserve">המציע מנהל מאגר </w:t>
      </w:r>
      <w:r w:rsidRPr="00B80223">
        <w:rPr>
          <w:rFonts w:ascii="David" w:hAnsi="David" w:hint="cs"/>
          <w:rtl/>
          <w:lang w:eastAsia="en-US"/>
        </w:rPr>
        <w:t xml:space="preserve">של לפחות 50 </w:t>
      </w:r>
      <w:r w:rsidRPr="00B80223">
        <w:rPr>
          <w:rFonts w:ascii="David" w:hAnsi="David"/>
          <w:rtl/>
          <w:lang w:eastAsia="en-US"/>
        </w:rPr>
        <w:t>משגיחים</w:t>
      </w:r>
      <w:r w:rsidRPr="00B80223">
        <w:rPr>
          <w:rFonts w:ascii="David" w:hAnsi="David" w:hint="cs"/>
          <w:rtl/>
          <w:lang w:eastAsia="en-US"/>
        </w:rPr>
        <w:t xml:space="preserve">: </w:t>
      </w:r>
      <w:r w:rsidRPr="00B80223">
        <w:rPr>
          <w:rFonts w:ascii="David" w:hAnsi="David" w:hint="cs"/>
          <w:b/>
          <w:bCs/>
          <w:rtl/>
          <w:lang w:eastAsia="en-US"/>
        </w:rPr>
        <w:t>כן / לא</w:t>
      </w:r>
      <w:r w:rsidRPr="00B80223">
        <w:rPr>
          <w:rFonts w:ascii="David" w:hAnsi="David" w:hint="cs"/>
          <w:rtl/>
          <w:lang w:eastAsia="en-US"/>
        </w:rPr>
        <w:t>.</w:t>
      </w:r>
    </w:p>
    <w:p w14:paraId="3CA5D8C8" w14:textId="04FB6118" w:rsidR="00282DDB" w:rsidRPr="00B80223" w:rsidRDefault="00282DDB" w:rsidP="00DF4E13">
      <w:pPr>
        <w:pStyle w:val="af5"/>
        <w:numPr>
          <w:ilvl w:val="0"/>
          <w:numId w:val="133"/>
        </w:numPr>
        <w:bidi/>
        <w:ind w:left="935" w:hanging="567"/>
        <w:rPr>
          <w:rFonts w:ascii="David" w:hAnsi="David"/>
          <w:b/>
          <w:bCs/>
          <w:u w:val="single"/>
          <w:rtl/>
          <w:lang w:eastAsia="en-US"/>
        </w:rPr>
      </w:pPr>
      <w:r w:rsidRPr="00B80223">
        <w:rPr>
          <w:rFonts w:ascii="David" w:hAnsi="David" w:hint="cs"/>
          <w:b/>
          <w:bCs/>
          <w:u w:val="single"/>
          <w:rtl/>
          <w:lang w:eastAsia="en-US"/>
        </w:rPr>
        <w:t xml:space="preserve">תבחין ג2 - </w:t>
      </w:r>
      <w:r w:rsidRPr="00B80223">
        <w:rPr>
          <w:rFonts w:ascii="David" w:hAnsi="David"/>
          <w:rtl/>
          <w:lang w:eastAsia="en-US"/>
        </w:rPr>
        <w:t xml:space="preserve">המציע מעסיק כמשגיחים </w:t>
      </w:r>
      <w:r w:rsidRPr="00B80223">
        <w:rPr>
          <w:rFonts w:ascii="David" w:hAnsi="David"/>
          <w:u w:val="single"/>
          <w:rtl/>
          <w:lang w:eastAsia="en-US"/>
        </w:rPr>
        <w:t>אך ורק</w:t>
      </w:r>
      <w:r w:rsidRPr="00B80223">
        <w:rPr>
          <w:rFonts w:ascii="David" w:hAnsi="David"/>
          <w:rtl/>
          <w:lang w:eastAsia="en-US"/>
        </w:rPr>
        <w:t xml:space="preserve"> בעלי  ניסיון בהוראה / ניהול / פיקוד / הדרכה</w:t>
      </w:r>
      <w:r w:rsidRPr="00B80223">
        <w:rPr>
          <w:rFonts w:ascii="David" w:hAnsi="David" w:hint="cs"/>
          <w:rtl/>
          <w:lang w:eastAsia="en-US"/>
        </w:rPr>
        <w:t xml:space="preserve">: </w:t>
      </w:r>
      <w:r w:rsidRPr="00B80223">
        <w:rPr>
          <w:rFonts w:ascii="David" w:hAnsi="David" w:hint="cs"/>
          <w:b/>
          <w:bCs/>
          <w:rtl/>
          <w:lang w:eastAsia="en-US"/>
        </w:rPr>
        <w:t>כן / לא.</w:t>
      </w:r>
    </w:p>
    <w:p w14:paraId="417A3C09" w14:textId="7CA1A707" w:rsidR="00282DDB" w:rsidRPr="00B80223" w:rsidRDefault="00282DDB" w:rsidP="00DF4E13">
      <w:pPr>
        <w:pStyle w:val="af5"/>
        <w:numPr>
          <w:ilvl w:val="0"/>
          <w:numId w:val="133"/>
        </w:numPr>
        <w:bidi/>
        <w:ind w:left="935" w:hanging="567"/>
        <w:rPr>
          <w:rFonts w:ascii="David" w:hAnsi="David"/>
          <w:b/>
          <w:bCs/>
          <w:u w:val="single"/>
          <w:rtl/>
          <w:lang w:eastAsia="en-US"/>
        </w:rPr>
      </w:pPr>
      <w:r w:rsidRPr="00B80223">
        <w:rPr>
          <w:rFonts w:ascii="David" w:hAnsi="David" w:hint="cs"/>
          <w:b/>
          <w:bCs/>
          <w:u w:val="single"/>
          <w:rtl/>
          <w:lang w:eastAsia="en-US"/>
        </w:rPr>
        <w:lastRenderedPageBreak/>
        <w:t xml:space="preserve">תבחין ג3 - </w:t>
      </w:r>
      <w:r w:rsidRPr="00B80223">
        <w:rPr>
          <w:rFonts w:ascii="David" w:hAnsi="David"/>
          <w:rtl/>
          <w:lang w:eastAsia="en-US"/>
        </w:rPr>
        <w:t>ותק העסקתם הממוצע של המשגיחים אצל המציע עולה על שנה</w:t>
      </w:r>
      <w:r w:rsidRPr="00B80223">
        <w:rPr>
          <w:rFonts w:ascii="David" w:hAnsi="David" w:hint="cs"/>
          <w:rtl/>
          <w:lang w:eastAsia="en-US"/>
        </w:rPr>
        <w:t xml:space="preserve">: </w:t>
      </w:r>
      <w:r w:rsidRPr="00B80223">
        <w:rPr>
          <w:rFonts w:ascii="David" w:hAnsi="David" w:hint="cs"/>
          <w:b/>
          <w:bCs/>
          <w:rtl/>
          <w:lang w:eastAsia="en-US"/>
        </w:rPr>
        <w:t>כן / לא.</w:t>
      </w:r>
    </w:p>
    <w:p w14:paraId="3C175C8B" w14:textId="77777777" w:rsidR="00282DDB" w:rsidRPr="00B80223" w:rsidRDefault="00282DDB" w:rsidP="00AA238E">
      <w:pPr>
        <w:pStyle w:val="af5"/>
        <w:tabs>
          <w:tab w:val="num" w:pos="458"/>
        </w:tabs>
        <w:bidi/>
        <w:ind w:left="458" w:firstLine="0"/>
        <w:rPr>
          <w:rFonts w:ascii="David" w:hAnsi="David"/>
          <w:b/>
          <w:bCs/>
          <w:u w:val="single"/>
          <w:lang w:eastAsia="en-US"/>
        </w:rPr>
      </w:pPr>
    </w:p>
    <w:p w14:paraId="52346145" w14:textId="795443D6" w:rsidR="00282DDB" w:rsidRPr="00B80223" w:rsidRDefault="00282DDB" w:rsidP="00DF4E13">
      <w:pPr>
        <w:pStyle w:val="af5"/>
        <w:numPr>
          <w:ilvl w:val="3"/>
          <w:numId w:val="136"/>
        </w:numPr>
        <w:bidi/>
        <w:ind w:left="458"/>
        <w:rPr>
          <w:rFonts w:ascii="David" w:hAnsi="David"/>
          <w:lang w:eastAsia="en-US"/>
        </w:rPr>
      </w:pPr>
      <w:r w:rsidRPr="00B80223">
        <w:rPr>
          <w:rFonts w:ascii="David" w:hAnsi="David" w:hint="cs"/>
          <w:b/>
          <w:bCs/>
          <w:u w:val="single"/>
          <w:rtl/>
          <w:lang w:eastAsia="en-US"/>
        </w:rPr>
        <w:t xml:space="preserve">המלצות ושביעות רצון מהמציע </w:t>
      </w:r>
      <w:r w:rsidRPr="00B80223">
        <w:rPr>
          <w:rFonts w:ascii="David" w:hAnsi="David"/>
          <w:b/>
          <w:bCs/>
          <w:u w:val="single"/>
          <w:rtl/>
          <w:lang w:eastAsia="en-US"/>
        </w:rPr>
        <w:t>–</w:t>
      </w:r>
      <w:r w:rsidRPr="00B80223">
        <w:rPr>
          <w:rFonts w:ascii="David" w:hAnsi="David" w:hint="cs"/>
          <w:b/>
          <w:bCs/>
          <w:u w:val="single"/>
          <w:rtl/>
          <w:lang w:eastAsia="en-US"/>
        </w:rPr>
        <w:t xml:space="preserve"> תבחין ד </w:t>
      </w:r>
      <w:r w:rsidRPr="00B80223">
        <w:rPr>
          <w:rFonts w:ascii="David" w:hAnsi="David" w:hint="cs"/>
          <w:rtl/>
          <w:lang w:eastAsia="en-US"/>
        </w:rPr>
        <w:t>- יש לפרט שמות הממליצים, הגוף שלו ניתן השירות ומספר טלפון נייד עדכני.</w:t>
      </w:r>
    </w:p>
    <w:tbl>
      <w:tblPr>
        <w:tblStyle w:val="aff2"/>
        <w:bidiVisual/>
        <w:tblW w:w="0" w:type="auto"/>
        <w:tblInd w:w="458" w:type="dxa"/>
        <w:tblLook w:val="04A0" w:firstRow="1" w:lastRow="0" w:firstColumn="1" w:lastColumn="0" w:noHBand="0" w:noVBand="1"/>
      </w:tblPr>
      <w:tblGrid>
        <w:gridCol w:w="751"/>
        <w:gridCol w:w="2551"/>
        <w:gridCol w:w="2436"/>
        <w:gridCol w:w="1959"/>
      </w:tblGrid>
      <w:tr w:rsidR="00DF4E13" w:rsidRPr="00B80223" w14:paraId="22B22E1B" w14:textId="77777777" w:rsidTr="00DF4E13">
        <w:tc>
          <w:tcPr>
            <w:tcW w:w="751" w:type="dxa"/>
          </w:tcPr>
          <w:p w14:paraId="1E3680F1" w14:textId="77777777" w:rsidR="00DF4E13" w:rsidRPr="00B80223" w:rsidRDefault="00DF4E13" w:rsidP="00DF4E13">
            <w:pPr>
              <w:pStyle w:val="af5"/>
              <w:ind w:left="0" w:firstLine="0"/>
              <w:rPr>
                <w:rFonts w:ascii="David" w:hAnsi="David"/>
                <w:rtl/>
                <w:lang w:eastAsia="en-US"/>
              </w:rPr>
            </w:pPr>
          </w:p>
        </w:tc>
        <w:tc>
          <w:tcPr>
            <w:tcW w:w="2551" w:type="dxa"/>
          </w:tcPr>
          <w:p w14:paraId="2BFD7093" w14:textId="11A82506" w:rsidR="00DF4E13" w:rsidRPr="00B80223" w:rsidRDefault="00DF4E13" w:rsidP="000474A8">
            <w:pPr>
              <w:tabs>
                <w:tab w:val="left" w:pos="873"/>
              </w:tabs>
              <w:spacing w:line="240" w:lineRule="auto"/>
              <w:ind w:left="0" w:firstLine="0"/>
              <w:jc w:val="center"/>
              <w:rPr>
                <w:rFonts w:ascii="David" w:hAnsi="David"/>
                <w:b/>
                <w:bCs/>
                <w:noProof w:val="0"/>
                <w:rtl/>
              </w:rPr>
            </w:pPr>
            <w:r w:rsidRPr="00B80223">
              <w:rPr>
                <w:rFonts w:ascii="David" w:hAnsi="David" w:hint="cs"/>
                <w:b/>
                <w:bCs/>
                <w:noProof w:val="0"/>
                <w:rtl/>
              </w:rPr>
              <w:t>שם הממליץ</w:t>
            </w:r>
          </w:p>
        </w:tc>
        <w:tc>
          <w:tcPr>
            <w:tcW w:w="2436" w:type="dxa"/>
          </w:tcPr>
          <w:p w14:paraId="34D474C5" w14:textId="12E2B583" w:rsidR="00DF4E13" w:rsidRPr="00B80223" w:rsidRDefault="00DF4E13" w:rsidP="000474A8">
            <w:pPr>
              <w:tabs>
                <w:tab w:val="left" w:pos="873"/>
              </w:tabs>
              <w:spacing w:line="240" w:lineRule="auto"/>
              <w:ind w:left="0" w:firstLine="0"/>
              <w:jc w:val="center"/>
              <w:rPr>
                <w:rFonts w:ascii="David" w:hAnsi="David"/>
                <w:b/>
                <w:bCs/>
                <w:noProof w:val="0"/>
                <w:rtl/>
              </w:rPr>
            </w:pPr>
            <w:r w:rsidRPr="00B80223">
              <w:rPr>
                <w:rFonts w:ascii="David" w:hAnsi="David" w:hint="cs"/>
                <w:b/>
                <w:bCs/>
                <w:noProof w:val="0"/>
                <w:rtl/>
              </w:rPr>
              <w:t>הגוף שלו ניתן השירות</w:t>
            </w:r>
          </w:p>
        </w:tc>
        <w:tc>
          <w:tcPr>
            <w:tcW w:w="1959" w:type="dxa"/>
          </w:tcPr>
          <w:p w14:paraId="55907A57" w14:textId="01AE549C" w:rsidR="00DF4E13" w:rsidRPr="00B80223" w:rsidRDefault="00DF4E13" w:rsidP="000474A8">
            <w:pPr>
              <w:tabs>
                <w:tab w:val="left" w:pos="873"/>
              </w:tabs>
              <w:spacing w:line="240" w:lineRule="auto"/>
              <w:ind w:left="0" w:firstLine="0"/>
              <w:jc w:val="center"/>
              <w:rPr>
                <w:rFonts w:ascii="David" w:hAnsi="David"/>
                <w:b/>
                <w:bCs/>
                <w:noProof w:val="0"/>
                <w:rtl/>
              </w:rPr>
            </w:pPr>
            <w:r w:rsidRPr="00B80223">
              <w:rPr>
                <w:rFonts w:ascii="David" w:hAnsi="David" w:hint="cs"/>
                <w:b/>
                <w:bCs/>
                <w:noProof w:val="0"/>
                <w:rtl/>
              </w:rPr>
              <w:t>מספר טלפון</w:t>
            </w:r>
          </w:p>
        </w:tc>
      </w:tr>
      <w:tr w:rsidR="00DF4E13" w:rsidRPr="00B80223" w14:paraId="69ED8AB6" w14:textId="77777777" w:rsidTr="00DF4E13">
        <w:tc>
          <w:tcPr>
            <w:tcW w:w="751" w:type="dxa"/>
          </w:tcPr>
          <w:p w14:paraId="289F74C3" w14:textId="66DFD02B" w:rsidR="00DF4E13" w:rsidRPr="00B80223" w:rsidRDefault="00DF4E13" w:rsidP="000474A8">
            <w:pPr>
              <w:pStyle w:val="af5"/>
              <w:numPr>
                <w:ilvl w:val="0"/>
                <w:numId w:val="181"/>
              </w:numPr>
              <w:tabs>
                <w:tab w:val="left" w:pos="959"/>
              </w:tabs>
              <w:rPr>
                <w:rFonts w:ascii="David" w:hAnsi="David"/>
                <w:rtl/>
                <w:lang w:eastAsia="en-US"/>
              </w:rPr>
            </w:pPr>
          </w:p>
        </w:tc>
        <w:tc>
          <w:tcPr>
            <w:tcW w:w="2551" w:type="dxa"/>
          </w:tcPr>
          <w:p w14:paraId="084F241A" w14:textId="77777777" w:rsidR="00DF4E13" w:rsidRPr="00B80223" w:rsidRDefault="00DF4E13" w:rsidP="00DF4E13">
            <w:pPr>
              <w:pStyle w:val="af5"/>
              <w:ind w:left="0" w:firstLine="0"/>
              <w:rPr>
                <w:rFonts w:ascii="David" w:hAnsi="David"/>
                <w:rtl/>
                <w:lang w:eastAsia="en-US"/>
              </w:rPr>
            </w:pPr>
          </w:p>
        </w:tc>
        <w:tc>
          <w:tcPr>
            <w:tcW w:w="2436" w:type="dxa"/>
          </w:tcPr>
          <w:p w14:paraId="5F28A2F4" w14:textId="77777777" w:rsidR="00DF4E13" w:rsidRPr="00B80223" w:rsidRDefault="00DF4E13" w:rsidP="00DF4E13">
            <w:pPr>
              <w:pStyle w:val="af5"/>
              <w:ind w:left="0" w:firstLine="0"/>
              <w:rPr>
                <w:rFonts w:ascii="David" w:hAnsi="David"/>
                <w:rtl/>
                <w:lang w:eastAsia="en-US"/>
              </w:rPr>
            </w:pPr>
          </w:p>
        </w:tc>
        <w:tc>
          <w:tcPr>
            <w:tcW w:w="1959" w:type="dxa"/>
          </w:tcPr>
          <w:p w14:paraId="35005C9C" w14:textId="77777777" w:rsidR="00DF4E13" w:rsidRPr="00B80223" w:rsidRDefault="00DF4E13" w:rsidP="00DF4E13">
            <w:pPr>
              <w:pStyle w:val="af5"/>
              <w:ind w:left="0" w:firstLine="0"/>
              <w:rPr>
                <w:rFonts w:ascii="David" w:hAnsi="David"/>
                <w:rtl/>
                <w:lang w:eastAsia="en-US"/>
              </w:rPr>
            </w:pPr>
          </w:p>
        </w:tc>
      </w:tr>
      <w:tr w:rsidR="00DF4E13" w:rsidRPr="00B80223" w14:paraId="788139DC" w14:textId="77777777" w:rsidTr="00DF4E13">
        <w:tc>
          <w:tcPr>
            <w:tcW w:w="751" w:type="dxa"/>
          </w:tcPr>
          <w:p w14:paraId="58EF513E" w14:textId="0C1FB980" w:rsidR="00DF4E13" w:rsidRPr="00B80223" w:rsidRDefault="00DF4E13" w:rsidP="000474A8">
            <w:pPr>
              <w:pStyle w:val="af5"/>
              <w:numPr>
                <w:ilvl w:val="0"/>
                <w:numId w:val="181"/>
              </w:numPr>
              <w:rPr>
                <w:rFonts w:ascii="David" w:hAnsi="David"/>
                <w:rtl/>
                <w:lang w:eastAsia="en-US"/>
              </w:rPr>
            </w:pPr>
          </w:p>
        </w:tc>
        <w:tc>
          <w:tcPr>
            <w:tcW w:w="2551" w:type="dxa"/>
          </w:tcPr>
          <w:p w14:paraId="700C8B4A" w14:textId="77777777" w:rsidR="00DF4E13" w:rsidRPr="00B80223" w:rsidRDefault="00DF4E13" w:rsidP="00DF4E13">
            <w:pPr>
              <w:pStyle w:val="af5"/>
              <w:ind w:left="0" w:firstLine="0"/>
              <w:rPr>
                <w:rFonts w:ascii="David" w:hAnsi="David"/>
                <w:rtl/>
                <w:lang w:eastAsia="en-US"/>
              </w:rPr>
            </w:pPr>
          </w:p>
        </w:tc>
        <w:tc>
          <w:tcPr>
            <w:tcW w:w="2436" w:type="dxa"/>
          </w:tcPr>
          <w:p w14:paraId="2C4898EF" w14:textId="77777777" w:rsidR="00DF4E13" w:rsidRPr="00B80223" w:rsidRDefault="00DF4E13" w:rsidP="00DF4E13">
            <w:pPr>
              <w:pStyle w:val="af5"/>
              <w:ind w:left="0" w:firstLine="0"/>
              <w:rPr>
                <w:rFonts w:ascii="David" w:hAnsi="David"/>
                <w:rtl/>
                <w:lang w:eastAsia="en-US"/>
              </w:rPr>
            </w:pPr>
          </w:p>
        </w:tc>
        <w:tc>
          <w:tcPr>
            <w:tcW w:w="1959" w:type="dxa"/>
          </w:tcPr>
          <w:p w14:paraId="781FD6D2" w14:textId="77777777" w:rsidR="00DF4E13" w:rsidRPr="00B80223" w:rsidRDefault="00DF4E13" w:rsidP="00DF4E13">
            <w:pPr>
              <w:pStyle w:val="af5"/>
              <w:ind w:left="0" w:firstLine="0"/>
              <w:rPr>
                <w:rFonts w:ascii="David" w:hAnsi="David"/>
                <w:rtl/>
                <w:lang w:eastAsia="en-US"/>
              </w:rPr>
            </w:pPr>
          </w:p>
        </w:tc>
      </w:tr>
      <w:tr w:rsidR="00DF4E13" w:rsidRPr="00B80223" w14:paraId="15EA02A6" w14:textId="77777777" w:rsidTr="00DF4E13">
        <w:tc>
          <w:tcPr>
            <w:tcW w:w="751" w:type="dxa"/>
          </w:tcPr>
          <w:p w14:paraId="1095ABA1" w14:textId="77777777" w:rsidR="00DF4E13" w:rsidRPr="00B80223" w:rsidRDefault="00DF4E13" w:rsidP="000474A8">
            <w:pPr>
              <w:pStyle w:val="af5"/>
              <w:numPr>
                <w:ilvl w:val="0"/>
                <w:numId w:val="181"/>
              </w:numPr>
              <w:rPr>
                <w:rFonts w:ascii="David" w:hAnsi="David"/>
                <w:rtl/>
                <w:lang w:eastAsia="en-US"/>
              </w:rPr>
            </w:pPr>
          </w:p>
        </w:tc>
        <w:tc>
          <w:tcPr>
            <w:tcW w:w="2551" w:type="dxa"/>
          </w:tcPr>
          <w:p w14:paraId="58E5F8F5" w14:textId="77777777" w:rsidR="00DF4E13" w:rsidRPr="00B80223" w:rsidRDefault="00DF4E13" w:rsidP="00DF4E13">
            <w:pPr>
              <w:pStyle w:val="af5"/>
              <w:ind w:left="0" w:firstLine="0"/>
              <w:rPr>
                <w:rFonts w:ascii="David" w:hAnsi="David"/>
                <w:rtl/>
                <w:lang w:eastAsia="en-US"/>
              </w:rPr>
            </w:pPr>
          </w:p>
        </w:tc>
        <w:tc>
          <w:tcPr>
            <w:tcW w:w="2436" w:type="dxa"/>
          </w:tcPr>
          <w:p w14:paraId="098CB50F" w14:textId="77777777" w:rsidR="00DF4E13" w:rsidRPr="00B80223" w:rsidRDefault="00DF4E13" w:rsidP="00DF4E13">
            <w:pPr>
              <w:pStyle w:val="af5"/>
              <w:ind w:left="0" w:firstLine="0"/>
              <w:rPr>
                <w:rFonts w:ascii="David" w:hAnsi="David"/>
                <w:rtl/>
                <w:lang w:eastAsia="en-US"/>
              </w:rPr>
            </w:pPr>
          </w:p>
        </w:tc>
        <w:tc>
          <w:tcPr>
            <w:tcW w:w="1959" w:type="dxa"/>
          </w:tcPr>
          <w:p w14:paraId="760AC30F" w14:textId="77777777" w:rsidR="00DF4E13" w:rsidRPr="00B80223" w:rsidRDefault="00DF4E13" w:rsidP="00DF4E13">
            <w:pPr>
              <w:pStyle w:val="af5"/>
              <w:ind w:left="0" w:firstLine="0"/>
              <w:rPr>
                <w:rFonts w:ascii="David" w:hAnsi="David"/>
                <w:rtl/>
                <w:lang w:eastAsia="en-US"/>
              </w:rPr>
            </w:pPr>
          </w:p>
        </w:tc>
      </w:tr>
      <w:tr w:rsidR="00DF4E13" w:rsidRPr="00B80223" w14:paraId="598FC997" w14:textId="77777777" w:rsidTr="00DF4E13">
        <w:tc>
          <w:tcPr>
            <w:tcW w:w="751" w:type="dxa"/>
          </w:tcPr>
          <w:p w14:paraId="4D7458DF" w14:textId="77777777" w:rsidR="00DF4E13" w:rsidRPr="00B80223" w:rsidRDefault="00DF4E13" w:rsidP="000474A8">
            <w:pPr>
              <w:pStyle w:val="af5"/>
              <w:numPr>
                <w:ilvl w:val="0"/>
                <w:numId w:val="181"/>
              </w:numPr>
              <w:rPr>
                <w:rFonts w:ascii="David" w:hAnsi="David"/>
                <w:rtl/>
                <w:lang w:eastAsia="en-US"/>
              </w:rPr>
            </w:pPr>
          </w:p>
        </w:tc>
        <w:tc>
          <w:tcPr>
            <w:tcW w:w="2551" w:type="dxa"/>
          </w:tcPr>
          <w:p w14:paraId="03823031" w14:textId="77777777" w:rsidR="00DF4E13" w:rsidRPr="00B80223" w:rsidRDefault="00DF4E13" w:rsidP="00DF4E13">
            <w:pPr>
              <w:pStyle w:val="af5"/>
              <w:ind w:left="0" w:firstLine="0"/>
              <w:rPr>
                <w:rFonts w:ascii="David" w:hAnsi="David"/>
                <w:rtl/>
                <w:lang w:eastAsia="en-US"/>
              </w:rPr>
            </w:pPr>
          </w:p>
        </w:tc>
        <w:tc>
          <w:tcPr>
            <w:tcW w:w="2436" w:type="dxa"/>
          </w:tcPr>
          <w:p w14:paraId="347F7EB9" w14:textId="77777777" w:rsidR="00DF4E13" w:rsidRPr="00B80223" w:rsidRDefault="00DF4E13" w:rsidP="00DF4E13">
            <w:pPr>
              <w:pStyle w:val="af5"/>
              <w:ind w:left="0" w:firstLine="0"/>
              <w:rPr>
                <w:rFonts w:ascii="David" w:hAnsi="David"/>
                <w:rtl/>
                <w:lang w:eastAsia="en-US"/>
              </w:rPr>
            </w:pPr>
          </w:p>
        </w:tc>
        <w:tc>
          <w:tcPr>
            <w:tcW w:w="1959" w:type="dxa"/>
          </w:tcPr>
          <w:p w14:paraId="1A2D5E85" w14:textId="77777777" w:rsidR="00DF4E13" w:rsidRPr="00B80223" w:rsidRDefault="00DF4E13" w:rsidP="00DF4E13">
            <w:pPr>
              <w:pStyle w:val="af5"/>
              <w:ind w:left="0" w:firstLine="0"/>
              <w:rPr>
                <w:rFonts w:ascii="David" w:hAnsi="David"/>
                <w:rtl/>
                <w:lang w:eastAsia="en-US"/>
              </w:rPr>
            </w:pPr>
          </w:p>
        </w:tc>
      </w:tr>
      <w:tr w:rsidR="00DF4E13" w:rsidRPr="00B80223" w14:paraId="4AD1B250" w14:textId="77777777" w:rsidTr="00DF4E13">
        <w:tc>
          <w:tcPr>
            <w:tcW w:w="751" w:type="dxa"/>
          </w:tcPr>
          <w:p w14:paraId="025D0511" w14:textId="77777777" w:rsidR="00DF4E13" w:rsidRPr="00B80223" w:rsidRDefault="00DF4E13" w:rsidP="000474A8">
            <w:pPr>
              <w:pStyle w:val="af5"/>
              <w:numPr>
                <w:ilvl w:val="0"/>
                <w:numId w:val="181"/>
              </w:numPr>
              <w:rPr>
                <w:rFonts w:ascii="David" w:hAnsi="David"/>
                <w:rtl/>
                <w:lang w:eastAsia="en-US"/>
              </w:rPr>
            </w:pPr>
          </w:p>
        </w:tc>
        <w:tc>
          <w:tcPr>
            <w:tcW w:w="2551" w:type="dxa"/>
          </w:tcPr>
          <w:p w14:paraId="45981D9D" w14:textId="77777777" w:rsidR="00DF4E13" w:rsidRPr="00B80223" w:rsidRDefault="00DF4E13" w:rsidP="00DF4E13">
            <w:pPr>
              <w:pStyle w:val="af5"/>
              <w:ind w:left="0" w:firstLine="0"/>
              <w:rPr>
                <w:rFonts w:ascii="David" w:hAnsi="David"/>
                <w:rtl/>
                <w:lang w:eastAsia="en-US"/>
              </w:rPr>
            </w:pPr>
          </w:p>
        </w:tc>
        <w:tc>
          <w:tcPr>
            <w:tcW w:w="2436" w:type="dxa"/>
          </w:tcPr>
          <w:p w14:paraId="77B4F1F7" w14:textId="77777777" w:rsidR="00DF4E13" w:rsidRPr="00B80223" w:rsidRDefault="00DF4E13" w:rsidP="00DF4E13">
            <w:pPr>
              <w:pStyle w:val="af5"/>
              <w:ind w:left="0" w:firstLine="0"/>
              <w:rPr>
                <w:rFonts w:ascii="David" w:hAnsi="David"/>
                <w:rtl/>
                <w:lang w:eastAsia="en-US"/>
              </w:rPr>
            </w:pPr>
          </w:p>
        </w:tc>
        <w:tc>
          <w:tcPr>
            <w:tcW w:w="1959" w:type="dxa"/>
          </w:tcPr>
          <w:p w14:paraId="73B39114" w14:textId="77777777" w:rsidR="00DF4E13" w:rsidRPr="00B80223" w:rsidRDefault="00DF4E13" w:rsidP="00DF4E13">
            <w:pPr>
              <w:pStyle w:val="af5"/>
              <w:ind w:left="0" w:firstLine="0"/>
              <w:rPr>
                <w:rFonts w:ascii="David" w:hAnsi="David"/>
                <w:rtl/>
                <w:lang w:eastAsia="en-US"/>
              </w:rPr>
            </w:pPr>
          </w:p>
        </w:tc>
      </w:tr>
    </w:tbl>
    <w:p w14:paraId="17EABEAD" w14:textId="77777777" w:rsidR="00DF4E13" w:rsidRPr="00B80223" w:rsidRDefault="00DF4E13" w:rsidP="00DF4E13">
      <w:pPr>
        <w:pStyle w:val="af5"/>
        <w:bidi/>
        <w:ind w:left="458" w:firstLine="0"/>
        <w:rPr>
          <w:rFonts w:ascii="David" w:hAnsi="David"/>
          <w:lang w:eastAsia="en-US"/>
        </w:rPr>
      </w:pPr>
    </w:p>
    <w:p w14:paraId="12AC832C" w14:textId="77777777" w:rsidR="00282DDB" w:rsidRPr="00B80223" w:rsidRDefault="00282DDB" w:rsidP="00AA238E">
      <w:pPr>
        <w:pStyle w:val="af5"/>
        <w:tabs>
          <w:tab w:val="num" w:pos="458"/>
        </w:tabs>
        <w:bidi/>
        <w:ind w:left="458" w:firstLine="0"/>
        <w:rPr>
          <w:rFonts w:ascii="David" w:hAnsi="David"/>
          <w:lang w:eastAsia="en-US"/>
        </w:rPr>
      </w:pPr>
    </w:p>
    <w:p w14:paraId="5B56BA47" w14:textId="6091BE0A" w:rsidR="00022261" w:rsidRPr="00B80223" w:rsidRDefault="00022261" w:rsidP="00DF4E13">
      <w:pPr>
        <w:pStyle w:val="af5"/>
        <w:numPr>
          <w:ilvl w:val="0"/>
          <w:numId w:val="134"/>
        </w:numPr>
        <w:bidi/>
        <w:rPr>
          <w:rFonts w:ascii="David" w:hAnsi="David"/>
          <w:b/>
          <w:bCs/>
          <w:u w:val="single"/>
          <w:rtl/>
          <w:lang w:eastAsia="en-US"/>
        </w:rPr>
      </w:pPr>
      <w:r w:rsidRPr="00B80223">
        <w:rPr>
          <w:rFonts w:ascii="David" w:hAnsi="David"/>
          <w:b/>
          <w:bCs/>
          <w:u w:val="single"/>
          <w:rtl/>
          <w:lang w:eastAsia="en-US"/>
        </w:rPr>
        <w:t>הצהרות המציע</w:t>
      </w:r>
    </w:p>
    <w:p w14:paraId="293510C2" w14:textId="77777777" w:rsidR="00022261" w:rsidRPr="00B80223" w:rsidRDefault="00022261" w:rsidP="00022261">
      <w:pPr>
        <w:pStyle w:val="af5"/>
        <w:bidi/>
        <w:ind w:left="565" w:hanging="197"/>
        <w:rPr>
          <w:rFonts w:ascii="David" w:hAnsi="David"/>
          <w:rtl/>
          <w:lang w:eastAsia="en-US"/>
        </w:rPr>
      </w:pPr>
      <w:r w:rsidRPr="00B80223">
        <w:rPr>
          <w:rFonts w:ascii="David" w:hAnsi="David"/>
          <w:rtl/>
          <w:lang w:eastAsia="en-US"/>
        </w:rPr>
        <w:t>(ייחתם על ידי מורשי החתימה ובחותמת המציע):</w:t>
      </w:r>
    </w:p>
    <w:p w14:paraId="73D0A995" w14:textId="77777777" w:rsidR="00022261" w:rsidRPr="00B80223" w:rsidRDefault="00022261" w:rsidP="00022261">
      <w:pPr>
        <w:pStyle w:val="af5"/>
        <w:bidi/>
        <w:ind w:left="282" w:hanging="197"/>
        <w:rPr>
          <w:rFonts w:ascii="David" w:hAnsi="David"/>
          <w:rtl/>
          <w:lang w:eastAsia="en-US"/>
        </w:rPr>
      </w:pPr>
      <w:r w:rsidRPr="00B80223">
        <w:rPr>
          <w:rFonts w:ascii="David" w:hAnsi="David"/>
          <w:rtl/>
          <w:lang w:eastAsia="en-US"/>
        </w:rPr>
        <w:t xml:space="preserve">    הננו מצהירים בזאת שכל הפרטים הרשומים לעיל נכונים מלאים ומדויקים, וכי כל העובדים, המשאבים וכיוצא באלה, עומדים לרשותנו לשם קיום התחייבויותינו אם נזכה במכרז וכי יש בהם כדי להבטיח ביצוע נאות של אספקת השירותים, הכל בהתאם לעניין.</w:t>
      </w:r>
    </w:p>
    <w:p w14:paraId="446BCCCE" w14:textId="77777777" w:rsidR="00022261" w:rsidRPr="00B80223" w:rsidRDefault="00022261" w:rsidP="00022261">
      <w:pPr>
        <w:pStyle w:val="af5"/>
        <w:bidi/>
        <w:ind w:left="0"/>
        <w:rPr>
          <w:rFonts w:ascii="David" w:hAnsi="David"/>
          <w:b/>
          <w:bCs/>
          <w:rtl/>
          <w:lang w:eastAsia="en-US"/>
        </w:rPr>
      </w:pPr>
    </w:p>
    <w:p w14:paraId="769CDE7D" w14:textId="77777777" w:rsidR="00022261" w:rsidRPr="00B80223" w:rsidRDefault="00022261" w:rsidP="00022261">
      <w:pPr>
        <w:pStyle w:val="af5"/>
        <w:bidi/>
        <w:ind w:left="0"/>
        <w:jc w:val="right"/>
        <w:rPr>
          <w:rFonts w:ascii="David" w:hAnsi="David"/>
          <w:b/>
          <w:bCs/>
          <w:rtl/>
          <w:lang w:eastAsia="en-US"/>
        </w:rPr>
      </w:pPr>
      <w:r w:rsidRPr="00B80223">
        <w:rPr>
          <w:rFonts w:ascii="David" w:hAnsi="David"/>
          <w:b/>
          <w:bCs/>
          <w:rtl/>
          <w:lang w:eastAsia="en-US"/>
        </w:rPr>
        <w:t>____________________________</w:t>
      </w:r>
    </w:p>
    <w:p w14:paraId="7B105193" w14:textId="77777777" w:rsidR="00022261" w:rsidRPr="00B80223" w:rsidRDefault="00022261" w:rsidP="00022261">
      <w:pPr>
        <w:pStyle w:val="af5"/>
        <w:bidi/>
        <w:ind w:left="0"/>
        <w:jc w:val="center"/>
        <w:rPr>
          <w:rFonts w:ascii="David" w:hAnsi="David"/>
          <w:b/>
          <w:bCs/>
          <w:rtl/>
          <w:lang w:eastAsia="en-US"/>
        </w:rPr>
      </w:pPr>
      <w:r w:rsidRPr="00B80223">
        <w:rPr>
          <w:rFonts w:ascii="David" w:hAnsi="David"/>
          <w:b/>
          <w:bCs/>
          <w:rtl/>
          <w:lang w:eastAsia="en-US"/>
        </w:rPr>
        <w:t xml:space="preserve">                                                                                                      חתימת וחותמת המציע</w:t>
      </w:r>
    </w:p>
    <w:p w14:paraId="3C167175" w14:textId="77777777" w:rsidR="00022261" w:rsidRPr="00B80223" w:rsidRDefault="00022261" w:rsidP="00022261">
      <w:pPr>
        <w:pStyle w:val="af5"/>
        <w:bidi/>
        <w:ind w:left="0" w:firstLine="0"/>
        <w:rPr>
          <w:rFonts w:ascii="David" w:hAnsi="David"/>
          <w:b/>
          <w:bCs/>
          <w:u w:val="single"/>
          <w:rtl/>
          <w:lang w:eastAsia="en-US"/>
        </w:rPr>
      </w:pPr>
    </w:p>
    <w:p w14:paraId="440B757D" w14:textId="77777777" w:rsidR="00022261" w:rsidRPr="00B80223" w:rsidRDefault="00022261" w:rsidP="00022261">
      <w:pPr>
        <w:ind w:left="360"/>
        <w:jc w:val="right"/>
        <w:rPr>
          <w:rFonts w:ascii="David" w:hAnsi="David"/>
          <w:b/>
          <w:bCs/>
          <w:noProof w:val="0"/>
          <w:sz w:val="32"/>
          <w:szCs w:val="32"/>
          <w:u w:val="single"/>
          <w:rtl/>
        </w:rPr>
      </w:pPr>
      <w:r w:rsidRPr="00B80223">
        <w:rPr>
          <w:rFonts w:ascii="David" w:hAnsi="David"/>
          <w:b/>
          <w:bCs/>
          <w:noProof w:val="0"/>
          <w:sz w:val="32"/>
          <w:szCs w:val="32"/>
          <w:u w:val="single"/>
          <w:rtl/>
        </w:rPr>
        <w:t>אישור עו"ד</w:t>
      </w:r>
    </w:p>
    <w:p w14:paraId="06A70A0A" w14:textId="77777777" w:rsidR="00022261" w:rsidRPr="00B80223" w:rsidRDefault="00022261" w:rsidP="00022261">
      <w:pPr>
        <w:ind w:left="0" w:right="-58" w:firstLine="0"/>
        <w:jc w:val="right"/>
        <w:rPr>
          <w:rFonts w:ascii="David" w:hAnsi="David"/>
          <w:noProof w:val="0"/>
        </w:rPr>
      </w:pPr>
      <w:r w:rsidRPr="00B80223">
        <w:rPr>
          <w:rFonts w:ascii="David" w:hAnsi="David"/>
          <w:noProof w:val="0"/>
          <w:rtl/>
        </w:rPr>
        <w:t>הנני מאשר כי ביום __________ הופיע בפני _________ עו"ד, מר/גב' ___________ נושא   ת.ז.  שמספרה _________, ולאחר שהזהרתיו/ה כי עליו/ה לומר את האמת וכי ת/יהיה צפוי/ה לעונשים הקבועים בחוק אם לא ת/יעשה כן, אישר/ה את נכונות הצהרתו/ה דלעיל וחתמ/ה עליה בפני.</w:t>
      </w:r>
    </w:p>
    <w:p w14:paraId="5138DC00" w14:textId="77777777" w:rsidR="00022261" w:rsidRPr="00B80223" w:rsidRDefault="00022261" w:rsidP="00022261">
      <w:pPr>
        <w:pStyle w:val="afff2"/>
        <w:ind w:hanging="1434"/>
        <w:rPr>
          <w:rFonts w:ascii="David" w:hAnsi="David"/>
        </w:rPr>
      </w:pPr>
      <w:r w:rsidRPr="00B80223">
        <w:rPr>
          <w:rFonts w:ascii="David" w:hAnsi="David"/>
          <w:rtl/>
        </w:rPr>
        <w:t xml:space="preserve">                       __________________</w:t>
      </w:r>
    </w:p>
    <w:p w14:paraId="0D5CD8F3" w14:textId="77777777" w:rsidR="00022261" w:rsidRPr="00B80223" w:rsidRDefault="00022261" w:rsidP="00022261">
      <w:r w:rsidRPr="00B80223">
        <w:rPr>
          <w:rFonts w:ascii="David" w:hAnsi="David"/>
          <w:noProof w:val="0"/>
          <w:rtl/>
        </w:rPr>
        <w:t>____________, עו"ד</w:t>
      </w:r>
    </w:p>
    <w:p w14:paraId="155944CB" w14:textId="77777777" w:rsidR="00022261" w:rsidRPr="00B80223" w:rsidRDefault="00022261" w:rsidP="00644221">
      <w:pPr>
        <w:bidi/>
        <w:ind w:left="0" w:firstLine="0"/>
        <w:jc w:val="both"/>
        <w:rPr>
          <w:rFonts w:ascii="Arial" w:hAnsi="Arial"/>
          <w:noProof w:val="0"/>
          <w:rtl/>
        </w:rPr>
      </w:pPr>
    </w:p>
    <w:p w14:paraId="222BC2C8" w14:textId="2011016D" w:rsidR="00DC1686" w:rsidRPr="00B80223" w:rsidRDefault="00DC1686" w:rsidP="00DC1686">
      <w:pPr>
        <w:bidi/>
        <w:ind w:left="0" w:firstLine="0"/>
        <w:jc w:val="center"/>
        <w:rPr>
          <w:b/>
          <w:bCs/>
          <w:noProof w:val="0"/>
          <w:sz w:val="28"/>
          <w:szCs w:val="28"/>
          <w:rtl/>
          <w:lang w:eastAsia="en-US"/>
        </w:rPr>
      </w:pPr>
      <w:r w:rsidRPr="00B80223">
        <w:rPr>
          <w:b/>
          <w:bCs/>
          <w:noProof w:val="0"/>
          <w:sz w:val="28"/>
          <w:szCs w:val="28"/>
          <w:rtl/>
          <w:lang w:eastAsia="en-US"/>
        </w:rPr>
        <w:br w:type="page"/>
      </w:r>
    </w:p>
    <w:p w14:paraId="42CB81BD" w14:textId="00EF3994" w:rsidR="00DC1686" w:rsidRPr="00B80223" w:rsidRDefault="00DC1686" w:rsidP="00AA238E">
      <w:pPr>
        <w:bidi/>
        <w:jc w:val="right"/>
        <w:rPr>
          <w:rFonts w:ascii="David" w:hAnsi="David"/>
          <w:b/>
          <w:bCs/>
          <w:noProof w:val="0"/>
          <w:sz w:val="28"/>
          <w:szCs w:val="28"/>
          <w:u w:val="single"/>
          <w:lang w:eastAsia="en-US"/>
        </w:rPr>
      </w:pPr>
      <w:r w:rsidRPr="00B80223">
        <w:rPr>
          <w:rFonts w:ascii="David" w:hAnsi="David"/>
          <w:b/>
          <w:bCs/>
          <w:noProof w:val="0"/>
          <w:sz w:val="28"/>
          <w:szCs w:val="28"/>
          <w:u w:val="single"/>
          <w:rtl/>
          <w:lang w:eastAsia="en-US"/>
        </w:rPr>
        <w:lastRenderedPageBreak/>
        <w:t xml:space="preserve">נספח </w:t>
      </w:r>
      <w:r w:rsidR="00AA238E" w:rsidRPr="00B80223">
        <w:rPr>
          <w:rFonts w:ascii="David" w:hAnsi="David" w:hint="cs"/>
          <w:b/>
          <w:bCs/>
          <w:noProof w:val="0"/>
          <w:sz w:val="28"/>
          <w:szCs w:val="28"/>
          <w:u w:val="single"/>
          <w:rtl/>
          <w:lang w:eastAsia="en-US"/>
        </w:rPr>
        <w:t>ט"ז</w:t>
      </w:r>
    </w:p>
    <w:p w14:paraId="143D1A70" w14:textId="77777777" w:rsidR="00DC1686" w:rsidRPr="00B80223" w:rsidRDefault="00DC1686" w:rsidP="00DC1686">
      <w:pPr>
        <w:bidi/>
        <w:jc w:val="right"/>
        <w:rPr>
          <w:rFonts w:ascii="David" w:hAnsi="David"/>
          <w:b/>
          <w:bCs/>
          <w:noProof w:val="0"/>
          <w:u w:val="single"/>
          <w:rtl/>
          <w:lang w:eastAsia="en-US"/>
        </w:rPr>
      </w:pPr>
    </w:p>
    <w:p w14:paraId="4C1ED15C" w14:textId="77777777" w:rsidR="00DC1686" w:rsidRPr="00B80223" w:rsidRDefault="00DC1686" w:rsidP="00DC1686">
      <w:pPr>
        <w:bidi/>
        <w:jc w:val="right"/>
        <w:rPr>
          <w:rFonts w:ascii="David" w:hAnsi="David"/>
          <w:b/>
          <w:bCs/>
          <w:noProof w:val="0"/>
          <w:rtl/>
          <w:lang w:eastAsia="en-US"/>
        </w:rPr>
      </w:pPr>
      <w:r w:rsidRPr="00B80223">
        <w:rPr>
          <w:rFonts w:ascii="David" w:hAnsi="David"/>
          <w:b/>
          <w:bCs/>
          <w:noProof w:val="0"/>
          <w:rtl/>
          <w:lang w:eastAsia="en-US"/>
        </w:rPr>
        <w:t>תאריך: __________</w:t>
      </w:r>
    </w:p>
    <w:p w14:paraId="555298A7" w14:textId="77777777" w:rsidR="00DC1686" w:rsidRPr="00B80223" w:rsidRDefault="00DC1686" w:rsidP="00DC1686">
      <w:pPr>
        <w:bidi/>
        <w:rPr>
          <w:rFonts w:ascii="David" w:hAnsi="David"/>
          <w:b/>
          <w:bCs/>
          <w:noProof w:val="0"/>
          <w:rtl/>
          <w:lang w:eastAsia="en-US"/>
        </w:rPr>
      </w:pPr>
      <w:r w:rsidRPr="00B80223">
        <w:rPr>
          <w:rFonts w:ascii="David" w:hAnsi="David"/>
          <w:b/>
          <w:bCs/>
          <w:noProof w:val="0"/>
          <w:rtl/>
          <w:lang w:eastAsia="en-US"/>
        </w:rPr>
        <w:t>לכבוד-</w:t>
      </w:r>
    </w:p>
    <w:p w14:paraId="5CB71D87" w14:textId="77777777" w:rsidR="00DC1686" w:rsidRPr="00B80223" w:rsidRDefault="00DC1686" w:rsidP="00DC1686">
      <w:pPr>
        <w:bidi/>
        <w:rPr>
          <w:rFonts w:ascii="David" w:hAnsi="David"/>
          <w:b/>
          <w:bCs/>
          <w:noProof w:val="0"/>
          <w:rtl/>
          <w:lang w:eastAsia="en-US"/>
        </w:rPr>
      </w:pPr>
      <w:r w:rsidRPr="00B80223">
        <w:rPr>
          <w:rFonts w:ascii="David" w:hAnsi="David"/>
          <w:b/>
          <w:bCs/>
          <w:noProof w:val="0"/>
          <w:rtl/>
          <w:lang w:eastAsia="en-US"/>
        </w:rPr>
        <w:t>משרד העלייה והקליטה</w:t>
      </w:r>
    </w:p>
    <w:p w14:paraId="77F49C3B" w14:textId="77777777" w:rsidR="00DC1686" w:rsidRPr="00B80223" w:rsidRDefault="00DC1686" w:rsidP="00DC1686">
      <w:pPr>
        <w:bidi/>
        <w:jc w:val="center"/>
        <w:rPr>
          <w:rFonts w:ascii="David" w:hAnsi="David"/>
          <w:b/>
          <w:bCs/>
          <w:noProof w:val="0"/>
          <w:sz w:val="28"/>
          <w:szCs w:val="28"/>
          <w:rtl/>
        </w:rPr>
      </w:pPr>
    </w:p>
    <w:p w14:paraId="7E1A7B9D" w14:textId="4EE72643" w:rsidR="00DC1686" w:rsidRPr="00B80223" w:rsidRDefault="00DC1686" w:rsidP="00DC1686">
      <w:pPr>
        <w:bidi/>
        <w:jc w:val="center"/>
        <w:rPr>
          <w:rFonts w:ascii="David" w:hAnsi="David"/>
          <w:b/>
          <w:bCs/>
          <w:noProof w:val="0"/>
          <w:sz w:val="28"/>
          <w:szCs w:val="28"/>
          <w:u w:val="single"/>
          <w:rtl/>
          <w:lang w:eastAsia="en-US"/>
        </w:rPr>
      </w:pPr>
      <w:r w:rsidRPr="00B80223">
        <w:rPr>
          <w:rFonts w:ascii="David" w:hAnsi="David"/>
          <w:b/>
          <w:bCs/>
          <w:noProof w:val="0"/>
          <w:sz w:val="28"/>
          <w:szCs w:val="28"/>
          <w:rtl/>
        </w:rPr>
        <w:t>הנדון:</w:t>
      </w:r>
      <w:r w:rsidRPr="00B80223">
        <w:rPr>
          <w:rFonts w:ascii="David" w:hAnsi="David"/>
          <w:b/>
          <w:bCs/>
          <w:noProof w:val="0"/>
          <w:sz w:val="28"/>
          <w:szCs w:val="28"/>
          <w:u w:val="single"/>
          <w:rtl/>
        </w:rPr>
        <w:t xml:space="preserve"> הצעת מחיר ל</w:t>
      </w:r>
      <w:r w:rsidRPr="00B80223">
        <w:rPr>
          <w:rFonts w:ascii="David" w:hAnsi="David"/>
          <w:b/>
          <w:bCs/>
          <w:noProof w:val="0"/>
          <w:sz w:val="28"/>
          <w:szCs w:val="28"/>
          <w:u w:val="single"/>
          <w:rtl/>
          <w:lang w:eastAsia="en-US"/>
        </w:rPr>
        <w:t xml:space="preserve">מכרז מס' </w:t>
      </w:r>
      <w:r w:rsidR="0028098E" w:rsidRPr="00B80223">
        <w:rPr>
          <w:rFonts w:ascii="David" w:hAnsi="David" w:hint="cs"/>
          <w:b/>
          <w:bCs/>
          <w:noProof w:val="0"/>
          <w:sz w:val="28"/>
          <w:szCs w:val="28"/>
          <w:u w:val="single"/>
          <w:rtl/>
          <w:lang w:eastAsia="en-US"/>
        </w:rPr>
        <w:t>7/2024</w:t>
      </w:r>
      <w:r w:rsidRPr="00B80223">
        <w:rPr>
          <w:rFonts w:ascii="David" w:hAnsi="David" w:hint="cs"/>
          <w:b/>
          <w:bCs/>
          <w:noProof w:val="0"/>
          <w:sz w:val="28"/>
          <w:szCs w:val="28"/>
          <w:u w:val="single"/>
          <w:rtl/>
        </w:rPr>
        <w:t xml:space="preserve"> למתן </w:t>
      </w:r>
      <w:r w:rsidRPr="00B80223">
        <w:rPr>
          <w:rFonts w:ascii="David" w:hAnsi="David"/>
          <w:b/>
          <w:bCs/>
          <w:noProof w:val="0"/>
          <w:sz w:val="28"/>
          <w:szCs w:val="28"/>
          <w:u w:val="single"/>
          <w:rtl/>
        </w:rPr>
        <w:t>שירותים טכניים ולוגיסטיים לעריכת מבחנים בידיעת השפה העברית למועמדי עלייה ולעולים הלומדים במסגר</w:t>
      </w:r>
      <w:r w:rsidRPr="00B80223">
        <w:rPr>
          <w:rFonts w:ascii="David" w:hAnsi="David" w:hint="cs"/>
          <w:b/>
          <w:bCs/>
          <w:noProof w:val="0"/>
          <w:sz w:val="28"/>
          <w:szCs w:val="28"/>
          <w:u w:val="single"/>
          <w:rtl/>
        </w:rPr>
        <w:t>ו</w:t>
      </w:r>
      <w:r w:rsidRPr="00B80223">
        <w:rPr>
          <w:rFonts w:ascii="David" w:hAnsi="David"/>
          <w:b/>
          <w:bCs/>
          <w:noProof w:val="0"/>
          <w:sz w:val="28"/>
          <w:szCs w:val="28"/>
          <w:u w:val="single"/>
          <w:rtl/>
        </w:rPr>
        <w:t xml:space="preserve">ת </w:t>
      </w:r>
      <w:r w:rsidRPr="00B80223">
        <w:rPr>
          <w:rFonts w:ascii="David" w:hAnsi="David" w:hint="cs"/>
          <w:b/>
          <w:bCs/>
          <w:noProof w:val="0"/>
          <w:sz w:val="28"/>
          <w:szCs w:val="28"/>
          <w:u w:val="single"/>
          <w:rtl/>
        </w:rPr>
        <w:t xml:space="preserve">ללימוד השפה העברית, </w:t>
      </w:r>
      <w:r w:rsidRPr="00B80223">
        <w:rPr>
          <w:rFonts w:ascii="David" w:hAnsi="David"/>
          <w:b/>
          <w:bCs/>
          <w:noProof w:val="0"/>
          <w:sz w:val="28"/>
          <w:szCs w:val="28"/>
          <w:u w:val="single"/>
          <w:rtl/>
        </w:rPr>
        <w:t>בדיקת</w:t>
      </w:r>
      <w:r w:rsidRPr="00B80223">
        <w:rPr>
          <w:rFonts w:ascii="David" w:hAnsi="David" w:hint="cs"/>
          <w:b/>
          <w:bCs/>
          <w:noProof w:val="0"/>
          <w:sz w:val="28"/>
          <w:szCs w:val="28"/>
          <w:u w:val="single"/>
          <w:rtl/>
        </w:rPr>
        <w:t xml:space="preserve"> המבחנים</w:t>
      </w:r>
      <w:r w:rsidRPr="00B80223" w:rsidDel="00124A7F">
        <w:rPr>
          <w:rFonts w:ascii="David" w:hAnsi="David"/>
          <w:b/>
          <w:bCs/>
          <w:noProof w:val="0"/>
          <w:sz w:val="28"/>
          <w:szCs w:val="28"/>
          <w:u w:val="single"/>
          <w:rtl/>
        </w:rPr>
        <w:t xml:space="preserve"> </w:t>
      </w:r>
      <w:r w:rsidRPr="00B80223">
        <w:rPr>
          <w:rFonts w:ascii="David" w:hAnsi="David"/>
          <w:b/>
          <w:bCs/>
          <w:noProof w:val="0"/>
          <w:sz w:val="28"/>
          <w:szCs w:val="28"/>
          <w:u w:val="single"/>
          <w:rtl/>
        </w:rPr>
        <w:t xml:space="preserve">וביצוע בקרה על </w:t>
      </w:r>
      <w:r w:rsidRPr="00B80223">
        <w:rPr>
          <w:rFonts w:ascii="David" w:hAnsi="David" w:hint="cs"/>
          <w:b/>
          <w:bCs/>
          <w:noProof w:val="0"/>
          <w:sz w:val="28"/>
          <w:szCs w:val="28"/>
          <w:u w:val="single"/>
          <w:rtl/>
        </w:rPr>
        <w:t>מסגרות אלה</w:t>
      </w:r>
    </w:p>
    <w:p w14:paraId="590543B9" w14:textId="0D668D9E" w:rsidR="00DC1686" w:rsidRPr="00B80223" w:rsidRDefault="00DC1686" w:rsidP="00DF4E13">
      <w:pPr>
        <w:numPr>
          <w:ilvl w:val="0"/>
          <w:numId w:val="137"/>
        </w:numPr>
        <w:tabs>
          <w:tab w:val="left" w:pos="458"/>
        </w:tabs>
        <w:bidi/>
        <w:ind w:left="459" w:hanging="459"/>
        <w:jc w:val="both"/>
        <w:rPr>
          <w:rFonts w:ascii="David" w:hAnsi="David"/>
          <w:b/>
          <w:bCs/>
          <w:noProof w:val="0"/>
          <w:sz w:val="28"/>
          <w:szCs w:val="28"/>
          <w:u w:val="single"/>
          <w:rtl/>
        </w:rPr>
      </w:pPr>
      <w:r w:rsidRPr="00B80223">
        <w:rPr>
          <w:rFonts w:ascii="David" w:hAnsi="David"/>
          <w:noProof w:val="0"/>
          <w:rtl/>
          <w:lang w:eastAsia="en-US"/>
        </w:rPr>
        <w:t xml:space="preserve">אני מוכן ומתחייב לבצע את השירותים </w:t>
      </w:r>
      <w:r w:rsidRPr="00B80223">
        <w:rPr>
          <w:rFonts w:ascii="David" w:hAnsi="David" w:hint="cs"/>
          <w:noProof w:val="0"/>
          <w:rtl/>
          <w:lang w:eastAsia="en-US"/>
        </w:rPr>
        <w:t>מושא</w:t>
      </w:r>
      <w:r w:rsidRPr="00B80223">
        <w:rPr>
          <w:rFonts w:ascii="David" w:hAnsi="David"/>
          <w:noProof w:val="0"/>
          <w:rtl/>
          <w:lang w:eastAsia="en-US"/>
        </w:rPr>
        <w:t xml:space="preserve"> מכרז זה כהגדרתן במפרט המכרז, בתמורה </w:t>
      </w:r>
      <w:r w:rsidRPr="00B80223">
        <w:rPr>
          <w:rFonts w:ascii="David" w:hAnsi="David"/>
          <w:noProof w:val="0"/>
          <w:rtl/>
        </w:rPr>
        <w:t>למפורט להלן:</w:t>
      </w:r>
      <w:r w:rsidRPr="00B80223">
        <w:rPr>
          <w:rFonts w:ascii="David" w:hAnsi="David"/>
          <w:b/>
          <w:bCs/>
          <w:noProof w:val="0"/>
          <w:sz w:val="28"/>
          <w:szCs w:val="28"/>
          <w:u w:val="single"/>
          <w:rtl/>
        </w:rPr>
        <w:t xml:space="preserve"> </w:t>
      </w:r>
    </w:p>
    <w:tbl>
      <w:tblPr>
        <w:bidiVisual/>
        <w:tblW w:w="7795" w:type="dxa"/>
        <w:tblInd w:w="5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68"/>
        <w:gridCol w:w="917"/>
        <w:gridCol w:w="1306"/>
        <w:gridCol w:w="904"/>
      </w:tblGrid>
      <w:tr w:rsidR="00DC1686" w:rsidRPr="00B80223" w14:paraId="6401DA01" w14:textId="77777777" w:rsidTr="00DF4E13">
        <w:trPr>
          <w:trHeight w:val="402"/>
          <w:tblHeader/>
        </w:trPr>
        <w:tc>
          <w:tcPr>
            <w:tcW w:w="4668" w:type="dxa"/>
            <w:shd w:val="clear" w:color="auto" w:fill="BFBFBF" w:themeFill="background1" w:themeFillShade="BF"/>
            <w:vAlign w:val="center"/>
          </w:tcPr>
          <w:p w14:paraId="3A03FCA1" w14:textId="77777777" w:rsidR="00DC1686" w:rsidRPr="00B80223" w:rsidRDefault="00DC1686" w:rsidP="00DF4E13">
            <w:pPr>
              <w:bidi/>
              <w:spacing w:line="240" w:lineRule="auto"/>
              <w:ind w:left="0" w:right="567" w:firstLine="0"/>
              <w:rPr>
                <w:rFonts w:ascii="David" w:hAnsi="David"/>
                <w:b/>
                <w:bCs/>
                <w:noProof w:val="0"/>
                <w:color w:val="000000"/>
                <w:lang w:eastAsia="en-US"/>
              </w:rPr>
            </w:pPr>
            <w:r w:rsidRPr="00B80223">
              <w:rPr>
                <w:rFonts w:ascii="David" w:hAnsi="David"/>
                <w:b/>
                <w:bCs/>
                <w:noProof w:val="0"/>
                <w:color w:val="000000"/>
                <w:rtl/>
                <w:lang w:eastAsia="en-US"/>
              </w:rPr>
              <w:t>רכיב לתמחור</w:t>
            </w:r>
          </w:p>
        </w:tc>
        <w:tc>
          <w:tcPr>
            <w:tcW w:w="917" w:type="dxa"/>
            <w:shd w:val="clear" w:color="auto" w:fill="BFBFBF" w:themeFill="background1" w:themeFillShade="BF"/>
            <w:vAlign w:val="center"/>
          </w:tcPr>
          <w:p w14:paraId="45FF7FF5" w14:textId="77777777" w:rsidR="00DC1686" w:rsidRPr="00B80223" w:rsidRDefault="00DC1686" w:rsidP="00DF4E13">
            <w:pPr>
              <w:tabs>
                <w:tab w:val="left" w:pos="966"/>
              </w:tabs>
              <w:bidi/>
              <w:spacing w:line="240" w:lineRule="auto"/>
              <w:ind w:left="0" w:firstLine="0"/>
              <w:jc w:val="center"/>
              <w:rPr>
                <w:rFonts w:ascii="David" w:hAnsi="David"/>
                <w:b/>
                <w:bCs/>
                <w:noProof w:val="0"/>
                <w:color w:val="000000"/>
                <w:rtl/>
                <w:lang w:eastAsia="en-US"/>
              </w:rPr>
            </w:pPr>
            <w:r w:rsidRPr="00B80223">
              <w:rPr>
                <w:rFonts w:ascii="David" w:hAnsi="David"/>
                <w:b/>
                <w:bCs/>
                <w:noProof w:val="0"/>
                <w:color w:val="000000"/>
                <w:rtl/>
                <w:lang w:eastAsia="en-US"/>
              </w:rPr>
              <w:t>תמחור הרכיב</w:t>
            </w:r>
          </w:p>
        </w:tc>
        <w:tc>
          <w:tcPr>
            <w:tcW w:w="1306" w:type="dxa"/>
            <w:shd w:val="clear" w:color="auto" w:fill="BFBFBF" w:themeFill="background1" w:themeFillShade="BF"/>
          </w:tcPr>
          <w:p w14:paraId="75DCC12D" w14:textId="77777777" w:rsidR="00DC1686" w:rsidRPr="00B80223" w:rsidRDefault="00DC1686" w:rsidP="00DF4E13">
            <w:pPr>
              <w:tabs>
                <w:tab w:val="left" w:pos="966"/>
              </w:tabs>
              <w:bidi/>
              <w:spacing w:line="240" w:lineRule="auto"/>
              <w:ind w:left="0" w:firstLine="0"/>
              <w:jc w:val="center"/>
              <w:rPr>
                <w:rFonts w:ascii="David" w:hAnsi="David"/>
                <w:b/>
                <w:bCs/>
                <w:noProof w:val="0"/>
                <w:color w:val="000000"/>
                <w:rtl/>
                <w:lang w:eastAsia="en-US"/>
              </w:rPr>
            </w:pPr>
            <w:r w:rsidRPr="00B80223">
              <w:rPr>
                <w:rFonts w:ascii="David" w:hAnsi="David"/>
                <w:b/>
                <w:bCs/>
                <w:noProof w:val="0"/>
                <w:color w:val="000000"/>
                <w:rtl/>
                <w:lang w:eastAsia="en-US"/>
              </w:rPr>
              <w:t>היקף שנתי צפוי</w:t>
            </w:r>
          </w:p>
        </w:tc>
        <w:tc>
          <w:tcPr>
            <w:tcW w:w="904" w:type="dxa"/>
            <w:shd w:val="clear" w:color="auto" w:fill="BFBFBF" w:themeFill="background1" w:themeFillShade="BF"/>
          </w:tcPr>
          <w:p w14:paraId="30EBE01F" w14:textId="77777777" w:rsidR="00DC1686" w:rsidRPr="00B80223" w:rsidRDefault="00DC1686" w:rsidP="00DF4E13">
            <w:pPr>
              <w:tabs>
                <w:tab w:val="left" w:pos="966"/>
              </w:tabs>
              <w:bidi/>
              <w:spacing w:line="240" w:lineRule="auto"/>
              <w:ind w:left="0" w:firstLine="0"/>
              <w:jc w:val="center"/>
              <w:rPr>
                <w:rFonts w:ascii="David" w:hAnsi="David"/>
                <w:b/>
                <w:bCs/>
                <w:noProof w:val="0"/>
                <w:color w:val="000000"/>
                <w:rtl/>
                <w:lang w:eastAsia="en-US"/>
              </w:rPr>
            </w:pPr>
            <w:r w:rsidRPr="00B80223">
              <w:rPr>
                <w:rFonts w:ascii="David" w:hAnsi="David"/>
                <w:b/>
                <w:bCs/>
                <w:noProof w:val="0"/>
                <w:color w:val="000000"/>
                <w:rtl/>
                <w:lang w:eastAsia="en-US"/>
              </w:rPr>
              <w:t>סה"כ</w:t>
            </w:r>
          </w:p>
        </w:tc>
      </w:tr>
      <w:tr w:rsidR="00DC1686" w:rsidRPr="00B80223" w14:paraId="5570D283" w14:textId="77777777" w:rsidTr="00DF4E13">
        <w:trPr>
          <w:trHeight w:val="402"/>
          <w:tblHeader/>
        </w:trPr>
        <w:tc>
          <w:tcPr>
            <w:tcW w:w="4668" w:type="dxa"/>
            <w:shd w:val="clear" w:color="auto" w:fill="auto"/>
            <w:vAlign w:val="center"/>
          </w:tcPr>
          <w:p w14:paraId="361542EA" w14:textId="77777777" w:rsidR="00DC1686" w:rsidRPr="00B80223" w:rsidRDefault="00DC1686" w:rsidP="00DF4E13">
            <w:pPr>
              <w:bidi/>
              <w:ind w:left="0" w:right="567" w:firstLine="0"/>
              <w:jc w:val="both"/>
              <w:rPr>
                <w:rFonts w:ascii="David" w:hAnsi="David"/>
                <w:noProof w:val="0"/>
                <w:color w:val="000000"/>
                <w:rtl/>
                <w:lang w:eastAsia="en-US"/>
              </w:rPr>
            </w:pPr>
            <w:r w:rsidRPr="00B80223">
              <w:rPr>
                <w:rFonts w:ascii="David" w:hAnsi="David"/>
                <w:b/>
                <w:bCs/>
                <w:noProof w:val="0"/>
                <w:color w:val="000000"/>
                <w:rtl/>
                <w:lang w:eastAsia="en-US"/>
              </w:rPr>
              <w:t xml:space="preserve">הכנת מארז בחינה כיתתי </w:t>
            </w:r>
            <w:r w:rsidRPr="00B80223">
              <w:rPr>
                <w:rFonts w:ascii="David" w:hAnsi="David"/>
                <w:b/>
                <w:bCs/>
                <w:color w:val="000000"/>
                <w:rtl/>
              </w:rPr>
              <w:t xml:space="preserve">(עבור עד 20 נבחנים) </w:t>
            </w:r>
            <w:r w:rsidRPr="00B80223">
              <w:rPr>
                <w:rFonts w:ascii="David" w:hAnsi="David"/>
                <w:b/>
                <w:bCs/>
                <w:noProof w:val="0"/>
                <w:color w:val="000000"/>
                <w:rtl/>
                <w:lang w:eastAsia="en-US"/>
              </w:rPr>
              <w:t xml:space="preserve"> +</w:t>
            </w:r>
            <w:r w:rsidRPr="00B80223">
              <w:rPr>
                <w:rFonts w:ascii="David" w:hAnsi="David" w:hint="cs"/>
                <w:b/>
                <w:bCs/>
                <w:noProof w:val="0"/>
                <w:color w:val="000000"/>
                <w:rtl/>
                <w:lang w:eastAsia="en-US"/>
              </w:rPr>
              <w:t xml:space="preserve"> </w:t>
            </w:r>
            <w:r w:rsidRPr="00B80223">
              <w:rPr>
                <w:rFonts w:ascii="David" w:hAnsi="David"/>
                <w:b/>
                <w:bCs/>
                <w:noProof w:val="0"/>
                <w:color w:val="000000"/>
                <w:rtl/>
                <w:lang w:eastAsia="en-US"/>
              </w:rPr>
              <w:t xml:space="preserve">מארז בדיקה תואם </w:t>
            </w:r>
          </w:p>
        </w:tc>
        <w:tc>
          <w:tcPr>
            <w:tcW w:w="917" w:type="dxa"/>
            <w:vAlign w:val="center"/>
          </w:tcPr>
          <w:p w14:paraId="68B4C9B8" w14:textId="742C0716" w:rsidR="00DC1686" w:rsidRPr="00B80223" w:rsidRDefault="00DC1686" w:rsidP="00DF4E13">
            <w:pPr>
              <w:tabs>
                <w:tab w:val="left" w:pos="966"/>
              </w:tabs>
              <w:bidi/>
              <w:ind w:left="0" w:firstLine="0"/>
              <w:jc w:val="center"/>
              <w:rPr>
                <w:rFonts w:ascii="David" w:hAnsi="David"/>
                <w:noProof w:val="0"/>
                <w:color w:val="000000"/>
                <w:rtl/>
                <w:lang w:eastAsia="en-US"/>
              </w:rPr>
            </w:pPr>
            <w:r w:rsidRPr="00B80223">
              <w:rPr>
                <w:rFonts w:ascii="David" w:hAnsi="David"/>
                <w:noProof w:val="0"/>
                <w:color w:val="000000"/>
                <w:lang w:eastAsia="en-US"/>
              </w:rPr>
              <w:t>__</w:t>
            </w:r>
          </w:p>
        </w:tc>
        <w:tc>
          <w:tcPr>
            <w:tcW w:w="1306" w:type="dxa"/>
            <w:vAlign w:val="center"/>
          </w:tcPr>
          <w:p w14:paraId="7AAB9951" w14:textId="77777777" w:rsidR="00DC1686" w:rsidRPr="00B80223" w:rsidRDefault="00DC1686" w:rsidP="00DF4E13">
            <w:pPr>
              <w:tabs>
                <w:tab w:val="left" w:pos="966"/>
              </w:tabs>
              <w:bidi/>
              <w:ind w:left="0" w:firstLine="0"/>
              <w:jc w:val="center"/>
              <w:rPr>
                <w:rFonts w:ascii="David" w:hAnsi="David"/>
                <w:b/>
                <w:bCs/>
                <w:noProof w:val="0"/>
                <w:color w:val="000000"/>
                <w:rtl/>
                <w:lang w:eastAsia="en-US"/>
              </w:rPr>
            </w:pPr>
            <w:r w:rsidRPr="00B80223">
              <w:rPr>
                <w:rFonts w:ascii="David" w:hAnsi="David" w:hint="cs"/>
                <w:b/>
                <w:bCs/>
                <w:noProof w:val="0"/>
                <w:color w:val="000000"/>
                <w:rtl/>
                <w:lang w:eastAsia="en-US"/>
              </w:rPr>
              <w:t>1,150</w:t>
            </w:r>
          </w:p>
        </w:tc>
        <w:tc>
          <w:tcPr>
            <w:tcW w:w="904" w:type="dxa"/>
            <w:vAlign w:val="center"/>
          </w:tcPr>
          <w:p w14:paraId="2425B3D6" w14:textId="0047EE55" w:rsidR="00DC1686" w:rsidRPr="00B80223" w:rsidRDefault="00DC1686" w:rsidP="00DF4E13">
            <w:pPr>
              <w:tabs>
                <w:tab w:val="left" w:pos="966"/>
              </w:tabs>
              <w:bidi/>
              <w:ind w:left="0" w:firstLine="0"/>
              <w:jc w:val="center"/>
              <w:rPr>
                <w:rFonts w:ascii="David" w:hAnsi="David"/>
                <w:noProof w:val="0"/>
                <w:color w:val="000000"/>
                <w:rtl/>
                <w:lang w:eastAsia="en-US"/>
              </w:rPr>
            </w:pPr>
            <w:r w:rsidRPr="00B80223">
              <w:rPr>
                <w:rFonts w:ascii="David" w:hAnsi="David"/>
                <w:noProof w:val="0"/>
                <w:color w:val="000000"/>
                <w:lang w:eastAsia="en-US"/>
              </w:rPr>
              <w:t>__</w:t>
            </w:r>
          </w:p>
        </w:tc>
      </w:tr>
      <w:tr w:rsidR="00DC1686" w:rsidRPr="00B80223" w14:paraId="146018FE" w14:textId="77777777" w:rsidTr="00DF4E13">
        <w:trPr>
          <w:trHeight w:val="402"/>
          <w:tblHeader/>
        </w:trPr>
        <w:tc>
          <w:tcPr>
            <w:tcW w:w="4668" w:type="dxa"/>
            <w:shd w:val="clear" w:color="auto" w:fill="auto"/>
            <w:vAlign w:val="center"/>
          </w:tcPr>
          <w:p w14:paraId="6448C726" w14:textId="77777777" w:rsidR="00DC1686" w:rsidRPr="00B80223" w:rsidRDefault="00DC1686" w:rsidP="00DF4E13">
            <w:pPr>
              <w:bidi/>
              <w:ind w:left="0" w:right="567" w:firstLine="0"/>
              <w:jc w:val="both"/>
              <w:rPr>
                <w:rFonts w:ascii="David" w:hAnsi="David"/>
                <w:noProof w:val="0"/>
                <w:color w:val="000000"/>
                <w:rtl/>
                <w:lang w:eastAsia="en-US"/>
              </w:rPr>
            </w:pPr>
            <w:r w:rsidRPr="00B80223">
              <w:rPr>
                <w:rFonts w:ascii="David" w:hAnsi="David"/>
                <w:b/>
                <w:bCs/>
                <w:noProof w:val="0"/>
                <w:color w:val="000000"/>
                <w:rtl/>
                <w:lang w:eastAsia="en-US"/>
              </w:rPr>
              <w:t>השגחה על כיתת בחינה</w:t>
            </w:r>
          </w:p>
        </w:tc>
        <w:tc>
          <w:tcPr>
            <w:tcW w:w="917" w:type="dxa"/>
            <w:vAlign w:val="center"/>
          </w:tcPr>
          <w:p w14:paraId="570CFBA8" w14:textId="211C2C3B" w:rsidR="00DC1686" w:rsidRPr="00B80223" w:rsidRDefault="00DC1686" w:rsidP="00DF4E13">
            <w:pPr>
              <w:tabs>
                <w:tab w:val="left" w:pos="966"/>
              </w:tabs>
              <w:bidi/>
              <w:ind w:left="0" w:firstLine="0"/>
              <w:jc w:val="center"/>
              <w:rPr>
                <w:rFonts w:ascii="David" w:hAnsi="David"/>
                <w:noProof w:val="0"/>
                <w:color w:val="000000"/>
                <w:rtl/>
                <w:lang w:eastAsia="en-US"/>
              </w:rPr>
            </w:pPr>
            <w:r w:rsidRPr="00B80223">
              <w:rPr>
                <w:rFonts w:ascii="David" w:hAnsi="David"/>
                <w:noProof w:val="0"/>
                <w:color w:val="000000"/>
                <w:lang w:eastAsia="en-US"/>
              </w:rPr>
              <w:t>__</w:t>
            </w:r>
          </w:p>
        </w:tc>
        <w:tc>
          <w:tcPr>
            <w:tcW w:w="1306" w:type="dxa"/>
            <w:vAlign w:val="center"/>
          </w:tcPr>
          <w:p w14:paraId="281F49BA" w14:textId="77777777" w:rsidR="00DC1686" w:rsidRPr="00B80223" w:rsidRDefault="00DC1686" w:rsidP="00DF4E13">
            <w:pPr>
              <w:tabs>
                <w:tab w:val="left" w:pos="966"/>
              </w:tabs>
              <w:bidi/>
              <w:ind w:left="0" w:firstLine="0"/>
              <w:jc w:val="center"/>
              <w:rPr>
                <w:rFonts w:ascii="David" w:hAnsi="David"/>
                <w:b/>
                <w:bCs/>
                <w:noProof w:val="0"/>
                <w:color w:val="000000"/>
                <w:rtl/>
                <w:lang w:eastAsia="en-US"/>
              </w:rPr>
            </w:pPr>
            <w:r w:rsidRPr="00B80223">
              <w:rPr>
                <w:rFonts w:ascii="David" w:hAnsi="David" w:hint="cs"/>
                <w:b/>
                <w:bCs/>
                <w:noProof w:val="0"/>
                <w:color w:val="000000"/>
                <w:rtl/>
                <w:lang w:eastAsia="en-US"/>
              </w:rPr>
              <w:t>1,150</w:t>
            </w:r>
          </w:p>
        </w:tc>
        <w:tc>
          <w:tcPr>
            <w:tcW w:w="904" w:type="dxa"/>
            <w:vAlign w:val="center"/>
          </w:tcPr>
          <w:p w14:paraId="535C3B69" w14:textId="47F63DD4" w:rsidR="00DC1686" w:rsidRPr="00B80223" w:rsidRDefault="00DC1686" w:rsidP="00DF4E13">
            <w:pPr>
              <w:tabs>
                <w:tab w:val="left" w:pos="966"/>
              </w:tabs>
              <w:bidi/>
              <w:ind w:left="0" w:firstLine="0"/>
              <w:jc w:val="center"/>
              <w:rPr>
                <w:rFonts w:ascii="David" w:hAnsi="David"/>
                <w:noProof w:val="0"/>
                <w:color w:val="000000"/>
                <w:rtl/>
                <w:lang w:eastAsia="en-US"/>
              </w:rPr>
            </w:pPr>
            <w:r w:rsidRPr="00B80223">
              <w:rPr>
                <w:rFonts w:ascii="David" w:hAnsi="David"/>
                <w:noProof w:val="0"/>
                <w:color w:val="000000"/>
                <w:lang w:eastAsia="en-US"/>
              </w:rPr>
              <w:t>__</w:t>
            </w:r>
          </w:p>
        </w:tc>
      </w:tr>
      <w:tr w:rsidR="00DC1686" w:rsidRPr="00B80223" w14:paraId="1FD96A53" w14:textId="77777777" w:rsidTr="00DF4E13">
        <w:trPr>
          <w:trHeight w:val="402"/>
          <w:tblHeader/>
        </w:trPr>
        <w:tc>
          <w:tcPr>
            <w:tcW w:w="4668" w:type="dxa"/>
            <w:shd w:val="clear" w:color="auto" w:fill="auto"/>
            <w:vAlign w:val="center"/>
          </w:tcPr>
          <w:p w14:paraId="45AB86B0" w14:textId="77777777" w:rsidR="00DC1686" w:rsidRPr="00B80223" w:rsidRDefault="00DC1686" w:rsidP="00DF4E13">
            <w:pPr>
              <w:bidi/>
              <w:ind w:left="0" w:right="567" w:firstLine="0"/>
              <w:jc w:val="both"/>
              <w:rPr>
                <w:rFonts w:ascii="David" w:hAnsi="David"/>
                <w:b/>
                <w:bCs/>
                <w:noProof w:val="0"/>
                <w:color w:val="000000"/>
                <w:rtl/>
                <w:lang w:eastAsia="en-US"/>
              </w:rPr>
            </w:pPr>
            <w:r w:rsidRPr="00B80223">
              <w:rPr>
                <w:rFonts w:ascii="David" w:hAnsi="David" w:hint="eastAsia"/>
                <w:b/>
                <w:bCs/>
                <w:noProof w:val="0"/>
                <w:color w:val="000000"/>
                <w:rtl/>
                <w:lang w:eastAsia="en-US"/>
              </w:rPr>
              <w:t>ביצוע</w:t>
            </w:r>
            <w:r w:rsidRPr="00B80223">
              <w:rPr>
                <w:rFonts w:ascii="David" w:hAnsi="David"/>
                <w:b/>
                <w:bCs/>
                <w:noProof w:val="0"/>
                <w:color w:val="000000"/>
                <w:rtl/>
                <w:lang w:eastAsia="en-US"/>
              </w:rPr>
              <w:t xml:space="preserve"> </w:t>
            </w:r>
            <w:r w:rsidRPr="00B80223">
              <w:rPr>
                <w:rFonts w:ascii="David" w:hAnsi="David" w:hint="eastAsia"/>
                <w:b/>
                <w:bCs/>
                <w:noProof w:val="0"/>
                <w:color w:val="000000"/>
                <w:rtl/>
                <w:lang w:eastAsia="en-US"/>
              </w:rPr>
              <w:t>בחינה</w:t>
            </w:r>
            <w:r w:rsidRPr="00B80223">
              <w:rPr>
                <w:rFonts w:ascii="David" w:hAnsi="David"/>
                <w:b/>
                <w:bCs/>
                <w:noProof w:val="0"/>
                <w:color w:val="000000"/>
                <w:rtl/>
                <w:lang w:eastAsia="en-US"/>
              </w:rPr>
              <w:t xml:space="preserve"> </w:t>
            </w:r>
            <w:r w:rsidRPr="00B80223">
              <w:rPr>
                <w:rFonts w:ascii="David" w:hAnsi="David" w:hint="eastAsia"/>
                <w:b/>
                <w:bCs/>
                <w:noProof w:val="0"/>
                <w:color w:val="000000"/>
                <w:rtl/>
                <w:lang w:eastAsia="en-US"/>
              </w:rPr>
              <w:t>דיגיטלית</w:t>
            </w:r>
            <w:r w:rsidRPr="00B80223">
              <w:rPr>
                <w:rFonts w:ascii="David" w:hAnsi="David"/>
                <w:b/>
                <w:bCs/>
                <w:noProof w:val="0"/>
                <w:color w:val="000000"/>
                <w:rtl/>
                <w:lang w:eastAsia="en-US"/>
              </w:rPr>
              <w:t xml:space="preserve"> </w:t>
            </w:r>
            <w:r w:rsidRPr="00B80223">
              <w:rPr>
                <w:rFonts w:ascii="David" w:hAnsi="David" w:hint="eastAsia"/>
                <w:b/>
                <w:bCs/>
                <w:noProof w:val="0"/>
                <w:color w:val="000000"/>
                <w:rtl/>
                <w:lang w:eastAsia="en-US"/>
              </w:rPr>
              <w:t>לכיתה</w:t>
            </w:r>
            <w:r w:rsidRPr="00B80223">
              <w:rPr>
                <w:rFonts w:ascii="David" w:hAnsi="David"/>
                <w:b/>
                <w:bCs/>
                <w:noProof w:val="0"/>
                <w:color w:val="000000"/>
                <w:rtl/>
                <w:lang w:eastAsia="en-US"/>
              </w:rPr>
              <w:t xml:space="preserve"> </w:t>
            </w:r>
            <w:r w:rsidRPr="00B80223">
              <w:rPr>
                <w:rFonts w:ascii="David" w:hAnsi="David" w:hint="eastAsia"/>
                <w:b/>
                <w:bCs/>
                <w:noProof w:val="0"/>
                <w:color w:val="000000"/>
                <w:rtl/>
                <w:lang w:eastAsia="en-US"/>
              </w:rPr>
              <w:t>דיגיטלית</w:t>
            </w:r>
            <w:r w:rsidRPr="00B80223">
              <w:rPr>
                <w:rFonts w:ascii="David" w:hAnsi="David"/>
                <w:b/>
                <w:bCs/>
                <w:noProof w:val="0"/>
                <w:color w:val="000000"/>
                <w:rtl/>
                <w:lang w:eastAsia="en-US"/>
              </w:rPr>
              <w:t xml:space="preserve"> (עבור </w:t>
            </w:r>
            <w:r w:rsidRPr="00B80223">
              <w:rPr>
                <w:rFonts w:ascii="David" w:hAnsi="David" w:hint="eastAsia"/>
                <w:b/>
                <w:bCs/>
                <w:noProof w:val="0"/>
                <w:color w:val="000000"/>
                <w:rtl/>
                <w:lang w:eastAsia="en-US"/>
              </w:rPr>
              <w:t>עד</w:t>
            </w:r>
            <w:r w:rsidRPr="00B80223">
              <w:rPr>
                <w:rFonts w:ascii="David" w:hAnsi="David"/>
                <w:b/>
                <w:bCs/>
                <w:noProof w:val="0"/>
                <w:color w:val="000000"/>
                <w:rtl/>
                <w:lang w:eastAsia="en-US"/>
              </w:rPr>
              <w:t xml:space="preserve"> 12 </w:t>
            </w:r>
            <w:r w:rsidRPr="00B80223">
              <w:rPr>
                <w:rFonts w:ascii="David" w:hAnsi="David" w:hint="eastAsia"/>
                <w:b/>
                <w:bCs/>
                <w:noProof w:val="0"/>
                <w:color w:val="000000"/>
                <w:rtl/>
                <w:lang w:eastAsia="en-US"/>
              </w:rPr>
              <w:t>נבחנים</w:t>
            </w:r>
            <w:r w:rsidRPr="00B80223">
              <w:rPr>
                <w:rFonts w:ascii="David" w:hAnsi="David"/>
                <w:b/>
                <w:bCs/>
                <w:noProof w:val="0"/>
                <w:color w:val="000000"/>
                <w:rtl/>
                <w:lang w:eastAsia="en-US"/>
              </w:rPr>
              <w:t>)</w:t>
            </w:r>
          </w:p>
        </w:tc>
        <w:tc>
          <w:tcPr>
            <w:tcW w:w="917" w:type="dxa"/>
            <w:vAlign w:val="center"/>
          </w:tcPr>
          <w:p w14:paraId="605AF38A" w14:textId="6869ABE7" w:rsidR="00DC1686" w:rsidRPr="00B80223" w:rsidRDefault="00DC1686" w:rsidP="00DF4E13">
            <w:pPr>
              <w:tabs>
                <w:tab w:val="left" w:pos="966"/>
              </w:tabs>
              <w:bidi/>
              <w:ind w:left="0" w:firstLine="0"/>
              <w:jc w:val="center"/>
              <w:rPr>
                <w:rFonts w:ascii="David" w:hAnsi="David"/>
                <w:noProof w:val="0"/>
                <w:color w:val="000000"/>
                <w:lang w:eastAsia="en-US"/>
              </w:rPr>
            </w:pPr>
            <w:r w:rsidRPr="00B80223">
              <w:rPr>
                <w:rFonts w:ascii="David" w:hAnsi="David"/>
                <w:noProof w:val="0"/>
                <w:color w:val="000000"/>
                <w:lang w:eastAsia="en-US"/>
              </w:rPr>
              <w:t>__</w:t>
            </w:r>
          </w:p>
        </w:tc>
        <w:tc>
          <w:tcPr>
            <w:tcW w:w="1306" w:type="dxa"/>
            <w:vAlign w:val="center"/>
          </w:tcPr>
          <w:p w14:paraId="1C3DDAAA" w14:textId="77777777" w:rsidR="00DC1686" w:rsidRPr="00B80223" w:rsidRDefault="00DC1686" w:rsidP="00DF4E13">
            <w:pPr>
              <w:tabs>
                <w:tab w:val="left" w:pos="966"/>
              </w:tabs>
              <w:bidi/>
              <w:ind w:left="0" w:firstLine="0"/>
              <w:jc w:val="center"/>
              <w:rPr>
                <w:rFonts w:ascii="David" w:hAnsi="David"/>
                <w:b/>
                <w:bCs/>
                <w:noProof w:val="0"/>
                <w:color w:val="000000"/>
                <w:rtl/>
                <w:lang w:eastAsia="en-US"/>
              </w:rPr>
            </w:pPr>
            <w:r w:rsidRPr="00B80223">
              <w:rPr>
                <w:rFonts w:ascii="David" w:hAnsi="David" w:hint="cs"/>
                <w:b/>
                <w:bCs/>
                <w:noProof w:val="0"/>
                <w:color w:val="000000"/>
                <w:rtl/>
                <w:lang w:eastAsia="en-US"/>
              </w:rPr>
              <w:t>500</w:t>
            </w:r>
          </w:p>
        </w:tc>
        <w:tc>
          <w:tcPr>
            <w:tcW w:w="904" w:type="dxa"/>
            <w:vAlign w:val="center"/>
          </w:tcPr>
          <w:p w14:paraId="0BFA63F5" w14:textId="1A98DE88" w:rsidR="00DC1686" w:rsidRPr="00B80223" w:rsidRDefault="00DC1686" w:rsidP="00DF4E13">
            <w:pPr>
              <w:tabs>
                <w:tab w:val="left" w:pos="966"/>
              </w:tabs>
              <w:bidi/>
              <w:ind w:left="0" w:firstLine="0"/>
              <w:jc w:val="center"/>
              <w:rPr>
                <w:rFonts w:ascii="David" w:hAnsi="David"/>
                <w:noProof w:val="0"/>
                <w:color w:val="000000"/>
                <w:lang w:eastAsia="en-US"/>
              </w:rPr>
            </w:pPr>
            <w:r w:rsidRPr="00B80223">
              <w:rPr>
                <w:rFonts w:ascii="David" w:hAnsi="David"/>
                <w:noProof w:val="0"/>
                <w:color w:val="000000"/>
                <w:lang w:eastAsia="en-US"/>
              </w:rPr>
              <w:t>__</w:t>
            </w:r>
          </w:p>
        </w:tc>
      </w:tr>
      <w:tr w:rsidR="00DC1686" w:rsidRPr="00B80223" w14:paraId="4734C8E0" w14:textId="77777777" w:rsidTr="00DF4E13">
        <w:trPr>
          <w:trHeight w:val="402"/>
          <w:tblHeader/>
        </w:trPr>
        <w:tc>
          <w:tcPr>
            <w:tcW w:w="4668" w:type="dxa"/>
            <w:shd w:val="clear" w:color="auto" w:fill="auto"/>
            <w:vAlign w:val="center"/>
          </w:tcPr>
          <w:p w14:paraId="72D0AE18" w14:textId="77777777" w:rsidR="00DC1686" w:rsidRPr="00B80223" w:rsidRDefault="00DC1686" w:rsidP="00DF4E13">
            <w:pPr>
              <w:bidi/>
              <w:ind w:left="0" w:right="567" w:firstLine="0"/>
              <w:jc w:val="both"/>
              <w:rPr>
                <w:rFonts w:ascii="David" w:hAnsi="David"/>
                <w:b/>
                <w:bCs/>
                <w:noProof w:val="0"/>
                <w:color w:val="000000"/>
                <w:rtl/>
                <w:lang w:eastAsia="en-US"/>
              </w:rPr>
            </w:pPr>
            <w:r w:rsidRPr="00B80223">
              <w:rPr>
                <w:rFonts w:ascii="David" w:hAnsi="David" w:hint="eastAsia"/>
                <w:b/>
                <w:bCs/>
                <w:noProof w:val="0"/>
                <w:color w:val="000000"/>
                <w:rtl/>
                <w:lang w:eastAsia="en-US"/>
              </w:rPr>
              <w:t>השגחה</w:t>
            </w:r>
            <w:r w:rsidRPr="00B80223">
              <w:rPr>
                <w:rFonts w:ascii="David" w:hAnsi="David"/>
                <w:b/>
                <w:bCs/>
                <w:noProof w:val="0"/>
                <w:color w:val="000000"/>
                <w:rtl/>
                <w:lang w:eastAsia="en-US"/>
              </w:rPr>
              <w:t xml:space="preserve"> </w:t>
            </w:r>
            <w:r w:rsidRPr="00B80223">
              <w:rPr>
                <w:rFonts w:ascii="David" w:hAnsi="David" w:hint="eastAsia"/>
                <w:b/>
                <w:bCs/>
                <w:noProof w:val="0"/>
                <w:color w:val="000000"/>
                <w:rtl/>
                <w:lang w:eastAsia="en-US"/>
              </w:rPr>
              <w:t>על</w:t>
            </w:r>
            <w:r w:rsidRPr="00B80223">
              <w:rPr>
                <w:rFonts w:ascii="David" w:hAnsi="David"/>
                <w:b/>
                <w:bCs/>
                <w:noProof w:val="0"/>
                <w:color w:val="000000"/>
                <w:rtl/>
                <w:lang w:eastAsia="en-US"/>
              </w:rPr>
              <w:t xml:space="preserve"> </w:t>
            </w:r>
            <w:r w:rsidRPr="00B80223">
              <w:rPr>
                <w:rFonts w:ascii="David" w:hAnsi="David" w:hint="eastAsia"/>
                <w:b/>
                <w:bCs/>
                <w:noProof w:val="0"/>
                <w:color w:val="000000"/>
                <w:rtl/>
                <w:lang w:eastAsia="en-US"/>
              </w:rPr>
              <w:t>כיתת</w:t>
            </w:r>
            <w:r w:rsidRPr="00B80223">
              <w:rPr>
                <w:rFonts w:ascii="David" w:hAnsi="David"/>
                <w:b/>
                <w:bCs/>
                <w:noProof w:val="0"/>
                <w:color w:val="000000"/>
                <w:rtl/>
                <w:lang w:eastAsia="en-US"/>
              </w:rPr>
              <w:t xml:space="preserve"> </w:t>
            </w:r>
            <w:r w:rsidRPr="00B80223">
              <w:rPr>
                <w:rFonts w:ascii="David" w:hAnsi="David" w:hint="eastAsia"/>
                <w:b/>
                <w:bCs/>
                <w:noProof w:val="0"/>
                <w:color w:val="000000"/>
                <w:rtl/>
                <w:lang w:eastAsia="en-US"/>
              </w:rPr>
              <w:t>בחינה</w:t>
            </w:r>
            <w:r w:rsidRPr="00B80223">
              <w:rPr>
                <w:rFonts w:ascii="David" w:hAnsi="David"/>
                <w:b/>
                <w:bCs/>
                <w:noProof w:val="0"/>
                <w:color w:val="000000"/>
                <w:rtl/>
                <w:lang w:eastAsia="en-US"/>
              </w:rPr>
              <w:t xml:space="preserve"> </w:t>
            </w:r>
            <w:r w:rsidRPr="00B80223">
              <w:rPr>
                <w:rFonts w:ascii="David" w:hAnsi="David" w:hint="eastAsia"/>
                <w:b/>
                <w:bCs/>
                <w:noProof w:val="0"/>
                <w:color w:val="000000"/>
                <w:rtl/>
                <w:lang w:eastAsia="en-US"/>
              </w:rPr>
              <w:t>דיגיטלית</w:t>
            </w:r>
          </w:p>
        </w:tc>
        <w:tc>
          <w:tcPr>
            <w:tcW w:w="917" w:type="dxa"/>
            <w:vAlign w:val="center"/>
          </w:tcPr>
          <w:p w14:paraId="4AB3B48C" w14:textId="3EFA8311" w:rsidR="00DC1686" w:rsidRPr="00B80223" w:rsidRDefault="00DC1686" w:rsidP="00DF4E13">
            <w:pPr>
              <w:tabs>
                <w:tab w:val="left" w:pos="966"/>
              </w:tabs>
              <w:bidi/>
              <w:ind w:left="0" w:firstLine="0"/>
              <w:jc w:val="center"/>
              <w:rPr>
                <w:rFonts w:ascii="David" w:hAnsi="David"/>
                <w:noProof w:val="0"/>
                <w:color w:val="000000"/>
                <w:lang w:eastAsia="en-US"/>
              </w:rPr>
            </w:pPr>
            <w:r w:rsidRPr="00B80223">
              <w:rPr>
                <w:rFonts w:ascii="David" w:hAnsi="David"/>
                <w:noProof w:val="0"/>
                <w:color w:val="000000"/>
                <w:lang w:eastAsia="en-US"/>
              </w:rPr>
              <w:t>__</w:t>
            </w:r>
          </w:p>
        </w:tc>
        <w:tc>
          <w:tcPr>
            <w:tcW w:w="1306" w:type="dxa"/>
            <w:vAlign w:val="center"/>
          </w:tcPr>
          <w:p w14:paraId="6B223300" w14:textId="77777777" w:rsidR="00DC1686" w:rsidRPr="00B80223" w:rsidRDefault="00DC1686" w:rsidP="00DF4E13">
            <w:pPr>
              <w:tabs>
                <w:tab w:val="left" w:pos="966"/>
              </w:tabs>
              <w:bidi/>
              <w:ind w:left="0" w:firstLine="0"/>
              <w:jc w:val="center"/>
              <w:rPr>
                <w:rFonts w:ascii="David" w:hAnsi="David"/>
                <w:b/>
                <w:bCs/>
                <w:noProof w:val="0"/>
                <w:color w:val="000000"/>
                <w:rtl/>
                <w:lang w:eastAsia="en-US"/>
              </w:rPr>
            </w:pPr>
            <w:r w:rsidRPr="00B80223">
              <w:rPr>
                <w:rFonts w:ascii="David" w:hAnsi="David" w:hint="cs"/>
                <w:b/>
                <w:bCs/>
                <w:noProof w:val="0"/>
                <w:color w:val="000000"/>
                <w:rtl/>
                <w:lang w:eastAsia="en-US"/>
              </w:rPr>
              <w:t>60</w:t>
            </w:r>
          </w:p>
        </w:tc>
        <w:tc>
          <w:tcPr>
            <w:tcW w:w="904" w:type="dxa"/>
            <w:vAlign w:val="center"/>
          </w:tcPr>
          <w:p w14:paraId="1A0B8688" w14:textId="5B8D4FFC" w:rsidR="00DC1686" w:rsidRPr="00B80223" w:rsidRDefault="00DC1686" w:rsidP="00DF4E13">
            <w:pPr>
              <w:tabs>
                <w:tab w:val="left" w:pos="966"/>
              </w:tabs>
              <w:bidi/>
              <w:ind w:left="0" w:firstLine="0"/>
              <w:jc w:val="center"/>
              <w:rPr>
                <w:rFonts w:ascii="David" w:hAnsi="David"/>
                <w:noProof w:val="0"/>
                <w:color w:val="000000"/>
                <w:lang w:eastAsia="en-US"/>
              </w:rPr>
            </w:pPr>
            <w:r w:rsidRPr="00B80223">
              <w:rPr>
                <w:rFonts w:ascii="David" w:hAnsi="David"/>
                <w:noProof w:val="0"/>
                <w:color w:val="000000"/>
                <w:lang w:eastAsia="en-US"/>
              </w:rPr>
              <w:t>__</w:t>
            </w:r>
          </w:p>
        </w:tc>
      </w:tr>
      <w:tr w:rsidR="00DC1686" w:rsidRPr="00B80223" w14:paraId="4C37BCAC" w14:textId="77777777" w:rsidTr="00DF4E13">
        <w:trPr>
          <w:trHeight w:val="402"/>
          <w:tblHeader/>
        </w:trPr>
        <w:tc>
          <w:tcPr>
            <w:tcW w:w="4668" w:type="dxa"/>
            <w:tcBorders>
              <w:bottom w:val="single" w:sz="4" w:space="0" w:color="auto"/>
            </w:tcBorders>
            <w:shd w:val="clear" w:color="auto" w:fill="auto"/>
            <w:vAlign w:val="center"/>
          </w:tcPr>
          <w:p w14:paraId="4F0B1F6D" w14:textId="77777777" w:rsidR="00DC1686" w:rsidRPr="00B80223" w:rsidRDefault="00DC1686" w:rsidP="00DF4E13">
            <w:pPr>
              <w:bidi/>
              <w:ind w:left="0" w:right="567" w:firstLine="0"/>
              <w:jc w:val="both"/>
              <w:rPr>
                <w:rFonts w:ascii="David" w:hAnsi="David"/>
                <w:noProof w:val="0"/>
                <w:color w:val="000000"/>
                <w:rtl/>
                <w:lang w:eastAsia="en-US"/>
              </w:rPr>
            </w:pPr>
            <w:r w:rsidRPr="00B80223">
              <w:rPr>
                <w:rFonts w:ascii="David" w:hAnsi="David"/>
                <w:b/>
                <w:bCs/>
                <w:noProof w:val="0"/>
                <w:color w:val="000000"/>
                <w:rtl/>
                <w:lang w:eastAsia="en-US"/>
              </w:rPr>
              <w:t xml:space="preserve">הליך בדיקת מחברת בחינה </w:t>
            </w:r>
            <w:r w:rsidRPr="00B80223">
              <w:rPr>
                <w:rFonts w:ascii="David" w:hAnsi="David"/>
                <w:b/>
                <w:bCs/>
                <w:noProof w:val="0"/>
                <w:color w:val="000000"/>
                <w:u w:val="single"/>
                <w:rtl/>
                <w:lang w:eastAsia="en-US"/>
              </w:rPr>
              <w:t>אחת</w:t>
            </w:r>
          </w:p>
          <w:p w14:paraId="78C18192" w14:textId="77777777" w:rsidR="00DC1686" w:rsidRPr="00B80223" w:rsidRDefault="00DC1686" w:rsidP="00DF4E13">
            <w:pPr>
              <w:bidi/>
              <w:ind w:left="0" w:right="567" w:firstLine="0"/>
              <w:jc w:val="both"/>
              <w:rPr>
                <w:rFonts w:ascii="David" w:hAnsi="David"/>
                <w:noProof w:val="0"/>
                <w:color w:val="000000"/>
                <w:rtl/>
                <w:lang w:eastAsia="en-US"/>
              </w:rPr>
            </w:pPr>
            <w:r w:rsidRPr="00B80223">
              <w:rPr>
                <w:rFonts w:ascii="David" w:hAnsi="David"/>
                <w:noProof w:val="0"/>
                <w:color w:val="000000"/>
                <w:rtl/>
                <w:lang w:eastAsia="en-US"/>
              </w:rPr>
              <w:t xml:space="preserve">(ובכלל זה כל השלבים הנלווים עד להליכי סיום וסיכום הבחינה) </w:t>
            </w:r>
          </w:p>
        </w:tc>
        <w:tc>
          <w:tcPr>
            <w:tcW w:w="917" w:type="dxa"/>
            <w:tcBorders>
              <w:bottom w:val="single" w:sz="4" w:space="0" w:color="auto"/>
            </w:tcBorders>
            <w:vAlign w:val="center"/>
          </w:tcPr>
          <w:p w14:paraId="3294AA3D" w14:textId="293D532B" w:rsidR="00DC1686" w:rsidRPr="00B80223" w:rsidRDefault="00DC1686" w:rsidP="00DF4E13">
            <w:pPr>
              <w:tabs>
                <w:tab w:val="left" w:pos="966"/>
              </w:tabs>
              <w:bidi/>
              <w:ind w:left="0" w:firstLine="0"/>
              <w:jc w:val="center"/>
              <w:rPr>
                <w:rFonts w:ascii="David" w:hAnsi="David"/>
                <w:noProof w:val="0"/>
                <w:color w:val="000000"/>
                <w:rtl/>
                <w:lang w:eastAsia="en-US"/>
              </w:rPr>
            </w:pPr>
            <w:r w:rsidRPr="00B80223">
              <w:rPr>
                <w:rFonts w:ascii="David" w:hAnsi="David"/>
                <w:noProof w:val="0"/>
                <w:color w:val="000000"/>
                <w:lang w:eastAsia="en-US"/>
              </w:rPr>
              <w:t>__</w:t>
            </w:r>
          </w:p>
        </w:tc>
        <w:tc>
          <w:tcPr>
            <w:tcW w:w="1306" w:type="dxa"/>
            <w:tcBorders>
              <w:bottom w:val="single" w:sz="4" w:space="0" w:color="auto"/>
            </w:tcBorders>
            <w:vAlign w:val="center"/>
          </w:tcPr>
          <w:p w14:paraId="0C53A4BB" w14:textId="77777777" w:rsidR="00DC1686" w:rsidRPr="00B80223" w:rsidRDefault="00DC1686" w:rsidP="00DF4E13">
            <w:pPr>
              <w:tabs>
                <w:tab w:val="left" w:pos="966"/>
              </w:tabs>
              <w:bidi/>
              <w:ind w:left="0" w:firstLine="0"/>
              <w:jc w:val="center"/>
              <w:rPr>
                <w:rFonts w:ascii="David" w:hAnsi="David"/>
                <w:b/>
                <w:bCs/>
                <w:noProof w:val="0"/>
                <w:color w:val="000000"/>
                <w:rtl/>
                <w:lang w:eastAsia="en-US"/>
              </w:rPr>
            </w:pPr>
            <w:r w:rsidRPr="00B80223">
              <w:rPr>
                <w:rFonts w:ascii="David" w:hAnsi="David" w:hint="cs"/>
                <w:b/>
                <w:bCs/>
                <w:noProof w:val="0"/>
                <w:color w:val="000000"/>
                <w:rtl/>
                <w:lang w:eastAsia="en-US"/>
              </w:rPr>
              <w:t xml:space="preserve">13,000 </w:t>
            </w:r>
          </w:p>
        </w:tc>
        <w:tc>
          <w:tcPr>
            <w:tcW w:w="904" w:type="dxa"/>
            <w:tcBorders>
              <w:bottom w:val="single" w:sz="4" w:space="0" w:color="auto"/>
            </w:tcBorders>
            <w:vAlign w:val="center"/>
          </w:tcPr>
          <w:p w14:paraId="7FE340BE" w14:textId="60EF7EB6" w:rsidR="00DC1686" w:rsidRPr="00B80223" w:rsidRDefault="00DC1686" w:rsidP="00DF4E13">
            <w:pPr>
              <w:tabs>
                <w:tab w:val="left" w:pos="966"/>
              </w:tabs>
              <w:bidi/>
              <w:ind w:left="0" w:firstLine="0"/>
              <w:jc w:val="center"/>
              <w:rPr>
                <w:rFonts w:ascii="David" w:hAnsi="David"/>
                <w:noProof w:val="0"/>
                <w:color w:val="000000"/>
                <w:lang w:eastAsia="en-US"/>
              </w:rPr>
            </w:pPr>
            <w:r w:rsidRPr="00B80223">
              <w:rPr>
                <w:rFonts w:ascii="David" w:hAnsi="David"/>
                <w:noProof w:val="0"/>
                <w:color w:val="000000"/>
                <w:lang w:eastAsia="en-US"/>
              </w:rPr>
              <w:t>__</w:t>
            </w:r>
          </w:p>
        </w:tc>
      </w:tr>
      <w:tr w:rsidR="00DC1686" w:rsidRPr="00B80223" w14:paraId="0168C4A4" w14:textId="77777777" w:rsidTr="00DF4E13">
        <w:trPr>
          <w:trHeight w:val="402"/>
          <w:tblHeader/>
        </w:trPr>
        <w:tc>
          <w:tcPr>
            <w:tcW w:w="4668" w:type="dxa"/>
            <w:tcBorders>
              <w:bottom w:val="single" w:sz="4" w:space="0" w:color="auto"/>
            </w:tcBorders>
            <w:shd w:val="clear" w:color="auto" w:fill="auto"/>
            <w:vAlign w:val="center"/>
          </w:tcPr>
          <w:p w14:paraId="114DF1DF" w14:textId="77777777" w:rsidR="00DC1686" w:rsidRPr="00B80223" w:rsidRDefault="00DC1686" w:rsidP="00DF4E13">
            <w:pPr>
              <w:bidi/>
              <w:ind w:left="0" w:right="567" w:firstLine="0"/>
              <w:jc w:val="both"/>
              <w:rPr>
                <w:rFonts w:ascii="David" w:hAnsi="David"/>
                <w:b/>
                <w:bCs/>
                <w:noProof w:val="0"/>
                <w:color w:val="000000"/>
                <w:rtl/>
                <w:lang w:eastAsia="en-US"/>
              </w:rPr>
            </w:pPr>
            <w:r w:rsidRPr="00B80223">
              <w:rPr>
                <w:rFonts w:ascii="David" w:hAnsi="David" w:hint="cs"/>
                <w:b/>
                <w:bCs/>
                <w:noProof w:val="0"/>
                <w:color w:val="000000"/>
                <w:rtl/>
                <w:lang w:eastAsia="en-US"/>
              </w:rPr>
              <w:t xml:space="preserve">ביצוע </w:t>
            </w:r>
            <w:r w:rsidRPr="00B80223">
              <w:rPr>
                <w:rFonts w:ascii="David" w:hAnsi="David"/>
                <w:b/>
                <w:bCs/>
                <w:noProof w:val="0"/>
                <w:color w:val="000000"/>
                <w:rtl/>
                <w:lang w:eastAsia="en-US"/>
              </w:rPr>
              <w:t>בקר</w:t>
            </w:r>
            <w:r w:rsidRPr="00B80223">
              <w:rPr>
                <w:rFonts w:ascii="David" w:hAnsi="David" w:hint="cs"/>
                <w:b/>
                <w:bCs/>
                <w:noProof w:val="0"/>
                <w:color w:val="000000"/>
                <w:rtl/>
                <w:lang w:eastAsia="en-US"/>
              </w:rPr>
              <w:t>ת שטח אחת</w:t>
            </w:r>
            <w:r w:rsidRPr="00B80223">
              <w:rPr>
                <w:rFonts w:ascii="David" w:hAnsi="David"/>
                <w:b/>
                <w:bCs/>
                <w:noProof w:val="0"/>
                <w:color w:val="000000"/>
                <w:rtl/>
                <w:lang w:eastAsia="en-US"/>
              </w:rPr>
              <w:t xml:space="preserve"> </w:t>
            </w:r>
          </w:p>
        </w:tc>
        <w:tc>
          <w:tcPr>
            <w:tcW w:w="917" w:type="dxa"/>
            <w:tcBorders>
              <w:bottom w:val="single" w:sz="4" w:space="0" w:color="auto"/>
            </w:tcBorders>
            <w:vAlign w:val="center"/>
          </w:tcPr>
          <w:p w14:paraId="7644B440" w14:textId="5FB8C846" w:rsidR="00DC1686" w:rsidRPr="00B80223" w:rsidRDefault="00DC1686" w:rsidP="00DF4E13">
            <w:pPr>
              <w:tabs>
                <w:tab w:val="left" w:pos="966"/>
              </w:tabs>
              <w:bidi/>
              <w:ind w:left="0" w:firstLine="0"/>
              <w:jc w:val="center"/>
              <w:rPr>
                <w:rFonts w:ascii="David" w:hAnsi="David"/>
                <w:noProof w:val="0"/>
                <w:color w:val="000000"/>
                <w:lang w:eastAsia="en-US"/>
              </w:rPr>
            </w:pPr>
            <w:r w:rsidRPr="00B80223">
              <w:rPr>
                <w:rFonts w:ascii="David" w:hAnsi="David"/>
                <w:noProof w:val="0"/>
                <w:color w:val="000000"/>
                <w:lang w:eastAsia="en-US"/>
              </w:rPr>
              <w:t>__</w:t>
            </w:r>
          </w:p>
        </w:tc>
        <w:tc>
          <w:tcPr>
            <w:tcW w:w="1306" w:type="dxa"/>
            <w:tcBorders>
              <w:bottom w:val="single" w:sz="4" w:space="0" w:color="auto"/>
            </w:tcBorders>
            <w:vAlign w:val="center"/>
          </w:tcPr>
          <w:p w14:paraId="44C3FCF3" w14:textId="77777777" w:rsidR="00DC1686" w:rsidRPr="00B80223" w:rsidRDefault="00DC1686" w:rsidP="00DF4E13">
            <w:pPr>
              <w:tabs>
                <w:tab w:val="left" w:pos="966"/>
              </w:tabs>
              <w:bidi/>
              <w:ind w:left="0" w:firstLine="0"/>
              <w:jc w:val="center"/>
              <w:rPr>
                <w:rFonts w:ascii="David" w:hAnsi="David"/>
                <w:b/>
                <w:bCs/>
                <w:noProof w:val="0"/>
                <w:color w:val="000000"/>
                <w:rtl/>
                <w:lang w:eastAsia="en-US"/>
              </w:rPr>
            </w:pPr>
            <w:r w:rsidRPr="00B80223">
              <w:rPr>
                <w:rFonts w:ascii="David" w:hAnsi="David" w:hint="cs"/>
                <w:b/>
                <w:bCs/>
                <w:noProof w:val="0"/>
                <w:color w:val="000000"/>
                <w:rtl/>
                <w:lang w:eastAsia="en-US"/>
              </w:rPr>
              <w:t>200</w:t>
            </w:r>
          </w:p>
        </w:tc>
        <w:tc>
          <w:tcPr>
            <w:tcW w:w="904" w:type="dxa"/>
            <w:tcBorders>
              <w:bottom w:val="single" w:sz="4" w:space="0" w:color="auto"/>
            </w:tcBorders>
            <w:vAlign w:val="center"/>
          </w:tcPr>
          <w:p w14:paraId="2DCBE04D" w14:textId="34F3CED8" w:rsidR="00DC1686" w:rsidRPr="00B80223" w:rsidRDefault="00DC1686" w:rsidP="00DF4E13">
            <w:pPr>
              <w:tabs>
                <w:tab w:val="left" w:pos="966"/>
              </w:tabs>
              <w:bidi/>
              <w:ind w:left="0" w:firstLine="0"/>
              <w:jc w:val="center"/>
              <w:rPr>
                <w:rFonts w:ascii="David" w:hAnsi="David"/>
                <w:noProof w:val="0"/>
                <w:color w:val="000000"/>
                <w:lang w:eastAsia="en-US"/>
              </w:rPr>
            </w:pPr>
            <w:r w:rsidRPr="00B80223">
              <w:rPr>
                <w:rFonts w:ascii="David" w:hAnsi="David"/>
                <w:noProof w:val="0"/>
                <w:color w:val="000000"/>
                <w:lang w:eastAsia="en-US"/>
              </w:rPr>
              <w:t>__</w:t>
            </w:r>
          </w:p>
        </w:tc>
      </w:tr>
      <w:tr w:rsidR="00DC1686" w:rsidRPr="00B80223" w14:paraId="3E235ACB" w14:textId="77777777" w:rsidTr="00DF4E13">
        <w:trPr>
          <w:trHeight w:val="402"/>
          <w:tblHeader/>
        </w:trPr>
        <w:tc>
          <w:tcPr>
            <w:tcW w:w="4668" w:type="dxa"/>
            <w:tcBorders>
              <w:bottom w:val="single" w:sz="4" w:space="0" w:color="auto"/>
            </w:tcBorders>
            <w:shd w:val="clear" w:color="auto" w:fill="auto"/>
            <w:vAlign w:val="center"/>
          </w:tcPr>
          <w:p w14:paraId="2B4C72D0" w14:textId="77777777" w:rsidR="00DC1686" w:rsidRPr="00B80223" w:rsidRDefault="00DC1686" w:rsidP="00DF4E13">
            <w:pPr>
              <w:bidi/>
              <w:ind w:left="0" w:right="567" w:firstLine="0"/>
              <w:jc w:val="both"/>
              <w:rPr>
                <w:rFonts w:ascii="David" w:hAnsi="David"/>
                <w:b/>
                <w:bCs/>
                <w:noProof w:val="0"/>
                <w:color w:val="000000"/>
                <w:rtl/>
                <w:lang w:eastAsia="en-US"/>
              </w:rPr>
            </w:pPr>
            <w:r w:rsidRPr="00B80223">
              <w:rPr>
                <w:rFonts w:ascii="David" w:hAnsi="David" w:hint="cs"/>
                <w:b/>
                <w:bCs/>
                <w:noProof w:val="0"/>
                <w:color w:val="000000"/>
                <w:rtl/>
                <w:lang w:eastAsia="en-US"/>
              </w:rPr>
              <w:t>ביצוע בקרה אחת על לימודים מקוונים</w:t>
            </w:r>
          </w:p>
        </w:tc>
        <w:tc>
          <w:tcPr>
            <w:tcW w:w="917" w:type="dxa"/>
            <w:tcBorders>
              <w:bottom w:val="single" w:sz="4" w:space="0" w:color="auto"/>
            </w:tcBorders>
            <w:vAlign w:val="center"/>
          </w:tcPr>
          <w:p w14:paraId="2EDD67FC" w14:textId="77777777" w:rsidR="00DC1686" w:rsidRPr="00B80223" w:rsidRDefault="00DC1686" w:rsidP="00DF4E13">
            <w:pPr>
              <w:tabs>
                <w:tab w:val="left" w:pos="966"/>
              </w:tabs>
              <w:bidi/>
              <w:ind w:left="0" w:firstLine="0"/>
              <w:jc w:val="center"/>
              <w:rPr>
                <w:rFonts w:ascii="David" w:hAnsi="David"/>
                <w:noProof w:val="0"/>
                <w:color w:val="000000"/>
                <w:lang w:eastAsia="en-US"/>
              </w:rPr>
            </w:pPr>
            <w:r w:rsidRPr="00B80223">
              <w:rPr>
                <w:rFonts w:ascii="David" w:hAnsi="David" w:hint="cs"/>
                <w:noProof w:val="0"/>
                <w:color w:val="000000"/>
                <w:rtl/>
                <w:lang w:eastAsia="en-US"/>
              </w:rPr>
              <w:t>50% מבקרה רגילה</w:t>
            </w:r>
          </w:p>
        </w:tc>
        <w:tc>
          <w:tcPr>
            <w:tcW w:w="1306" w:type="dxa"/>
            <w:tcBorders>
              <w:bottom w:val="single" w:sz="4" w:space="0" w:color="auto"/>
            </w:tcBorders>
            <w:vAlign w:val="center"/>
          </w:tcPr>
          <w:p w14:paraId="7EEB0C64" w14:textId="77777777" w:rsidR="00DC1686" w:rsidRPr="00B80223" w:rsidRDefault="00DC1686" w:rsidP="00DF4E13">
            <w:pPr>
              <w:tabs>
                <w:tab w:val="left" w:pos="966"/>
              </w:tabs>
              <w:bidi/>
              <w:ind w:left="0" w:firstLine="0"/>
              <w:jc w:val="center"/>
              <w:rPr>
                <w:rFonts w:ascii="David" w:hAnsi="David"/>
                <w:b/>
                <w:bCs/>
                <w:noProof w:val="0"/>
                <w:color w:val="000000"/>
                <w:rtl/>
                <w:lang w:eastAsia="en-US"/>
              </w:rPr>
            </w:pPr>
            <w:r w:rsidRPr="00B80223">
              <w:rPr>
                <w:rFonts w:ascii="David" w:hAnsi="David" w:hint="cs"/>
                <w:b/>
                <w:bCs/>
                <w:noProof w:val="0"/>
                <w:color w:val="000000"/>
                <w:rtl/>
                <w:lang w:eastAsia="en-US"/>
              </w:rPr>
              <w:t>50</w:t>
            </w:r>
          </w:p>
        </w:tc>
        <w:tc>
          <w:tcPr>
            <w:tcW w:w="904" w:type="dxa"/>
            <w:tcBorders>
              <w:bottom w:val="single" w:sz="4" w:space="0" w:color="auto"/>
            </w:tcBorders>
            <w:vAlign w:val="center"/>
          </w:tcPr>
          <w:p w14:paraId="1A4758B8" w14:textId="72DA9B14" w:rsidR="00DC1686" w:rsidRPr="00B80223" w:rsidRDefault="00DC1686" w:rsidP="00DF4E13">
            <w:pPr>
              <w:tabs>
                <w:tab w:val="left" w:pos="966"/>
              </w:tabs>
              <w:bidi/>
              <w:ind w:left="0" w:firstLine="0"/>
              <w:jc w:val="center"/>
              <w:rPr>
                <w:rFonts w:ascii="David" w:hAnsi="David"/>
                <w:noProof w:val="0"/>
                <w:color w:val="000000"/>
                <w:lang w:eastAsia="en-US"/>
              </w:rPr>
            </w:pPr>
            <w:r w:rsidRPr="00B80223">
              <w:rPr>
                <w:rFonts w:ascii="David" w:hAnsi="David"/>
                <w:noProof w:val="0"/>
                <w:color w:val="000000"/>
                <w:lang w:eastAsia="en-US"/>
              </w:rPr>
              <w:t>__</w:t>
            </w:r>
          </w:p>
        </w:tc>
      </w:tr>
      <w:tr w:rsidR="00DC1686" w:rsidRPr="00B80223" w14:paraId="59917920" w14:textId="77777777" w:rsidTr="00DF4E13">
        <w:trPr>
          <w:trHeight w:val="402"/>
          <w:tblHeader/>
        </w:trPr>
        <w:tc>
          <w:tcPr>
            <w:tcW w:w="4668" w:type="dxa"/>
            <w:tcBorders>
              <w:bottom w:val="single" w:sz="4" w:space="0" w:color="auto"/>
            </w:tcBorders>
            <w:shd w:val="clear" w:color="auto" w:fill="auto"/>
            <w:vAlign w:val="center"/>
          </w:tcPr>
          <w:p w14:paraId="6D5EF051" w14:textId="77777777" w:rsidR="00DC1686" w:rsidRPr="00B80223" w:rsidRDefault="00DC1686" w:rsidP="00DF4E13">
            <w:pPr>
              <w:bidi/>
              <w:ind w:left="0" w:right="567" w:firstLine="0"/>
              <w:jc w:val="both"/>
              <w:rPr>
                <w:rFonts w:ascii="David" w:hAnsi="David"/>
                <w:b/>
                <w:bCs/>
                <w:noProof w:val="0"/>
                <w:color w:val="000000"/>
                <w:rtl/>
                <w:lang w:eastAsia="en-US"/>
              </w:rPr>
            </w:pPr>
            <w:r w:rsidRPr="00B80223">
              <w:rPr>
                <w:rFonts w:ascii="David" w:hAnsi="David" w:hint="cs"/>
                <w:b/>
                <w:bCs/>
                <w:noProof w:val="0"/>
                <w:color w:val="000000"/>
                <w:rtl/>
                <w:lang w:eastAsia="en-US"/>
              </w:rPr>
              <w:t>שעות תכנות אופציונליות להפקת דוחות ומעקב</w:t>
            </w:r>
          </w:p>
        </w:tc>
        <w:tc>
          <w:tcPr>
            <w:tcW w:w="917" w:type="dxa"/>
            <w:tcBorders>
              <w:bottom w:val="single" w:sz="4" w:space="0" w:color="auto"/>
            </w:tcBorders>
            <w:vAlign w:val="center"/>
          </w:tcPr>
          <w:p w14:paraId="6E3633B5" w14:textId="05E9AE35" w:rsidR="00DC1686" w:rsidRPr="00B80223" w:rsidRDefault="00DC1686" w:rsidP="00DF4E13">
            <w:pPr>
              <w:tabs>
                <w:tab w:val="left" w:pos="966"/>
              </w:tabs>
              <w:bidi/>
              <w:ind w:left="0" w:firstLine="0"/>
              <w:jc w:val="center"/>
              <w:rPr>
                <w:rFonts w:ascii="David" w:hAnsi="David"/>
                <w:noProof w:val="0"/>
                <w:color w:val="000000"/>
                <w:rtl/>
                <w:lang w:eastAsia="en-US"/>
              </w:rPr>
            </w:pPr>
            <w:r w:rsidRPr="00B80223">
              <w:rPr>
                <w:rFonts w:ascii="David" w:hAnsi="David"/>
                <w:noProof w:val="0"/>
                <w:color w:val="000000"/>
                <w:lang w:eastAsia="en-US"/>
              </w:rPr>
              <w:t>__</w:t>
            </w:r>
          </w:p>
        </w:tc>
        <w:tc>
          <w:tcPr>
            <w:tcW w:w="1306" w:type="dxa"/>
            <w:tcBorders>
              <w:bottom w:val="single" w:sz="4" w:space="0" w:color="auto"/>
            </w:tcBorders>
            <w:vAlign w:val="center"/>
          </w:tcPr>
          <w:p w14:paraId="306A9054" w14:textId="77777777" w:rsidR="00DC1686" w:rsidRPr="00B80223" w:rsidRDefault="00DC1686" w:rsidP="00DF4E13">
            <w:pPr>
              <w:tabs>
                <w:tab w:val="left" w:pos="966"/>
              </w:tabs>
              <w:bidi/>
              <w:ind w:left="0" w:firstLine="0"/>
              <w:jc w:val="center"/>
              <w:rPr>
                <w:rFonts w:ascii="David" w:hAnsi="David"/>
                <w:b/>
                <w:bCs/>
                <w:noProof w:val="0"/>
                <w:color w:val="000000"/>
                <w:rtl/>
                <w:lang w:eastAsia="en-US"/>
              </w:rPr>
            </w:pPr>
            <w:r w:rsidRPr="00B80223">
              <w:rPr>
                <w:rFonts w:ascii="David" w:hAnsi="David" w:hint="cs"/>
                <w:b/>
                <w:bCs/>
                <w:noProof w:val="0"/>
                <w:color w:val="000000"/>
                <w:rtl/>
                <w:lang w:eastAsia="en-US"/>
              </w:rPr>
              <w:t>1,000</w:t>
            </w:r>
          </w:p>
        </w:tc>
        <w:tc>
          <w:tcPr>
            <w:tcW w:w="904" w:type="dxa"/>
            <w:tcBorders>
              <w:bottom w:val="single" w:sz="4" w:space="0" w:color="auto"/>
            </w:tcBorders>
            <w:vAlign w:val="center"/>
          </w:tcPr>
          <w:p w14:paraId="032FBDD0" w14:textId="7F0C9CCC" w:rsidR="00DC1686" w:rsidRPr="00B80223" w:rsidRDefault="00DC1686" w:rsidP="00DF4E13">
            <w:pPr>
              <w:tabs>
                <w:tab w:val="left" w:pos="966"/>
              </w:tabs>
              <w:bidi/>
              <w:ind w:left="0" w:firstLine="0"/>
              <w:jc w:val="center"/>
              <w:rPr>
                <w:rFonts w:ascii="David" w:hAnsi="David"/>
                <w:noProof w:val="0"/>
                <w:color w:val="000000"/>
                <w:lang w:eastAsia="en-US"/>
              </w:rPr>
            </w:pPr>
            <w:r w:rsidRPr="00B80223">
              <w:rPr>
                <w:rFonts w:ascii="David" w:hAnsi="David"/>
                <w:noProof w:val="0"/>
                <w:color w:val="000000"/>
                <w:lang w:eastAsia="en-US"/>
              </w:rPr>
              <w:t>__</w:t>
            </w:r>
          </w:p>
        </w:tc>
      </w:tr>
      <w:tr w:rsidR="00DC1686" w:rsidRPr="00B80223" w14:paraId="56D06A21" w14:textId="77777777" w:rsidTr="00DF4E13">
        <w:trPr>
          <w:trHeight w:val="402"/>
          <w:tblHeader/>
        </w:trPr>
        <w:tc>
          <w:tcPr>
            <w:tcW w:w="4668" w:type="dxa"/>
            <w:tcBorders>
              <w:top w:val="single" w:sz="4" w:space="0" w:color="auto"/>
              <w:left w:val="nil"/>
              <w:bottom w:val="nil"/>
              <w:right w:val="nil"/>
            </w:tcBorders>
            <w:shd w:val="clear" w:color="auto" w:fill="auto"/>
            <w:vAlign w:val="center"/>
          </w:tcPr>
          <w:p w14:paraId="3CE0B30B" w14:textId="77777777" w:rsidR="00DC1686" w:rsidRPr="00B80223" w:rsidRDefault="00DC1686" w:rsidP="00DF4E13">
            <w:pPr>
              <w:bidi/>
              <w:ind w:left="0" w:right="567" w:firstLine="0"/>
              <w:jc w:val="both"/>
              <w:rPr>
                <w:rFonts w:ascii="David" w:hAnsi="David"/>
                <w:noProof w:val="0"/>
                <w:color w:val="000000"/>
                <w:rtl/>
                <w:lang w:eastAsia="en-US"/>
              </w:rPr>
            </w:pPr>
          </w:p>
        </w:tc>
        <w:tc>
          <w:tcPr>
            <w:tcW w:w="917" w:type="dxa"/>
            <w:tcBorders>
              <w:top w:val="single" w:sz="4" w:space="0" w:color="auto"/>
              <w:left w:val="nil"/>
              <w:bottom w:val="nil"/>
              <w:right w:val="single" w:sz="4" w:space="0" w:color="auto"/>
            </w:tcBorders>
            <w:vAlign w:val="center"/>
          </w:tcPr>
          <w:p w14:paraId="1341857D" w14:textId="77777777" w:rsidR="00DC1686" w:rsidRPr="00B80223" w:rsidRDefault="00DC1686" w:rsidP="00DF4E13">
            <w:pPr>
              <w:tabs>
                <w:tab w:val="left" w:pos="966"/>
              </w:tabs>
              <w:bidi/>
              <w:ind w:left="0" w:firstLine="0"/>
              <w:jc w:val="center"/>
              <w:rPr>
                <w:rFonts w:ascii="David" w:hAnsi="David"/>
                <w:b/>
                <w:bCs/>
                <w:noProof w:val="0"/>
                <w:color w:val="000000"/>
                <w:rtl/>
                <w:lang w:eastAsia="en-US"/>
              </w:rPr>
            </w:pPr>
          </w:p>
        </w:tc>
        <w:tc>
          <w:tcPr>
            <w:tcW w:w="1306" w:type="dxa"/>
            <w:tcBorders>
              <w:top w:val="single" w:sz="4" w:space="0" w:color="auto"/>
              <w:left w:val="single" w:sz="4" w:space="0" w:color="auto"/>
              <w:bottom w:val="single" w:sz="4" w:space="0" w:color="auto"/>
              <w:right w:val="single" w:sz="4" w:space="0" w:color="auto"/>
            </w:tcBorders>
            <w:vAlign w:val="center"/>
          </w:tcPr>
          <w:p w14:paraId="53AAD3BE" w14:textId="77777777" w:rsidR="00DC1686" w:rsidRPr="00B80223" w:rsidRDefault="00DC1686" w:rsidP="00DF4E13">
            <w:pPr>
              <w:tabs>
                <w:tab w:val="left" w:pos="966"/>
              </w:tabs>
              <w:bidi/>
              <w:ind w:left="0" w:firstLine="0"/>
              <w:jc w:val="center"/>
              <w:rPr>
                <w:rFonts w:ascii="David" w:hAnsi="David"/>
                <w:b/>
                <w:bCs/>
                <w:noProof w:val="0"/>
                <w:color w:val="000000"/>
                <w:rtl/>
                <w:lang w:eastAsia="en-US"/>
              </w:rPr>
            </w:pPr>
            <w:r w:rsidRPr="00B80223">
              <w:rPr>
                <w:rFonts w:ascii="David" w:hAnsi="David"/>
                <w:b/>
                <w:bCs/>
                <w:noProof w:val="0"/>
                <w:color w:val="000000"/>
                <w:rtl/>
                <w:lang w:eastAsia="en-US"/>
              </w:rPr>
              <w:t>סה"כ</w:t>
            </w:r>
          </w:p>
        </w:tc>
        <w:tc>
          <w:tcPr>
            <w:tcW w:w="904" w:type="dxa"/>
            <w:tcBorders>
              <w:top w:val="single" w:sz="4" w:space="0" w:color="auto"/>
              <w:left w:val="single" w:sz="4" w:space="0" w:color="auto"/>
              <w:bottom w:val="single" w:sz="4" w:space="0" w:color="auto"/>
            </w:tcBorders>
            <w:vAlign w:val="center"/>
          </w:tcPr>
          <w:p w14:paraId="5B89F6DD" w14:textId="67B67D45" w:rsidR="00DC1686" w:rsidRPr="00B80223" w:rsidRDefault="00DC1686" w:rsidP="00DF4E13">
            <w:pPr>
              <w:tabs>
                <w:tab w:val="left" w:pos="966"/>
              </w:tabs>
              <w:bidi/>
              <w:ind w:left="0" w:firstLine="0"/>
              <w:jc w:val="center"/>
              <w:rPr>
                <w:rFonts w:ascii="David" w:hAnsi="David"/>
                <w:noProof w:val="0"/>
                <w:color w:val="000000"/>
                <w:rtl/>
                <w:lang w:eastAsia="en-US"/>
              </w:rPr>
            </w:pPr>
            <w:r w:rsidRPr="00B80223">
              <w:rPr>
                <w:rFonts w:ascii="David" w:hAnsi="David"/>
                <w:noProof w:val="0"/>
                <w:color w:val="000000"/>
                <w:lang w:eastAsia="en-US"/>
              </w:rPr>
              <w:t>__</w:t>
            </w:r>
          </w:p>
        </w:tc>
      </w:tr>
    </w:tbl>
    <w:p w14:paraId="148458C5" w14:textId="77777777" w:rsidR="00DC1686" w:rsidRPr="00B80223" w:rsidRDefault="00DC1686" w:rsidP="00DC1686">
      <w:pPr>
        <w:tabs>
          <w:tab w:val="left" w:pos="458"/>
        </w:tabs>
        <w:bidi/>
        <w:ind w:left="0" w:firstLine="0"/>
        <w:jc w:val="both"/>
        <w:rPr>
          <w:rFonts w:ascii="David" w:hAnsi="David"/>
          <w:noProof w:val="0"/>
          <w:rtl/>
          <w:lang w:eastAsia="en-US"/>
        </w:rPr>
      </w:pPr>
    </w:p>
    <w:p w14:paraId="344E3CCF" w14:textId="77777777" w:rsidR="00DC1686" w:rsidRPr="00B80223" w:rsidRDefault="00DC1686" w:rsidP="00DC1686">
      <w:pPr>
        <w:tabs>
          <w:tab w:val="left" w:pos="458"/>
        </w:tabs>
        <w:bidi/>
        <w:ind w:left="459" w:firstLine="0"/>
        <w:jc w:val="both"/>
        <w:rPr>
          <w:rFonts w:ascii="David" w:hAnsi="David"/>
          <w:noProof w:val="0"/>
          <w:lang w:eastAsia="en-US"/>
        </w:rPr>
      </w:pPr>
    </w:p>
    <w:p w14:paraId="387F905D" w14:textId="77777777" w:rsidR="00DC1686" w:rsidRPr="00B80223" w:rsidRDefault="00DC1686" w:rsidP="00DF4E13">
      <w:pPr>
        <w:numPr>
          <w:ilvl w:val="0"/>
          <w:numId w:val="137"/>
        </w:numPr>
        <w:tabs>
          <w:tab w:val="num" w:pos="-3816"/>
          <w:tab w:val="left" w:pos="458"/>
        </w:tabs>
        <w:bidi/>
        <w:ind w:left="459" w:hanging="459"/>
        <w:jc w:val="both"/>
        <w:rPr>
          <w:rFonts w:ascii="David" w:hAnsi="David"/>
          <w:noProof w:val="0"/>
          <w:lang w:eastAsia="en-US"/>
        </w:rPr>
      </w:pPr>
      <w:r w:rsidRPr="00B80223">
        <w:rPr>
          <w:rFonts w:ascii="David" w:hAnsi="David"/>
          <w:noProof w:val="0"/>
          <w:rtl/>
          <w:lang w:eastAsia="en-US"/>
        </w:rPr>
        <w:t xml:space="preserve">ידוע לי כי התמורה הנדרשת ההיקף השנתי הצפוי של כל רכיב, הינו כלי להשוואת הצעות המחיר בלבד. התשלום בפועל ישולם בהתאם לתעריף שהוצע על ידי הספק הזוכה לכל רכיב </w:t>
      </w:r>
      <w:r w:rsidRPr="00B80223">
        <w:rPr>
          <w:rFonts w:ascii="David" w:hAnsi="David"/>
          <w:noProof w:val="0"/>
          <w:u w:val="single"/>
          <w:rtl/>
          <w:lang w:eastAsia="en-US"/>
        </w:rPr>
        <w:t>ובהתאם לביצוע בפועל</w:t>
      </w:r>
      <w:r w:rsidRPr="00B80223">
        <w:rPr>
          <w:rFonts w:ascii="David" w:hAnsi="David"/>
          <w:noProof w:val="0"/>
          <w:rtl/>
          <w:lang w:eastAsia="en-US"/>
        </w:rPr>
        <w:t>.</w:t>
      </w:r>
    </w:p>
    <w:p w14:paraId="10D21E59" w14:textId="77777777" w:rsidR="00DC1686" w:rsidRPr="00B80223" w:rsidRDefault="00DC1686" w:rsidP="00DF4E13">
      <w:pPr>
        <w:numPr>
          <w:ilvl w:val="0"/>
          <w:numId w:val="137"/>
        </w:numPr>
        <w:tabs>
          <w:tab w:val="left" w:pos="458"/>
        </w:tabs>
        <w:bidi/>
        <w:ind w:left="459" w:hanging="459"/>
        <w:jc w:val="both"/>
        <w:rPr>
          <w:rFonts w:ascii="David" w:hAnsi="David"/>
          <w:noProof w:val="0"/>
        </w:rPr>
      </w:pPr>
      <w:r w:rsidRPr="00B80223">
        <w:rPr>
          <w:rFonts w:ascii="David" w:hAnsi="David"/>
          <w:noProof w:val="0"/>
          <w:rtl/>
        </w:rPr>
        <w:lastRenderedPageBreak/>
        <w:t xml:space="preserve">ידוע לי כי התמורה עבור מתן כל אחד מן השירותים הינה סופית ומוחלטת וכוללת את כל הפעולות, העבודות הנלוות וההתאמות הנדרשות לצורך מתן השירות בהתאם לדרישות המכרז. </w:t>
      </w:r>
    </w:p>
    <w:p w14:paraId="67E2F8A6" w14:textId="77777777" w:rsidR="00DC1686" w:rsidRPr="00B80223" w:rsidRDefault="00DC1686" w:rsidP="00DF4E13">
      <w:pPr>
        <w:numPr>
          <w:ilvl w:val="0"/>
          <w:numId w:val="137"/>
        </w:numPr>
        <w:tabs>
          <w:tab w:val="left" w:pos="458"/>
        </w:tabs>
        <w:bidi/>
        <w:ind w:left="459" w:hanging="459"/>
        <w:jc w:val="both"/>
        <w:rPr>
          <w:rFonts w:ascii="David" w:hAnsi="David"/>
          <w:noProof w:val="0"/>
        </w:rPr>
      </w:pPr>
      <w:r w:rsidRPr="00B80223">
        <w:rPr>
          <w:rFonts w:ascii="David" w:hAnsi="David"/>
          <w:noProof w:val="0"/>
          <w:rtl/>
        </w:rPr>
        <w:t xml:space="preserve">ידוע לי כי ככל שהצעתי תיבחר כהצעה הזוכה, למעט תשלום התמורה </w:t>
      </w:r>
      <w:r w:rsidRPr="00B80223">
        <w:rPr>
          <w:rFonts w:ascii="David" w:hAnsi="David"/>
          <w:b/>
          <w:bCs/>
          <w:noProof w:val="0"/>
          <w:rtl/>
        </w:rPr>
        <w:t>בגין השירותים אשר בוצעו בפועל</w:t>
      </w:r>
      <w:r w:rsidRPr="00B80223">
        <w:rPr>
          <w:rFonts w:ascii="David" w:hAnsi="David"/>
          <w:noProof w:val="0"/>
          <w:rtl/>
        </w:rPr>
        <w:t>, לא אהיה זכאי לכל החזר ו/או תשלום ו/ או הטבה אחרת בגין מתן השירותים, לרבות תשלומים בגין הוצאות נסיעה, הוצאות טלפון,</w:t>
      </w:r>
      <w:r w:rsidRPr="00B80223">
        <w:rPr>
          <w:rFonts w:ascii="David" w:hAnsi="David"/>
          <w:b/>
          <w:bCs/>
          <w:noProof w:val="0"/>
          <w:rtl/>
        </w:rPr>
        <w:t xml:space="preserve"> </w:t>
      </w:r>
      <w:r w:rsidRPr="00B80223">
        <w:rPr>
          <w:rFonts w:ascii="David" w:hAnsi="David"/>
          <w:noProof w:val="0"/>
          <w:rtl/>
        </w:rPr>
        <w:t>דואר, צילומים, הדפסות, פקס, אש"ל, תשלומי מיסים, אגרות והיטלים וכיוצא באלה.</w:t>
      </w:r>
    </w:p>
    <w:p w14:paraId="0969DA9D" w14:textId="77777777" w:rsidR="00DC1686" w:rsidRPr="00B80223" w:rsidRDefault="00DC1686" w:rsidP="00DF4E13">
      <w:pPr>
        <w:numPr>
          <w:ilvl w:val="0"/>
          <w:numId w:val="137"/>
        </w:numPr>
        <w:tabs>
          <w:tab w:val="left" w:pos="458"/>
        </w:tabs>
        <w:bidi/>
        <w:ind w:left="459" w:hanging="459"/>
        <w:jc w:val="both"/>
        <w:rPr>
          <w:rFonts w:ascii="David" w:hAnsi="David"/>
          <w:lang w:eastAsia="en-US"/>
        </w:rPr>
      </w:pPr>
      <w:r w:rsidRPr="00B80223">
        <w:rPr>
          <w:rFonts w:ascii="David" w:hAnsi="David"/>
          <w:noProof w:val="0"/>
          <w:rtl/>
        </w:rPr>
        <w:t>אני החתום מטה מגיש בזה את הצעתי כנדרש במכרז שבנדון בהתאם לתנאים המפורטים</w:t>
      </w:r>
      <w:r w:rsidRPr="00B80223">
        <w:rPr>
          <w:rFonts w:ascii="David" w:hAnsi="David"/>
          <w:noProof w:val="0"/>
          <w:rtl/>
          <w:lang w:eastAsia="en-US"/>
        </w:rPr>
        <w:t xml:space="preserve"> במסמכיו ומצהיר ומאשר כי קראתי את כל התנאים המפורטים והנדרשים במסמכי המכרז הנ"ל על כל נספחיו ומתחייב בזה למלא אחר כל התנאים והדרישות לשביעות רצונכם המלאה.</w:t>
      </w:r>
    </w:p>
    <w:p w14:paraId="73D504D0" w14:textId="77777777" w:rsidR="00DC1686" w:rsidRPr="00B80223" w:rsidRDefault="00DC1686" w:rsidP="00DC1686">
      <w:pPr>
        <w:bidi/>
        <w:spacing w:after="120"/>
        <w:ind w:left="2833" w:hanging="141"/>
        <w:rPr>
          <w:rFonts w:ascii="David" w:hAnsi="David"/>
          <w:b/>
          <w:bCs/>
          <w:noProof w:val="0"/>
          <w:rtl/>
          <w:lang w:eastAsia="en-US"/>
        </w:rPr>
      </w:pPr>
    </w:p>
    <w:p w14:paraId="3CF47880" w14:textId="63274027" w:rsidR="00DC1686" w:rsidRPr="00B80223" w:rsidRDefault="00DC1686" w:rsidP="00AA238E">
      <w:pPr>
        <w:bidi/>
        <w:spacing w:after="120"/>
        <w:ind w:left="2833" w:hanging="141"/>
        <w:rPr>
          <w:rFonts w:ascii="David" w:hAnsi="David"/>
          <w:b/>
          <w:bCs/>
          <w:noProof w:val="0"/>
          <w:lang w:eastAsia="en-US"/>
        </w:rPr>
      </w:pPr>
      <w:r w:rsidRPr="00B80223">
        <w:rPr>
          <w:rFonts w:ascii="David" w:hAnsi="David"/>
          <w:b/>
          <w:bCs/>
          <w:noProof w:val="0"/>
          <w:rtl/>
          <w:lang w:eastAsia="en-US"/>
        </w:rPr>
        <w:t>בכבוד רב,</w:t>
      </w:r>
    </w:p>
    <w:p w14:paraId="09BF9A93" w14:textId="77777777" w:rsidR="00DC1686" w:rsidRPr="00B80223" w:rsidRDefault="00DC1686" w:rsidP="00DC1686">
      <w:pPr>
        <w:bidi/>
        <w:spacing w:after="120"/>
        <w:ind w:left="38" w:firstLine="330"/>
        <w:rPr>
          <w:rFonts w:ascii="David" w:hAnsi="David"/>
          <w:b/>
          <w:bCs/>
          <w:noProof w:val="0"/>
          <w:rtl/>
          <w:lang w:eastAsia="en-US"/>
        </w:rPr>
      </w:pPr>
      <w:r w:rsidRPr="00B80223">
        <w:rPr>
          <w:rFonts w:ascii="David" w:hAnsi="David"/>
          <w:b/>
          <w:bCs/>
          <w:noProof w:val="0"/>
          <w:rtl/>
          <w:lang w:eastAsia="en-US"/>
        </w:rPr>
        <w:t xml:space="preserve">           שם המציע: ______________    ח.פ. המציע:_____________</w:t>
      </w:r>
      <w:r w:rsidRPr="00B80223">
        <w:rPr>
          <w:rFonts w:ascii="David" w:hAnsi="David"/>
          <w:b/>
          <w:bCs/>
          <w:noProof w:val="0"/>
          <w:rtl/>
          <w:lang w:eastAsia="en-US"/>
        </w:rPr>
        <w:tab/>
      </w:r>
    </w:p>
    <w:p w14:paraId="1699A53D" w14:textId="77777777" w:rsidR="00DC1686" w:rsidRPr="00B80223" w:rsidRDefault="00DC1686" w:rsidP="00DC1686">
      <w:pPr>
        <w:bidi/>
        <w:spacing w:after="120"/>
        <w:ind w:left="38" w:firstLine="330"/>
        <w:rPr>
          <w:rFonts w:ascii="David" w:hAnsi="David"/>
          <w:b/>
          <w:bCs/>
          <w:noProof w:val="0"/>
          <w:rtl/>
          <w:lang w:eastAsia="en-US"/>
        </w:rPr>
      </w:pPr>
      <w:r w:rsidRPr="00B80223">
        <w:rPr>
          <w:rFonts w:ascii="David" w:hAnsi="David"/>
          <w:b/>
          <w:bCs/>
          <w:noProof w:val="0"/>
          <w:rtl/>
          <w:lang w:eastAsia="en-US"/>
        </w:rPr>
        <w:t xml:space="preserve">           שם מורשה חתימה במציע:______________ת.ז.:__________</w:t>
      </w:r>
    </w:p>
    <w:p w14:paraId="1F64D29B" w14:textId="77777777" w:rsidR="00DC1686" w:rsidRDefault="00DC1686" w:rsidP="00DC1686">
      <w:pPr>
        <w:bidi/>
        <w:spacing w:after="120"/>
        <w:ind w:left="38" w:firstLine="330"/>
        <w:rPr>
          <w:rFonts w:ascii="David" w:hAnsi="David" w:hint="cs"/>
          <w:b/>
          <w:bCs/>
          <w:noProof w:val="0"/>
          <w:rtl/>
          <w:lang w:eastAsia="en-US"/>
        </w:rPr>
      </w:pPr>
      <w:r w:rsidRPr="00B80223">
        <w:rPr>
          <w:rFonts w:ascii="David" w:hAnsi="David"/>
          <w:b/>
          <w:bCs/>
          <w:noProof w:val="0"/>
          <w:rtl/>
          <w:lang w:eastAsia="en-US"/>
        </w:rPr>
        <w:t xml:space="preserve">            חתימה וחותמת מורשה חתימה במציע: __________________</w:t>
      </w:r>
      <w:bookmarkStart w:id="42" w:name="_GoBack"/>
      <w:bookmarkEnd w:id="42"/>
    </w:p>
    <w:p w14:paraId="477085D8" w14:textId="77777777" w:rsidR="00D710C5" w:rsidRDefault="00D710C5" w:rsidP="00AA238E">
      <w:pPr>
        <w:bidi/>
        <w:ind w:left="0" w:firstLine="0"/>
        <w:jc w:val="center"/>
        <w:rPr>
          <w:b/>
          <w:bCs/>
          <w:noProof w:val="0"/>
          <w:sz w:val="28"/>
          <w:szCs w:val="28"/>
          <w:rtl/>
          <w:lang w:eastAsia="en-US"/>
        </w:rPr>
      </w:pPr>
    </w:p>
    <w:sectPr w:rsidR="00D710C5" w:rsidSect="00ED3DA5">
      <w:endnotePr>
        <w:numFmt w:val="lowerLetter"/>
      </w:endnotePr>
      <w:pgSz w:w="11906" w:h="16838" w:code="9"/>
      <w:pgMar w:top="1440" w:right="1800" w:bottom="1440" w:left="1800" w:header="709" w:footer="709" w:gutter="0"/>
      <w:pgNumType w:start="55"/>
      <w:cols w:space="720"/>
      <w:bidi/>
      <w:rtlGutter/>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D19EE6E" w14:textId="77777777" w:rsidR="00BF5652" w:rsidRDefault="00BF5652">
      <w:pPr>
        <w:rPr>
          <w:lang w:eastAsia="en-US"/>
        </w:rPr>
      </w:pPr>
      <w:r>
        <w:separator/>
      </w:r>
    </w:p>
    <w:p w14:paraId="26DCD59E" w14:textId="77777777" w:rsidR="00BF5652" w:rsidRDefault="00BF5652"/>
  </w:endnote>
  <w:endnote w:type="continuationSeparator" w:id="0">
    <w:p w14:paraId="58A21982" w14:textId="77777777" w:rsidR="00BF5652" w:rsidRDefault="00BF5652">
      <w:pPr>
        <w:rPr>
          <w:lang w:eastAsia="en-US"/>
        </w:rPr>
      </w:pPr>
      <w:r>
        <w:continuationSeparator/>
      </w:r>
    </w:p>
    <w:p w14:paraId="5DB9692B" w14:textId="77777777" w:rsidR="00BF5652" w:rsidRDefault="00BF5652"/>
  </w:endnote>
  <w:endnote w:type="continuationNotice" w:id="1">
    <w:p w14:paraId="1DD136C0" w14:textId="77777777" w:rsidR="00BF5652" w:rsidRDefault="00BF5652">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Garamond">
    <w:panose1 w:val="02020404030301010803"/>
    <w:charset w:val="00"/>
    <w:family w:val="roman"/>
    <w:pitch w:val="variable"/>
    <w:sig w:usb0="00000287" w:usb1="00000000" w:usb2="00000000" w:usb3="00000000" w:csb0="0000009F" w:csb1="00000000"/>
  </w:font>
  <w:font w:name="FrankRuehl">
    <w:panose1 w:val="020E050306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Miriam">
    <w:panose1 w:val="020B0502050101010101"/>
    <w:charset w:val="00"/>
    <w:family w:val="swiss"/>
    <w:pitch w:val="variable"/>
    <w:sig w:usb0="00000803" w:usb1="00000000" w:usb2="00000000" w:usb3="00000000" w:csb0="00000021" w:csb1="00000000"/>
  </w:font>
  <w:font w:name="Times New Roman Bold">
    <w:altName w:val="Times New Roman"/>
    <w:panose1 w:val="00000000000000000000"/>
    <w:charset w:val="00"/>
    <w:family w:val="roman"/>
    <w:notTrueType/>
    <w:pitch w:val="default"/>
    <w:sig w:usb0="00000003" w:usb1="00000000" w:usb2="00000000" w:usb3="00000000" w:csb0="00000001" w:csb1="00000000"/>
  </w:font>
  <w:font w:name="QDavid">
    <w:panose1 w:val="00000000000000000000"/>
    <w:charset w:val="02"/>
    <w:family w:val="auto"/>
    <w:notTrueType/>
    <w:pitch w:val="variable"/>
  </w:font>
  <w:font w:name="Arial Unicode MS">
    <w:panose1 w:val="020B0604020202020204"/>
    <w:charset w:val="80"/>
    <w:family w:val="swiss"/>
    <w:pitch w:val="variable"/>
    <w:sig w:usb0="F7FFAFFF" w:usb1="E9DFFFFF" w:usb2="0000003F" w:usb3="00000000" w:csb0="003F01FF" w:csb1="00000000"/>
  </w:font>
  <w:font w:name="@Yu Gothic UI">
    <w:charset w:val="80"/>
    <w:family w:val="swiss"/>
    <w:pitch w:val="variable"/>
    <w:sig w:usb0="E00002FF" w:usb1="2AC7FDFF" w:usb2="00000016" w:usb3="00000000" w:csb0="0002009F" w:csb1="00000000"/>
  </w:font>
  <w:font w:name="Cambria">
    <w:panose1 w:val="02040503050406030204"/>
    <w:charset w:val="00"/>
    <w:family w:val="roman"/>
    <w:pitch w:val="variable"/>
    <w:sig w:usb0="E00006FF" w:usb1="420024FF" w:usb2="02000000" w:usb3="00000000" w:csb0="0000019F" w:csb1="00000000"/>
  </w:font>
  <w:font w:name="TopType David">
    <w:panose1 w:val="00000000000000000000"/>
    <w:charset w:val="B1"/>
    <w:family w:val="swiss"/>
    <w:notTrueType/>
    <w:pitch w:val="variable"/>
    <w:sig w:usb0="00000801" w:usb1="00000000" w:usb2="00000000" w:usb3="00000000" w:csb0="00000020" w:csb1="00000000"/>
  </w:font>
  <w:font w:name="David Transparent">
    <w:panose1 w:val="020E0502060401010101"/>
    <w:charset w:val="00"/>
    <w:family w:val="swiss"/>
    <w:pitch w:val="variable"/>
    <w:sig w:usb0="00000803" w:usb1="00000000" w:usb2="00000000" w:usb3="00000000" w:csb0="00000021" w:csb1="00000000"/>
  </w:font>
  <w:font w:name="Helv">
    <w:panose1 w:val="020B0604020202030204"/>
    <w:charset w:val="00"/>
    <w:family w:val="swiss"/>
    <w:notTrueType/>
    <w:pitch w:val="variable"/>
    <w:sig w:usb0="00000003" w:usb1="00000000" w:usb2="00000000" w:usb3="00000000" w:csb0="00000001" w:csb1="00000000"/>
  </w:font>
  <w:font w:name="Chiller">
    <w:panose1 w:val="04020404031007020602"/>
    <w:charset w:val="00"/>
    <w:family w:val="decorative"/>
    <w:pitch w:val="variable"/>
    <w:sig w:usb0="00000003" w:usb1="00000000" w:usb2="00000000" w:usb3="00000000" w:csb0="00000001" w:csb1="00000000"/>
  </w:font>
  <w:font w:name="PMingLiU">
    <w:altName w:val="新細明體"/>
    <w:panose1 w:val="02010601000101010101"/>
    <w:charset w:val="88"/>
    <w:family w:val="roman"/>
    <w:pitch w:val="variable"/>
    <w:sig w:usb0="A00002FF" w:usb1="28CFFCFA" w:usb2="00000016" w:usb3="00000000" w:csb0="00100001" w:csb1="00000000"/>
  </w:font>
  <w:font w:name="MS Sans Serif">
    <w:altName w:val="Arial"/>
    <w:panose1 w:val="00000000000000000000"/>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603959748"/>
      <w:docPartObj>
        <w:docPartGallery w:val="Page Numbers (Bottom of Page)"/>
        <w:docPartUnique/>
      </w:docPartObj>
    </w:sdtPr>
    <w:sdtEndPr>
      <w:rPr>
        <w:cs/>
      </w:rPr>
    </w:sdtEndPr>
    <w:sdtContent>
      <w:p w14:paraId="63974BB0" w14:textId="77777777" w:rsidR="00183258" w:rsidRDefault="00183258">
        <w:pPr>
          <w:pStyle w:val="af3"/>
          <w:rPr>
            <w:rtl/>
            <w:cs/>
          </w:rPr>
        </w:pPr>
        <w:r>
          <w:fldChar w:fldCharType="begin"/>
        </w:r>
        <w:r>
          <w:rPr>
            <w:rtl/>
            <w:cs/>
          </w:rPr>
          <w:instrText>PAGE   \* MERGEFORMAT</w:instrText>
        </w:r>
        <w:r>
          <w:fldChar w:fldCharType="separate"/>
        </w:r>
        <w:r w:rsidRPr="000474A8">
          <w:rPr>
            <w:rFonts w:cs="Times New Roman"/>
            <w:lang w:val="he-IL"/>
          </w:rPr>
          <w:t>38</w:t>
        </w:r>
        <w:r>
          <w:fldChar w:fldCharType="end"/>
        </w:r>
      </w:p>
    </w:sdtContent>
  </w:sdt>
  <w:p w14:paraId="3E3F861D" w14:textId="55FE1B64" w:rsidR="00183258" w:rsidRDefault="00183258" w:rsidP="00B47BE1">
    <w:pPr>
      <w:pStyle w:val="af3"/>
      <w:jc w:val="left"/>
      <w:rPr>
        <w:rtl/>
        <w:lang w:eastAsia="en-US"/>
      </w:rPr>
    </w:pPr>
    <w:r>
      <w:rPr>
        <w:rFonts w:hint="cs"/>
        <w:rtl/>
        <w:lang w:eastAsia="en-US"/>
      </w:rPr>
      <w:t>חתימת המציע בראשי תיבות: ____________</w:t>
    </w:r>
  </w:p>
  <w:p w14:paraId="2608E4F2" w14:textId="77777777" w:rsidR="00183258" w:rsidRDefault="00183258"/>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EDAD394" w14:textId="77777777" w:rsidR="00183258" w:rsidRDefault="00183258" w:rsidP="004F4C82">
    <w:pPr>
      <w:pStyle w:val="af3"/>
      <w:tabs>
        <w:tab w:val="clear" w:pos="8306"/>
        <w:tab w:val="left" w:pos="2755"/>
      </w:tabs>
      <w:jc w:val="left"/>
    </w:pPr>
    <w:r>
      <w:tab/>
    </w:r>
    <w:r>
      <w:tab/>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901023032"/>
      <w:docPartObj>
        <w:docPartGallery w:val="Page Numbers (Bottom of Page)"/>
        <w:docPartUnique/>
      </w:docPartObj>
    </w:sdtPr>
    <w:sdtEndPr>
      <w:rPr>
        <w:cs/>
      </w:rPr>
    </w:sdtEndPr>
    <w:sdtContent>
      <w:p w14:paraId="102D6E96" w14:textId="77777777" w:rsidR="00183258" w:rsidRDefault="00183258">
        <w:pPr>
          <w:pStyle w:val="af3"/>
          <w:rPr>
            <w:rtl/>
            <w:cs/>
          </w:rPr>
        </w:pPr>
        <w:r>
          <w:fldChar w:fldCharType="begin"/>
        </w:r>
        <w:r>
          <w:rPr>
            <w:rtl/>
            <w:cs/>
          </w:rPr>
          <w:instrText>PAGE   \* MERGEFORMAT</w:instrText>
        </w:r>
        <w:r>
          <w:fldChar w:fldCharType="separate"/>
        </w:r>
        <w:r w:rsidRPr="000474A8">
          <w:rPr>
            <w:rFonts w:cs="Times New Roman"/>
            <w:lang w:val="he-IL"/>
          </w:rPr>
          <w:t>78</w:t>
        </w:r>
        <w:r>
          <w:fldChar w:fldCharType="end"/>
        </w:r>
      </w:p>
    </w:sdtContent>
  </w:sdt>
  <w:p w14:paraId="39F81F2C" w14:textId="77777777" w:rsidR="00183258" w:rsidRDefault="00183258"/>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884007021"/>
      <w:docPartObj>
        <w:docPartGallery w:val="Page Numbers (Bottom of Page)"/>
        <w:docPartUnique/>
      </w:docPartObj>
    </w:sdtPr>
    <w:sdtEndPr/>
    <w:sdtContent>
      <w:p w14:paraId="28A46998" w14:textId="77777777" w:rsidR="00183258" w:rsidRDefault="00183258">
        <w:pPr>
          <w:pStyle w:val="af3"/>
          <w:rPr>
            <w:rtl/>
            <w:cs/>
          </w:rPr>
        </w:pPr>
        <w:r>
          <w:fldChar w:fldCharType="begin"/>
        </w:r>
        <w:r>
          <w:rPr>
            <w:rtl/>
            <w:cs/>
          </w:rPr>
          <w:instrText>PAGE   \* MERGEFORMAT</w:instrText>
        </w:r>
        <w:r>
          <w:fldChar w:fldCharType="separate"/>
        </w:r>
        <w:r w:rsidRPr="000C5ED8">
          <w:rPr>
            <w:rFonts w:cs="Times New Roman"/>
            <w:rtl/>
            <w:lang w:val="he-IL"/>
          </w:rPr>
          <w:t>41</w:t>
        </w:r>
        <w:r>
          <w:fldChar w:fldCharType="end"/>
        </w:r>
      </w:p>
    </w:sdtContent>
  </w:sdt>
  <w:p w14:paraId="4673A28B" w14:textId="77777777" w:rsidR="00183258" w:rsidRDefault="00183258" w:rsidP="004F4C82">
    <w:pPr>
      <w:pStyle w:val="af3"/>
      <w:tabs>
        <w:tab w:val="clear" w:pos="8306"/>
        <w:tab w:val="left" w:pos="2755"/>
      </w:tabs>
      <w:jc w:val="lef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5CE54AB" w14:textId="77777777" w:rsidR="00BF5652" w:rsidRDefault="00BF5652">
      <w:pPr>
        <w:rPr>
          <w:lang w:eastAsia="en-US"/>
        </w:rPr>
      </w:pPr>
      <w:r>
        <w:separator/>
      </w:r>
    </w:p>
    <w:p w14:paraId="6792FB30" w14:textId="77777777" w:rsidR="00BF5652" w:rsidRDefault="00BF5652"/>
  </w:footnote>
  <w:footnote w:type="continuationSeparator" w:id="0">
    <w:p w14:paraId="06194312" w14:textId="77777777" w:rsidR="00BF5652" w:rsidRDefault="00BF5652">
      <w:pPr>
        <w:rPr>
          <w:lang w:eastAsia="en-US"/>
        </w:rPr>
      </w:pPr>
      <w:r>
        <w:continuationSeparator/>
      </w:r>
    </w:p>
    <w:p w14:paraId="122EC9E8" w14:textId="77777777" w:rsidR="00BF5652" w:rsidRDefault="00BF5652"/>
  </w:footnote>
  <w:footnote w:type="continuationNotice" w:id="1">
    <w:p w14:paraId="4F5E0E35" w14:textId="77777777" w:rsidR="00BF5652" w:rsidRDefault="00BF5652">
      <w:pPr>
        <w:spacing w:line="240" w:lineRule="auto"/>
      </w:pPr>
    </w:p>
  </w:footnote>
  <w:footnote w:id="2">
    <w:p w14:paraId="003C51C9" w14:textId="77777777" w:rsidR="00183258" w:rsidRDefault="00183258" w:rsidP="00CA4609">
      <w:pPr>
        <w:pStyle w:val="affd"/>
        <w:jc w:val="right"/>
      </w:pPr>
      <w:r w:rsidRPr="001E6B1D">
        <w:rPr>
          <w:rStyle w:val="afff4"/>
          <w:rFonts w:cs="David"/>
          <w:sz w:val="16"/>
          <w:szCs w:val="16"/>
        </w:rPr>
        <w:footnoteRef/>
      </w:r>
      <w:r w:rsidRPr="001E6B1D">
        <w:rPr>
          <w:sz w:val="16"/>
          <w:szCs w:val="16"/>
          <w:rtl/>
        </w:rPr>
        <w:t xml:space="preserve"> לצרכי מכתב זה חוות הדעת הכוללות תוספות המפורטות בדוגמאות לתקן ביקורת מספר 99, יראו אותן כחוות דעת ללא סטייה מהנוסח האחיד</w:t>
      </w:r>
      <w:r w:rsidRPr="00BE00C7">
        <w:rPr>
          <w:rtl/>
        </w:rPr>
        <w:t>.</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655473"/>
    <w:multiLevelType w:val="hybridMultilevel"/>
    <w:tmpl w:val="729C4DB4"/>
    <w:lvl w:ilvl="0" w:tplc="C99AA488">
      <w:start w:val="1"/>
      <w:numFmt w:val="decimal"/>
      <w:lvlText w:val="(%1)"/>
      <w:lvlJc w:val="left"/>
      <w:pPr>
        <w:ind w:left="1434" w:hanging="360"/>
      </w:pPr>
      <w:rPr>
        <w:rFonts w:cs="David" w:hint="cs"/>
      </w:rPr>
    </w:lvl>
    <w:lvl w:ilvl="1" w:tplc="04090019" w:tentative="1">
      <w:start w:val="1"/>
      <w:numFmt w:val="lowerLetter"/>
      <w:lvlText w:val="%2."/>
      <w:lvlJc w:val="left"/>
      <w:pPr>
        <w:ind w:left="2154" w:hanging="360"/>
      </w:pPr>
    </w:lvl>
    <w:lvl w:ilvl="2" w:tplc="0409001B">
      <w:start w:val="1"/>
      <w:numFmt w:val="lowerRoman"/>
      <w:lvlText w:val="%3."/>
      <w:lvlJc w:val="right"/>
      <w:pPr>
        <w:ind w:left="2874" w:hanging="180"/>
      </w:pPr>
    </w:lvl>
    <w:lvl w:ilvl="3" w:tplc="0409000F" w:tentative="1">
      <w:start w:val="1"/>
      <w:numFmt w:val="decimal"/>
      <w:lvlText w:val="%4."/>
      <w:lvlJc w:val="left"/>
      <w:pPr>
        <w:ind w:left="3594" w:hanging="360"/>
      </w:pPr>
    </w:lvl>
    <w:lvl w:ilvl="4" w:tplc="04090019" w:tentative="1">
      <w:start w:val="1"/>
      <w:numFmt w:val="lowerLetter"/>
      <w:lvlText w:val="%5."/>
      <w:lvlJc w:val="left"/>
      <w:pPr>
        <w:ind w:left="4314" w:hanging="360"/>
      </w:pPr>
    </w:lvl>
    <w:lvl w:ilvl="5" w:tplc="0409001B" w:tentative="1">
      <w:start w:val="1"/>
      <w:numFmt w:val="lowerRoman"/>
      <w:lvlText w:val="%6."/>
      <w:lvlJc w:val="right"/>
      <w:pPr>
        <w:ind w:left="5034" w:hanging="180"/>
      </w:pPr>
    </w:lvl>
    <w:lvl w:ilvl="6" w:tplc="0409000F" w:tentative="1">
      <w:start w:val="1"/>
      <w:numFmt w:val="decimal"/>
      <w:lvlText w:val="%7."/>
      <w:lvlJc w:val="left"/>
      <w:pPr>
        <w:ind w:left="5754" w:hanging="360"/>
      </w:pPr>
    </w:lvl>
    <w:lvl w:ilvl="7" w:tplc="04090019" w:tentative="1">
      <w:start w:val="1"/>
      <w:numFmt w:val="lowerLetter"/>
      <w:lvlText w:val="%8."/>
      <w:lvlJc w:val="left"/>
      <w:pPr>
        <w:ind w:left="6474" w:hanging="360"/>
      </w:pPr>
    </w:lvl>
    <w:lvl w:ilvl="8" w:tplc="0409001B" w:tentative="1">
      <w:start w:val="1"/>
      <w:numFmt w:val="lowerRoman"/>
      <w:lvlText w:val="%9."/>
      <w:lvlJc w:val="right"/>
      <w:pPr>
        <w:ind w:left="7194" w:hanging="180"/>
      </w:pPr>
    </w:lvl>
  </w:abstractNum>
  <w:abstractNum w:abstractNumId="1" w15:restartNumberingAfterBreak="0">
    <w:nsid w:val="00833FC4"/>
    <w:multiLevelType w:val="multilevel"/>
    <w:tmpl w:val="03D8D1DE"/>
    <w:styleLink w:val="101"/>
    <w:lvl w:ilvl="0">
      <w:start w:val="2"/>
      <w:numFmt w:val="decimal"/>
      <w:lvlText w:val="%1."/>
      <w:lvlJc w:val="left"/>
      <w:pPr>
        <w:tabs>
          <w:tab w:val="num" w:pos="576"/>
        </w:tabs>
        <w:ind w:left="576" w:hanging="576"/>
      </w:pPr>
      <w:rPr>
        <w:rFonts w:ascii="Times New Roman" w:hAnsi="Times New Roman" w:cs="David" w:hint="default"/>
        <w:b w:val="0"/>
        <w:bCs w:val="0"/>
        <w:i w:val="0"/>
        <w:iCs w:val="0"/>
        <w:sz w:val="20"/>
        <w:szCs w:val="22"/>
        <w:u w:val="none"/>
      </w:rPr>
    </w:lvl>
    <w:lvl w:ilvl="1">
      <w:start w:val="1"/>
      <w:numFmt w:val="decimal"/>
      <w:lvlText w:val="%1.%2"/>
      <w:lvlJc w:val="left"/>
      <w:pPr>
        <w:tabs>
          <w:tab w:val="num" w:pos="1152"/>
        </w:tabs>
        <w:ind w:left="1152" w:hanging="576"/>
      </w:pPr>
      <w:rPr>
        <w:rFonts w:ascii="David" w:hAnsi="David" w:cs="David" w:hint="default"/>
        <w:b w:val="0"/>
        <w:bCs w:val="0"/>
        <w:i w:val="0"/>
        <w:iCs w:val="0"/>
        <w:sz w:val="24"/>
        <w:szCs w:val="24"/>
        <w:u w:val="none"/>
      </w:rPr>
    </w:lvl>
    <w:lvl w:ilvl="2">
      <w:start w:val="1"/>
      <w:numFmt w:val="decimal"/>
      <w:lvlText w:val="%1.%2.%3"/>
      <w:lvlJc w:val="left"/>
      <w:pPr>
        <w:tabs>
          <w:tab w:val="num" w:pos="1728"/>
        </w:tabs>
        <w:ind w:left="1728" w:hanging="576"/>
      </w:pPr>
      <w:rPr>
        <w:rFonts w:ascii="David" w:hAnsi="David" w:cs="David" w:hint="default"/>
        <w:b w:val="0"/>
        <w:bCs w:val="0"/>
        <w:i w:val="0"/>
        <w:iCs w:val="0"/>
        <w:color w:val="auto"/>
        <w:sz w:val="24"/>
        <w:szCs w:val="24"/>
        <w:u w:val="none"/>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u w:val="none"/>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u w:val="none"/>
      </w:rPr>
    </w:lvl>
    <w:lvl w:ilvl="5">
      <w:start w:val="1"/>
      <w:numFmt w:val="decimal"/>
      <w:lvlText w:val="%1.%2.%3.%4.%5.%6."/>
      <w:lvlJc w:val="left"/>
      <w:pPr>
        <w:tabs>
          <w:tab w:val="num" w:pos="3240"/>
        </w:tabs>
        <w:ind w:left="2736" w:hanging="936"/>
      </w:pPr>
      <w:rPr>
        <w:rFonts w:hint="default"/>
        <w:b w:val="0"/>
        <w:u w:val="none"/>
      </w:rPr>
    </w:lvl>
    <w:lvl w:ilvl="6">
      <w:start w:val="1"/>
      <w:numFmt w:val="decimal"/>
      <w:lvlText w:val="%1.%2.%3.%4.%5.%6.%7."/>
      <w:lvlJc w:val="left"/>
      <w:pPr>
        <w:tabs>
          <w:tab w:val="num" w:pos="3600"/>
        </w:tabs>
        <w:ind w:left="3240" w:hanging="1080"/>
      </w:pPr>
      <w:rPr>
        <w:rFonts w:hint="default"/>
        <w:b w:val="0"/>
        <w:u w:val="none"/>
      </w:rPr>
    </w:lvl>
    <w:lvl w:ilvl="7">
      <w:start w:val="1"/>
      <w:numFmt w:val="decimal"/>
      <w:lvlText w:val="%1.%2.%3.%4.%5.%6.%7.%8."/>
      <w:lvlJc w:val="left"/>
      <w:pPr>
        <w:tabs>
          <w:tab w:val="num" w:pos="4320"/>
        </w:tabs>
        <w:ind w:left="3744" w:hanging="1224"/>
      </w:pPr>
      <w:rPr>
        <w:rFonts w:hint="default"/>
        <w:b w:val="0"/>
        <w:u w:val="none"/>
      </w:rPr>
    </w:lvl>
    <w:lvl w:ilvl="8">
      <w:start w:val="1"/>
      <w:numFmt w:val="decimal"/>
      <w:lvlText w:val="%1.%2.%3.%4.%5.%6.%7.%8.%9."/>
      <w:lvlJc w:val="left"/>
      <w:pPr>
        <w:tabs>
          <w:tab w:val="num" w:pos="5040"/>
        </w:tabs>
        <w:ind w:left="4320" w:hanging="1440"/>
      </w:pPr>
      <w:rPr>
        <w:rFonts w:hint="default"/>
        <w:b w:val="0"/>
        <w:u w:val="none"/>
      </w:rPr>
    </w:lvl>
  </w:abstractNum>
  <w:abstractNum w:abstractNumId="2" w15:restartNumberingAfterBreak="0">
    <w:nsid w:val="00B37E21"/>
    <w:multiLevelType w:val="hybridMultilevel"/>
    <w:tmpl w:val="65669B22"/>
    <w:lvl w:ilvl="0" w:tplc="E4BE0F88">
      <w:start w:val="1"/>
      <w:numFmt w:val="hebrew1"/>
      <w:pStyle w:val="a"/>
      <w:lvlText w:val="%1."/>
      <w:lvlJc w:val="center"/>
      <w:pPr>
        <w:ind w:left="720" w:hanging="360"/>
      </w:pPr>
      <w:rPr>
        <w:rFonts w:cs="Times New Roman"/>
        <w:sz w:val="2"/>
        <w:szCs w:val="24"/>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3" w15:restartNumberingAfterBreak="0">
    <w:nsid w:val="00FF67AA"/>
    <w:multiLevelType w:val="multilevel"/>
    <w:tmpl w:val="8FAC5B32"/>
    <w:lvl w:ilvl="0">
      <w:start w:val="1"/>
      <w:numFmt w:val="decimal"/>
      <w:lvlText w:val="%1."/>
      <w:lvlJc w:val="left"/>
      <w:pPr>
        <w:ind w:left="567" w:hanging="567"/>
      </w:pPr>
      <w:rPr>
        <w:rFonts w:ascii="Times New Roman" w:hAnsi="Times New Roman" w:cs="David" w:hint="default"/>
        <w:sz w:val="24"/>
        <w:szCs w:val="24"/>
        <w:lang w:bidi="he-IL"/>
      </w:rPr>
    </w:lvl>
    <w:lvl w:ilvl="1">
      <w:start w:val="1"/>
      <w:numFmt w:val="decimal"/>
      <w:lvlText w:val="%1.%2."/>
      <w:lvlJc w:val="left"/>
      <w:pPr>
        <w:ind w:left="1134" w:hanging="567"/>
      </w:pPr>
      <w:rPr>
        <w:rFonts w:ascii="Times New Roman" w:hAnsi="Times New Roman" w:cs="David" w:hint="default"/>
        <w:sz w:val="24"/>
        <w:szCs w:val="24"/>
      </w:rPr>
    </w:lvl>
    <w:lvl w:ilvl="2">
      <w:start w:val="1"/>
      <w:numFmt w:val="decimal"/>
      <w:lvlText w:val="6.%2.%3"/>
      <w:lvlJc w:val="left"/>
      <w:pPr>
        <w:ind w:left="1701" w:hanging="567"/>
      </w:pPr>
      <w:rPr>
        <w:rFonts w:ascii="Times New Roman" w:hAnsi="Times New Roman" w:cs="Times New Roman" w:hint="default"/>
      </w:rPr>
    </w:lvl>
    <w:lvl w:ilvl="3">
      <w:start w:val="1"/>
      <w:numFmt w:val="decimal"/>
      <w:lvlText w:val="%1.%2.%3.%4"/>
      <w:lvlJc w:val="left"/>
      <w:pPr>
        <w:tabs>
          <w:tab w:val="num" w:pos="2520"/>
        </w:tabs>
        <w:ind w:left="2520" w:hanging="720"/>
      </w:pPr>
      <w:rPr>
        <w:rFonts w:ascii="Times New Roman" w:hAnsi="Times New Roman" w:cs="Times New Roman" w:hint="default"/>
      </w:rPr>
    </w:lvl>
    <w:lvl w:ilvl="4">
      <w:start w:val="1"/>
      <w:numFmt w:val="decimal"/>
      <w:lvlText w:val="%1.%2.%3.%4.%5"/>
      <w:lvlJc w:val="left"/>
      <w:pPr>
        <w:tabs>
          <w:tab w:val="num" w:pos="2552"/>
        </w:tabs>
        <w:ind w:left="2552" w:hanging="1080"/>
      </w:pPr>
      <w:rPr>
        <w:rFonts w:ascii="Times New Roman" w:hAnsi="Times New Roman" w:cs="Times New Roman" w:hint="default"/>
      </w:rPr>
    </w:lvl>
    <w:lvl w:ilvl="5">
      <w:start w:val="1"/>
      <w:numFmt w:val="decimal"/>
      <w:lvlText w:val="%1.%2.%3.%4.%5.%6"/>
      <w:lvlJc w:val="left"/>
      <w:pPr>
        <w:tabs>
          <w:tab w:val="num" w:pos="2920"/>
        </w:tabs>
        <w:ind w:left="2920" w:hanging="1080"/>
      </w:pPr>
      <w:rPr>
        <w:rFonts w:ascii="Times New Roman" w:hAnsi="Times New Roman" w:cs="Times New Roman" w:hint="default"/>
      </w:rPr>
    </w:lvl>
    <w:lvl w:ilvl="6">
      <w:start w:val="1"/>
      <w:numFmt w:val="decimal"/>
      <w:lvlText w:val="%1.%2.%3.%4.%5.%6.%7"/>
      <w:lvlJc w:val="left"/>
      <w:pPr>
        <w:tabs>
          <w:tab w:val="num" w:pos="3288"/>
        </w:tabs>
        <w:ind w:left="3288" w:hanging="1080"/>
      </w:pPr>
      <w:rPr>
        <w:rFonts w:ascii="Times New Roman" w:hAnsi="Times New Roman" w:cs="Times New Roman" w:hint="default"/>
      </w:rPr>
    </w:lvl>
    <w:lvl w:ilvl="7">
      <w:start w:val="1"/>
      <w:numFmt w:val="decimal"/>
      <w:lvlText w:val="%1.%2.%3.%4.%5.%6.%7.%8"/>
      <w:lvlJc w:val="left"/>
      <w:pPr>
        <w:tabs>
          <w:tab w:val="num" w:pos="4016"/>
        </w:tabs>
        <w:ind w:left="4016" w:hanging="1440"/>
      </w:pPr>
      <w:rPr>
        <w:rFonts w:ascii="Times New Roman" w:hAnsi="Times New Roman" w:cs="Times New Roman" w:hint="default"/>
      </w:rPr>
    </w:lvl>
    <w:lvl w:ilvl="8">
      <w:start w:val="1"/>
      <w:numFmt w:val="decimal"/>
      <w:lvlText w:val="%1.%2.%3.%4.%5.%6.%7.%8.%9"/>
      <w:lvlJc w:val="left"/>
      <w:pPr>
        <w:tabs>
          <w:tab w:val="num" w:pos="4384"/>
        </w:tabs>
        <w:ind w:left="4384" w:hanging="1440"/>
      </w:pPr>
      <w:rPr>
        <w:rFonts w:ascii="Times New Roman" w:hAnsi="Times New Roman" w:cs="Times New Roman" w:hint="default"/>
      </w:rPr>
    </w:lvl>
  </w:abstractNum>
  <w:abstractNum w:abstractNumId="4" w15:restartNumberingAfterBreak="0">
    <w:nsid w:val="02967475"/>
    <w:multiLevelType w:val="multilevel"/>
    <w:tmpl w:val="0409001D"/>
    <w:styleLink w:val="19"/>
    <w:lvl w:ilvl="0">
      <w:start w:val="1"/>
      <w:numFmt w:val="decimal"/>
      <w:lvlText w:val="%1)"/>
      <w:lvlJc w:val="left"/>
      <w:pPr>
        <w:ind w:left="360" w:hanging="360"/>
      </w:pPr>
      <w:rPr>
        <w:szCs w:val="18"/>
      </w:r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5" w15:restartNumberingAfterBreak="0">
    <w:nsid w:val="06C5757D"/>
    <w:multiLevelType w:val="multilevel"/>
    <w:tmpl w:val="BB5A0540"/>
    <w:lvl w:ilvl="0">
      <w:start w:val="2"/>
      <w:numFmt w:val="decimal"/>
      <w:lvlText w:val="%1"/>
      <w:lvlJc w:val="left"/>
      <w:pPr>
        <w:ind w:left="360" w:hanging="360"/>
      </w:pPr>
      <w:rPr>
        <w:rFonts w:hint="default"/>
      </w:rPr>
    </w:lvl>
    <w:lvl w:ilvl="1">
      <w:start w:val="3"/>
      <w:numFmt w:val="decimal"/>
      <w:lvlText w:val="%2)"/>
      <w:lvlJc w:val="left"/>
      <w:pPr>
        <w:ind w:left="720" w:hanging="360"/>
      </w:pPr>
      <w:rPr>
        <w:rFonts w:hint="default"/>
        <w:b w:val="0"/>
        <w:bCs w:val="0"/>
        <w:sz w:val="24"/>
      </w:rPr>
    </w:lvl>
    <w:lvl w:ilvl="2">
      <w:start w:val="1"/>
      <w:numFmt w:val="hebrew1"/>
      <w:lvlText w:val="%3."/>
      <w:lvlJc w:val="left"/>
      <w:pPr>
        <w:ind w:left="1440" w:hanging="720"/>
      </w:pPr>
      <w:rPr>
        <w:rFonts w:hint="default"/>
        <w:b w:val="0"/>
        <w:bCs w:val="0"/>
        <w:sz w:val="24"/>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6" w15:restartNumberingAfterBreak="0">
    <w:nsid w:val="086E0ABD"/>
    <w:multiLevelType w:val="multilevel"/>
    <w:tmpl w:val="EFFEA362"/>
    <w:styleLink w:val="11"/>
    <w:lvl w:ilvl="0">
      <w:start w:val="6"/>
      <w:numFmt w:val="decimal"/>
      <w:lvlText w:val="%1"/>
      <w:lvlJc w:val="left"/>
      <w:pPr>
        <w:ind w:left="360" w:hanging="360"/>
      </w:pPr>
      <w:rPr>
        <w:rFonts w:hint="default"/>
        <w:b w:val="0"/>
        <w:bCs/>
        <w:sz w:val="24"/>
        <w:szCs w:val="24"/>
        <w:u w:val="single"/>
      </w:rPr>
    </w:lvl>
    <w:lvl w:ilvl="1">
      <w:start w:val="1"/>
      <w:numFmt w:val="decimal"/>
      <w:lvlText w:val="%1.%2"/>
      <w:lvlJc w:val="left"/>
      <w:pPr>
        <w:ind w:left="360" w:hanging="360"/>
      </w:pPr>
      <w:rPr>
        <w:rFonts w:ascii="David" w:hAnsi="David" w:cs="David" w:hint="default"/>
        <w:b/>
        <w:bCs w:val="0"/>
        <w:sz w:val="24"/>
        <w:szCs w:val="24"/>
        <w:u w:val="none"/>
        <w:lang w:bidi="he-IL"/>
      </w:rPr>
    </w:lvl>
    <w:lvl w:ilvl="2">
      <w:start w:val="1"/>
      <w:numFmt w:val="decimal"/>
      <w:lvlText w:val="%1.%2.%3"/>
      <w:lvlJc w:val="left"/>
      <w:pPr>
        <w:ind w:left="720" w:hanging="720"/>
      </w:pPr>
      <w:rPr>
        <w:rFonts w:hint="default"/>
        <w:b/>
        <w:bCs w:val="0"/>
        <w:u w:val="none"/>
      </w:rPr>
    </w:lvl>
    <w:lvl w:ilvl="3">
      <w:start w:val="1"/>
      <w:numFmt w:val="decimal"/>
      <w:lvlText w:val="%1.%2.%3.%4"/>
      <w:lvlJc w:val="left"/>
      <w:pPr>
        <w:ind w:left="720" w:hanging="720"/>
      </w:pPr>
      <w:rPr>
        <w:rFonts w:hint="default"/>
        <w:b w:val="0"/>
        <w:u w:val="single"/>
      </w:rPr>
    </w:lvl>
    <w:lvl w:ilvl="4">
      <w:start w:val="1"/>
      <w:numFmt w:val="decimal"/>
      <w:lvlText w:val="%1.%2.%3.%4.%5"/>
      <w:lvlJc w:val="left"/>
      <w:pPr>
        <w:ind w:left="1080" w:hanging="1080"/>
      </w:pPr>
      <w:rPr>
        <w:rFonts w:hint="default"/>
        <w:b w:val="0"/>
        <w:u w:val="single"/>
      </w:rPr>
    </w:lvl>
    <w:lvl w:ilvl="5">
      <w:start w:val="1"/>
      <w:numFmt w:val="decimal"/>
      <w:lvlText w:val="%1.%2.%3.%4.%5.%6"/>
      <w:lvlJc w:val="left"/>
      <w:pPr>
        <w:ind w:left="1080" w:hanging="1080"/>
      </w:pPr>
      <w:rPr>
        <w:rFonts w:hint="default"/>
        <w:b w:val="0"/>
        <w:u w:val="single"/>
      </w:rPr>
    </w:lvl>
    <w:lvl w:ilvl="6">
      <w:start w:val="1"/>
      <w:numFmt w:val="decimal"/>
      <w:lvlText w:val="%1.%2.%3.%4.%5.%6.%7"/>
      <w:lvlJc w:val="left"/>
      <w:pPr>
        <w:ind w:left="1440" w:hanging="1440"/>
      </w:pPr>
      <w:rPr>
        <w:rFonts w:hint="default"/>
        <w:b w:val="0"/>
        <w:u w:val="single"/>
      </w:rPr>
    </w:lvl>
    <w:lvl w:ilvl="7">
      <w:start w:val="1"/>
      <w:numFmt w:val="decimal"/>
      <w:lvlText w:val="%1.%2.%3.%4.%5.%6.%7.%8"/>
      <w:lvlJc w:val="left"/>
      <w:pPr>
        <w:ind w:left="1440" w:hanging="1440"/>
      </w:pPr>
      <w:rPr>
        <w:rFonts w:hint="default"/>
        <w:b w:val="0"/>
        <w:u w:val="single"/>
      </w:rPr>
    </w:lvl>
    <w:lvl w:ilvl="8">
      <w:start w:val="1"/>
      <w:numFmt w:val="decimal"/>
      <w:lvlText w:val="%1.%2.%3.%4.%5.%6.%7.%8.%9"/>
      <w:lvlJc w:val="left"/>
      <w:pPr>
        <w:ind w:left="1440" w:hanging="1440"/>
      </w:pPr>
      <w:rPr>
        <w:rFonts w:hint="default"/>
        <w:b w:val="0"/>
        <w:u w:val="single"/>
      </w:rPr>
    </w:lvl>
  </w:abstractNum>
  <w:abstractNum w:abstractNumId="7" w15:restartNumberingAfterBreak="0">
    <w:nsid w:val="0A563153"/>
    <w:multiLevelType w:val="hybridMultilevel"/>
    <w:tmpl w:val="99C491C8"/>
    <w:lvl w:ilvl="0" w:tplc="6CA2039C">
      <w:start w:val="1"/>
      <w:numFmt w:val="decimal"/>
      <w:lvlText w:val="(%1)"/>
      <w:lvlJc w:val="left"/>
      <w:pPr>
        <w:ind w:left="1440" w:hanging="360"/>
      </w:pPr>
      <w:rPr>
        <w:rFonts w:ascii="David" w:hAnsi="David" w:cs="David" w:hint="default"/>
        <w:b w:val="0"/>
        <w:bCs w:val="0"/>
      </w:rPr>
    </w:lvl>
    <w:lvl w:ilvl="1" w:tplc="04090019">
      <w:start w:val="1"/>
      <w:numFmt w:val="lowerLetter"/>
      <w:lvlText w:val="%2."/>
      <w:lvlJc w:val="left"/>
      <w:pPr>
        <w:ind w:left="2160" w:hanging="360"/>
      </w:pPr>
    </w:lvl>
    <w:lvl w:ilvl="2" w:tplc="0409001B">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8" w15:restartNumberingAfterBreak="0">
    <w:nsid w:val="0C8D25D8"/>
    <w:multiLevelType w:val="singleLevel"/>
    <w:tmpl w:val="353A537C"/>
    <w:lvl w:ilvl="0">
      <w:start w:val="1"/>
      <w:numFmt w:val="hebrew1"/>
      <w:lvlText w:val="%1."/>
      <w:lvlJc w:val="left"/>
      <w:pPr>
        <w:tabs>
          <w:tab w:val="num" w:pos="1213"/>
        </w:tabs>
        <w:ind w:left="1213" w:right="1213" w:hanging="420"/>
      </w:pPr>
      <w:rPr>
        <w:rFonts w:hint="default"/>
        <w:sz w:val="24"/>
      </w:rPr>
    </w:lvl>
  </w:abstractNum>
  <w:abstractNum w:abstractNumId="9" w15:restartNumberingAfterBreak="0">
    <w:nsid w:val="0CBE1A20"/>
    <w:multiLevelType w:val="multilevel"/>
    <w:tmpl w:val="1908D142"/>
    <w:lvl w:ilvl="0">
      <w:start w:val="1"/>
      <w:numFmt w:val="decimal"/>
      <w:lvlRestart w:val="0"/>
      <w:pStyle w:val="Numbering1"/>
      <w:lvlText w:val="%1."/>
      <w:lvlJc w:val="left"/>
      <w:pPr>
        <w:tabs>
          <w:tab w:val="num" w:pos="567"/>
        </w:tabs>
        <w:ind w:left="567" w:hanging="567"/>
      </w:pPr>
      <w:rPr>
        <w:rFonts w:cs="Times New Roman"/>
      </w:rPr>
    </w:lvl>
    <w:lvl w:ilvl="1">
      <w:start w:val="1"/>
      <w:numFmt w:val="decimal"/>
      <w:pStyle w:val="Numbering2"/>
      <w:lvlText w:val="%1.%2."/>
      <w:lvlJc w:val="left"/>
      <w:pPr>
        <w:tabs>
          <w:tab w:val="num" w:pos="1134"/>
        </w:tabs>
        <w:ind w:left="1134" w:hanging="567"/>
      </w:pPr>
      <w:rPr>
        <w:rFonts w:cs="Times New Roman"/>
      </w:rPr>
    </w:lvl>
    <w:lvl w:ilvl="2">
      <w:start w:val="1"/>
      <w:numFmt w:val="decimal"/>
      <w:pStyle w:val="Numbering3"/>
      <w:lvlText w:val="%1.%2.%3."/>
      <w:lvlJc w:val="left"/>
      <w:pPr>
        <w:tabs>
          <w:tab w:val="num" w:pos="2268"/>
        </w:tabs>
        <w:ind w:left="2268" w:hanging="1134"/>
      </w:pPr>
      <w:rPr>
        <w:rFonts w:cs="Times New Roman"/>
      </w:rPr>
    </w:lvl>
    <w:lvl w:ilvl="3">
      <w:start w:val="1"/>
      <w:numFmt w:val="decimal"/>
      <w:pStyle w:val="Numbering4"/>
      <w:lvlText w:val="%1.%2.%3.%4."/>
      <w:lvlJc w:val="left"/>
      <w:pPr>
        <w:tabs>
          <w:tab w:val="num" w:pos="3402"/>
        </w:tabs>
        <w:ind w:left="3402" w:hanging="1134"/>
      </w:pPr>
      <w:rPr>
        <w:rFonts w:cs="Times New Roman"/>
      </w:rPr>
    </w:lvl>
    <w:lvl w:ilvl="4">
      <w:start w:val="1"/>
      <w:numFmt w:val="decimal"/>
      <w:lvlRestart w:val="0"/>
      <w:pStyle w:val="1"/>
      <w:lvlText w:val="%5."/>
      <w:lvlJc w:val="left"/>
      <w:pPr>
        <w:tabs>
          <w:tab w:val="num" w:pos="567"/>
        </w:tabs>
        <w:ind w:left="567" w:hanging="567"/>
      </w:pPr>
      <w:rPr>
        <w:rFonts w:cs="Times New Roman"/>
      </w:rPr>
    </w:lvl>
    <w:lvl w:ilvl="5">
      <w:start w:val="1"/>
      <w:numFmt w:val="decimal"/>
      <w:lvlRestart w:val="0"/>
      <w:pStyle w:val="2"/>
      <w:lvlText w:val="%6.%5."/>
      <w:lvlJc w:val="left"/>
      <w:pPr>
        <w:tabs>
          <w:tab w:val="num" w:pos="1134"/>
        </w:tabs>
        <w:ind w:left="1134" w:hanging="567"/>
      </w:pPr>
      <w:rPr>
        <w:rFonts w:cs="Times New Roman"/>
      </w:rPr>
    </w:lvl>
    <w:lvl w:ilvl="6">
      <w:start w:val="1"/>
      <w:numFmt w:val="decimal"/>
      <w:pStyle w:val="3"/>
      <w:lvlText w:val="%7.%6.%5."/>
      <w:lvlJc w:val="left"/>
      <w:pPr>
        <w:tabs>
          <w:tab w:val="num" w:pos="2268"/>
        </w:tabs>
        <w:ind w:left="2268" w:hanging="1134"/>
      </w:pPr>
      <w:rPr>
        <w:rFonts w:cs="Times New Roman"/>
      </w:rPr>
    </w:lvl>
    <w:lvl w:ilvl="7">
      <w:start w:val="1"/>
      <w:numFmt w:val="decimal"/>
      <w:pStyle w:val="4"/>
      <w:lvlText w:val="%8.%7.%6.%5."/>
      <w:lvlJc w:val="left"/>
      <w:pPr>
        <w:tabs>
          <w:tab w:val="num" w:pos="3402"/>
        </w:tabs>
        <w:ind w:left="3402" w:hanging="1134"/>
      </w:pPr>
      <w:rPr>
        <w:rFonts w:cs="Times New Roman"/>
      </w:rPr>
    </w:lvl>
    <w:lvl w:ilvl="8">
      <w:start w:val="1"/>
      <w:numFmt w:val="decimal"/>
      <w:pStyle w:val="5"/>
      <w:lvlText w:val="%9.%8.%7.%6.%5."/>
      <w:lvlJc w:val="left"/>
      <w:pPr>
        <w:tabs>
          <w:tab w:val="num" w:pos="4535"/>
        </w:tabs>
        <w:ind w:left="4535" w:hanging="1133"/>
      </w:pPr>
      <w:rPr>
        <w:rFonts w:cs="Times New Roman"/>
      </w:rPr>
    </w:lvl>
  </w:abstractNum>
  <w:abstractNum w:abstractNumId="10" w15:restartNumberingAfterBreak="0">
    <w:nsid w:val="0DF93092"/>
    <w:multiLevelType w:val="hybridMultilevel"/>
    <w:tmpl w:val="29F030FC"/>
    <w:lvl w:ilvl="0" w:tplc="B38450CC">
      <w:start w:val="2"/>
      <w:numFmt w:val="hebrew1"/>
      <w:lvlText w:val="%1."/>
      <w:lvlJc w:val="left"/>
      <w:pPr>
        <w:tabs>
          <w:tab w:val="num" w:pos="790"/>
        </w:tabs>
        <w:ind w:left="790" w:hanging="360"/>
      </w:pPr>
      <w:rPr>
        <w:rFonts w:cs="David" w:hint="cs"/>
        <w:sz w:val="2"/>
        <w:szCs w:val="24"/>
      </w:r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0E046E12"/>
    <w:multiLevelType w:val="hybridMultilevel"/>
    <w:tmpl w:val="AD727426"/>
    <w:lvl w:ilvl="0" w:tplc="7A9E8FCC">
      <w:start w:val="1"/>
      <w:numFmt w:val="decimal"/>
      <w:lvlText w:val="(%1)"/>
      <w:lvlJc w:val="left"/>
      <w:pPr>
        <w:ind w:left="1440" w:hanging="360"/>
      </w:pPr>
      <w:rPr>
        <w:rFonts w:asciiTheme="majorBidi" w:hAnsiTheme="majorBidi" w:cstheme="majorBidi" w:hint="default"/>
        <w:b w:val="0"/>
        <w:bCs w:val="0"/>
        <w:color w:val="auto"/>
        <w:sz w:val="24"/>
        <w:szCs w:val="24"/>
        <w:lang w:bidi="he-IL"/>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0E923871"/>
    <w:multiLevelType w:val="multilevel"/>
    <w:tmpl w:val="5D0AC2C8"/>
    <w:styleLink w:val="8"/>
    <w:lvl w:ilvl="0">
      <w:start w:val="5"/>
      <w:numFmt w:val="decimal"/>
      <w:lvlText w:val="%1."/>
      <w:lvlJc w:val="left"/>
      <w:pPr>
        <w:tabs>
          <w:tab w:val="num" w:pos="576"/>
        </w:tabs>
        <w:ind w:left="576" w:hanging="576"/>
      </w:pPr>
      <w:rPr>
        <w:rFonts w:ascii="Times New Roman" w:hAnsi="Times New Roman" w:cs="David" w:hint="default"/>
        <w:b w:val="0"/>
        <w:bCs w:val="0"/>
        <w:i w:val="0"/>
        <w:iCs w:val="0"/>
        <w:sz w:val="20"/>
        <w:szCs w:val="22"/>
        <w:u w:val="none"/>
      </w:rPr>
    </w:lvl>
    <w:lvl w:ilvl="1">
      <w:start w:val="1"/>
      <w:numFmt w:val="decimal"/>
      <w:lvlText w:val="%1.%2"/>
      <w:lvlJc w:val="left"/>
      <w:pPr>
        <w:tabs>
          <w:tab w:val="num" w:pos="1152"/>
        </w:tabs>
        <w:ind w:left="1152" w:hanging="576"/>
      </w:pPr>
      <w:rPr>
        <w:rFonts w:ascii="David" w:hAnsi="David" w:cs="David" w:hint="default"/>
        <w:b w:val="0"/>
        <w:bCs w:val="0"/>
        <w:i w:val="0"/>
        <w:iCs w:val="0"/>
        <w:sz w:val="24"/>
        <w:szCs w:val="24"/>
        <w:u w:val="none"/>
      </w:rPr>
    </w:lvl>
    <w:lvl w:ilvl="2">
      <w:start w:val="1"/>
      <w:numFmt w:val="decimal"/>
      <w:lvlText w:val="%1.%2.%3"/>
      <w:lvlJc w:val="left"/>
      <w:pPr>
        <w:tabs>
          <w:tab w:val="num" w:pos="1728"/>
        </w:tabs>
        <w:ind w:left="1728" w:hanging="576"/>
      </w:pPr>
      <w:rPr>
        <w:rFonts w:ascii="David" w:hAnsi="David" w:cs="David" w:hint="default"/>
        <w:b w:val="0"/>
        <w:bCs w:val="0"/>
        <w:i w:val="0"/>
        <w:iCs w:val="0"/>
        <w:color w:val="auto"/>
        <w:sz w:val="24"/>
        <w:szCs w:val="24"/>
        <w:u w:val="none"/>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u w:val="none"/>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u w:val="none"/>
      </w:rPr>
    </w:lvl>
    <w:lvl w:ilvl="5">
      <w:start w:val="1"/>
      <w:numFmt w:val="decimal"/>
      <w:lvlText w:val="%1.%2.%3.%4.%5.%6."/>
      <w:lvlJc w:val="left"/>
      <w:pPr>
        <w:tabs>
          <w:tab w:val="num" w:pos="3240"/>
        </w:tabs>
        <w:ind w:left="2736" w:hanging="936"/>
      </w:pPr>
      <w:rPr>
        <w:rFonts w:hint="default"/>
        <w:b w:val="0"/>
        <w:u w:val="none"/>
      </w:rPr>
    </w:lvl>
    <w:lvl w:ilvl="6">
      <w:start w:val="1"/>
      <w:numFmt w:val="decimal"/>
      <w:lvlText w:val="%1.%2.%3.%4.%5.%6.%7."/>
      <w:lvlJc w:val="left"/>
      <w:pPr>
        <w:tabs>
          <w:tab w:val="num" w:pos="3600"/>
        </w:tabs>
        <w:ind w:left="3240" w:hanging="1080"/>
      </w:pPr>
      <w:rPr>
        <w:rFonts w:hint="default"/>
        <w:b w:val="0"/>
        <w:u w:val="none"/>
      </w:rPr>
    </w:lvl>
    <w:lvl w:ilvl="7">
      <w:start w:val="1"/>
      <w:numFmt w:val="decimal"/>
      <w:lvlText w:val="%1.%2.%3.%4.%5.%6.%7.%8."/>
      <w:lvlJc w:val="left"/>
      <w:pPr>
        <w:tabs>
          <w:tab w:val="num" w:pos="4320"/>
        </w:tabs>
        <w:ind w:left="3744" w:hanging="1224"/>
      </w:pPr>
      <w:rPr>
        <w:rFonts w:hint="default"/>
        <w:b w:val="0"/>
        <w:u w:val="none"/>
      </w:rPr>
    </w:lvl>
    <w:lvl w:ilvl="8">
      <w:start w:val="1"/>
      <w:numFmt w:val="decimal"/>
      <w:lvlText w:val="%1.%2.%3.%4.%5.%6.%7.%8.%9."/>
      <w:lvlJc w:val="left"/>
      <w:pPr>
        <w:tabs>
          <w:tab w:val="num" w:pos="5040"/>
        </w:tabs>
        <w:ind w:left="4320" w:hanging="1440"/>
      </w:pPr>
      <w:rPr>
        <w:rFonts w:hint="default"/>
        <w:b w:val="0"/>
        <w:u w:val="none"/>
      </w:rPr>
    </w:lvl>
  </w:abstractNum>
  <w:abstractNum w:abstractNumId="13" w15:restartNumberingAfterBreak="0">
    <w:nsid w:val="0FFD0126"/>
    <w:multiLevelType w:val="multilevel"/>
    <w:tmpl w:val="F052037A"/>
    <w:lvl w:ilvl="0">
      <w:start w:val="1"/>
      <w:numFmt w:val="decimal"/>
      <w:lvlText w:val="%1."/>
      <w:lvlJc w:val="left"/>
      <w:pPr>
        <w:ind w:left="360" w:hanging="360"/>
      </w:pPr>
      <w:rPr>
        <w:rFonts w:hint="default"/>
      </w:rPr>
    </w:lvl>
    <w:lvl w:ilvl="1">
      <w:start w:val="1"/>
      <w:numFmt w:val="decimal"/>
      <w:lvlText w:val="%1.%2."/>
      <w:lvlJc w:val="left"/>
      <w:pPr>
        <w:ind w:left="792" w:hanging="432"/>
      </w:pPr>
      <w:rPr>
        <w:b w:val="0"/>
        <w:bCs w:val="0"/>
        <w:lang w:bidi="he-IL"/>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15:restartNumberingAfterBreak="0">
    <w:nsid w:val="10C04883"/>
    <w:multiLevelType w:val="multilevel"/>
    <w:tmpl w:val="6E3A3630"/>
    <w:styleLink w:val="13"/>
    <w:lvl w:ilvl="0">
      <w:start w:val="2"/>
      <w:numFmt w:val="decimal"/>
      <w:lvlText w:val="%1."/>
      <w:lvlJc w:val="left"/>
      <w:pPr>
        <w:tabs>
          <w:tab w:val="num" w:pos="576"/>
        </w:tabs>
        <w:ind w:left="576" w:hanging="576"/>
      </w:pPr>
      <w:rPr>
        <w:rFonts w:ascii="Times New Roman" w:hAnsi="Times New Roman" w:cs="David" w:hint="default"/>
        <w:b w:val="0"/>
        <w:bCs w:val="0"/>
        <w:i w:val="0"/>
        <w:iCs w:val="0"/>
        <w:sz w:val="20"/>
        <w:szCs w:val="22"/>
        <w:u w:val="none"/>
      </w:rPr>
    </w:lvl>
    <w:lvl w:ilvl="1">
      <w:start w:val="1"/>
      <w:numFmt w:val="decimal"/>
      <w:lvlText w:val="%1.%2"/>
      <w:lvlJc w:val="left"/>
      <w:pPr>
        <w:tabs>
          <w:tab w:val="num" w:pos="1152"/>
        </w:tabs>
        <w:ind w:left="1152" w:hanging="576"/>
      </w:pPr>
      <w:rPr>
        <w:rFonts w:ascii="David" w:hAnsi="David" w:cs="David" w:hint="default"/>
        <w:b w:val="0"/>
        <w:bCs w:val="0"/>
        <w:i w:val="0"/>
        <w:iCs w:val="0"/>
        <w:sz w:val="24"/>
        <w:szCs w:val="24"/>
        <w:u w:val="none"/>
        <w:lang w:bidi="he-IL"/>
      </w:rPr>
    </w:lvl>
    <w:lvl w:ilvl="2">
      <w:start w:val="1"/>
      <w:numFmt w:val="decimal"/>
      <w:lvlText w:val="%1.%2.%3"/>
      <w:lvlJc w:val="left"/>
      <w:pPr>
        <w:tabs>
          <w:tab w:val="num" w:pos="1728"/>
        </w:tabs>
        <w:ind w:left="1728" w:hanging="576"/>
      </w:pPr>
      <w:rPr>
        <w:rFonts w:ascii="David" w:hAnsi="David" w:cs="David" w:hint="default"/>
        <w:b w:val="0"/>
        <w:bCs w:val="0"/>
        <w:i w:val="0"/>
        <w:iCs w:val="0"/>
        <w:color w:val="auto"/>
        <w:sz w:val="24"/>
        <w:szCs w:val="24"/>
        <w:u w:val="none"/>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u w:val="none"/>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u w:val="none"/>
      </w:rPr>
    </w:lvl>
    <w:lvl w:ilvl="5">
      <w:start w:val="1"/>
      <w:numFmt w:val="decimal"/>
      <w:lvlText w:val="%1.%2.%3.%4.%5.%6."/>
      <w:lvlJc w:val="left"/>
      <w:pPr>
        <w:tabs>
          <w:tab w:val="num" w:pos="3240"/>
        </w:tabs>
        <w:ind w:left="2736" w:hanging="936"/>
      </w:pPr>
      <w:rPr>
        <w:rFonts w:hint="default"/>
        <w:b w:val="0"/>
        <w:u w:val="none"/>
      </w:rPr>
    </w:lvl>
    <w:lvl w:ilvl="6">
      <w:start w:val="1"/>
      <w:numFmt w:val="decimal"/>
      <w:lvlText w:val="%1.%2.%3.%4.%5.%6.%7."/>
      <w:lvlJc w:val="left"/>
      <w:pPr>
        <w:tabs>
          <w:tab w:val="num" w:pos="3600"/>
        </w:tabs>
        <w:ind w:left="3240" w:hanging="1080"/>
      </w:pPr>
      <w:rPr>
        <w:rFonts w:hint="default"/>
        <w:b w:val="0"/>
        <w:u w:val="none"/>
      </w:rPr>
    </w:lvl>
    <w:lvl w:ilvl="7">
      <w:start w:val="1"/>
      <w:numFmt w:val="decimal"/>
      <w:lvlText w:val="%1.%2.%3.%4.%5.%6.%7.%8."/>
      <w:lvlJc w:val="left"/>
      <w:pPr>
        <w:tabs>
          <w:tab w:val="num" w:pos="4320"/>
        </w:tabs>
        <w:ind w:left="3744" w:hanging="1224"/>
      </w:pPr>
      <w:rPr>
        <w:rFonts w:hint="default"/>
        <w:b w:val="0"/>
        <w:u w:val="none"/>
      </w:rPr>
    </w:lvl>
    <w:lvl w:ilvl="8">
      <w:start w:val="1"/>
      <w:numFmt w:val="decimal"/>
      <w:lvlText w:val="%1.%2.%3.%4.%5.%6.%7.%8.%9."/>
      <w:lvlJc w:val="left"/>
      <w:pPr>
        <w:tabs>
          <w:tab w:val="num" w:pos="5040"/>
        </w:tabs>
        <w:ind w:left="4320" w:hanging="1440"/>
      </w:pPr>
      <w:rPr>
        <w:rFonts w:hint="default"/>
        <w:b w:val="0"/>
        <w:u w:val="none"/>
      </w:rPr>
    </w:lvl>
  </w:abstractNum>
  <w:abstractNum w:abstractNumId="15" w15:restartNumberingAfterBreak="0">
    <w:nsid w:val="11580FF9"/>
    <w:multiLevelType w:val="hybridMultilevel"/>
    <w:tmpl w:val="FA123BFC"/>
    <w:lvl w:ilvl="0" w:tplc="8046A4FC">
      <w:start w:val="1"/>
      <w:numFmt w:val="hebrew1"/>
      <w:pStyle w:val="a0"/>
      <w:lvlText w:val="נספח %1. "/>
      <w:lvlJc w:val="center"/>
      <w:pPr>
        <w:ind w:left="720" w:hanging="360"/>
      </w:pPr>
      <w:rPr>
        <w:rFonts w:cs="Times New Roman" w:hint="default"/>
        <w:sz w:val="2"/>
        <w:szCs w:val="24"/>
      </w:rPr>
    </w:lvl>
    <w:lvl w:ilvl="1" w:tplc="015A3E4A" w:tentative="1">
      <w:start w:val="1"/>
      <w:numFmt w:val="lowerLetter"/>
      <w:lvlText w:val="%2."/>
      <w:lvlJc w:val="left"/>
      <w:pPr>
        <w:ind w:left="1440" w:hanging="360"/>
      </w:pPr>
      <w:rPr>
        <w:rFonts w:cs="Times New Roman"/>
      </w:rPr>
    </w:lvl>
    <w:lvl w:ilvl="2" w:tplc="08CA76FE" w:tentative="1">
      <w:start w:val="1"/>
      <w:numFmt w:val="lowerRoman"/>
      <w:lvlText w:val="%3."/>
      <w:lvlJc w:val="right"/>
      <w:pPr>
        <w:ind w:left="2160" w:hanging="180"/>
      </w:pPr>
      <w:rPr>
        <w:rFonts w:cs="Times New Roman"/>
      </w:rPr>
    </w:lvl>
    <w:lvl w:ilvl="3" w:tplc="7DAE072A" w:tentative="1">
      <w:start w:val="1"/>
      <w:numFmt w:val="decimal"/>
      <w:lvlText w:val="%4."/>
      <w:lvlJc w:val="left"/>
      <w:pPr>
        <w:ind w:left="2880" w:hanging="360"/>
      </w:pPr>
      <w:rPr>
        <w:rFonts w:cs="Times New Roman"/>
      </w:rPr>
    </w:lvl>
    <w:lvl w:ilvl="4" w:tplc="35B4ABC2" w:tentative="1">
      <w:start w:val="1"/>
      <w:numFmt w:val="lowerLetter"/>
      <w:lvlText w:val="%5."/>
      <w:lvlJc w:val="left"/>
      <w:pPr>
        <w:ind w:left="3600" w:hanging="360"/>
      </w:pPr>
      <w:rPr>
        <w:rFonts w:cs="Times New Roman"/>
      </w:rPr>
    </w:lvl>
    <w:lvl w:ilvl="5" w:tplc="DF6E1FCA" w:tentative="1">
      <w:start w:val="1"/>
      <w:numFmt w:val="lowerRoman"/>
      <w:lvlText w:val="%6."/>
      <w:lvlJc w:val="right"/>
      <w:pPr>
        <w:ind w:left="4320" w:hanging="180"/>
      </w:pPr>
      <w:rPr>
        <w:rFonts w:cs="Times New Roman"/>
      </w:rPr>
    </w:lvl>
    <w:lvl w:ilvl="6" w:tplc="F58C8C4E" w:tentative="1">
      <w:start w:val="1"/>
      <w:numFmt w:val="decimal"/>
      <w:lvlText w:val="%7."/>
      <w:lvlJc w:val="left"/>
      <w:pPr>
        <w:ind w:left="5040" w:hanging="360"/>
      </w:pPr>
      <w:rPr>
        <w:rFonts w:cs="Times New Roman"/>
      </w:rPr>
    </w:lvl>
    <w:lvl w:ilvl="7" w:tplc="23860CE0" w:tentative="1">
      <w:start w:val="1"/>
      <w:numFmt w:val="lowerLetter"/>
      <w:lvlText w:val="%8."/>
      <w:lvlJc w:val="left"/>
      <w:pPr>
        <w:ind w:left="5760" w:hanging="360"/>
      </w:pPr>
      <w:rPr>
        <w:rFonts w:cs="Times New Roman"/>
      </w:rPr>
    </w:lvl>
    <w:lvl w:ilvl="8" w:tplc="43A8E834" w:tentative="1">
      <w:start w:val="1"/>
      <w:numFmt w:val="lowerRoman"/>
      <w:lvlText w:val="%9."/>
      <w:lvlJc w:val="right"/>
      <w:pPr>
        <w:ind w:left="6480" w:hanging="180"/>
      </w:pPr>
      <w:rPr>
        <w:rFonts w:cs="Times New Roman"/>
      </w:rPr>
    </w:lvl>
  </w:abstractNum>
  <w:abstractNum w:abstractNumId="16" w15:restartNumberingAfterBreak="0">
    <w:nsid w:val="12DF1A49"/>
    <w:multiLevelType w:val="hybridMultilevel"/>
    <w:tmpl w:val="222E95CA"/>
    <w:lvl w:ilvl="0" w:tplc="5BC2B586">
      <w:start w:val="1"/>
      <w:numFmt w:val="decimal"/>
      <w:lvlText w:val="(%1)"/>
      <w:lvlJc w:val="left"/>
      <w:pPr>
        <w:ind w:left="1440" w:hanging="360"/>
      </w:pPr>
      <w:rPr>
        <w:rFonts w:hint="default"/>
        <w:b w:val="0"/>
        <w:bCs w:val="0"/>
        <w:lang w:bidi="he-IL"/>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135A04C5"/>
    <w:multiLevelType w:val="hybridMultilevel"/>
    <w:tmpl w:val="97C84970"/>
    <w:lvl w:ilvl="0" w:tplc="04090011">
      <w:start w:val="1"/>
      <w:numFmt w:val="decimal"/>
      <w:lvlText w:val="%1)"/>
      <w:lvlJc w:val="left"/>
      <w:pPr>
        <w:ind w:left="720" w:hanging="360"/>
      </w:pPr>
      <w:rPr>
        <w:rFonts w:hint="default"/>
        <w:b w:val="0"/>
        <w:bCs w:val="0"/>
        <w:color w:val="auto"/>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13DC077D"/>
    <w:multiLevelType w:val="hybridMultilevel"/>
    <w:tmpl w:val="CCB610F4"/>
    <w:lvl w:ilvl="0" w:tplc="49887930">
      <w:start w:val="1"/>
      <w:numFmt w:val="hebrew1"/>
      <w:lvlText w:val="%1."/>
      <w:lvlJc w:val="left"/>
      <w:pPr>
        <w:ind w:left="2154" w:hanging="360"/>
      </w:pPr>
      <w:rPr>
        <w:rFonts w:ascii="Times New Roman" w:eastAsia="Times New Roman" w:hAnsi="Times New Roman" w:cs="David"/>
        <w:b w:val="0"/>
        <w:bCs w:val="0"/>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149D7ACF"/>
    <w:multiLevelType w:val="hybridMultilevel"/>
    <w:tmpl w:val="220C6FC8"/>
    <w:lvl w:ilvl="0" w:tplc="04090013">
      <w:start w:val="1"/>
      <w:numFmt w:val="hebrew1"/>
      <w:lvlText w:val="%1."/>
      <w:lvlJc w:val="center"/>
      <w:pPr>
        <w:ind w:left="1298" w:hanging="360"/>
      </w:pPr>
    </w:lvl>
    <w:lvl w:ilvl="1" w:tplc="0409000F">
      <w:start w:val="1"/>
      <w:numFmt w:val="decimal"/>
      <w:lvlText w:val="%2."/>
      <w:lvlJc w:val="left"/>
      <w:pPr>
        <w:ind w:left="2018" w:hanging="360"/>
      </w:pPr>
    </w:lvl>
    <w:lvl w:ilvl="2" w:tplc="0409001B">
      <w:start w:val="1"/>
      <w:numFmt w:val="lowerRoman"/>
      <w:lvlText w:val="%3."/>
      <w:lvlJc w:val="right"/>
      <w:pPr>
        <w:ind w:left="2738" w:hanging="180"/>
      </w:pPr>
    </w:lvl>
    <w:lvl w:ilvl="3" w:tplc="0409000F" w:tentative="1">
      <w:start w:val="1"/>
      <w:numFmt w:val="decimal"/>
      <w:lvlText w:val="%4."/>
      <w:lvlJc w:val="left"/>
      <w:pPr>
        <w:ind w:left="3458" w:hanging="360"/>
      </w:pPr>
    </w:lvl>
    <w:lvl w:ilvl="4" w:tplc="04090019" w:tentative="1">
      <w:start w:val="1"/>
      <w:numFmt w:val="lowerLetter"/>
      <w:lvlText w:val="%5."/>
      <w:lvlJc w:val="left"/>
      <w:pPr>
        <w:ind w:left="4178" w:hanging="360"/>
      </w:pPr>
    </w:lvl>
    <w:lvl w:ilvl="5" w:tplc="0409001B" w:tentative="1">
      <w:start w:val="1"/>
      <w:numFmt w:val="lowerRoman"/>
      <w:lvlText w:val="%6."/>
      <w:lvlJc w:val="right"/>
      <w:pPr>
        <w:ind w:left="4898" w:hanging="180"/>
      </w:pPr>
    </w:lvl>
    <w:lvl w:ilvl="6" w:tplc="0409000F" w:tentative="1">
      <w:start w:val="1"/>
      <w:numFmt w:val="decimal"/>
      <w:lvlText w:val="%7."/>
      <w:lvlJc w:val="left"/>
      <w:pPr>
        <w:ind w:left="5618" w:hanging="360"/>
      </w:pPr>
    </w:lvl>
    <w:lvl w:ilvl="7" w:tplc="04090019" w:tentative="1">
      <w:start w:val="1"/>
      <w:numFmt w:val="lowerLetter"/>
      <w:lvlText w:val="%8."/>
      <w:lvlJc w:val="left"/>
      <w:pPr>
        <w:ind w:left="6338" w:hanging="360"/>
      </w:pPr>
    </w:lvl>
    <w:lvl w:ilvl="8" w:tplc="0409001B" w:tentative="1">
      <w:start w:val="1"/>
      <w:numFmt w:val="lowerRoman"/>
      <w:lvlText w:val="%9."/>
      <w:lvlJc w:val="right"/>
      <w:pPr>
        <w:ind w:left="7058" w:hanging="180"/>
      </w:pPr>
    </w:lvl>
  </w:abstractNum>
  <w:abstractNum w:abstractNumId="20" w15:restartNumberingAfterBreak="0">
    <w:nsid w:val="15DD7E61"/>
    <w:multiLevelType w:val="hybridMultilevel"/>
    <w:tmpl w:val="1B60B02C"/>
    <w:lvl w:ilvl="0" w:tplc="C6A08568">
      <w:start w:val="1"/>
      <w:numFmt w:val="hebrew1"/>
      <w:lvlText w:val="%1."/>
      <w:lvlJc w:val="left"/>
      <w:pPr>
        <w:tabs>
          <w:tab w:val="num" w:pos="819"/>
        </w:tabs>
        <w:ind w:left="819" w:hanging="360"/>
      </w:pPr>
      <w:rPr>
        <w:rFonts w:cs="David" w:hint="cs"/>
        <w:sz w:val="2"/>
        <w:szCs w:val="24"/>
      </w:rPr>
    </w:lvl>
    <w:lvl w:ilvl="1" w:tplc="6596C208">
      <w:start w:val="1"/>
      <w:numFmt w:val="lowerLetter"/>
      <w:lvlText w:val="%2."/>
      <w:lvlJc w:val="left"/>
      <w:pPr>
        <w:tabs>
          <w:tab w:val="num" w:pos="1539"/>
        </w:tabs>
        <w:ind w:left="1539" w:hanging="360"/>
      </w:pPr>
      <w:rPr>
        <w:rFonts w:cs="Times New Roman"/>
      </w:rPr>
    </w:lvl>
    <w:lvl w:ilvl="2" w:tplc="52B42C6E">
      <w:start w:val="1"/>
      <w:numFmt w:val="lowerRoman"/>
      <w:lvlText w:val="%3."/>
      <w:lvlJc w:val="right"/>
      <w:pPr>
        <w:tabs>
          <w:tab w:val="num" w:pos="2259"/>
        </w:tabs>
        <w:ind w:left="2259" w:hanging="180"/>
      </w:pPr>
      <w:rPr>
        <w:rFonts w:cs="Times New Roman"/>
      </w:rPr>
    </w:lvl>
    <w:lvl w:ilvl="3" w:tplc="EA6CEEC6">
      <w:start w:val="1"/>
      <w:numFmt w:val="decimal"/>
      <w:lvlText w:val="%4."/>
      <w:lvlJc w:val="left"/>
      <w:pPr>
        <w:tabs>
          <w:tab w:val="num" w:pos="2979"/>
        </w:tabs>
        <w:ind w:left="2979" w:hanging="360"/>
      </w:pPr>
      <w:rPr>
        <w:rFonts w:cs="Times New Roman"/>
      </w:rPr>
    </w:lvl>
    <w:lvl w:ilvl="4" w:tplc="B058CACC">
      <w:start w:val="1"/>
      <w:numFmt w:val="lowerLetter"/>
      <w:lvlText w:val="%5."/>
      <w:lvlJc w:val="left"/>
      <w:pPr>
        <w:tabs>
          <w:tab w:val="num" w:pos="3699"/>
        </w:tabs>
        <w:ind w:left="3699" w:hanging="360"/>
      </w:pPr>
      <w:rPr>
        <w:rFonts w:cs="Times New Roman"/>
      </w:rPr>
    </w:lvl>
    <w:lvl w:ilvl="5" w:tplc="A3E40D44">
      <w:start w:val="1"/>
      <w:numFmt w:val="lowerRoman"/>
      <w:lvlText w:val="%6."/>
      <w:lvlJc w:val="right"/>
      <w:pPr>
        <w:tabs>
          <w:tab w:val="num" w:pos="4419"/>
        </w:tabs>
        <w:ind w:left="4419" w:hanging="180"/>
      </w:pPr>
      <w:rPr>
        <w:rFonts w:cs="Times New Roman"/>
      </w:rPr>
    </w:lvl>
    <w:lvl w:ilvl="6" w:tplc="6A50EBDC">
      <w:start w:val="1"/>
      <w:numFmt w:val="decimal"/>
      <w:lvlText w:val="%7."/>
      <w:lvlJc w:val="left"/>
      <w:pPr>
        <w:tabs>
          <w:tab w:val="num" w:pos="5139"/>
        </w:tabs>
        <w:ind w:left="5139" w:hanging="360"/>
      </w:pPr>
      <w:rPr>
        <w:rFonts w:cs="Times New Roman"/>
      </w:rPr>
    </w:lvl>
    <w:lvl w:ilvl="7" w:tplc="0EAE72B6">
      <w:start w:val="1"/>
      <w:numFmt w:val="lowerLetter"/>
      <w:lvlText w:val="%8."/>
      <w:lvlJc w:val="left"/>
      <w:pPr>
        <w:tabs>
          <w:tab w:val="num" w:pos="5859"/>
        </w:tabs>
        <w:ind w:left="5859" w:hanging="360"/>
      </w:pPr>
      <w:rPr>
        <w:rFonts w:cs="Times New Roman"/>
      </w:rPr>
    </w:lvl>
    <w:lvl w:ilvl="8" w:tplc="542A2B32">
      <w:start w:val="1"/>
      <w:numFmt w:val="lowerRoman"/>
      <w:lvlText w:val="%9."/>
      <w:lvlJc w:val="right"/>
      <w:pPr>
        <w:tabs>
          <w:tab w:val="num" w:pos="6579"/>
        </w:tabs>
        <w:ind w:left="6579" w:hanging="180"/>
      </w:pPr>
      <w:rPr>
        <w:rFonts w:cs="Times New Roman"/>
      </w:rPr>
    </w:lvl>
  </w:abstractNum>
  <w:abstractNum w:abstractNumId="21" w15:restartNumberingAfterBreak="0">
    <w:nsid w:val="169C049E"/>
    <w:multiLevelType w:val="hybridMultilevel"/>
    <w:tmpl w:val="FCEEC70E"/>
    <w:lvl w:ilvl="0" w:tplc="F56A94E6">
      <w:start w:val="1"/>
      <w:numFmt w:val="decimal"/>
      <w:lvlText w:val="%1."/>
      <w:lvlJc w:val="left"/>
      <w:pPr>
        <w:ind w:left="720" w:hanging="360"/>
      </w:pPr>
      <w:rPr>
        <w:rFonts w:hint="default"/>
        <w:b/>
        <w:bCs/>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18731DBD"/>
    <w:multiLevelType w:val="hybridMultilevel"/>
    <w:tmpl w:val="220C6FC8"/>
    <w:lvl w:ilvl="0" w:tplc="04090013">
      <w:start w:val="1"/>
      <w:numFmt w:val="hebrew1"/>
      <w:lvlText w:val="%1."/>
      <w:lvlJc w:val="center"/>
      <w:pPr>
        <w:ind w:left="1298" w:hanging="360"/>
      </w:pPr>
    </w:lvl>
    <w:lvl w:ilvl="1" w:tplc="0409000F">
      <w:start w:val="1"/>
      <w:numFmt w:val="decimal"/>
      <w:lvlText w:val="%2."/>
      <w:lvlJc w:val="left"/>
      <w:pPr>
        <w:ind w:left="2018" w:hanging="360"/>
      </w:pPr>
    </w:lvl>
    <w:lvl w:ilvl="2" w:tplc="0409001B">
      <w:start w:val="1"/>
      <w:numFmt w:val="lowerRoman"/>
      <w:lvlText w:val="%3."/>
      <w:lvlJc w:val="right"/>
      <w:pPr>
        <w:ind w:left="2738" w:hanging="180"/>
      </w:pPr>
    </w:lvl>
    <w:lvl w:ilvl="3" w:tplc="0409000F" w:tentative="1">
      <w:start w:val="1"/>
      <w:numFmt w:val="decimal"/>
      <w:lvlText w:val="%4."/>
      <w:lvlJc w:val="left"/>
      <w:pPr>
        <w:ind w:left="3458" w:hanging="360"/>
      </w:pPr>
    </w:lvl>
    <w:lvl w:ilvl="4" w:tplc="04090019" w:tentative="1">
      <w:start w:val="1"/>
      <w:numFmt w:val="lowerLetter"/>
      <w:lvlText w:val="%5."/>
      <w:lvlJc w:val="left"/>
      <w:pPr>
        <w:ind w:left="4178" w:hanging="360"/>
      </w:pPr>
    </w:lvl>
    <w:lvl w:ilvl="5" w:tplc="0409001B" w:tentative="1">
      <w:start w:val="1"/>
      <w:numFmt w:val="lowerRoman"/>
      <w:lvlText w:val="%6."/>
      <w:lvlJc w:val="right"/>
      <w:pPr>
        <w:ind w:left="4898" w:hanging="180"/>
      </w:pPr>
    </w:lvl>
    <w:lvl w:ilvl="6" w:tplc="0409000F" w:tentative="1">
      <w:start w:val="1"/>
      <w:numFmt w:val="decimal"/>
      <w:lvlText w:val="%7."/>
      <w:lvlJc w:val="left"/>
      <w:pPr>
        <w:ind w:left="5618" w:hanging="360"/>
      </w:pPr>
    </w:lvl>
    <w:lvl w:ilvl="7" w:tplc="04090019" w:tentative="1">
      <w:start w:val="1"/>
      <w:numFmt w:val="lowerLetter"/>
      <w:lvlText w:val="%8."/>
      <w:lvlJc w:val="left"/>
      <w:pPr>
        <w:ind w:left="6338" w:hanging="360"/>
      </w:pPr>
    </w:lvl>
    <w:lvl w:ilvl="8" w:tplc="0409001B" w:tentative="1">
      <w:start w:val="1"/>
      <w:numFmt w:val="lowerRoman"/>
      <w:lvlText w:val="%9."/>
      <w:lvlJc w:val="right"/>
      <w:pPr>
        <w:ind w:left="7058" w:hanging="180"/>
      </w:pPr>
    </w:lvl>
  </w:abstractNum>
  <w:abstractNum w:abstractNumId="23" w15:restartNumberingAfterBreak="0">
    <w:nsid w:val="1AA8499D"/>
    <w:multiLevelType w:val="multilevel"/>
    <w:tmpl w:val="97E82652"/>
    <w:styleLink w:val="91"/>
    <w:lvl w:ilvl="0">
      <w:start w:val="1"/>
      <w:numFmt w:val="decimal"/>
      <w:lvlText w:val="%1"/>
      <w:lvlJc w:val="left"/>
      <w:pPr>
        <w:ind w:left="360" w:hanging="360"/>
      </w:pPr>
      <w:rPr>
        <w:rFonts w:hint="default"/>
        <w:b w:val="0"/>
        <w:u w:val="none"/>
      </w:rPr>
    </w:lvl>
    <w:lvl w:ilvl="1">
      <w:start w:val="1"/>
      <w:numFmt w:val="decimal"/>
      <w:lvlText w:val="%1.%2"/>
      <w:lvlJc w:val="left"/>
      <w:pPr>
        <w:ind w:left="1005" w:hanging="360"/>
      </w:pPr>
      <w:rPr>
        <w:rFonts w:ascii="David" w:hAnsi="David" w:cs="David" w:hint="default"/>
        <w:b w:val="0"/>
        <w:bCs/>
        <w:u w:val="none"/>
      </w:rPr>
    </w:lvl>
    <w:lvl w:ilvl="2">
      <w:start w:val="1"/>
      <w:numFmt w:val="decimal"/>
      <w:lvlText w:val="%1.%2.%3"/>
      <w:lvlJc w:val="left"/>
      <w:pPr>
        <w:ind w:left="2010" w:hanging="720"/>
      </w:pPr>
      <w:rPr>
        <w:rFonts w:ascii="David" w:hAnsi="David" w:cs="David" w:hint="default"/>
        <w:b w:val="0"/>
        <w:bCs w:val="0"/>
        <w:color w:val="auto"/>
        <w:u w:val="none"/>
      </w:rPr>
    </w:lvl>
    <w:lvl w:ilvl="3">
      <w:start w:val="1"/>
      <w:numFmt w:val="decimal"/>
      <w:lvlText w:val="%1.%2.%3.%4"/>
      <w:lvlJc w:val="left"/>
      <w:pPr>
        <w:ind w:left="2655" w:hanging="720"/>
      </w:pPr>
      <w:rPr>
        <w:rFonts w:hint="default"/>
        <w:b w:val="0"/>
        <w:bCs w:val="0"/>
        <w:u w:val="none"/>
      </w:rPr>
    </w:lvl>
    <w:lvl w:ilvl="4">
      <w:start w:val="1"/>
      <w:numFmt w:val="decimal"/>
      <w:lvlText w:val="%1.%2.%3.%4.%5"/>
      <w:lvlJc w:val="left"/>
      <w:pPr>
        <w:ind w:left="3660" w:hanging="1080"/>
      </w:pPr>
      <w:rPr>
        <w:rFonts w:hint="default"/>
        <w:b w:val="0"/>
        <w:u w:val="none"/>
      </w:rPr>
    </w:lvl>
    <w:lvl w:ilvl="5">
      <w:start w:val="1"/>
      <w:numFmt w:val="decimal"/>
      <w:lvlText w:val="%1.%2.%3.%4.%5.%6"/>
      <w:lvlJc w:val="left"/>
      <w:pPr>
        <w:ind w:left="4305" w:hanging="1080"/>
      </w:pPr>
      <w:rPr>
        <w:rFonts w:hint="default"/>
        <w:b w:val="0"/>
        <w:u w:val="none"/>
      </w:rPr>
    </w:lvl>
    <w:lvl w:ilvl="6">
      <w:start w:val="1"/>
      <w:numFmt w:val="decimal"/>
      <w:lvlText w:val="%1.%2.%3.%4.%5.%6.%7"/>
      <w:lvlJc w:val="left"/>
      <w:pPr>
        <w:ind w:left="5310" w:hanging="1440"/>
      </w:pPr>
      <w:rPr>
        <w:rFonts w:hint="default"/>
        <w:b w:val="0"/>
        <w:u w:val="none"/>
      </w:rPr>
    </w:lvl>
    <w:lvl w:ilvl="7">
      <w:start w:val="1"/>
      <w:numFmt w:val="decimal"/>
      <w:lvlText w:val="%1.%2.%3.%4.%5.%6.%7.%8"/>
      <w:lvlJc w:val="left"/>
      <w:pPr>
        <w:ind w:left="5955" w:hanging="1440"/>
      </w:pPr>
      <w:rPr>
        <w:rFonts w:hint="default"/>
        <w:b w:val="0"/>
        <w:u w:val="none"/>
      </w:rPr>
    </w:lvl>
    <w:lvl w:ilvl="8">
      <w:start w:val="1"/>
      <w:numFmt w:val="decimal"/>
      <w:lvlText w:val="%1.%2.%3.%4.%5.%6.%7.%8.%9"/>
      <w:lvlJc w:val="left"/>
      <w:pPr>
        <w:ind w:left="6960" w:hanging="1800"/>
      </w:pPr>
      <w:rPr>
        <w:rFonts w:hint="default"/>
        <w:b w:val="0"/>
        <w:u w:val="none"/>
      </w:rPr>
    </w:lvl>
  </w:abstractNum>
  <w:abstractNum w:abstractNumId="24" w15:restartNumberingAfterBreak="0">
    <w:nsid w:val="1C3019B2"/>
    <w:multiLevelType w:val="hybridMultilevel"/>
    <w:tmpl w:val="759658F4"/>
    <w:lvl w:ilvl="0" w:tplc="DCFC4952">
      <w:start w:val="1"/>
      <w:numFmt w:val="decimal"/>
      <w:lvlText w:val="%1."/>
      <w:lvlJc w:val="left"/>
      <w:pPr>
        <w:tabs>
          <w:tab w:val="num" w:pos="851"/>
        </w:tabs>
        <w:ind w:left="851" w:hanging="567"/>
      </w:pPr>
      <w:rPr>
        <w:rFonts w:hint="default"/>
        <w:b w:val="0"/>
        <w:bCs w:val="0"/>
        <w:iCs w:val="0"/>
      </w:rPr>
    </w:lvl>
    <w:lvl w:ilvl="1" w:tplc="04090019" w:tentative="1">
      <w:start w:val="1"/>
      <w:numFmt w:val="lowerLetter"/>
      <w:lvlText w:val="%2."/>
      <w:lvlJc w:val="left"/>
      <w:pPr>
        <w:tabs>
          <w:tab w:val="num" w:pos="1724"/>
        </w:tabs>
        <w:ind w:left="1724" w:hanging="360"/>
      </w:pPr>
    </w:lvl>
    <w:lvl w:ilvl="2" w:tplc="0409001B" w:tentative="1">
      <w:start w:val="1"/>
      <w:numFmt w:val="lowerRoman"/>
      <w:lvlText w:val="%3."/>
      <w:lvlJc w:val="right"/>
      <w:pPr>
        <w:tabs>
          <w:tab w:val="num" w:pos="2444"/>
        </w:tabs>
        <w:ind w:left="2444" w:hanging="180"/>
      </w:pPr>
    </w:lvl>
    <w:lvl w:ilvl="3" w:tplc="0409000F" w:tentative="1">
      <w:start w:val="1"/>
      <w:numFmt w:val="decimal"/>
      <w:lvlText w:val="%4."/>
      <w:lvlJc w:val="left"/>
      <w:pPr>
        <w:tabs>
          <w:tab w:val="num" w:pos="3164"/>
        </w:tabs>
        <w:ind w:left="3164" w:hanging="360"/>
      </w:pPr>
    </w:lvl>
    <w:lvl w:ilvl="4" w:tplc="04090019" w:tentative="1">
      <w:start w:val="1"/>
      <w:numFmt w:val="lowerLetter"/>
      <w:lvlText w:val="%5."/>
      <w:lvlJc w:val="left"/>
      <w:pPr>
        <w:tabs>
          <w:tab w:val="num" w:pos="3884"/>
        </w:tabs>
        <w:ind w:left="3884" w:hanging="360"/>
      </w:pPr>
    </w:lvl>
    <w:lvl w:ilvl="5" w:tplc="0409001B" w:tentative="1">
      <w:start w:val="1"/>
      <w:numFmt w:val="lowerRoman"/>
      <w:lvlText w:val="%6."/>
      <w:lvlJc w:val="right"/>
      <w:pPr>
        <w:tabs>
          <w:tab w:val="num" w:pos="4604"/>
        </w:tabs>
        <w:ind w:left="4604" w:hanging="180"/>
      </w:pPr>
    </w:lvl>
    <w:lvl w:ilvl="6" w:tplc="0409000F" w:tentative="1">
      <w:start w:val="1"/>
      <w:numFmt w:val="decimal"/>
      <w:lvlText w:val="%7."/>
      <w:lvlJc w:val="left"/>
      <w:pPr>
        <w:tabs>
          <w:tab w:val="num" w:pos="5324"/>
        </w:tabs>
        <w:ind w:left="5324" w:hanging="360"/>
      </w:pPr>
    </w:lvl>
    <w:lvl w:ilvl="7" w:tplc="04090019" w:tentative="1">
      <w:start w:val="1"/>
      <w:numFmt w:val="lowerLetter"/>
      <w:lvlText w:val="%8."/>
      <w:lvlJc w:val="left"/>
      <w:pPr>
        <w:tabs>
          <w:tab w:val="num" w:pos="6044"/>
        </w:tabs>
        <w:ind w:left="6044" w:hanging="360"/>
      </w:pPr>
    </w:lvl>
    <w:lvl w:ilvl="8" w:tplc="0409001B" w:tentative="1">
      <w:start w:val="1"/>
      <w:numFmt w:val="lowerRoman"/>
      <w:lvlText w:val="%9."/>
      <w:lvlJc w:val="right"/>
      <w:pPr>
        <w:tabs>
          <w:tab w:val="num" w:pos="6764"/>
        </w:tabs>
        <w:ind w:left="6764" w:hanging="180"/>
      </w:pPr>
    </w:lvl>
  </w:abstractNum>
  <w:abstractNum w:abstractNumId="25" w15:restartNumberingAfterBreak="0">
    <w:nsid w:val="1CEC33A5"/>
    <w:multiLevelType w:val="hybridMultilevel"/>
    <w:tmpl w:val="42E6F71C"/>
    <w:lvl w:ilvl="0" w:tplc="04090013">
      <w:start w:val="1"/>
      <w:numFmt w:val="hebrew1"/>
      <w:lvlText w:val="%1."/>
      <w:lvlJc w:val="center"/>
      <w:pPr>
        <w:ind w:left="1067" w:hanging="360"/>
      </w:pPr>
    </w:lvl>
    <w:lvl w:ilvl="1" w:tplc="04090019">
      <w:start w:val="1"/>
      <w:numFmt w:val="lowerLetter"/>
      <w:lvlText w:val="%2."/>
      <w:lvlJc w:val="left"/>
      <w:pPr>
        <w:ind w:left="1787" w:hanging="360"/>
      </w:pPr>
    </w:lvl>
    <w:lvl w:ilvl="2" w:tplc="0409001B" w:tentative="1">
      <w:start w:val="1"/>
      <w:numFmt w:val="lowerRoman"/>
      <w:lvlText w:val="%3."/>
      <w:lvlJc w:val="right"/>
      <w:pPr>
        <w:ind w:left="2507" w:hanging="180"/>
      </w:pPr>
    </w:lvl>
    <w:lvl w:ilvl="3" w:tplc="0409000F" w:tentative="1">
      <w:start w:val="1"/>
      <w:numFmt w:val="decimal"/>
      <w:lvlText w:val="%4."/>
      <w:lvlJc w:val="left"/>
      <w:pPr>
        <w:ind w:left="3227" w:hanging="360"/>
      </w:pPr>
    </w:lvl>
    <w:lvl w:ilvl="4" w:tplc="04090019" w:tentative="1">
      <w:start w:val="1"/>
      <w:numFmt w:val="lowerLetter"/>
      <w:lvlText w:val="%5."/>
      <w:lvlJc w:val="left"/>
      <w:pPr>
        <w:ind w:left="3947" w:hanging="360"/>
      </w:pPr>
    </w:lvl>
    <w:lvl w:ilvl="5" w:tplc="0409001B" w:tentative="1">
      <w:start w:val="1"/>
      <w:numFmt w:val="lowerRoman"/>
      <w:lvlText w:val="%6."/>
      <w:lvlJc w:val="right"/>
      <w:pPr>
        <w:ind w:left="4667" w:hanging="180"/>
      </w:pPr>
    </w:lvl>
    <w:lvl w:ilvl="6" w:tplc="0409000F" w:tentative="1">
      <w:start w:val="1"/>
      <w:numFmt w:val="decimal"/>
      <w:lvlText w:val="%7."/>
      <w:lvlJc w:val="left"/>
      <w:pPr>
        <w:ind w:left="5387" w:hanging="360"/>
      </w:pPr>
    </w:lvl>
    <w:lvl w:ilvl="7" w:tplc="04090019" w:tentative="1">
      <w:start w:val="1"/>
      <w:numFmt w:val="lowerLetter"/>
      <w:lvlText w:val="%8."/>
      <w:lvlJc w:val="left"/>
      <w:pPr>
        <w:ind w:left="6107" w:hanging="360"/>
      </w:pPr>
    </w:lvl>
    <w:lvl w:ilvl="8" w:tplc="0409001B" w:tentative="1">
      <w:start w:val="1"/>
      <w:numFmt w:val="lowerRoman"/>
      <w:lvlText w:val="%9."/>
      <w:lvlJc w:val="right"/>
      <w:pPr>
        <w:ind w:left="6827" w:hanging="180"/>
      </w:pPr>
    </w:lvl>
  </w:abstractNum>
  <w:abstractNum w:abstractNumId="26" w15:restartNumberingAfterBreak="0">
    <w:nsid w:val="1D771217"/>
    <w:multiLevelType w:val="hybridMultilevel"/>
    <w:tmpl w:val="13EA3832"/>
    <w:lvl w:ilvl="0" w:tplc="3B50E3E0">
      <w:start w:val="1"/>
      <w:numFmt w:val="bullet"/>
      <w:lvlText w:val=""/>
      <w:lvlJc w:val="left"/>
      <w:pPr>
        <w:tabs>
          <w:tab w:val="num" w:pos="752"/>
        </w:tabs>
        <w:ind w:left="752" w:hanging="360"/>
      </w:pPr>
      <w:rPr>
        <w:rFonts w:ascii="Symbol" w:hAnsi="Symbol" w:hint="default"/>
      </w:rPr>
    </w:lvl>
    <w:lvl w:ilvl="1" w:tplc="99FCD81C">
      <w:start w:val="1"/>
      <w:numFmt w:val="bullet"/>
      <w:lvlText w:val=""/>
      <w:lvlJc w:val="left"/>
      <w:pPr>
        <w:tabs>
          <w:tab w:val="num" w:pos="1472"/>
        </w:tabs>
        <w:ind w:left="1472" w:hanging="360"/>
      </w:pPr>
      <w:rPr>
        <w:rFonts w:ascii="Symbol" w:hAnsi="Symbol" w:hint="default"/>
      </w:rPr>
    </w:lvl>
    <w:lvl w:ilvl="2" w:tplc="66B0CEA0">
      <w:start w:val="1"/>
      <w:numFmt w:val="lowerRoman"/>
      <w:lvlText w:val="%3."/>
      <w:lvlJc w:val="right"/>
      <w:pPr>
        <w:tabs>
          <w:tab w:val="num" w:pos="2192"/>
        </w:tabs>
        <w:ind w:left="2192" w:hanging="180"/>
      </w:pPr>
      <w:rPr>
        <w:rFonts w:cs="Times New Roman"/>
      </w:rPr>
    </w:lvl>
    <w:lvl w:ilvl="3" w:tplc="5552821E">
      <w:start w:val="1"/>
      <w:numFmt w:val="decimal"/>
      <w:lvlText w:val="%4."/>
      <w:lvlJc w:val="left"/>
      <w:pPr>
        <w:tabs>
          <w:tab w:val="num" w:pos="2912"/>
        </w:tabs>
        <w:ind w:left="2912" w:hanging="360"/>
      </w:pPr>
      <w:rPr>
        <w:rFonts w:cs="Times New Roman"/>
      </w:rPr>
    </w:lvl>
    <w:lvl w:ilvl="4" w:tplc="166A555E">
      <w:start w:val="1"/>
      <w:numFmt w:val="lowerLetter"/>
      <w:lvlText w:val="%5."/>
      <w:lvlJc w:val="left"/>
      <w:pPr>
        <w:tabs>
          <w:tab w:val="num" w:pos="3632"/>
        </w:tabs>
        <w:ind w:left="3632" w:hanging="360"/>
      </w:pPr>
      <w:rPr>
        <w:rFonts w:cs="Times New Roman"/>
      </w:rPr>
    </w:lvl>
    <w:lvl w:ilvl="5" w:tplc="74926840">
      <w:start w:val="1"/>
      <w:numFmt w:val="lowerRoman"/>
      <w:lvlText w:val="%6."/>
      <w:lvlJc w:val="right"/>
      <w:pPr>
        <w:tabs>
          <w:tab w:val="num" w:pos="4352"/>
        </w:tabs>
        <w:ind w:left="4352" w:hanging="180"/>
      </w:pPr>
      <w:rPr>
        <w:rFonts w:cs="Times New Roman"/>
      </w:rPr>
    </w:lvl>
    <w:lvl w:ilvl="6" w:tplc="EAA41C04">
      <w:start w:val="1"/>
      <w:numFmt w:val="decimal"/>
      <w:lvlText w:val="%7."/>
      <w:lvlJc w:val="left"/>
      <w:pPr>
        <w:tabs>
          <w:tab w:val="num" w:pos="5072"/>
        </w:tabs>
        <w:ind w:left="5072" w:hanging="360"/>
      </w:pPr>
      <w:rPr>
        <w:rFonts w:cs="Times New Roman"/>
      </w:rPr>
    </w:lvl>
    <w:lvl w:ilvl="7" w:tplc="477CBC22">
      <w:start w:val="1"/>
      <w:numFmt w:val="lowerLetter"/>
      <w:lvlText w:val="%8."/>
      <w:lvlJc w:val="left"/>
      <w:pPr>
        <w:tabs>
          <w:tab w:val="num" w:pos="5792"/>
        </w:tabs>
        <w:ind w:left="5792" w:hanging="360"/>
      </w:pPr>
      <w:rPr>
        <w:rFonts w:cs="Times New Roman"/>
      </w:rPr>
    </w:lvl>
    <w:lvl w:ilvl="8" w:tplc="FEEEA814">
      <w:start w:val="1"/>
      <w:numFmt w:val="lowerRoman"/>
      <w:lvlText w:val="%9."/>
      <w:lvlJc w:val="right"/>
      <w:pPr>
        <w:tabs>
          <w:tab w:val="num" w:pos="6512"/>
        </w:tabs>
        <w:ind w:left="6512" w:hanging="180"/>
      </w:pPr>
      <w:rPr>
        <w:rFonts w:cs="Times New Roman"/>
      </w:rPr>
    </w:lvl>
  </w:abstractNum>
  <w:abstractNum w:abstractNumId="27" w15:restartNumberingAfterBreak="0">
    <w:nsid w:val="1E513642"/>
    <w:multiLevelType w:val="hybridMultilevel"/>
    <w:tmpl w:val="2076B784"/>
    <w:lvl w:ilvl="0" w:tplc="B9381EA2">
      <w:start w:val="1"/>
      <w:numFmt w:val="hebrew1"/>
      <w:lvlText w:val="%1."/>
      <w:lvlJc w:val="left"/>
      <w:pPr>
        <w:tabs>
          <w:tab w:val="num" w:pos="1410"/>
        </w:tabs>
        <w:ind w:left="1410" w:hanging="390"/>
      </w:pPr>
      <w:rPr>
        <w:rFonts w:cs="David"/>
        <w:sz w:val="2"/>
        <w:szCs w:val="24"/>
      </w:rPr>
    </w:lvl>
    <w:lvl w:ilvl="1" w:tplc="04090019">
      <w:start w:val="1"/>
      <w:numFmt w:val="decimal"/>
      <w:lvlText w:val="%2."/>
      <w:lvlJc w:val="left"/>
      <w:pPr>
        <w:tabs>
          <w:tab w:val="num" w:pos="1440"/>
        </w:tabs>
        <w:ind w:left="1440" w:hanging="360"/>
      </w:pPr>
      <w:rPr>
        <w:rFonts w:cs="Times New Roman"/>
      </w:rPr>
    </w:lvl>
    <w:lvl w:ilvl="2" w:tplc="0409001B">
      <w:start w:val="1"/>
      <w:numFmt w:val="decimal"/>
      <w:lvlText w:val="%3."/>
      <w:lvlJc w:val="left"/>
      <w:pPr>
        <w:tabs>
          <w:tab w:val="num" w:pos="2160"/>
        </w:tabs>
        <w:ind w:left="2160" w:hanging="36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decimal"/>
      <w:lvlText w:val="%5."/>
      <w:lvlJc w:val="left"/>
      <w:pPr>
        <w:tabs>
          <w:tab w:val="num" w:pos="3600"/>
        </w:tabs>
        <w:ind w:left="3600" w:hanging="360"/>
      </w:pPr>
      <w:rPr>
        <w:rFonts w:cs="Times New Roman"/>
      </w:rPr>
    </w:lvl>
    <w:lvl w:ilvl="5" w:tplc="0409001B">
      <w:start w:val="1"/>
      <w:numFmt w:val="decimal"/>
      <w:lvlText w:val="%6."/>
      <w:lvlJc w:val="left"/>
      <w:pPr>
        <w:tabs>
          <w:tab w:val="num" w:pos="4320"/>
        </w:tabs>
        <w:ind w:left="4320" w:hanging="36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decimal"/>
      <w:lvlText w:val="%8."/>
      <w:lvlJc w:val="left"/>
      <w:pPr>
        <w:tabs>
          <w:tab w:val="num" w:pos="5760"/>
        </w:tabs>
        <w:ind w:left="5760" w:hanging="360"/>
      </w:pPr>
      <w:rPr>
        <w:rFonts w:cs="Times New Roman"/>
      </w:rPr>
    </w:lvl>
    <w:lvl w:ilvl="8" w:tplc="0409001B">
      <w:start w:val="1"/>
      <w:numFmt w:val="decimal"/>
      <w:lvlText w:val="%9."/>
      <w:lvlJc w:val="left"/>
      <w:pPr>
        <w:tabs>
          <w:tab w:val="num" w:pos="6480"/>
        </w:tabs>
        <w:ind w:left="6480" w:hanging="360"/>
      </w:pPr>
      <w:rPr>
        <w:rFonts w:cs="Times New Roman"/>
      </w:rPr>
    </w:lvl>
  </w:abstractNum>
  <w:abstractNum w:abstractNumId="28" w15:restartNumberingAfterBreak="0">
    <w:nsid w:val="1F176BF6"/>
    <w:multiLevelType w:val="hybridMultilevel"/>
    <w:tmpl w:val="668208BC"/>
    <w:lvl w:ilvl="0" w:tplc="0E0E7C1C">
      <w:start w:val="1"/>
      <w:numFmt w:val="hebrew1"/>
      <w:lvlText w:val="%1."/>
      <w:lvlJc w:val="left"/>
      <w:pPr>
        <w:tabs>
          <w:tab w:val="num" w:pos="1134"/>
        </w:tabs>
        <w:ind w:left="1134" w:hanging="567"/>
      </w:pPr>
      <w:rPr>
        <w:rFonts w:ascii="Times New Roman" w:hAnsi="Times New Roman" w:cs="David" w:hint="default"/>
        <w:bCs w:val="0"/>
        <w:iCs w:val="0"/>
        <w:sz w:val="2"/>
        <w:szCs w:val="24"/>
      </w:rPr>
    </w:lvl>
    <w:lvl w:ilvl="1" w:tplc="040D0019">
      <w:start w:val="1"/>
      <w:numFmt w:val="lowerLetter"/>
      <w:lvlText w:val="%2."/>
      <w:lvlJc w:val="left"/>
      <w:pPr>
        <w:tabs>
          <w:tab w:val="num" w:pos="1440"/>
        </w:tabs>
        <w:ind w:left="1440" w:hanging="360"/>
      </w:pPr>
      <w:rPr>
        <w:rFonts w:ascii="Times New Roman" w:hAnsi="Times New Roman" w:cs="Times New Roman"/>
      </w:rPr>
    </w:lvl>
    <w:lvl w:ilvl="2" w:tplc="040D001B">
      <w:start w:val="1"/>
      <w:numFmt w:val="lowerRoman"/>
      <w:lvlText w:val="%3."/>
      <w:lvlJc w:val="right"/>
      <w:pPr>
        <w:tabs>
          <w:tab w:val="num" w:pos="2160"/>
        </w:tabs>
        <w:ind w:left="2160" w:hanging="180"/>
      </w:pPr>
      <w:rPr>
        <w:rFonts w:ascii="Times New Roman" w:hAnsi="Times New Roman" w:cs="Times New Roman"/>
      </w:rPr>
    </w:lvl>
    <w:lvl w:ilvl="3" w:tplc="10ECA576">
      <w:start w:val="1"/>
      <w:numFmt w:val="decimal"/>
      <w:lvlText w:val="%4."/>
      <w:lvlJc w:val="left"/>
      <w:pPr>
        <w:tabs>
          <w:tab w:val="num" w:pos="2880"/>
        </w:tabs>
        <w:ind w:left="2880" w:hanging="360"/>
      </w:pPr>
      <w:rPr>
        <w:rFonts w:ascii="David" w:hAnsi="David" w:cs="David" w:hint="default"/>
        <w:b/>
        <w:bCs/>
      </w:rPr>
    </w:lvl>
    <w:lvl w:ilvl="4" w:tplc="040D0019">
      <w:start w:val="1"/>
      <w:numFmt w:val="lowerLetter"/>
      <w:lvlText w:val="%5."/>
      <w:lvlJc w:val="left"/>
      <w:pPr>
        <w:tabs>
          <w:tab w:val="num" w:pos="3600"/>
        </w:tabs>
        <w:ind w:left="3600" w:hanging="360"/>
      </w:pPr>
      <w:rPr>
        <w:rFonts w:ascii="Times New Roman" w:hAnsi="Times New Roman" w:cs="Times New Roman"/>
      </w:rPr>
    </w:lvl>
    <w:lvl w:ilvl="5" w:tplc="040D001B">
      <w:start w:val="1"/>
      <w:numFmt w:val="lowerRoman"/>
      <w:lvlText w:val="%6."/>
      <w:lvlJc w:val="right"/>
      <w:pPr>
        <w:tabs>
          <w:tab w:val="num" w:pos="4320"/>
        </w:tabs>
        <w:ind w:left="4320" w:hanging="180"/>
      </w:pPr>
      <w:rPr>
        <w:rFonts w:ascii="Times New Roman" w:hAnsi="Times New Roman" w:cs="Times New Roman"/>
      </w:rPr>
    </w:lvl>
    <w:lvl w:ilvl="6" w:tplc="040D000F">
      <w:start w:val="1"/>
      <w:numFmt w:val="decimal"/>
      <w:lvlText w:val="%7."/>
      <w:lvlJc w:val="left"/>
      <w:pPr>
        <w:tabs>
          <w:tab w:val="num" w:pos="5040"/>
        </w:tabs>
        <w:ind w:left="5040" w:hanging="360"/>
      </w:pPr>
      <w:rPr>
        <w:rFonts w:ascii="Times New Roman" w:hAnsi="Times New Roman" w:cs="Times New Roman"/>
      </w:rPr>
    </w:lvl>
    <w:lvl w:ilvl="7" w:tplc="040D0019">
      <w:start w:val="1"/>
      <w:numFmt w:val="lowerLetter"/>
      <w:lvlText w:val="%8."/>
      <w:lvlJc w:val="left"/>
      <w:pPr>
        <w:tabs>
          <w:tab w:val="num" w:pos="5760"/>
        </w:tabs>
        <w:ind w:left="5760" w:hanging="360"/>
      </w:pPr>
      <w:rPr>
        <w:rFonts w:ascii="Times New Roman" w:hAnsi="Times New Roman" w:cs="Times New Roman"/>
      </w:rPr>
    </w:lvl>
    <w:lvl w:ilvl="8" w:tplc="040D001B">
      <w:start w:val="1"/>
      <w:numFmt w:val="lowerRoman"/>
      <w:lvlText w:val="%9."/>
      <w:lvlJc w:val="right"/>
      <w:pPr>
        <w:tabs>
          <w:tab w:val="num" w:pos="6480"/>
        </w:tabs>
        <w:ind w:left="6480" w:hanging="180"/>
      </w:pPr>
      <w:rPr>
        <w:rFonts w:ascii="Times New Roman" w:hAnsi="Times New Roman" w:cs="Times New Roman"/>
      </w:rPr>
    </w:lvl>
  </w:abstractNum>
  <w:abstractNum w:abstractNumId="29" w15:restartNumberingAfterBreak="0">
    <w:nsid w:val="200A4DE7"/>
    <w:multiLevelType w:val="multilevel"/>
    <w:tmpl w:val="CF78DD18"/>
    <w:styleLink w:val="15"/>
    <w:lvl w:ilvl="0">
      <w:start w:val="8"/>
      <w:numFmt w:val="decimal"/>
      <w:lvlText w:val="%1"/>
      <w:lvlJc w:val="left"/>
      <w:pPr>
        <w:ind w:left="360" w:hanging="360"/>
      </w:pPr>
      <w:rPr>
        <w:rFonts w:hint="default"/>
        <w:b w:val="0"/>
        <w:bCs/>
        <w:sz w:val="24"/>
        <w:szCs w:val="24"/>
        <w:u w:val="single"/>
      </w:rPr>
    </w:lvl>
    <w:lvl w:ilvl="1">
      <w:start w:val="1"/>
      <w:numFmt w:val="decimal"/>
      <w:lvlText w:val="%1.%2"/>
      <w:lvlJc w:val="left"/>
      <w:pPr>
        <w:ind w:left="360" w:hanging="360"/>
      </w:pPr>
      <w:rPr>
        <w:rFonts w:ascii="David" w:hAnsi="David" w:cs="David" w:hint="default"/>
        <w:b/>
        <w:bCs w:val="0"/>
        <w:sz w:val="24"/>
        <w:szCs w:val="24"/>
        <w:u w:val="none"/>
        <w:lang w:bidi="he-IL"/>
      </w:rPr>
    </w:lvl>
    <w:lvl w:ilvl="2">
      <w:start w:val="1"/>
      <w:numFmt w:val="decimal"/>
      <w:lvlText w:val="%1.%2.%3"/>
      <w:lvlJc w:val="left"/>
      <w:pPr>
        <w:ind w:left="720" w:hanging="720"/>
      </w:pPr>
      <w:rPr>
        <w:rFonts w:hint="default"/>
        <w:b/>
        <w:bCs w:val="0"/>
        <w:u w:val="none"/>
      </w:rPr>
    </w:lvl>
    <w:lvl w:ilvl="3">
      <w:start w:val="1"/>
      <w:numFmt w:val="decimal"/>
      <w:lvlText w:val="%1.%2.%3.%4"/>
      <w:lvlJc w:val="left"/>
      <w:pPr>
        <w:ind w:left="720" w:hanging="720"/>
      </w:pPr>
      <w:rPr>
        <w:rFonts w:hint="default"/>
        <w:b w:val="0"/>
        <w:u w:val="single"/>
      </w:rPr>
    </w:lvl>
    <w:lvl w:ilvl="4">
      <w:start w:val="1"/>
      <w:numFmt w:val="decimal"/>
      <w:lvlText w:val="%1.%2.%3.%4.%5"/>
      <w:lvlJc w:val="left"/>
      <w:pPr>
        <w:ind w:left="1080" w:hanging="1080"/>
      </w:pPr>
      <w:rPr>
        <w:rFonts w:hint="default"/>
        <w:b w:val="0"/>
        <w:u w:val="single"/>
      </w:rPr>
    </w:lvl>
    <w:lvl w:ilvl="5">
      <w:start w:val="1"/>
      <w:numFmt w:val="decimal"/>
      <w:lvlText w:val="%1.%2.%3.%4.%5.%6"/>
      <w:lvlJc w:val="left"/>
      <w:pPr>
        <w:ind w:left="1080" w:hanging="1080"/>
      </w:pPr>
      <w:rPr>
        <w:rFonts w:hint="default"/>
        <w:b w:val="0"/>
        <w:u w:val="single"/>
      </w:rPr>
    </w:lvl>
    <w:lvl w:ilvl="6">
      <w:start w:val="1"/>
      <w:numFmt w:val="decimal"/>
      <w:lvlText w:val="%1.%2.%3.%4.%5.%6.%7"/>
      <w:lvlJc w:val="left"/>
      <w:pPr>
        <w:ind w:left="1440" w:hanging="1440"/>
      </w:pPr>
      <w:rPr>
        <w:rFonts w:hint="default"/>
        <w:b w:val="0"/>
        <w:u w:val="single"/>
      </w:rPr>
    </w:lvl>
    <w:lvl w:ilvl="7">
      <w:start w:val="1"/>
      <w:numFmt w:val="decimal"/>
      <w:lvlText w:val="%1.%2.%3.%4.%5.%6.%7.%8"/>
      <w:lvlJc w:val="left"/>
      <w:pPr>
        <w:ind w:left="1440" w:hanging="1440"/>
      </w:pPr>
      <w:rPr>
        <w:rFonts w:hint="default"/>
        <w:b w:val="0"/>
        <w:u w:val="single"/>
      </w:rPr>
    </w:lvl>
    <w:lvl w:ilvl="8">
      <w:start w:val="1"/>
      <w:numFmt w:val="decimal"/>
      <w:lvlText w:val="%1.%2.%3.%4.%5.%6.%7.%8.%9"/>
      <w:lvlJc w:val="left"/>
      <w:pPr>
        <w:ind w:left="1440" w:hanging="1440"/>
      </w:pPr>
      <w:rPr>
        <w:rFonts w:hint="default"/>
        <w:b w:val="0"/>
        <w:u w:val="single"/>
      </w:rPr>
    </w:lvl>
  </w:abstractNum>
  <w:abstractNum w:abstractNumId="30" w15:restartNumberingAfterBreak="0">
    <w:nsid w:val="24010646"/>
    <w:multiLevelType w:val="hybridMultilevel"/>
    <w:tmpl w:val="CA2808B0"/>
    <w:lvl w:ilvl="0" w:tplc="E312BE3A">
      <w:start w:val="1"/>
      <w:numFmt w:val="hebrew1"/>
      <w:lvlText w:val="%1."/>
      <w:lvlJc w:val="left"/>
      <w:pPr>
        <w:ind w:left="1315" w:hanging="360"/>
      </w:pPr>
      <w:rPr>
        <w:rFonts w:ascii="Times New Roman" w:hAnsi="Times New Roman" w:cs="David" w:hint="default"/>
        <w:b w:val="0"/>
        <w:bCs w:val="0"/>
        <w:iCs w:val="0"/>
        <w:strike w:val="0"/>
        <w:dstrike w:val="0"/>
        <w:sz w:val="2"/>
        <w:szCs w:val="24"/>
        <w:vertAlign w:val="baseline"/>
        <w:lang w:val="en-US"/>
      </w:rPr>
    </w:lvl>
    <w:lvl w:ilvl="1" w:tplc="04090019" w:tentative="1">
      <w:start w:val="1"/>
      <w:numFmt w:val="lowerLetter"/>
      <w:lvlText w:val="%2."/>
      <w:lvlJc w:val="left"/>
      <w:pPr>
        <w:ind w:left="2035" w:hanging="360"/>
      </w:pPr>
    </w:lvl>
    <w:lvl w:ilvl="2" w:tplc="0409001B" w:tentative="1">
      <w:start w:val="1"/>
      <w:numFmt w:val="lowerRoman"/>
      <w:lvlText w:val="%3."/>
      <w:lvlJc w:val="right"/>
      <w:pPr>
        <w:ind w:left="2755" w:hanging="180"/>
      </w:pPr>
    </w:lvl>
    <w:lvl w:ilvl="3" w:tplc="0409000F" w:tentative="1">
      <w:start w:val="1"/>
      <w:numFmt w:val="decimal"/>
      <w:lvlText w:val="%4."/>
      <w:lvlJc w:val="left"/>
      <w:pPr>
        <w:ind w:left="3475" w:hanging="360"/>
      </w:pPr>
    </w:lvl>
    <w:lvl w:ilvl="4" w:tplc="04090019" w:tentative="1">
      <w:start w:val="1"/>
      <w:numFmt w:val="lowerLetter"/>
      <w:lvlText w:val="%5."/>
      <w:lvlJc w:val="left"/>
      <w:pPr>
        <w:ind w:left="4195" w:hanging="360"/>
      </w:pPr>
    </w:lvl>
    <w:lvl w:ilvl="5" w:tplc="0409001B" w:tentative="1">
      <w:start w:val="1"/>
      <w:numFmt w:val="lowerRoman"/>
      <w:lvlText w:val="%6."/>
      <w:lvlJc w:val="right"/>
      <w:pPr>
        <w:ind w:left="4915" w:hanging="180"/>
      </w:pPr>
    </w:lvl>
    <w:lvl w:ilvl="6" w:tplc="0409000F" w:tentative="1">
      <w:start w:val="1"/>
      <w:numFmt w:val="decimal"/>
      <w:lvlText w:val="%7."/>
      <w:lvlJc w:val="left"/>
      <w:pPr>
        <w:ind w:left="5635" w:hanging="360"/>
      </w:pPr>
    </w:lvl>
    <w:lvl w:ilvl="7" w:tplc="04090019" w:tentative="1">
      <w:start w:val="1"/>
      <w:numFmt w:val="lowerLetter"/>
      <w:lvlText w:val="%8."/>
      <w:lvlJc w:val="left"/>
      <w:pPr>
        <w:ind w:left="6355" w:hanging="360"/>
      </w:pPr>
    </w:lvl>
    <w:lvl w:ilvl="8" w:tplc="0409001B" w:tentative="1">
      <w:start w:val="1"/>
      <w:numFmt w:val="lowerRoman"/>
      <w:lvlText w:val="%9."/>
      <w:lvlJc w:val="right"/>
      <w:pPr>
        <w:ind w:left="7075" w:hanging="180"/>
      </w:pPr>
    </w:lvl>
  </w:abstractNum>
  <w:abstractNum w:abstractNumId="31" w15:restartNumberingAfterBreak="0">
    <w:nsid w:val="24C436D8"/>
    <w:multiLevelType w:val="hybridMultilevel"/>
    <w:tmpl w:val="E51A91BE"/>
    <w:lvl w:ilvl="0" w:tplc="C6F2EFC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25FE3C06"/>
    <w:multiLevelType w:val="hybridMultilevel"/>
    <w:tmpl w:val="220C6FC8"/>
    <w:lvl w:ilvl="0" w:tplc="04090013">
      <w:start w:val="1"/>
      <w:numFmt w:val="hebrew1"/>
      <w:lvlText w:val="%1."/>
      <w:lvlJc w:val="center"/>
      <w:pPr>
        <w:ind w:left="1298" w:hanging="360"/>
      </w:pPr>
    </w:lvl>
    <w:lvl w:ilvl="1" w:tplc="0409000F">
      <w:start w:val="1"/>
      <w:numFmt w:val="decimal"/>
      <w:lvlText w:val="%2."/>
      <w:lvlJc w:val="left"/>
      <w:pPr>
        <w:ind w:left="2018" w:hanging="360"/>
      </w:pPr>
    </w:lvl>
    <w:lvl w:ilvl="2" w:tplc="0409001B">
      <w:start w:val="1"/>
      <w:numFmt w:val="lowerRoman"/>
      <w:lvlText w:val="%3."/>
      <w:lvlJc w:val="right"/>
      <w:pPr>
        <w:ind w:left="2738" w:hanging="180"/>
      </w:pPr>
    </w:lvl>
    <w:lvl w:ilvl="3" w:tplc="0409000F" w:tentative="1">
      <w:start w:val="1"/>
      <w:numFmt w:val="decimal"/>
      <w:lvlText w:val="%4."/>
      <w:lvlJc w:val="left"/>
      <w:pPr>
        <w:ind w:left="3458" w:hanging="360"/>
      </w:pPr>
    </w:lvl>
    <w:lvl w:ilvl="4" w:tplc="04090019" w:tentative="1">
      <w:start w:val="1"/>
      <w:numFmt w:val="lowerLetter"/>
      <w:lvlText w:val="%5."/>
      <w:lvlJc w:val="left"/>
      <w:pPr>
        <w:ind w:left="4178" w:hanging="360"/>
      </w:pPr>
    </w:lvl>
    <w:lvl w:ilvl="5" w:tplc="0409001B" w:tentative="1">
      <w:start w:val="1"/>
      <w:numFmt w:val="lowerRoman"/>
      <w:lvlText w:val="%6."/>
      <w:lvlJc w:val="right"/>
      <w:pPr>
        <w:ind w:left="4898" w:hanging="180"/>
      </w:pPr>
    </w:lvl>
    <w:lvl w:ilvl="6" w:tplc="0409000F" w:tentative="1">
      <w:start w:val="1"/>
      <w:numFmt w:val="decimal"/>
      <w:lvlText w:val="%7."/>
      <w:lvlJc w:val="left"/>
      <w:pPr>
        <w:ind w:left="5618" w:hanging="360"/>
      </w:pPr>
    </w:lvl>
    <w:lvl w:ilvl="7" w:tplc="04090019" w:tentative="1">
      <w:start w:val="1"/>
      <w:numFmt w:val="lowerLetter"/>
      <w:lvlText w:val="%8."/>
      <w:lvlJc w:val="left"/>
      <w:pPr>
        <w:ind w:left="6338" w:hanging="360"/>
      </w:pPr>
    </w:lvl>
    <w:lvl w:ilvl="8" w:tplc="0409001B" w:tentative="1">
      <w:start w:val="1"/>
      <w:numFmt w:val="lowerRoman"/>
      <w:lvlText w:val="%9."/>
      <w:lvlJc w:val="right"/>
      <w:pPr>
        <w:ind w:left="7058" w:hanging="180"/>
      </w:pPr>
    </w:lvl>
  </w:abstractNum>
  <w:abstractNum w:abstractNumId="33" w15:restartNumberingAfterBreak="0">
    <w:nsid w:val="28126E3F"/>
    <w:multiLevelType w:val="hybridMultilevel"/>
    <w:tmpl w:val="1AA80146"/>
    <w:lvl w:ilvl="0" w:tplc="0E0E7C1C">
      <w:start w:val="1"/>
      <w:numFmt w:val="hebrew1"/>
      <w:lvlText w:val="%1."/>
      <w:lvlJc w:val="left"/>
      <w:pPr>
        <w:tabs>
          <w:tab w:val="num" w:pos="1134"/>
        </w:tabs>
        <w:ind w:left="1134" w:hanging="567"/>
      </w:pPr>
      <w:rPr>
        <w:rFonts w:ascii="Times New Roman" w:hAnsi="Times New Roman" w:cs="David" w:hint="default"/>
        <w:bCs w:val="0"/>
        <w:iCs w:val="0"/>
        <w:sz w:val="2"/>
        <w:szCs w:val="24"/>
      </w:rPr>
    </w:lvl>
    <w:lvl w:ilvl="1" w:tplc="040D0019">
      <w:start w:val="1"/>
      <w:numFmt w:val="lowerLetter"/>
      <w:lvlText w:val="%2."/>
      <w:lvlJc w:val="left"/>
      <w:pPr>
        <w:tabs>
          <w:tab w:val="num" w:pos="1440"/>
        </w:tabs>
        <w:ind w:left="1440" w:hanging="360"/>
      </w:pPr>
      <w:rPr>
        <w:rFonts w:ascii="Times New Roman" w:hAnsi="Times New Roman" w:cs="Times New Roman"/>
      </w:rPr>
    </w:lvl>
    <w:lvl w:ilvl="2" w:tplc="040D001B">
      <w:start w:val="1"/>
      <w:numFmt w:val="lowerRoman"/>
      <w:lvlText w:val="%3."/>
      <w:lvlJc w:val="right"/>
      <w:pPr>
        <w:tabs>
          <w:tab w:val="num" w:pos="2160"/>
        </w:tabs>
        <w:ind w:left="2160" w:hanging="180"/>
      </w:pPr>
      <w:rPr>
        <w:rFonts w:ascii="Times New Roman" w:hAnsi="Times New Roman" w:cs="Times New Roman"/>
      </w:rPr>
    </w:lvl>
    <w:lvl w:ilvl="3" w:tplc="10ECA576">
      <w:start w:val="1"/>
      <w:numFmt w:val="decimal"/>
      <w:lvlText w:val="%4."/>
      <w:lvlJc w:val="left"/>
      <w:pPr>
        <w:tabs>
          <w:tab w:val="num" w:pos="2880"/>
        </w:tabs>
        <w:ind w:left="2880" w:hanging="360"/>
      </w:pPr>
      <w:rPr>
        <w:rFonts w:ascii="David" w:hAnsi="David" w:cs="David" w:hint="default"/>
        <w:b/>
        <w:bCs/>
      </w:rPr>
    </w:lvl>
    <w:lvl w:ilvl="4" w:tplc="040D0019">
      <w:start w:val="1"/>
      <w:numFmt w:val="lowerLetter"/>
      <w:lvlText w:val="%5."/>
      <w:lvlJc w:val="left"/>
      <w:pPr>
        <w:tabs>
          <w:tab w:val="num" w:pos="3600"/>
        </w:tabs>
        <w:ind w:left="3600" w:hanging="360"/>
      </w:pPr>
      <w:rPr>
        <w:rFonts w:ascii="Times New Roman" w:hAnsi="Times New Roman" w:cs="Times New Roman"/>
      </w:rPr>
    </w:lvl>
    <w:lvl w:ilvl="5" w:tplc="040D001B">
      <w:start w:val="1"/>
      <w:numFmt w:val="lowerRoman"/>
      <w:lvlText w:val="%6."/>
      <w:lvlJc w:val="right"/>
      <w:pPr>
        <w:tabs>
          <w:tab w:val="num" w:pos="4320"/>
        </w:tabs>
        <w:ind w:left="4320" w:hanging="180"/>
      </w:pPr>
      <w:rPr>
        <w:rFonts w:ascii="Times New Roman" w:hAnsi="Times New Roman" w:cs="Times New Roman"/>
      </w:rPr>
    </w:lvl>
    <w:lvl w:ilvl="6" w:tplc="040D000F">
      <w:start w:val="1"/>
      <w:numFmt w:val="decimal"/>
      <w:lvlText w:val="%7."/>
      <w:lvlJc w:val="left"/>
      <w:pPr>
        <w:tabs>
          <w:tab w:val="num" w:pos="5040"/>
        </w:tabs>
        <w:ind w:left="5040" w:hanging="360"/>
      </w:pPr>
      <w:rPr>
        <w:rFonts w:ascii="Times New Roman" w:hAnsi="Times New Roman" w:cs="Times New Roman"/>
      </w:rPr>
    </w:lvl>
    <w:lvl w:ilvl="7" w:tplc="040D0019">
      <w:start w:val="1"/>
      <w:numFmt w:val="lowerLetter"/>
      <w:lvlText w:val="%8."/>
      <w:lvlJc w:val="left"/>
      <w:pPr>
        <w:tabs>
          <w:tab w:val="num" w:pos="5760"/>
        </w:tabs>
        <w:ind w:left="5760" w:hanging="360"/>
      </w:pPr>
      <w:rPr>
        <w:rFonts w:ascii="Times New Roman" w:hAnsi="Times New Roman" w:cs="Times New Roman"/>
      </w:rPr>
    </w:lvl>
    <w:lvl w:ilvl="8" w:tplc="040D001B">
      <w:start w:val="1"/>
      <w:numFmt w:val="lowerRoman"/>
      <w:lvlText w:val="%9."/>
      <w:lvlJc w:val="right"/>
      <w:pPr>
        <w:tabs>
          <w:tab w:val="num" w:pos="6480"/>
        </w:tabs>
        <w:ind w:left="6480" w:hanging="180"/>
      </w:pPr>
      <w:rPr>
        <w:rFonts w:ascii="Times New Roman" w:hAnsi="Times New Roman" w:cs="Times New Roman"/>
      </w:rPr>
    </w:lvl>
  </w:abstractNum>
  <w:abstractNum w:abstractNumId="34" w15:restartNumberingAfterBreak="0">
    <w:nsid w:val="29363544"/>
    <w:multiLevelType w:val="hybridMultilevel"/>
    <w:tmpl w:val="99CC99DC"/>
    <w:styleLink w:val="413"/>
    <w:lvl w:ilvl="0" w:tplc="CF3CC54C">
      <w:start w:val="1"/>
      <w:numFmt w:val="hebrew1"/>
      <w:lvlText w:val="%1."/>
      <w:lvlJc w:val="left"/>
      <w:pPr>
        <w:tabs>
          <w:tab w:val="num" w:pos="1080"/>
        </w:tabs>
        <w:ind w:left="720"/>
      </w:pPr>
      <w:rPr>
        <w:rFonts w:ascii="Times New Roman" w:hAnsi="Times New Roman" w:cs="David" w:hint="default"/>
        <w:bCs w:val="0"/>
        <w:iCs w:val="0"/>
        <w:sz w:val="2"/>
        <w:szCs w:val="24"/>
        <w:lang w:val="en-US"/>
      </w:rPr>
    </w:lvl>
    <w:lvl w:ilvl="1" w:tplc="04090003">
      <w:start w:val="1"/>
      <w:numFmt w:val="lowerLetter"/>
      <w:lvlText w:val="%2."/>
      <w:lvlJc w:val="left"/>
      <w:pPr>
        <w:tabs>
          <w:tab w:val="num" w:pos="1440"/>
        </w:tabs>
        <w:ind w:left="1440" w:hanging="360"/>
      </w:pPr>
      <w:rPr>
        <w:rFonts w:ascii="Times New Roman" w:hAnsi="Times New Roman" w:cs="Times New Roman"/>
      </w:rPr>
    </w:lvl>
    <w:lvl w:ilvl="2" w:tplc="04090005">
      <w:start w:val="1"/>
      <w:numFmt w:val="lowerRoman"/>
      <w:lvlText w:val="%3."/>
      <w:lvlJc w:val="right"/>
      <w:pPr>
        <w:tabs>
          <w:tab w:val="num" w:pos="2160"/>
        </w:tabs>
        <w:ind w:left="2160" w:hanging="180"/>
      </w:pPr>
      <w:rPr>
        <w:rFonts w:ascii="Times New Roman" w:hAnsi="Times New Roman" w:cs="Times New Roman"/>
      </w:rPr>
    </w:lvl>
    <w:lvl w:ilvl="3" w:tplc="04090001">
      <w:start w:val="1"/>
      <w:numFmt w:val="decimal"/>
      <w:lvlText w:val="%4."/>
      <w:lvlJc w:val="left"/>
      <w:pPr>
        <w:tabs>
          <w:tab w:val="num" w:pos="360"/>
        </w:tabs>
      </w:pPr>
      <w:rPr>
        <w:rFonts w:ascii="Times New Roman" w:hAnsi="Times New Roman" w:cs="David" w:hint="default"/>
        <w:bCs/>
        <w:iCs w:val="0"/>
        <w:color w:val="auto"/>
        <w:sz w:val="24"/>
        <w:szCs w:val="24"/>
        <w:u w:val="none"/>
      </w:rPr>
    </w:lvl>
    <w:lvl w:ilvl="4" w:tplc="04090003">
      <w:start w:val="1"/>
      <w:numFmt w:val="lowerLetter"/>
      <w:lvlText w:val="%5."/>
      <w:lvlJc w:val="left"/>
      <w:pPr>
        <w:tabs>
          <w:tab w:val="num" w:pos="3600"/>
        </w:tabs>
        <w:ind w:left="3600" w:hanging="360"/>
      </w:pPr>
      <w:rPr>
        <w:rFonts w:ascii="Times New Roman" w:hAnsi="Times New Roman" w:cs="Times New Roman"/>
      </w:rPr>
    </w:lvl>
    <w:lvl w:ilvl="5" w:tplc="04090005">
      <w:start w:val="1"/>
      <w:numFmt w:val="lowerRoman"/>
      <w:lvlText w:val="%6."/>
      <w:lvlJc w:val="right"/>
      <w:pPr>
        <w:tabs>
          <w:tab w:val="num" w:pos="4320"/>
        </w:tabs>
        <w:ind w:left="4320" w:hanging="180"/>
      </w:pPr>
      <w:rPr>
        <w:rFonts w:ascii="Times New Roman" w:hAnsi="Times New Roman" w:cs="Times New Roman"/>
      </w:rPr>
    </w:lvl>
    <w:lvl w:ilvl="6" w:tplc="04090001">
      <w:start w:val="1"/>
      <w:numFmt w:val="decimal"/>
      <w:lvlText w:val="%7."/>
      <w:lvlJc w:val="left"/>
      <w:pPr>
        <w:tabs>
          <w:tab w:val="num" w:pos="5040"/>
        </w:tabs>
        <w:ind w:left="5040" w:hanging="360"/>
      </w:pPr>
      <w:rPr>
        <w:rFonts w:ascii="Times New Roman" w:hAnsi="Times New Roman" w:cs="Times New Roman"/>
      </w:rPr>
    </w:lvl>
    <w:lvl w:ilvl="7" w:tplc="04090003">
      <w:start w:val="1"/>
      <w:numFmt w:val="lowerLetter"/>
      <w:lvlText w:val="%8."/>
      <w:lvlJc w:val="left"/>
      <w:pPr>
        <w:tabs>
          <w:tab w:val="num" w:pos="5760"/>
        </w:tabs>
        <w:ind w:left="5760" w:hanging="360"/>
      </w:pPr>
      <w:rPr>
        <w:rFonts w:ascii="Times New Roman" w:hAnsi="Times New Roman" w:cs="Times New Roman"/>
      </w:rPr>
    </w:lvl>
    <w:lvl w:ilvl="8" w:tplc="04090005">
      <w:start w:val="1"/>
      <w:numFmt w:val="lowerRoman"/>
      <w:lvlText w:val="%9."/>
      <w:lvlJc w:val="right"/>
      <w:pPr>
        <w:tabs>
          <w:tab w:val="num" w:pos="6480"/>
        </w:tabs>
        <w:ind w:left="6480" w:hanging="180"/>
      </w:pPr>
      <w:rPr>
        <w:rFonts w:ascii="Times New Roman" w:hAnsi="Times New Roman" w:cs="Times New Roman"/>
      </w:rPr>
    </w:lvl>
  </w:abstractNum>
  <w:abstractNum w:abstractNumId="35" w15:restartNumberingAfterBreak="0">
    <w:nsid w:val="294275BB"/>
    <w:multiLevelType w:val="hybridMultilevel"/>
    <w:tmpl w:val="C4465BD0"/>
    <w:lvl w:ilvl="0" w:tplc="C99AA488">
      <w:start w:val="1"/>
      <w:numFmt w:val="decimal"/>
      <w:lvlText w:val="(%1)"/>
      <w:lvlJc w:val="left"/>
      <w:pPr>
        <w:ind w:left="1434" w:hanging="360"/>
      </w:pPr>
      <w:rPr>
        <w:rFonts w:cs="David" w:hint="cs"/>
      </w:rPr>
    </w:lvl>
    <w:lvl w:ilvl="1" w:tplc="04090019" w:tentative="1">
      <w:start w:val="1"/>
      <w:numFmt w:val="lowerLetter"/>
      <w:lvlText w:val="%2."/>
      <w:lvlJc w:val="left"/>
      <w:pPr>
        <w:ind w:left="2154" w:hanging="360"/>
      </w:pPr>
    </w:lvl>
    <w:lvl w:ilvl="2" w:tplc="0409001B">
      <w:start w:val="1"/>
      <w:numFmt w:val="lowerRoman"/>
      <w:lvlText w:val="%3."/>
      <w:lvlJc w:val="right"/>
      <w:pPr>
        <w:ind w:left="2874" w:hanging="180"/>
      </w:pPr>
    </w:lvl>
    <w:lvl w:ilvl="3" w:tplc="0409000F" w:tentative="1">
      <w:start w:val="1"/>
      <w:numFmt w:val="decimal"/>
      <w:lvlText w:val="%4."/>
      <w:lvlJc w:val="left"/>
      <w:pPr>
        <w:ind w:left="3594" w:hanging="360"/>
      </w:pPr>
    </w:lvl>
    <w:lvl w:ilvl="4" w:tplc="04090019" w:tentative="1">
      <w:start w:val="1"/>
      <w:numFmt w:val="lowerLetter"/>
      <w:lvlText w:val="%5."/>
      <w:lvlJc w:val="left"/>
      <w:pPr>
        <w:ind w:left="4314" w:hanging="360"/>
      </w:pPr>
    </w:lvl>
    <w:lvl w:ilvl="5" w:tplc="0409001B" w:tentative="1">
      <w:start w:val="1"/>
      <w:numFmt w:val="lowerRoman"/>
      <w:lvlText w:val="%6."/>
      <w:lvlJc w:val="right"/>
      <w:pPr>
        <w:ind w:left="5034" w:hanging="180"/>
      </w:pPr>
    </w:lvl>
    <w:lvl w:ilvl="6" w:tplc="0409000F" w:tentative="1">
      <w:start w:val="1"/>
      <w:numFmt w:val="decimal"/>
      <w:lvlText w:val="%7."/>
      <w:lvlJc w:val="left"/>
      <w:pPr>
        <w:ind w:left="5754" w:hanging="360"/>
      </w:pPr>
    </w:lvl>
    <w:lvl w:ilvl="7" w:tplc="04090019" w:tentative="1">
      <w:start w:val="1"/>
      <w:numFmt w:val="lowerLetter"/>
      <w:lvlText w:val="%8."/>
      <w:lvlJc w:val="left"/>
      <w:pPr>
        <w:ind w:left="6474" w:hanging="360"/>
      </w:pPr>
    </w:lvl>
    <w:lvl w:ilvl="8" w:tplc="0409001B" w:tentative="1">
      <w:start w:val="1"/>
      <w:numFmt w:val="lowerRoman"/>
      <w:lvlText w:val="%9."/>
      <w:lvlJc w:val="right"/>
      <w:pPr>
        <w:ind w:left="7194" w:hanging="180"/>
      </w:pPr>
    </w:lvl>
  </w:abstractNum>
  <w:abstractNum w:abstractNumId="36" w15:restartNumberingAfterBreak="0">
    <w:nsid w:val="299A377A"/>
    <w:multiLevelType w:val="multilevel"/>
    <w:tmpl w:val="EFFEA362"/>
    <w:lvl w:ilvl="0">
      <w:numFmt w:val="decimal"/>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7" w15:restartNumberingAfterBreak="0">
    <w:nsid w:val="29CF1F96"/>
    <w:multiLevelType w:val="hybridMultilevel"/>
    <w:tmpl w:val="99001AE2"/>
    <w:lvl w:ilvl="0" w:tplc="A01CC87E">
      <w:start w:val="1"/>
      <w:numFmt w:val="hebrew1"/>
      <w:lvlText w:val="%1."/>
      <w:lvlJc w:val="left"/>
      <w:pPr>
        <w:ind w:left="1011" w:hanging="360"/>
      </w:pPr>
      <w:rPr>
        <w:rFonts w:hint="default"/>
        <w:b/>
        <w:bCs w:val="0"/>
        <w:u w:val="none"/>
      </w:rPr>
    </w:lvl>
    <w:lvl w:ilvl="1" w:tplc="9474AD06">
      <w:start w:val="1"/>
      <w:numFmt w:val="decimal"/>
      <w:lvlText w:val="%2)"/>
      <w:lvlJc w:val="left"/>
      <w:pPr>
        <w:ind w:left="1731" w:hanging="360"/>
      </w:pPr>
      <w:rPr>
        <w:b w:val="0"/>
        <w:bCs w:val="0"/>
      </w:rPr>
    </w:lvl>
    <w:lvl w:ilvl="2" w:tplc="0409001B" w:tentative="1">
      <w:start w:val="1"/>
      <w:numFmt w:val="lowerRoman"/>
      <w:lvlText w:val="%3."/>
      <w:lvlJc w:val="right"/>
      <w:pPr>
        <w:ind w:left="2451" w:hanging="180"/>
      </w:pPr>
    </w:lvl>
    <w:lvl w:ilvl="3" w:tplc="0409000F" w:tentative="1">
      <w:start w:val="1"/>
      <w:numFmt w:val="decimal"/>
      <w:lvlText w:val="%4."/>
      <w:lvlJc w:val="left"/>
      <w:pPr>
        <w:ind w:left="3171" w:hanging="360"/>
      </w:pPr>
    </w:lvl>
    <w:lvl w:ilvl="4" w:tplc="04090019" w:tentative="1">
      <w:start w:val="1"/>
      <w:numFmt w:val="lowerLetter"/>
      <w:lvlText w:val="%5."/>
      <w:lvlJc w:val="left"/>
      <w:pPr>
        <w:ind w:left="3891" w:hanging="360"/>
      </w:pPr>
    </w:lvl>
    <w:lvl w:ilvl="5" w:tplc="0409001B" w:tentative="1">
      <w:start w:val="1"/>
      <w:numFmt w:val="lowerRoman"/>
      <w:lvlText w:val="%6."/>
      <w:lvlJc w:val="right"/>
      <w:pPr>
        <w:ind w:left="4611" w:hanging="180"/>
      </w:pPr>
    </w:lvl>
    <w:lvl w:ilvl="6" w:tplc="0409000F" w:tentative="1">
      <w:start w:val="1"/>
      <w:numFmt w:val="decimal"/>
      <w:lvlText w:val="%7."/>
      <w:lvlJc w:val="left"/>
      <w:pPr>
        <w:ind w:left="5331" w:hanging="360"/>
      </w:pPr>
    </w:lvl>
    <w:lvl w:ilvl="7" w:tplc="04090019" w:tentative="1">
      <w:start w:val="1"/>
      <w:numFmt w:val="lowerLetter"/>
      <w:lvlText w:val="%8."/>
      <w:lvlJc w:val="left"/>
      <w:pPr>
        <w:ind w:left="6051" w:hanging="360"/>
      </w:pPr>
    </w:lvl>
    <w:lvl w:ilvl="8" w:tplc="0409001B" w:tentative="1">
      <w:start w:val="1"/>
      <w:numFmt w:val="lowerRoman"/>
      <w:lvlText w:val="%9."/>
      <w:lvlJc w:val="right"/>
      <w:pPr>
        <w:ind w:left="6771" w:hanging="180"/>
      </w:pPr>
    </w:lvl>
  </w:abstractNum>
  <w:abstractNum w:abstractNumId="38" w15:restartNumberingAfterBreak="0">
    <w:nsid w:val="2A037FCD"/>
    <w:multiLevelType w:val="multilevel"/>
    <w:tmpl w:val="D93C906C"/>
    <w:lvl w:ilvl="0">
      <w:start w:val="1"/>
      <w:numFmt w:val="decimal"/>
      <w:lvlText w:val="%1."/>
      <w:lvlJc w:val="left"/>
      <w:pPr>
        <w:tabs>
          <w:tab w:val="num" w:pos="720"/>
        </w:tabs>
        <w:ind w:left="720" w:hanging="360"/>
      </w:pPr>
      <w:rPr>
        <w:rFonts w:hint="default"/>
        <w:b w:val="0"/>
        <w:bCs w:val="0"/>
      </w:rPr>
    </w:lvl>
    <w:lvl w:ilvl="1">
      <w:start w:val="1"/>
      <w:numFmt w:val="decimal"/>
      <w:isLgl/>
      <w:lvlText w:val="%1.%2"/>
      <w:lvlJc w:val="left"/>
      <w:pPr>
        <w:ind w:left="1285" w:hanging="360"/>
      </w:pPr>
      <w:rPr>
        <w:rFonts w:hint="default"/>
      </w:rPr>
    </w:lvl>
    <w:lvl w:ilvl="2">
      <w:start w:val="1"/>
      <w:numFmt w:val="decimal"/>
      <w:isLgl/>
      <w:lvlText w:val="%1.%2.%3"/>
      <w:lvlJc w:val="left"/>
      <w:pPr>
        <w:ind w:left="2210" w:hanging="720"/>
      </w:pPr>
      <w:rPr>
        <w:rFonts w:hint="default"/>
      </w:rPr>
    </w:lvl>
    <w:lvl w:ilvl="3">
      <w:start w:val="1"/>
      <w:numFmt w:val="decimal"/>
      <w:isLgl/>
      <w:lvlText w:val="%1.%2.%3.%4"/>
      <w:lvlJc w:val="left"/>
      <w:pPr>
        <w:ind w:left="2775" w:hanging="720"/>
      </w:pPr>
      <w:rPr>
        <w:rFonts w:hint="default"/>
      </w:rPr>
    </w:lvl>
    <w:lvl w:ilvl="4">
      <w:start w:val="1"/>
      <w:numFmt w:val="decimal"/>
      <w:isLgl/>
      <w:lvlText w:val="%1.%2.%3.%4.%5"/>
      <w:lvlJc w:val="left"/>
      <w:pPr>
        <w:ind w:left="3700" w:hanging="1080"/>
      </w:pPr>
      <w:rPr>
        <w:rFonts w:hint="default"/>
      </w:rPr>
    </w:lvl>
    <w:lvl w:ilvl="5">
      <w:start w:val="1"/>
      <w:numFmt w:val="decimal"/>
      <w:isLgl/>
      <w:lvlText w:val="%1.%2.%3.%4.%5.%6"/>
      <w:lvlJc w:val="left"/>
      <w:pPr>
        <w:ind w:left="4265" w:hanging="1080"/>
      </w:pPr>
      <w:rPr>
        <w:rFonts w:hint="default"/>
      </w:rPr>
    </w:lvl>
    <w:lvl w:ilvl="6">
      <w:start w:val="1"/>
      <w:numFmt w:val="decimal"/>
      <w:isLgl/>
      <w:lvlText w:val="%1.%2.%3.%4.%5.%6.%7"/>
      <w:lvlJc w:val="left"/>
      <w:pPr>
        <w:ind w:left="5190" w:hanging="1440"/>
      </w:pPr>
      <w:rPr>
        <w:rFonts w:hint="default"/>
      </w:rPr>
    </w:lvl>
    <w:lvl w:ilvl="7">
      <w:start w:val="1"/>
      <w:numFmt w:val="decimal"/>
      <w:isLgl/>
      <w:lvlText w:val="%1.%2.%3.%4.%5.%6.%7.%8"/>
      <w:lvlJc w:val="left"/>
      <w:pPr>
        <w:ind w:left="5755" w:hanging="1440"/>
      </w:pPr>
      <w:rPr>
        <w:rFonts w:hint="default"/>
      </w:rPr>
    </w:lvl>
    <w:lvl w:ilvl="8">
      <w:start w:val="1"/>
      <w:numFmt w:val="decimal"/>
      <w:isLgl/>
      <w:lvlText w:val="%1.%2.%3.%4.%5.%6.%7.%8.%9"/>
      <w:lvlJc w:val="left"/>
      <w:pPr>
        <w:ind w:left="6680" w:hanging="1800"/>
      </w:pPr>
      <w:rPr>
        <w:rFonts w:hint="default"/>
      </w:rPr>
    </w:lvl>
  </w:abstractNum>
  <w:abstractNum w:abstractNumId="39" w15:restartNumberingAfterBreak="0">
    <w:nsid w:val="2BB03B05"/>
    <w:multiLevelType w:val="singleLevel"/>
    <w:tmpl w:val="353A537C"/>
    <w:lvl w:ilvl="0">
      <w:start w:val="1"/>
      <w:numFmt w:val="hebrew1"/>
      <w:lvlText w:val="%1."/>
      <w:lvlJc w:val="left"/>
      <w:pPr>
        <w:tabs>
          <w:tab w:val="num" w:pos="1213"/>
        </w:tabs>
        <w:ind w:left="1213" w:right="1213" w:hanging="420"/>
      </w:pPr>
      <w:rPr>
        <w:rFonts w:hint="default"/>
        <w:sz w:val="24"/>
      </w:rPr>
    </w:lvl>
  </w:abstractNum>
  <w:abstractNum w:abstractNumId="40" w15:restartNumberingAfterBreak="0">
    <w:nsid w:val="2C5B68AD"/>
    <w:multiLevelType w:val="multilevel"/>
    <w:tmpl w:val="0409001F"/>
    <w:styleLink w:val="1111114"/>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440"/>
        </w:tabs>
        <w:ind w:left="1224" w:hanging="504"/>
      </w:pPr>
      <w:rPr>
        <w:rFonts w:cs="Times New Roman"/>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41" w15:restartNumberingAfterBreak="0">
    <w:nsid w:val="2C993125"/>
    <w:multiLevelType w:val="multilevel"/>
    <w:tmpl w:val="5BE6043C"/>
    <w:styleLink w:val="41"/>
    <w:lvl w:ilvl="0">
      <w:start w:val="2"/>
      <w:numFmt w:val="decimal"/>
      <w:lvlText w:val="%1"/>
      <w:lvlJc w:val="left"/>
      <w:pPr>
        <w:ind w:left="360" w:hanging="360"/>
      </w:pPr>
      <w:rPr>
        <w:rFonts w:hint="default"/>
        <w:b/>
        <w:bCs/>
        <w:sz w:val="24"/>
        <w:szCs w:val="24"/>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b w:val="0"/>
        <w:bCs w:val="0"/>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2" w15:restartNumberingAfterBreak="0">
    <w:nsid w:val="2D63746F"/>
    <w:multiLevelType w:val="hybridMultilevel"/>
    <w:tmpl w:val="97C84970"/>
    <w:lvl w:ilvl="0" w:tplc="04090011">
      <w:start w:val="1"/>
      <w:numFmt w:val="decimal"/>
      <w:lvlText w:val="%1)"/>
      <w:lvlJc w:val="left"/>
      <w:pPr>
        <w:ind w:left="720" w:hanging="360"/>
      </w:pPr>
      <w:rPr>
        <w:rFonts w:hint="default"/>
        <w:b w:val="0"/>
        <w:bCs w:val="0"/>
        <w:color w:val="auto"/>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15:restartNumberingAfterBreak="0">
    <w:nsid w:val="2D7F2255"/>
    <w:multiLevelType w:val="multilevel"/>
    <w:tmpl w:val="D48CBC1E"/>
    <w:styleLink w:val="9"/>
    <w:lvl w:ilvl="0">
      <w:start w:val="3"/>
      <w:numFmt w:val="decimal"/>
      <w:lvlText w:val="%1"/>
      <w:lvlJc w:val="left"/>
      <w:pPr>
        <w:ind w:left="360" w:hanging="360"/>
      </w:pPr>
      <w:rPr>
        <w:rFonts w:hint="default"/>
        <w:b w:val="0"/>
        <w:bCs/>
        <w:i w:val="0"/>
        <w:iCs w:val="0"/>
        <w:sz w:val="24"/>
        <w:szCs w:val="24"/>
        <w:u w:val="single"/>
      </w:rPr>
    </w:lvl>
    <w:lvl w:ilvl="1">
      <w:start w:val="1"/>
      <w:numFmt w:val="decimal"/>
      <w:lvlText w:val="%1.%2"/>
      <w:lvlJc w:val="left"/>
      <w:pPr>
        <w:ind w:left="360" w:hanging="360"/>
      </w:pPr>
      <w:rPr>
        <w:rFonts w:ascii="David" w:hAnsi="David" w:cs="David" w:hint="default"/>
        <w:b/>
        <w:bCs w:val="0"/>
        <w:i w:val="0"/>
        <w:iCs w:val="0"/>
        <w:sz w:val="24"/>
        <w:szCs w:val="24"/>
        <w:u w:val="none"/>
        <w:lang w:bidi="he-IL"/>
      </w:rPr>
    </w:lvl>
    <w:lvl w:ilvl="2">
      <w:start w:val="1"/>
      <w:numFmt w:val="decimal"/>
      <w:lvlText w:val="%1.%2.%3"/>
      <w:lvlJc w:val="left"/>
      <w:pPr>
        <w:ind w:left="720" w:hanging="720"/>
      </w:pPr>
      <w:rPr>
        <w:rFonts w:hint="default"/>
        <w:b/>
        <w:bCs w:val="0"/>
        <w:i w:val="0"/>
        <w:iCs w:val="0"/>
        <w:color w:val="auto"/>
        <w:sz w:val="24"/>
        <w:szCs w:val="24"/>
        <w:u w:val="none"/>
      </w:rPr>
    </w:lvl>
    <w:lvl w:ilvl="3">
      <w:start w:val="1"/>
      <w:numFmt w:val="decimal"/>
      <w:lvlText w:val="%1.%2.%3.%4"/>
      <w:lvlJc w:val="left"/>
      <w:pPr>
        <w:ind w:left="720" w:hanging="720"/>
      </w:pPr>
      <w:rPr>
        <w:rFonts w:hint="default"/>
        <w:b w:val="0"/>
        <w:bCs w:val="0"/>
        <w:i w:val="0"/>
        <w:iCs w:val="0"/>
        <w:sz w:val="16"/>
        <w:szCs w:val="18"/>
        <w:u w:val="single"/>
      </w:rPr>
    </w:lvl>
    <w:lvl w:ilvl="4">
      <w:start w:val="1"/>
      <w:numFmt w:val="decimal"/>
      <w:lvlText w:val="%1.%2.%3.%4.%5"/>
      <w:lvlJc w:val="left"/>
      <w:pPr>
        <w:ind w:left="1080" w:hanging="1080"/>
      </w:pPr>
      <w:rPr>
        <w:rFonts w:hint="default"/>
        <w:b w:val="0"/>
        <w:bCs w:val="0"/>
        <w:i w:val="0"/>
        <w:iCs w:val="0"/>
        <w:sz w:val="16"/>
        <w:szCs w:val="18"/>
        <w:u w:val="single"/>
      </w:rPr>
    </w:lvl>
    <w:lvl w:ilvl="5">
      <w:start w:val="1"/>
      <w:numFmt w:val="decimal"/>
      <w:lvlText w:val="%1.%2.%3.%4.%5.%6"/>
      <w:lvlJc w:val="left"/>
      <w:pPr>
        <w:ind w:left="1080" w:hanging="1080"/>
      </w:pPr>
      <w:rPr>
        <w:rFonts w:hint="default"/>
        <w:b w:val="0"/>
        <w:u w:val="single"/>
      </w:rPr>
    </w:lvl>
    <w:lvl w:ilvl="6">
      <w:start w:val="1"/>
      <w:numFmt w:val="decimal"/>
      <w:lvlText w:val="%1.%2.%3.%4.%5.%6.%7"/>
      <w:lvlJc w:val="left"/>
      <w:pPr>
        <w:ind w:left="1440" w:hanging="1440"/>
      </w:pPr>
      <w:rPr>
        <w:rFonts w:hint="default"/>
        <w:b w:val="0"/>
        <w:u w:val="single"/>
      </w:rPr>
    </w:lvl>
    <w:lvl w:ilvl="7">
      <w:start w:val="1"/>
      <w:numFmt w:val="decimal"/>
      <w:lvlText w:val="%1.%2.%3.%4.%5.%6.%7.%8"/>
      <w:lvlJc w:val="left"/>
      <w:pPr>
        <w:ind w:left="1440" w:hanging="1440"/>
      </w:pPr>
      <w:rPr>
        <w:rFonts w:hint="default"/>
        <w:b w:val="0"/>
        <w:u w:val="single"/>
      </w:rPr>
    </w:lvl>
    <w:lvl w:ilvl="8">
      <w:start w:val="1"/>
      <w:numFmt w:val="decimal"/>
      <w:lvlText w:val="%1.%2.%3.%4.%5.%6.%7.%8.%9"/>
      <w:lvlJc w:val="left"/>
      <w:pPr>
        <w:ind w:left="1440" w:hanging="1440"/>
      </w:pPr>
      <w:rPr>
        <w:rFonts w:hint="default"/>
        <w:b w:val="0"/>
        <w:u w:val="single"/>
      </w:rPr>
    </w:lvl>
  </w:abstractNum>
  <w:abstractNum w:abstractNumId="44" w15:restartNumberingAfterBreak="0">
    <w:nsid w:val="2DD75C74"/>
    <w:multiLevelType w:val="hybridMultilevel"/>
    <w:tmpl w:val="C0724C06"/>
    <w:lvl w:ilvl="0" w:tplc="7F9AC252">
      <w:start w:val="1"/>
      <w:numFmt w:val="decimal"/>
      <w:pStyle w:val="7"/>
      <w:lvlText w:val="%1."/>
      <w:lvlJc w:val="left"/>
      <w:pPr>
        <w:tabs>
          <w:tab w:val="num" w:pos="1080"/>
        </w:tabs>
      </w:pPr>
      <w:rPr>
        <w:rFonts w:ascii="Times New Roman" w:hAnsi="Times New Roman" w:cs="David" w:hint="default"/>
        <w:bCs/>
        <w:iCs w:val="0"/>
        <w:color w:val="auto"/>
        <w:sz w:val="24"/>
        <w:szCs w:val="24"/>
        <w:u w:val="none"/>
      </w:rPr>
    </w:lvl>
    <w:lvl w:ilvl="1" w:tplc="E312BE3A">
      <w:start w:val="1"/>
      <w:numFmt w:val="hebrew1"/>
      <w:lvlText w:val="%2."/>
      <w:lvlJc w:val="left"/>
      <w:pPr>
        <w:tabs>
          <w:tab w:val="num" w:pos="1017"/>
        </w:tabs>
        <w:ind w:left="1017" w:hanging="567"/>
      </w:pPr>
      <w:rPr>
        <w:rFonts w:ascii="Times New Roman" w:hAnsi="Times New Roman" w:cs="David" w:hint="default"/>
        <w:b w:val="0"/>
        <w:bCs w:val="0"/>
        <w:iCs w:val="0"/>
        <w:strike w:val="0"/>
        <w:dstrike w:val="0"/>
        <w:sz w:val="2"/>
        <w:szCs w:val="24"/>
        <w:vertAlign w:val="baseline"/>
        <w:lang w:val="en-US"/>
      </w:rPr>
    </w:lvl>
    <w:lvl w:ilvl="2" w:tplc="FECC9398">
      <w:start w:val="1"/>
      <w:numFmt w:val="hebrew1"/>
      <w:lvlText w:val="%3."/>
      <w:lvlJc w:val="right"/>
      <w:pPr>
        <w:tabs>
          <w:tab w:val="num" w:pos="2160"/>
        </w:tabs>
        <w:ind w:left="2160" w:hanging="180"/>
      </w:pPr>
      <w:rPr>
        <w:rFonts w:ascii="Times New Roman" w:eastAsia="Times New Roman" w:hAnsi="Times New Roman" w:cs="David"/>
        <w:lang w:val="en-US"/>
      </w:rPr>
    </w:lvl>
    <w:lvl w:ilvl="3" w:tplc="040D000F">
      <w:start w:val="1"/>
      <w:numFmt w:val="decimal"/>
      <w:lvlText w:val="%4."/>
      <w:lvlJc w:val="left"/>
      <w:pPr>
        <w:tabs>
          <w:tab w:val="num" w:pos="2880"/>
        </w:tabs>
        <w:ind w:left="2880" w:hanging="360"/>
      </w:pPr>
      <w:rPr>
        <w:rFonts w:cs="Times New Roman"/>
      </w:rPr>
    </w:lvl>
    <w:lvl w:ilvl="4" w:tplc="040D0019">
      <w:start w:val="1"/>
      <w:numFmt w:val="lowerLetter"/>
      <w:lvlText w:val="%5."/>
      <w:lvlJc w:val="left"/>
      <w:pPr>
        <w:tabs>
          <w:tab w:val="num" w:pos="3600"/>
        </w:tabs>
        <w:ind w:left="3600" w:hanging="360"/>
      </w:pPr>
      <w:rPr>
        <w:rFonts w:cs="Times New Roman"/>
      </w:rPr>
    </w:lvl>
    <w:lvl w:ilvl="5" w:tplc="040D001B">
      <w:start w:val="1"/>
      <w:numFmt w:val="lowerRoman"/>
      <w:lvlText w:val="%6."/>
      <w:lvlJc w:val="right"/>
      <w:pPr>
        <w:tabs>
          <w:tab w:val="num" w:pos="4320"/>
        </w:tabs>
        <w:ind w:left="4320" w:hanging="180"/>
      </w:pPr>
      <w:rPr>
        <w:rFonts w:cs="Times New Roman"/>
      </w:rPr>
    </w:lvl>
    <w:lvl w:ilvl="6" w:tplc="040D000F">
      <w:start w:val="1"/>
      <w:numFmt w:val="decimal"/>
      <w:lvlText w:val="%7."/>
      <w:lvlJc w:val="left"/>
      <w:pPr>
        <w:tabs>
          <w:tab w:val="num" w:pos="5040"/>
        </w:tabs>
        <w:ind w:left="5040" w:hanging="360"/>
      </w:pPr>
      <w:rPr>
        <w:rFonts w:cs="Times New Roman"/>
      </w:rPr>
    </w:lvl>
    <w:lvl w:ilvl="7" w:tplc="040D0019">
      <w:start w:val="1"/>
      <w:numFmt w:val="lowerLetter"/>
      <w:lvlText w:val="%8."/>
      <w:lvlJc w:val="left"/>
      <w:pPr>
        <w:tabs>
          <w:tab w:val="num" w:pos="5760"/>
        </w:tabs>
        <w:ind w:left="5760" w:hanging="360"/>
      </w:pPr>
      <w:rPr>
        <w:rFonts w:cs="Times New Roman"/>
      </w:rPr>
    </w:lvl>
    <w:lvl w:ilvl="8" w:tplc="040D001B">
      <w:start w:val="1"/>
      <w:numFmt w:val="lowerRoman"/>
      <w:lvlText w:val="%9."/>
      <w:lvlJc w:val="right"/>
      <w:pPr>
        <w:tabs>
          <w:tab w:val="num" w:pos="6480"/>
        </w:tabs>
        <w:ind w:left="6480" w:hanging="180"/>
      </w:pPr>
      <w:rPr>
        <w:rFonts w:cs="Times New Roman"/>
      </w:rPr>
    </w:lvl>
  </w:abstractNum>
  <w:abstractNum w:abstractNumId="45" w15:restartNumberingAfterBreak="0">
    <w:nsid w:val="328B464B"/>
    <w:multiLevelType w:val="multilevel"/>
    <w:tmpl w:val="D55821AE"/>
    <w:lvl w:ilvl="0">
      <w:start w:val="1"/>
      <w:numFmt w:val="hebrew1"/>
      <w:pStyle w:val="a1"/>
      <w:lvlText w:val="%1."/>
      <w:lvlJc w:val="left"/>
      <w:pPr>
        <w:tabs>
          <w:tab w:val="num" w:pos="567"/>
        </w:tabs>
        <w:ind w:left="567" w:hanging="567"/>
      </w:pPr>
      <w:rPr>
        <w:rFonts w:ascii="Times New Roman" w:hAnsi="Times New Roman" w:cs="David" w:hint="default"/>
        <w:b/>
        <w:bCs/>
        <w:i w:val="0"/>
        <w:iCs w:val="0"/>
        <w:caps w:val="0"/>
        <w:smallCaps w:val="0"/>
        <w:strike w:val="0"/>
        <w:dstrike w:val="0"/>
        <w:vanish w:val="0"/>
        <w:color w:val="000000"/>
        <w:spacing w:val="0"/>
        <w:kern w:val="0"/>
        <w:position w:val="0"/>
        <w:sz w:val="28"/>
        <w:szCs w:val="28"/>
        <w:u w:val="none"/>
        <w:vertAlign w:val="baseline"/>
      </w:rPr>
    </w:lvl>
    <w:lvl w:ilvl="1">
      <w:start w:val="1"/>
      <w:numFmt w:val="decimal"/>
      <w:pStyle w:val="20"/>
      <w:lvlText w:val="%1.%2"/>
      <w:lvlJc w:val="left"/>
      <w:pPr>
        <w:tabs>
          <w:tab w:val="num" w:pos="567"/>
        </w:tabs>
        <w:ind w:left="567" w:hanging="567"/>
      </w:pPr>
      <w:rPr>
        <w:rFonts w:cs="David" w:hint="default"/>
        <w:sz w:val="28"/>
        <w:szCs w:val="28"/>
      </w:rPr>
    </w:lvl>
    <w:lvl w:ilvl="2">
      <w:start w:val="1"/>
      <w:numFmt w:val="decimal"/>
      <w:lvlText w:val="%1.%2.%3"/>
      <w:lvlJc w:val="left"/>
      <w:pPr>
        <w:tabs>
          <w:tab w:val="num" w:pos="720"/>
        </w:tabs>
        <w:ind w:left="720" w:hanging="720"/>
      </w:pPr>
      <w:rPr>
        <w:rFonts w:cs="David" w:hint="default"/>
      </w:rPr>
    </w:lvl>
    <w:lvl w:ilvl="3">
      <w:start w:val="1"/>
      <w:numFmt w:val="decimal"/>
      <w:lvlText w:val="%1.%2.%3.%4"/>
      <w:lvlJc w:val="left"/>
      <w:pPr>
        <w:tabs>
          <w:tab w:val="num" w:pos="720"/>
        </w:tabs>
        <w:ind w:left="720" w:hanging="720"/>
      </w:pPr>
      <w:rPr>
        <w:rFonts w:cs="David" w:hint="default"/>
      </w:rPr>
    </w:lvl>
    <w:lvl w:ilvl="4">
      <w:start w:val="1"/>
      <w:numFmt w:val="hebrew1"/>
      <w:lvlText w:val="[%5]"/>
      <w:lvlJc w:val="left"/>
      <w:pPr>
        <w:tabs>
          <w:tab w:val="num" w:pos="1440"/>
        </w:tabs>
        <w:ind w:left="1440" w:hanging="720"/>
      </w:pPr>
      <w:rPr>
        <w:rFonts w:cs="Times New Roman" w:hint="default"/>
        <w:sz w:val="2"/>
        <w:szCs w:val="24"/>
      </w:rPr>
    </w:lvl>
    <w:lvl w:ilvl="5">
      <w:start w:val="1"/>
      <w:numFmt w:val="decimal"/>
      <w:lvlText w:val="[%6]"/>
      <w:lvlJc w:val="left"/>
      <w:pPr>
        <w:tabs>
          <w:tab w:val="num" w:pos="1440"/>
        </w:tabs>
        <w:ind w:left="1440" w:hanging="720"/>
      </w:pPr>
      <w:rPr>
        <w:rFonts w:cs="Times New Roman" w:hint="default"/>
      </w:rPr>
    </w:lvl>
    <w:lvl w:ilvl="6">
      <w:start w:val="1"/>
      <w:numFmt w:val="hebrew1"/>
      <w:lvlText w:val="(%7)"/>
      <w:lvlJc w:val="left"/>
      <w:pPr>
        <w:tabs>
          <w:tab w:val="num" w:pos="1440"/>
        </w:tabs>
        <w:ind w:left="1440" w:hanging="720"/>
      </w:pPr>
      <w:rPr>
        <w:rFonts w:cs="Times New Roman" w:hint="default"/>
        <w:sz w:val="2"/>
        <w:szCs w:val="24"/>
      </w:rPr>
    </w:lvl>
    <w:lvl w:ilvl="7">
      <w:start w:val="1"/>
      <w:numFmt w:val="decimal"/>
      <w:lvlText w:val="(%8)"/>
      <w:lvlJc w:val="left"/>
      <w:pPr>
        <w:tabs>
          <w:tab w:val="num" w:pos="1440"/>
        </w:tabs>
        <w:ind w:left="1440" w:hanging="720"/>
      </w:pPr>
      <w:rPr>
        <w:rFonts w:cs="Times New Roman" w:hint="default"/>
      </w:rPr>
    </w:lvl>
    <w:lvl w:ilvl="8">
      <w:start w:val="1"/>
      <w:numFmt w:val="hebrew1"/>
      <w:lvlText w:val="%9))"/>
      <w:lvlJc w:val="left"/>
      <w:pPr>
        <w:tabs>
          <w:tab w:val="num" w:pos="4842"/>
        </w:tabs>
        <w:ind w:left="4842" w:hanging="1242"/>
      </w:pPr>
      <w:rPr>
        <w:rFonts w:cs="Times New Roman" w:hint="default"/>
        <w:sz w:val="2"/>
        <w:szCs w:val="24"/>
      </w:rPr>
    </w:lvl>
  </w:abstractNum>
  <w:abstractNum w:abstractNumId="46" w15:restartNumberingAfterBreak="0">
    <w:nsid w:val="32AE789D"/>
    <w:multiLevelType w:val="multilevel"/>
    <w:tmpl w:val="D5FA6B64"/>
    <w:lvl w:ilvl="0">
      <w:start w:val="1"/>
      <w:numFmt w:val="decimal"/>
      <w:pStyle w:val="10"/>
      <w:lvlText w:val="%1."/>
      <w:lvlJc w:val="center"/>
      <w:pPr>
        <w:tabs>
          <w:tab w:val="num" w:pos="567"/>
        </w:tabs>
        <w:ind w:left="567" w:hanging="567"/>
      </w:pPr>
      <w:rPr>
        <w:bCs w:val="0"/>
        <w:iCs w:val="0"/>
        <w:strike w:val="0"/>
        <w:dstrike w:val="0"/>
        <w:u w:val="none"/>
        <w:effect w:val="none"/>
      </w:rPr>
    </w:lvl>
    <w:lvl w:ilvl="1">
      <w:start w:val="1"/>
      <w:numFmt w:val="hebrew1"/>
      <w:pStyle w:val="21"/>
      <w:lvlText w:val="%2."/>
      <w:lvlJc w:val="center"/>
      <w:pPr>
        <w:tabs>
          <w:tab w:val="num" w:pos="1134"/>
        </w:tabs>
        <w:ind w:left="1134" w:hanging="510"/>
      </w:pPr>
      <w:rPr>
        <w:strike w:val="0"/>
        <w:dstrike w:val="0"/>
        <w:u w:val="none"/>
        <w:effect w:val="none"/>
      </w:rPr>
    </w:lvl>
    <w:lvl w:ilvl="2">
      <w:start w:val="1"/>
      <w:numFmt w:val="decimal"/>
      <w:pStyle w:val="30"/>
      <w:lvlText w:val="%3)"/>
      <w:lvlJc w:val="center"/>
      <w:pPr>
        <w:tabs>
          <w:tab w:val="num" w:pos="1701"/>
        </w:tabs>
        <w:ind w:left="1701" w:hanging="567"/>
      </w:pPr>
      <w:rPr>
        <w:strike w:val="0"/>
        <w:dstrike w:val="0"/>
        <w:u w:val="none"/>
        <w:effect w:val="none"/>
      </w:rPr>
    </w:lvl>
    <w:lvl w:ilvl="3">
      <w:start w:val="1"/>
      <w:numFmt w:val="hebrew1"/>
      <w:lvlText w:val="(%4)"/>
      <w:lvlJc w:val="center"/>
      <w:pPr>
        <w:tabs>
          <w:tab w:val="num" w:pos="2551"/>
        </w:tabs>
        <w:ind w:left="2551" w:hanging="510"/>
      </w:pPr>
      <w:rPr>
        <w:strike w:val="0"/>
        <w:dstrike w:val="0"/>
        <w:u w:val="none"/>
        <w:effect w:val="none"/>
      </w:rPr>
    </w:lvl>
    <w:lvl w:ilvl="4">
      <w:start w:val="1"/>
      <w:numFmt w:val="upperRoman"/>
      <w:lvlText w:val="%5"/>
      <w:lvlJc w:val="center"/>
      <w:pPr>
        <w:tabs>
          <w:tab w:val="num" w:pos="3118"/>
        </w:tabs>
        <w:ind w:left="3118" w:hanging="567"/>
      </w:pPr>
      <w:rPr>
        <w:strike w:val="0"/>
        <w:dstrike w:val="0"/>
        <w:u w:val="none"/>
        <w:effect w:val="none"/>
      </w:rPr>
    </w:lvl>
    <w:lvl w:ilvl="5">
      <w:start w:val="1"/>
      <w:numFmt w:val="lowerRoman"/>
      <w:lvlText w:val="%6"/>
      <w:lvlJc w:val="center"/>
      <w:pPr>
        <w:tabs>
          <w:tab w:val="num" w:pos="3685"/>
        </w:tabs>
        <w:ind w:left="3685" w:hanging="567"/>
      </w:pPr>
      <w:rPr>
        <w:strike w:val="0"/>
        <w:dstrike w:val="0"/>
        <w:u w:val="none"/>
        <w:effect w:val="none"/>
      </w:rPr>
    </w:lvl>
    <w:lvl w:ilvl="6">
      <w:start w:val="1"/>
      <w:numFmt w:val="bullet"/>
      <w:lvlText w:val=""/>
      <w:lvlJc w:val="left"/>
      <w:pPr>
        <w:tabs>
          <w:tab w:val="num" w:pos="4252"/>
        </w:tabs>
        <w:ind w:left="4252" w:hanging="567"/>
      </w:pPr>
      <w:rPr>
        <w:rFonts w:ascii="Symbol" w:hAnsi="Symbol" w:cs="Times New Roman"/>
        <w:strike w:val="0"/>
        <w:dstrike w:val="0"/>
        <w:u w:val="none"/>
        <w:effect w:val="none"/>
      </w:rPr>
    </w:lvl>
    <w:lvl w:ilvl="7">
      <w:start w:val="1"/>
      <w:numFmt w:val="lowerLetter"/>
      <w:lvlText w:val="(%8)"/>
      <w:lvlJc w:val="center"/>
      <w:pPr>
        <w:tabs>
          <w:tab w:val="num" w:pos="4819"/>
        </w:tabs>
        <w:ind w:left="4819" w:hanging="510"/>
      </w:pPr>
      <w:rPr>
        <w:strike w:val="0"/>
        <w:dstrike w:val="0"/>
        <w:u w:val="none"/>
        <w:effect w:val="none"/>
      </w:rPr>
    </w:lvl>
    <w:lvl w:ilvl="8">
      <w:start w:val="1"/>
      <w:numFmt w:val="lowerRoman"/>
      <w:lvlText w:val="(%9)"/>
      <w:lvlJc w:val="center"/>
      <w:pPr>
        <w:tabs>
          <w:tab w:val="num" w:pos="5386"/>
        </w:tabs>
        <w:ind w:left="5386" w:hanging="510"/>
      </w:pPr>
      <w:rPr>
        <w:strike w:val="0"/>
        <w:dstrike w:val="0"/>
        <w:u w:val="none"/>
        <w:effect w:val="none"/>
      </w:rPr>
    </w:lvl>
  </w:abstractNum>
  <w:abstractNum w:abstractNumId="47" w15:restartNumberingAfterBreak="0">
    <w:nsid w:val="32E54352"/>
    <w:multiLevelType w:val="multilevel"/>
    <w:tmpl w:val="BB5A0540"/>
    <w:lvl w:ilvl="0">
      <w:start w:val="2"/>
      <w:numFmt w:val="decimal"/>
      <w:lvlText w:val="%1"/>
      <w:lvlJc w:val="left"/>
      <w:pPr>
        <w:ind w:left="360" w:hanging="360"/>
      </w:pPr>
      <w:rPr>
        <w:rFonts w:hint="default"/>
      </w:rPr>
    </w:lvl>
    <w:lvl w:ilvl="1">
      <w:start w:val="3"/>
      <w:numFmt w:val="decimal"/>
      <w:lvlText w:val="%2)"/>
      <w:lvlJc w:val="left"/>
      <w:pPr>
        <w:ind w:left="720" w:hanging="360"/>
      </w:pPr>
      <w:rPr>
        <w:rFonts w:hint="default"/>
        <w:b w:val="0"/>
        <w:bCs w:val="0"/>
        <w:sz w:val="24"/>
      </w:rPr>
    </w:lvl>
    <w:lvl w:ilvl="2">
      <w:start w:val="1"/>
      <w:numFmt w:val="hebrew1"/>
      <w:lvlText w:val="%3."/>
      <w:lvlJc w:val="left"/>
      <w:pPr>
        <w:ind w:left="1440" w:hanging="720"/>
      </w:pPr>
      <w:rPr>
        <w:rFonts w:hint="default"/>
        <w:b w:val="0"/>
        <w:bCs w:val="0"/>
        <w:sz w:val="24"/>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48" w15:restartNumberingAfterBreak="0">
    <w:nsid w:val="33C66CEB"/>
    <w:multiLevelType w:val="hybridMultilevel"/>
    <w:tmpl w:val="729C4DB4"/>
    <w:lvl w:ilvl="0" w:tplc="C99AA488">
      <w:start w:val="1"/>
      <w:numFmt w:val="decimal"/>
      <w:lvlText w:val="(%1)"/>
      <w:lvlJc w:val="left"/>
      <w:pPr>
        <w:ind w:left="1434" w:hanging="360"/>
      </w:pPr>
      <w:rPr>
        <w:rFonts w:cs="David" w:hint="cs"/>
      </w:rPr>
    </w:lvl>
    <w:lvl w:ilvl="1" w:tplc="04090019" w:tentative="1">
      <w:start w:val="1"/>
      <w:numFmt w:val="lowerLetter"/>
      <w:lvlText w:val="%2."/>
      <w:lvlJc w:val="left"/>
      <w:pPr>
        <w:ind w:left="2154" w:hanging="360"/>
      </w:pPr>
    </w:lvl>
    <w:lvl w:ilvl="2" w:tplc="0409001B">
      <w:start w:val="1"/>
      <w:numFmt w:val="lowerRoman"/>
      <w:lvlText w:val="%3."/>
      <w:lvlJc w:val="right"/>
      <w:pPr>
        <w:ind w:left="2874" w:hanging="180"/>
      </w:pPr>
    </w:lvl>
    <w:lvl w:ilvl="3" w:tplc="0409000F" w:tentative="1">
      <w:start w:val="1"/>
      <w:numFmt w:val="decimal"/>
      <w:lvlText w:val="%4."/>
      <w:lvlJc w:val="left"/>
      <w:pPr>
        <w:ind w:left="3594" w:hanging="360"/>
      </w:pPr>
    </w:lvl>
    <w:lvl w:ilvl="4" w:tplc="04090019" w:tentative="1">
      <w:start w:val="1"/>
      <w:numFmt w:val="lowerLetter"/>
      <w:lvlText w:val="%5."/>
      <w:lvlJc w:val="left"/>
      <w:pPr>
        <w:ind w:left="4314" w:hanging="360"/>
      </w:pPr>
    </w:lvl>
    <w:lvl w:ilvl="5" w:tplc="0409001B" w:tentative="1">
      <w:start w:val="1"/>
      <w:numFmt w:val="lowerRoman"/>
      <w:lvlText w:val="%6."/>
      <w:lvlJc w:val="right"/>
      <w:pPr>
        <w:ind w:left="5034" w:hanging="180"/>
      </w:pPr>
    </w:lvl>
    <w:lvl w:ilvl="6" w:tplc="0409000F" w:tentative="1">
      <w:start w:val="1"/>
      <w:numFmt w:val="decimal"/>
      <w:lvlText w:val="%7."/>
      <w:lvlJc w:val="left"/>
      <w:pPr>
        <w:ind w:left="5754" w:hanging="360"/>
      </w:pPr>
    </w:lvl>
    <w:lvl w:ilvl="7" w:tplc="04090019" w:tentative="1">
      <w:start w:val="1"/>
      <w:numFmt w:val="lowerLetter"/>
      <w:lvlText w:val="%8."/>
      <w:lvlJc w:val="left"/>
      <w:pPr>
        <w:ind w:left="6474" w:hanging="360"/>
      </w:pPr>
    </w:lvl>
    <w:lvl w:ilvl="8" w:tplc="0409001B" w:tentative="1">
      <w:start w:val="1"/>
      <w:numFmt w:val="lowerRoman"/>
      <w:lvlText w:val="%9."/>
      <w:lvlJc w:val="right"/>
      <w:pPr>
        <w:ind w:left="7194" w:hanging="180"/>
      </w:pPr>
    </w:lvl>
  </w:abstractNum>
  <w:abstractNum w:abstractNumId="49" w15:restartNumberingAfterBreak="0">
    <w:nsid w:val="340A0E4B"/>
    <w:multiLevelType w:val="multilevel"/>
    <w:tmpl w:val="ABFA2E34"/>
    <w:styleLink w:val="411"/>
    <w:lvl w:ilvl="0">
      <w:start w:val="5"/>
      <w:numFmt w:val="decimal"/>
      <w:lvlText w:val="%1."/>
      <w:lvlJc w:val="left"/>
      <w:pPr>
        <w:tabs>
          <w:tab w:val="num" w:pos="576"/>
        </w:tabs>
        <w:ind w:left="576" w:hanging="576"/>
      </w:pPr>
      <w:rPr>
        <w:rFonts w:ascii="Times New Roman" w:hAnsi="Times New Roman" w:cs="David" w:hint="default"/>
        <w:b w:val="0"/>
        <w:bCs w:val="0"/>
        <w:i w:val="0"/>
        <w:iCs w:val="0"/>
        <w:sz w:val="20"/>
        <w:szCs w:val="22"/>
        <w:u w:val="none"/>
      </w:rPr>
    </w:lvl>
    <w:lvl w:ilvl="1">
      <w:start w:val="1"/>
      <w:numFmt w:val="decimal"/>
      <w:lvlText w:val="%1.%2"/>
      <w:lvlJc w:val="left"/>
      <w:pPr>
        <w:tabs>
          <w:tab w:val="num" w:pos="1152"/>
        </w:tabs>
        <w:ind w:left="1152" w:hanging="576"/>
      </w:pPr>
      <w:rPr>
        <w:rFonts w:ascii="David" w:hAnsi="David" w:cs="David" w:hint="default"/>
        <w:b w:val="0"/>
        <w:bCs w:val="0"/>
        <w:i w:val="0"/>
        <w:iCs w:val="0"/>
        <w:sz w:val="24"/>
        <w:szCs w:val="24"/>
        <w:u w:val="none"/>
      </w:rPr>
    </w:lvl>
    <w:lvl w:ilvl="2">
      <w:start w:val="1"/>
      <w:numFmt w:val="decimal"/>
      <w:lvlText w:val="%1.%2.%3"/>
      <w:lvlJc w:val="left"/>
      <w:pPr>
        <w:tabs>
          <w:tab w:val="num" w:pos="1728"/>
        </w:tabs>
        <w:ind w:left="1728" w:hanging="576"/>
      </w:pPr>
      <w:rPr>
        <w:rFonts w:ascii="David" w:hAnsi="David" w:cs="David" w:hint="default"/>
        <w:b w:val="0"/>
        <w:bCs w:val="0"/>
        <w:i w:val="0"/>
        <w:iCs w:val="0"/>
        <w:color w:val="auto"/>
        <w:sz w:val="24"/>
        <w:szCs w:val="24"/>
        <w:u w:val="none"/>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u w:val="none"/>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u w:val="none"/>
      </w:rPr>
    </w:lvl>
    <w:lvl w:ilvl="5">
      <w:start w:val="1"/>
      <w:numFmt w:val="decimal"/>
      <w:lvlText w:val="%1.%2.%3.%4.%5.%6."/>
      <w:lvlJc w:val="left"/>
      <w:pPr>
        <w:tabs>
          <w:tab w:val="num" w:pos="3240"/>
        </w:tabs>
        <w:ind w:left="2736" w:hanging="936"/>
      </w:pPr>
      <w:rPr>
        <w:rFonts w:hint="default"/>
        <w:b w:val="0"/>
        <w:u w:val="none"/>
      </w:rPr>
    </w:lvl>
    <w:lvl w:ilvl="6">
      <w:start w:val="1"/>
      <w:numFmt w:val="decimal"/>
      <w:lvlText w:val="%1.%2.%3.%4.%5.%6.%7."/>
      <w:lvlJc w:val="left"/>
      <w:pPr>
        <w:tabs>
          <w:tab w:val="num" w:pos="3600"/>
        </w:tabs>
        <w:ind w:left="3240" w:hanging="1080"/>
      </w:pPr>
      <w:rPr>
        <w:rFonts w:hint="default"/>
        <w:b w:val="0"/>
        <w:u w:val="none"/>
      </w:rPr>
    </w:lvl>
    <w:lvl w:ilvl="7">
      <w:start w:val="1"/>
      <w:numFmt w:val="decimal"/>
      <w:lvlText w:val="%1.%2.%3.%4.%5.%6.%7.%8."/>
      <w:lvlJc w:val="left"/>
      <w:pPr>
        <w:tabs>
          <w:tab w:val="num" w:pos="4320"/>
        </w:tabs>
        <w:ind w:left="3744" w:hanging="1224"/>
      </w:pPr>
      <w:rPr>
        <w:rFonts w:hint="default"/>
        <w:b w:val="0"/>
        <w:u w:val="none"/>
      </w:rPr>
    </w:lvl>
    <w:lvl w:ilvl="8">
      <w:start w:val="1"/>
      <w:numFmt w:val="decimal"/>
      <w:lvlText w:val="%1.%2.%3.%4.%5.%6.%7.%8.%9."/>
      <w:lvlJc w:val="left"/>
      <w:pPr>
        <w:tabs>
          <w:tab w:val="num" w:pos="5040"/>
        </w:tabs>
        <w:ind w:left="4320" w:hanging="1440"/>
      </w:pPr>
      <w:rPr>
        <w:rFonts w:hint="default"/>
        <w:b w:val="0"/>
        <w:u w:val="none"/>
      </w:rPr>
    </w:lvl>
  </w:abstractNum>
  <w:abstractNum w:abstractNumId="50" w15:restartNumberingAfterBreak="0">
    <w:nsid w:val="347115E9"/>
    <w:multiLevelType w:val="multilevel"/>
    <w:tmpl w:val="02B67588"/>
    <w:lvl w:ilvl="0">
      <w:start w:val="1"/>
      <w:numFmt w:val="decimal"/>
      <w:lvlText w:val="%1."/>
      <w:lvlJc w:val="left"/>
      <w:pPr>
        <w:tabs>
          <w:tab w:val="num" w:pos="567"/>
        </w:tabs>
        <w:ind w:left="567" w:hanging="567"/>
      </w:pPr>
      <w:rPr>
        <w:rFonts w:cs="David" w:hint="default"/>
        <w:b w:val="0"/>
        <w:bCs w:val="0"/>
        <w:sz w:val="24"/>
        <w:szCs w:val="24"/>
      </w:rPr>
    </w:lvl>
    <w:lvl w:ilvl="1">
      <w:start w:val="1"/>
      <w:numFmt w:val="decimal"/>
      <w:lvlText w:val="%1.%2."/>
      <w:lvlJc w:val="left"/>
      <w:pPr>
        <w:tabs>
          <w:tab w:val="num" w:pos="1304"/>
        </w:tabs>
        <w:ind w:left="1304" w:hanging="737"/>
      </w:pPr>
      <w:rPr>
        <w:rFonts w:cs="David" w:hint="default"/>
        <w:b w:val="0"/>
        <w:bCs w:val="0"/>
      </w:rPr>
    </w:lvl>
    <w:lvl w:ilvl="2">
      <w:start w:val="1"/>
      <w:numFmt w:val="decimal"/>
      <w:lvlText w:val="%1.%2.%3."/>
      <w:lvlJc w:val="left"/>
      <w:pPr>
        <w:tabs>
          <w:tab w:val="num" w:pos="2268"/>
        </w:tabs>
        <w:ind w:left="2268" w:hanging="964"/>
      </w:pPr>
      <w:rPr>
        <w:rFonts w:cs="David" w:hint="default"/>
        <w:b w:val="0"/>
        <w:bCs w:val="0"/>
      </w:rPr>
    </w:lvl>
    <w:lvl w:ilvl="3">
      <w:start w:val="1"/>
      <w:numFmt w:val="decimal"/>
      <w:lvlText w:val="%1.%2.%3.%4"/>
      <w:lvlJc w:val="left"/>
      <w:pPr>
        <w:tabs>
          <w:tab w:val="num" w:pos="3402"/>
        </w:tabs>
        <w:ind w:left="3402" w:hanging="1134"/>
      </w:pPr>
      <w:rPr>
        <w:rFonts w:cs="David" w:hint="default"/>
        <w:b w:val="0"/>
        <w:bCs w:val="0"/>
      </w:rPr>
    </w:lvl>
    <w:lvl w:ilvl="4">
      <w:start w:val="1"/>
      <w:numFmt w:val="decimal"/>
      <w:lvlText w:val="%1.%2.%3.%4.%5"/>
      <w:lvlJc w:val="left"/>
      <w:pPr>
        <w:tabs>
          <w:tab w:val="num" w:pos="4876"/>
        </w:tabs>
        <w:ind w:left="4876" w:hanging="1474"/>
      </w:pPr>
      <w:rPr>
        <w:rFonts w:cs="David" w:hint="default"/>
      </w:rPr>
    </w:lvl>
    <w:lvl w:ilvl="5">
      <w:start w:val="1"/>
      <w:numFmt w:val="lowerRoman"/>
      <w:lvlText w:val="(%6)"/>
      <w:lvlJc w:val="left"/>
      <w:pPr>
        <w:ind w:left="2160" w:hanging="360"/>
      </w:pPr>
      <w:rPr>
        <w:rFonts w:cs="Times New Roman" w:hint="default"/>
      </w:rPr>
    </w:lvl>
    <w:lvl w:ilvl="6">
      <w:start w:val="1"/>
      <w:numFmt w:val="decimal"/>
      <w:lvlText w:val="%7."/>
      <w:lvlJc w:val="left"/>
      <w:pPr>
        <w:ind w:left="2520" w:hanging="360"/>
      </w:pPr>
      <w:rPr>
        <w:rFonts w:cs="Times New Roman" w:hint="default"/>
      </w:rPr>
    </w:lvl>
    <w:lvl w:ilvl="7">
      <w:start w:val="1"/>
      <w:numFmt w:val="lowerLetter"/>
      <w:lvlText w:val="%8."/>
      <w:lvlJc w:val="left"/>
      <w:pPr>
        <w:ind w:left="2880" w:hanging="360"/>
      </w:pPr>
      <w:rPr>
        <w:rFonts w:cs="Times New Roman" w:hint="default"/>
      </w:rPr>
    </w:lvl>
    <w:lvl w:ilvl="8">
      <w:start w:val="1"/>
      <w:numFmt w:val="lowerRoman"/>
      <w:lvlText w:val="%9."/>
      <w:lvlJc w:val="left"/>
      <w:pPr>
        <w:ind w:left="3240" w:hanging="360"/>
      </w:pPr>
      <w:rPr>
        <w:rFonts w:cs="Times New Roman" w:hint="default"/>
      </w:rPr>
    </w:lvl>
  </w:abstractNum>
  <w:abstractNum w:abstractNumId="51" w15:restartNumberingAfterBreak="0">
    <w:nsid w:val="34CF1EEA"/>
    <w:multiLevelType w:val="multilevel"/>
    <w:tmpl w:val="03D8D1DE"/>
    <w:styleLink w:val="111"/>
    <w:lvl w:ilvl="0">
      <w:start w:val="3"/>
      <w:numFmt w:val="decimal"/>
      <w:lvlText w:val="%1."/>
      <w:lvlJc w:val="left"/>
      <w:pPr>
        <w:tabs>
          <w:tab w:val="num" w:pos="576"/>
        </w:tabs>
        <w:ind w:left="576" w:hanging="576"/>
      </w:pPr>
      <w:rPr>
        <w:rFonts w:ascii="Times New Roman" w:hAnsi="Times New Roman" w:cs="David" w:hint="default"/>
        <w:b w:val="0"/>
        <w:bCs w:val="0"/>
        <w:i w:val="0"/>
        <w:iCs w:val="0"/>
        <w:sz w:val="20"/>
        <w:szCs w:val="22"/>
        <w:u w:val="none"/>
      </w:rPr>
    </w:lvl>
    <w:lvl w:ilvl="1">
      <w:start w:val="1"/>
      <w:numFmt w:val="decimal"/>
      <w:lvlText w:val="%1.%2"/>
      <w:lvlJc w:val="left"/>
      <w:pPr>
        <w:tabs>
          <w:tab w:val="num" w:pos="1152"/>
        </w:tabs>
        <w:ind w:left="1152" w:hanging="576"/>
      </w:pPr>
      <w:rPr>
        <w:rFonts w:ascii="David" w:hAnsi="David" w:cs="David" w:hint="default"/>
        <w:b w:val="0"/>
        <w:bCs w:val="0"/>
        <w:i w:val="0"/>
        <w:iCs w:val="0"/>
        <w:sz w:val="24"/>
        <w:szCs w:val="24"/>
        <w:u w:val="none"/>
      </w:rPr>
    </w:lvl>
    <w:lvl w:ilvl="2">
      <w:start w:val="1"/>
      <w:numFmt w:val="decimal"/>
      <w:lvlText w:val="%1.%2.%3"/>
      <w:lvlJc w:val="left"/>
      <w:pPr>
        <w:tabs>
          <w:tab w:val="num" w:pos="1728"/>
        </w:tabs>
        <w:ind w:left="1728" w:hanging="576"/>
      </w:pPr>
      <w:rPr>
        <w:rFonts w:ascii="David" w:hAnsi="David" w:cs="David" w:hint="default"/>
        <w:b w:val="0"/>
        <w:bCs w:val="0"/>
        <w:i w:val="0"/>
        <w:iCs w:val="0"/>
        <w:color w:val="auto"/>
        <w:sz w:val="24"/>
        <w:szCs w:val="24"/>
        <w:u w:val="none"/>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u w:val="none"/>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u w:val="none"/>
      </w:rPr>
    </w:lvl>
    <w:lvl w:ilvl="5">
      <w:start w:val="1"/>
      <w:numFmt w:val="decimal"/>
      <w:lvlText w:val="%1.%2.%3.%4.%5.%6."/>
      <w:lvlJc w:val="left"/>
      <w:pPr>
        <w:tabs>
          <w:tab w:val="num" w:pos="3240"/>
        </w:tabs>
        <w:ind w:left="2736" w:hanging="936"/>
      </w:pPr>
      <w:rPr>
        <w:rFonts w:hint="default"/>
        <w:b w:val="0"/>
        <w:u w:val="none"/>
      </w:rPr>
    </w:lvl>
    <w:lvl w:ilvl="6">
      <w:start w:val="1"/>
      <w:numFmt w:val="decimal"/>
      <w:lvlText w:val="%1.%2.%3.%4.%5.%6.%7."/>
      <w:lvlJc w:val="left"/>
      <w:pPr>
        <w:tabs>
          <w:tab w:val="num" w:pos="3600"/>
        </w:tabs>
        <w:ind w:left="3240" w:hanging="1080"/>
      </w:pPr>
      <w:rPr>
        <w:rFonts w:hint="default"/>
        <w:b w:val="0"/>
        <w:u w:val="none"/>
      </w:rPr>
    </w:lvl>
    <w:lvl w:ilvl="7">
      <w:start w:val="1"/>
      <w:numFmt w:val="decimal"/>
      <w:lvlText w:val="%1.%2.%3.%4.%5.%6.%7.%8."/>
      <w:lvlJc w:val="left"/>
      <w:pPr>
        <w:tabs>
          <w:tab w:val="num" w:pos="4320"/>
        </w:tabs>
        <w:ind w:left="3744" w:hanging="1224"/>
      </w:pPr>
      <w:rPr>
        <w:rFonts w:hint="default"/>
        <w:b w:val="0"/>
        <w:u w:val="none"/>
      </w:rPr>
    </w:lvl>
    <w:lvl w:ilvl="8">
      <w:start w:val="1"/>
      <w:numFmt w:val="decimal"/>
      <w:lvlText w:val="%1.%2.%3.%4.%5.%6.%7.%8.%9."/>
      <w:lvlJc w:val="left"/>
      <w:pPr>
        <w:tabs>
          <w:tab w:val="num" w:pos="5040"/>
        </w:tabs>
        <w:ind w:left="4320" w:hanging="1440"/>
      </w:pPr>
      <w:rPr>
        <w:rFonts w:hint="default"/>
        <w:b w:val="0"/>
        <w:u w:val="none"/>
      </w:rPr>
    </w:lvl>
  </w:abstractNum>
  <w:abstractNum w:abstractNumId="52" w15:restartNumberingAfterBreak="0">
    <w:nsid w:val="352F0190"/>
    <w:multiLevelType w:val="hybridMultilevel"/>
    <w:tmpl w:val="71B0F3E4"/>
    <w:lvl w:ilvl="0" w:tplc="07106D30">
      <w:start w:val="1"/>
      <w:numFmt w:val="hebrew1"/>
      <w:lvlText w:val="%1."/>
      <w:lvlJc w:val="left"/>
      <w:pPr>
        <w:tabs>
          <w:tab w:val="num" w:pos="1080"/>
        </w:tabs>
        <w:ind w:left="1080" w:hanging="360"/>
      </w:pPr>
      <w:rPr>
        <w:rFonts w:cs="David"/>
        <w:sz w:val="2"/>
        <w:szCs w:val="24"/>
      </w:rPr>
    </w:lvl>
    <w:lvl w:ilvl="1" w:tplc="87B46606">
      <w:start w:val="1"/>
      <w:numFmt w:val="hebrew1"/>
      <w:lvlText w:val="%2."/>
      <w:lvlJc w:val="left"/>
      <w:pPr>
        <w:tabs>
          <w:tab w:val="num" w:pos="1440"/>
        </w:tabs>
        <w:ind w:left="1440" w:hanging="360"/>
      </w:pPr>
      <w:rPr>
        <w:rFonts w:cs="Times New Roman"/>
        <w:sz w:val="2"/>
        <w:szCs w:val="24"/>
      </w:rPr>
    </w:lvl>
    <w:lvl w:ilvl="2" w:tplc="040D001B">
      <w:start w:val="1"/>
      <w:numFmt w:val="decimal"/>
      <w:lvlText w:val="%3."/>
      <w:lvlJc w:val="left"/>
      <w:pPr>
        <w:tabs>
          <w:tab w:val="num" w:pos="2160"/>
        </w:tabs>
        <w:ind w:left="2160" w:hanging="360"/>
      </w:pPr>
      <w:rPr>
        <w:rFonts w:cs="Times New Roman"/>
      </w:rPr>
    </w:lvl>
    <w:lvl w:ilvl="3" w:tplc="040D000F">
      <w:start w:val="1"/>
      <w:numFmt w:val="decimal"/>
      <w:lvlText w:val="%4."/>
      <w:lvlJc w:val="left"/>
      <w:pPr>
        <w:tabs>
          <w:tab w:val="num" w:pos="360"/>
        </w:tabs>
        <w:ind w:left="360" w:hanging="360"/>
      </w:pPr>
      <w:rPr>
        <w:rFonts w:cs="Times New Roman"/>
      </w:rPr>
    </w:lvl>
    <w:lvl w:ilvl="4" w:tplc="040D0019">
      <w:start w:val="1"/>
      <w:numFmt w:val="decimal"/>
      <w:lvlText w:val="%5."/>
      <w:lvlJc w:val="left"/>
      <w:pPr>
        <w:tabs>
          <w:tab w:val="num" w:pos="3600"/>
        </w:tabs>
        <w:ind w:left="3600" w:hanging="360"/>
      </w:pPr>
      <w:rPr>
        <w:rFonts w:cs="Times New Roman"/>
      </w:rPr>
    </w:lvl>
    <w:lvl w:ilvl="5" w:tplc="040D001B">
      <w:start w:val="1"/>
      <w:numFmt w:val="decimal"/>
      <w:lvlText w:val="%6."/>
      <w:lvlJc w:val="left"/>
      <w:pPr>
        <w:tabs>
          <w:tab w:val="num" w:pos="4320"/>
        </w:tabs>
        <w:ind w:left="4320" w:hanging="360"/>
      </w:pPr>
      <w:rPr>
        <w:rFonts w:cs="Times New Roman"/>
      </w:rPr>
    </w:lvl>
    <w:lvl w:ilvl="6" w:tplc="040D000F">
      <w:start w:val="1"/>
      <w:numFmt w:val="decimal"/>
      <w:lvlText w:val="%7."/>
      <w:lvlJc w:val="left"/>
      <w:pPr>
        <w:tabs>
          <w:tab w:val="num" w:pos="5040"/>
        </w:tabs>
        <w:ind w:left="5040" w:hanging="360"/>
      </w:pPr>
      <w:rPr>
        <w:rFonts w:cs="Times New Roman"/>
      </w:rPr>
    </w:lvl>
    <w:lvl w:ilvl="7" w:tplc="040D0019">
      <w:start w:val="1"/>
      <w:numFmt w:val="decimal"/>
      <w:lvlText w:val="%8."/>
      <w:lvlJc w:val="left"/>
      <w:pPr>
        <w:tabs>
          <w:tab w:val="num" w:pos="5760"/>
        </w:tabs>
        <w:ind w:left="5760" w:hanging="360"/>
      </w:pPr>
      <w:rPr>
        <w:rFonts w:cs="Times New Roman"/>
      </w:rPr>
    </w:lvl>
    <w:lvl w:ilvl="8" w:tplc="040D001B">
      <w:start w:val="1"/>
      <w:numFmt w:val="decimal"/>
      <w:lvlText w:val="%9."/>
      <w:lvlJc w:val="left"/>
      <w:pPr>
        <w:tabs>
          <w:tab w:val="num" w:pos="6480"/>
        </w:tabs>
        <w:ind w:left="6480" w:hanging="360"/>
      </w:pPr>
      <w:rPr>
        <w:rFonts w:cs="Times New Roman"/>
      </w:rPr>
    </w:lvl>
  </w:abstractNum>
  <w:abstractNum w:abstractNumId="53" w15:restartNumberingAfterBreak="0">
    <w:nsid w:val="377C409A"/>
    <w:multiLevelType w:val="hybridMultilevel"/>
    <w:tmpl w:val="3DE00B74"/>
    <w:lvl w:ilvl="0" w:tplc="04090013">
      <w:start w:val="1"/>
      <w:numFmt w:val="hebrew1"/>
      <w:lvlText w:val="%1."/>
      <w:lvlJc w:val="center"/>
      <w:pPr>
        <w:ind w:left="1296" w:hanging="360"/>
      </w:pPr>
    </w:lvl>
    <w:lvl w:ilvl="1" w:tplc="04090019" w:tentative="1">
      <w:start w:val="1"/>
      <w:numFmt w:val="lowerLetter"/>
      <w:lvlText w:val="%2."/>
      <w:lvlJc w:val="left"/>
      <w:pPr>
        <w:ind w:left="2016" w:hanging="360"/>
      </w:pPr>
    </w:lvl>
    <w:lvl w:ilvl="2" w:tplc="0409001B" w:tentative="1">
      <w:start w:val="1"/>
      <w:numFmt w:val="lowerRoman"/>
      <w:lvlText w:val="%3."/>
      <w:lvlJc w:val="right"/>
      <w:pPr>
        <w:ind w:left="2736" w:hanging="180"/>
      </w:pPr>
    </w:lvl>
    <w:lvl w:ilvl="3" w:tplc="0409000F" w:tentative="1">
      <w:start w:val="1"/>
      <w:numFmt w:val="decimal"/>
      <w:lvlText w:val="%4."/>
      <w:lvlJc w:val="left"/>
      <w:pPr>
        <w:ind w:left="3456" w:hanging="360"/>
      </w:pPr>
    </w:lvl>
    <w:lvl w:ilvl="4" w:tplc="04090019" w:tentative="1">
      <w:start w:val="1"/>
      <w:numFmt w:val="lowerLetter"/>
      <w:lvlText w:val="%5."/>
      <w:lvlJc w:val="left"/>
      <w:pPr>
        <w:ind w:left="4176" w:hanging="360"/>
      </w:pPr>
    </w:lvl>
    <w:lvl w:ilvl="5" w:tplc="0409001B" w:tentative="1">
      <w:start w:val="1"/>
      <w:numFmt w:val="lowerRoman"/>
      <w:lvlText w:val="%6."/>
      <w:lvlJc w:val="right"/>
      <w:pPr>
        <w:ind w:left="4896" w:hanging="180"/>
      </w:pPr>
    </w:lvl>
    <w:lvl w:ilvl="6" w:tplc="0409000F" w:tentative="1">
      <w:start w:val="1"/>
      <w:numFmt w:val="decimal"/>
      <w:lvlText w:val="%7."/>
      <w:lvlJc w:val="left"/>
      <w:pPr>
        <w:ind w:left="5616" w:hanging="360"/>
      </w:pPr>
    </w:lvl>
    <w:lvl w:ilvl="7" w:tplc="04090019" w:tentative="1">
      <w:start w:val="1"/>
      <w:numFmt w:val="lowerLetter"/>
      <w:lvlText w:val="%8."/>
      <w:lvlJc w:val="left"/>
      <w:pPr>
        <w:ind w:left="6336" w:hanging="360"/>
      </w:pPr>
    </w:lvl>
    <w:lvl w:ilvl="8" w:tplc="0409001B" w:tentative="1">
      <w:start w:val="1"/>
      <w:numFmt w:val="lowerRoman"/>
      <w:lvlText w:val="%9."/>
      <w:lvlJc w:val="right"/>
      <w:pPr>
        <w:ind w:left="7056" w:hanging="180"/>
      </w:pPr>
    </w:lvl>
  </w:abstractNum>
  <w:abstractNum w:abstractNumId="54" w15:restartNumberingAfterBreak="0">
    <w:nsid w:val="377C4DD1"/>
    <w:multiLevelType w:val="hybridMultilevel"/>
    <w:tmpl w:val="58AC38EA"/>
    <w:styleLink w:val="81"/>
    <w:lvl w:ilvl="0" w:tplc="0409000F">
      <w:start w:val="1"/>
      <w:numFmt w:val="decimal"/>
      <w:lvlText w:val="%1."/>
      <w:lvlJc w:val="left"/>
      <w:pPr>
        <w:ind w:left="2149" w:hanging="360"/>
      </w:pPr>
    </w:lvl>
    <w:lvl w:ilvl="1" w:tplc="04090019" w:tentative="1">
      <w:start w:val="1"/>
      <w:numFmt w:val="lowerLetter"/>
      <w:lvlText w:val="%2."/>
      <w:lvlJc w:val="left"/>
      <w:pPr>
        <w:ind w:left="2869" w:hanging="360"/>
      </w:pPr>
    </w:lvl>
    <w:lvl w:ilvl="2" w:tplc="0409001B" w:tentative="1">
      <w:start w:val="1"/>
      <w:numFmt w:val="lowerRoman"/>
      <w:lvlText w:val="%3."/>
      <w:lvlJc w:val="right"/>
      <w:pPr>
        <w:ind w:left="3589" w:hanging="180"/>
      </w:pPr>
    </w:lvl>
    <w:lvl w:ilvl="3" w:tplc="0409000F">
      <w:start w:val="1"/>
      <w:numFmt w:val="decimal"/>
      <w:lvlText w:val="%4."/>
      <w:lvlJc w:val="left"/>
      <w:pPr>
        <w:ind w:left="4309" w:hanging="360"/>
      </w:pPr>
    </w:lvl>
    <w:lvl w:ilvl="4" w:tplc="04090019" w:tentative="1">
      <w:start w:val="1"/>
      <w:numFmt w:val="lowerLetter"/>
      <w:lvlText w:val="%5."/>
      <w:lvlJc w:val="left"/>
      <w:pPr>
        <w:ind w:left="5029" w:hanging="360"/>
      </w:pPr>
    </w:lvl>
    <w:lvl w:ilvl="5" w:tplc="0409001B" w:tentative="1">
      <w:start w:val="1"/>
      <w:numFmt w:val="lowerRoman"/>
      <w:lvlText w:val="%6."/>
      <w:lvlJc w:val="right"/>
      <w:pPr>
        <w:ind w:left="5749" w:hanging="180"/>
      </w:pPr>
    </w:lvl>
    <w:lvl w:ilvl="6" w:tplc="0409000F" w:tentative="1">
      <w:start w:val="1"/>
      <w:numFmt w:val="decimal"/>
      <w:lvlText w:val="%7."/>
      <w:lvlJc w:val="left"/>
      <w:pPr>
        <w:ind w:left="6469" w:hanging="360"/>
      </w:pPr>
    </w:lvl>
    <w:lvl w:ilvl="7" w:tplc="04090019" w:tentative="1">
      <w:start w:val="1"/>
      <w:numFmt w:val="lowerLetter"/>
      <w:lvlText w:val="%8."/>
      <w:lvlJc w:val="left"/>
      <w:pPr>
        <w:ind w:left="7189" w:hanging="360"/>
      </w:pPr>
    </w:lvl>
    <w:lvl w:ilvl="8" w:tplc="0409001B" w:tentative="1">
      <w:start w:val="1"/>
      <w:numFmt w:val="lowerRoman"/>
      <w:lvlText w:val="%9."/>
      <w:lvlJc w:val="right"/>
      <w:pPr>
        <w:ind w:left="7909" w:hanging="180"/>
      </w:pPr>
    </w:lvl>
  </w:abstractNum>
  <w:abstractNum w:abstractNumId="55" w15:restartNumberingAfterBreak="0">
    <w:nsid w:val="3A8C5C75"/>
    <w:multiLevelType w:val="hybridMultilevel"/>
    <w:tmpl w:val="CCB610F4"/>
    <w:lvl w:ilvl="0" w:tplc="49887930">
      <w:start w:val="1"/>
      <w:numFmt w:val="hebrew1"/>
      <w:lvlText w:val="%1."/>
      <w:lvlJc w:val="left"/>
      <w:pPr>
        <w:ind w:left="2154" w:hanging="360"/>
      </w:pPr>
      <w:rPr>
        <w:rFonts w:ascii="Times New Roman" w:eastAsia="Times New Roman" w:hAnsi="Times New Roman" w:cs="David"/>
        <w:b w:val="0"/>
        <w:bCs w:val="0"/>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6" w15:restartNumberingAfterBreak="0">
    <w:nsid w:val="3B5F67D8"/>
    <w:multiLevelType w:val="hybridMultilevel"/>
    <w:tmpl w:val="1AA80146"/>
    <w:lvl w:ilvl="0" w:tplc="0E0E7C1C">
      <w:start w:val="1"/>
      <w:numFmt w:val="hebrew1"/>
      <w:lvlText w:val="%1."/>
      <w:lvlJc w:val="left"/>
      <w:pPr>
        <w:tabs>
          <w:tab w:val="num" w:pos="1134"/>
        </w:tabs>
        <w:ind w:left="1134" w:hanging="567"/>
      </w:pPr>
      <w:rPr>
        <w:rFonts w:ascii="Times New Roman" w:hAnsi="Times New Roman" w:cs="David" w:hint="default"/>
        <w:bCs w:val="0"/>
        <w:iCs w:val="0"/>
        <w:sz w:val="2"/>
        <w:szCs w:val="24"/>
      </w:rPr>
    </w:lvl>
    <w:lvl w:ilvl="1" w:tplc="040D0019">
      <w:start w:val="1"/>
      <w:numFmt w:val="lowerLetter"/>
      <w:lvlText w:val="%2."/>
      <w:lvlJc w:val="left"/>
      <w:pPr>
        <w:tabs>
          <w:tab w:val="num" w:pos="1440"/>
        </w:tabs>
        <w:ind w:left="1440" w:hanging="360"/>
      </w:pPr>
      <w:rPr>
        <w:rFonts w:ascii="Times New Roman" w:hAnsi="Times New Roman" w:cs="Times New Roman"/>
      </w:rPr>
    </w:lvl>
    <w:lvl w:ilvl="2" w:tplc="040D001B">
      <w:start w:val="1"/>
      <w:numFmt w:val="lowerRoman"/>
      <w:lvlText w:val="%3."/>
      <w:lvlJc w:val="right"/>
      <w:pPr>
        <w:tabs>
          <w:tab w:val="num" w:pos="2160"/>
        </w:tabs>
        <w:ind w:left="2160" w:hanging="180"/>
      </w:pPr>
      <w:rPr>
        <w:rFonts w:ascii="Times New Roman" w:hAnsi="Times New Roman" w:cs="Times New Roman"/>
      </w:rPr>
    </w:lvl>
    <w:lvl w:ilvl="3" w:tplc="10ECA576">
      <w:start w:val="1"/>
      <w:numFmt w:val="decimal"/>
      <w:lvlText w:val="%4."/>
      <w:lvlJc w:val="left"/>
      <w:pPr>
        <w:tabs>
          <w:tab w:val="num" w:pos="2880"/>
        </w:tabs>
        <w:ind w:left="2880" w:hanging="360"/>
      </w:pPr>
      <w:rPr>
        <w:rFonts w:ascii="David" w:hAnsi="David" w:cs="David" w:hint="default"/>
        <w:b/>
        <w:bCs/>
      </w:rPr>
    </w:lvl>
    <w:lvl w:ilvl="4" w:tplc="040D0019">
      <w:start w:val="1"/>
      <w:numFmt w:val="lowerLetter"/>
      <w:lvlText w:val="%5."/>
      <w:lvlJc w:val="left"/>
      <w:pPr>
        <w:tabs>
          <w:tab w:val="num" w:pos="3600"/>
        </w:tabs>
        <w:ind w:left="3600" w:hanging="360"/>
      </w:pPr>
      <w:rPr>
        <w:rFonts w:ascii="Times New Roman" w:hAnsi="Times New Roman" w:cs="Times New Roman"/>
      </w:rPr>
    </w:lvl>
    <w:lvl w:ilvl="5" w:tplc="040D001B">
      <w:start w:val="1"/>
      <w:numFmt w:val="lowerRoman"/>
      <w:lvlText w:val="%6."/>
      <w:lvlJc w:val="right"/>
      <w:pPr>
        <w:tabs>
          <w:tab w:val="num" w:pos="4320"/>
        </w:tabs>
        <w:ind w:left="4320" w:hanging="180"/>
      </w:pPr>
      <w:rPr>
        <w:rFonts w:ascii="Times New Roman" w:hAnsi="Times New Roman" w:cs="Times New Roman"/>
      </w:rPr>
    </w:lvl>
    <w:lvl w:ilvl="6" w:tplc="040D000F">
      <w:start w:val="1"/>
      <w:numFmt w:val="decimal"/>
      <w:lvlText w:val="%7."/>
      <w:lvlJc w:val="left"/>
      <w:pPr>
        <w:tabs>
          <w:tab w:val="num" w:pos="5040"/>
        </w:tabs>
        <w:ind w:left="5040" w:hanging="360"/>
      </w:pPr>
      <w:rPr>
        <w:rFonts w:ascii="Times New Roman" w:hAnsi="Times New Roman" w:cs="Times New Roman"/>
      </w:rPr>
    </w:lvl>
    <w:lvl w:ilvl="7" w:tplc="040D0019">
      <w:start w:val="1"/>
      <w:numFmt w:val="lowerLetter"/>
      <w:lvlText w:val="%8."/>
      <w:lvlJc w:val="left"/>
      <w:pPr>
        <w:tabs>
          <w:tab w:val="num" w:pos="5760"/>
        </w:tabs>
        <w:ind w:left="5760" w:hanging="360"/>
      </w:pPr>
      <w:rPr>
        <w:rFonts w:ascii="Times New Roman" w:hAnsi="Times New Roman" w:cs="Times New Roman"/>
      </w:rPr>
    </w:lvl>
    <w:lvl w:ilvl="8" w:tplc="040D001B">
      <w:start w:val="1"/>
      <w:numFmt w:val="lowerRoman"/>
      <w:lvlText w:val="%9."/>
      <w:lvlJc w:val="right"/>
      <w:pPr>
        <w:tabs>
          <w:tab w:val="num" w:pos="6480"/>
        </w:tabs>
        <w:ind w:left="6480" w:hanging="180"/>
      </w:pPr>
      <w:rPr>
        <w:rFonts w:ascii="Times New Roman" w:hAnsi="Times New Roman" w:cs="Times New Roman"/>
      </w:rPr>
    </w:lvl>
  </w:abstractNum>
  <w:abstractNum w:abstractNumId="57" w15:restartNumberingAfterBreak="0">
    <w:nsid w:val="3BBF5DFD"/>
    <w:multiLevelType w:val="hybridMultilevel"/>
    <w:tmpl w:val="5B62263C"/>
    <w:lvl w:ilvl="0" w:tplc="BCF0DD4A">
      <w:start w:val="1"/>
      <w:numFmt w:val="hebrew1"/>
      <w:lvlText w:val="%1."/>
      <w:lvlJc w:val="left"/>
      <w:pPr>
        <w:tabs>
          <w:tab w:val="num" w:pos="819"/>
        </w:tabs>
        <w:ind w:left="819" w:hanging="360"/>
      </w:pPr>
    </w:lvl>
    <w:lvl w:ilvl="1" w:tplc="040D0019">
      <w:start w:val="1"/>
      <w:numFmt w:val="hebrew1"/>
      <w:lvlText w:val="%2."/>
      <w:lvlJc w:val="center"/>
      <w:pPr>
        <w:tabs>
          <w:tab w:val="num" w:pos="1539"/>
        </w:tabs>
        <w:ind w:left="1539" w:hanging="360"/>
      </w:pPr>
      <w:rPr>
        <w:rFonts w:ascii="Times New Roman" w:hAnsi="Times New Roman" w:cs="David" w:hint="default"/>
      </w:rPr>
    </w:lvl>
    <w:lvl w:ilvl="2" w:tplc="040D001B">
      <w:start w:val="1"/>
      <w:numFmt w:val="decimal"/>
      <w:lvlText w:val="(%3)"/>
      <w:lvlJc w:val="left"/>
      <w:pPr>
        <w:tabs>
          <w:tab w:val="num" w:pos="2439"/>
        </w:tabs>
        <w:ind w:left="2439" w:hanging="360"/>
      </w:pPr>
    </w:lvl>
    <w:lvl w:ilvl="3" w:tplc="040D000F">
      <w:start w:val="1"/>
      <w:numFmt w:val="decimal"/>
      <w:lvlText w:val="%4."/>
      <w:lvlJc w:val="left"/>
      <w:pPr>
        <w:tabs>
          <w:tab w:val="num" w:pos="2979"/>
        </w:tabs>
        <w:ind w:left="2979" w:hanging="360"/>
      </w:pPr>
    </w:lvl>
    <w:lvl w:ilvl="4" w:tplc="040D0019">
      <w:start w:val="1"/>
      <w:numFmt w:val="lowerLetter"/>
      <w:lvlText w:val="%5."/>
      <w:lvlJc w:val="left"/>
      <w:pPr>
        <w:tabs>
          <w:tab w:val="num" w:pos="3699"/>
        </w:tabs>
        <w:ind w:left="3699" w:hanging="360"/>
      </w:pPr>
    </w:lvl>
    <w:lvl w:ilvl="5" w:tplc="040D001B">
      <w:start w:val="1"/>
      <w:numFmt w:val="lowerRoman"/>
      <w:lvlText w:val="%6."/>
      <w:lvlJc w:val="right"/>
      <w:pPr>
        <w:tabs>
          <w:tab w:val="num" w:pos="4419"/>
        </w:tabs>
        <w:ind w:left="4419" w:hanging="180"/>
      </w:pPr>
    </w:lvl>
    <w:lvl w:ilvl="6" w:tplc="040D000F">
      <w:start w:val="1"/>
      <w:numFmt w:val="decimal"/>
      <w:lvlText w:val="%7."/>
      <w:lvlJc w:val="left"/>
      <w:pPr>
        <w:tabs>
          <w:tab w:val="num" w:pos="5139"/>
        </w:tabs>
        <w:ind w:left="5139" w:hanging="360"/>
      </w:pPr>
    </w:lvl>
    <w:lvl w:ilvl="7" w:tplc="040D0019">
      <w:start w:val="1"/>
      <w:numFmt w:val="lowerLetter"/>
      <w:lvlText w:val="%8."/>
      <w:lvlJc w:val="left"/>
      <w:pPr>
        <w:tabs>
          <w:tab w:val="num" w:pos="5859"/>
        </w:tabs>
        <w:ind w:left="5859" w:hanging="360"/>
      </w:pPr>
    </w:lvl>
    <w:lvl w:ilvl="8" w:tplc="040D001B">
      <w:start w:val="1"/>
      <w:numFmt w:val="lowerRoman"/>
      <w:lvlText w:val="%9."/>
      <w:lvlJc w:val="right"/>
      <w:pPr>
        <w:tabs>
          <w:tab w:val="num" w:pos="6579"/>
        </w:tabs>
        <w:ind w:left="6579" w:hanging="180"/>
      </w:pPr>
    </w:lvl>
  </w:abstractNum>
  <w:abstractNum w:abstractNumId="58" w15:restartNumberingAfterBreak="0">
    <w:nsid w:val="3D687F3D"/>
    <w:multiLevelType w:val="hybridMultilevel"/>
    <w:tmpl w:val="220C6FC8"/>
    <w:lvl w:ilvl="0" w:tplc="04090013">
      <w:start w:val="1"/>
      <w:numFmt w:val="hebrew1"/>
      <w:lvlText w:val="%1."/>
      <w:lvlJc w:val="center"/>
      <w:pPr>
        <w:ind w:left="1298" w:hanging="360"/>
      </w:pPr>
    </w:lvl>
    <w:lvl w:ilvl="1" w:tplc="0409000F">
      <w:start w:val="1"/>
      <w:numFmt w:val="decimal"/>
      <w:lvlText w:val="%2."/>
      <w:lvlJc w:val="left"/>
      <w:pPr>
        <w:ind w:left="2018" w:hanging="360"/>
      </w:pPr>
    </w:lvl>
    <w:lvl w:ilvl="2" w:tplc="0409001B">
      <w:start w:val="1"/>
      <w:numFmt w:val="lowerRoman"/>
      <w:lvlText w:val="%3."/>
      <w:lvlJc w:val="right"/>
      <w:pPr>
        <w:ind w:left="2738" w:hanging="180"/>
      </w:pPr>
    </w:lvl>
    <w:lvl w:ilvl="3" w:tplc="0409000F" w:tentative="1">
      <w:start w:val="1"/>
      <w:numFmt w:val="decimal"/>
      <w:lvlText w:val="%4."/>
      <w:lvlJc w:val="left"/>
      <w:pPr>
        <w:ind w:left="3458" w:hanging="360"/>
      </w:pPr>
    </w:lvl>
    <w:lvl w:ilvl="4" w:tplc="04090019" w:tentative="1">
      <w:start w:val="1"/>
      <w:numFmt w:val="lowerLetter"/>
      <w:lvlText w:val="%5."/>
      <w:lvlJc w:val="left"/>
      <w:pPr>
        <w:ind w:left="4178" w:hanging="360"/>
      </w:pPr>
    </w:lvl>
    <w:lvl w:ilvl="5" w:tplc="0409001B" w:tentative="1">
      <w:start w:val="1"/>
      <w:numFmt w:val="lowerRoman"/>
      <w:lvlText w:val="%6."/>
      <w:lvlJc w:val="right"/>
      <w:pPr>
        <w:ind w:left="4898" w:hanging="180"/>
      </w:pPr>
    </w:lvl>
    <w:lvl w:ilvl="6" w:tplc="0409000F" w:tentative="1">
      <w:start w:val="1"/>
      <w:numFmt w:val="decimal"/>
      <w:lvlText w:val="%7."/>
      <w:lvlJc w:val="left"/>
      <w:pPr>
        <w:ind w:left="5618" w:hanging="360"/>
      </w:pPr>
    </w:lvl>
    <w:lvl w:ilvl="7" w:tplc="04090019" w:tentative="1">
      <w:start w:val="1"/>
      <w:numFmt w:val="lowerLetter"/>
      <w:lvlText w:val="%8."/>
      <w:lvlJc w:val="left"/>
      <w:pPr>
        <w:ind w:left="6338" w:hanging="360"/>
      </w:pPr>
    </w:lvl>
    <w:lvl w:ilvl="8" w:tplc="0409001B" w:tentative="1">
      <w:start w:val="1"/>
      <w:numFmt w:val="lowerRoman"/>
      <w:lvlText w:val="%9."/>
      <w:lvlJc w:val="right"/>
      <w:pPr>
        <w:ind w:left="7058" w:hanging="180"/>
      </w:pPr>
    </w:lvl>
  </w:abstractNum>
  <w:abstractNum w:abstractNumId="59" w15:restartNumberingAfterBreak="0">
    <w:nsid w:val="3F736162"/>
    <w:multiLevelType w:val="hybridMultilevel"/>
    <w:tmpl w:val="9B2EA374"/>
    <w:lvl w:ilvl="0" w:tplc="F07EC424">
      <w:start w:val="1"/>
      <w:numFmt w:val="decimal"/>
      <w:lvlText w:val="%1."/>
      <w:lvlJc w:val="left"/>
      <w:pPr>
        <w:ind w:left="750" w:hanging="390"/>
      </w:pPr>
      <w:rPr>
        <w:rFonts w:hint="default"/>
        <w:b/>
      </w:rPr>
    </w:lvl>
    <w:lvl w:ilvl="1" w:tplc="5BC2B586">
      <w:start w:val="1"/>
      <w:numFmt w:val="decimal"/>
      <w:lvlText w:val="(%2)"/>
      <w:lvlJc w:val="left"/>
      <w:pPr>
        <w:ind w:left="1440" w:hanging="360"/>
      </w:pPr>
      <w:rPr>
        <w:rFonts w:hint="default"/>
        <w:b w:val="0"/>
        <w:bCs w:val="0"/>
        <w:lang w:bidi="he-IL"/>
      </w:rPr>
    </w:lvl>
    <w:lvl w:ilvl="2" w:tplc="04090011">
      <w:start w:val="1"/>
      <w:numFmt w:val="decimal"/>
      <w:lvlText w:val="%3)"/>
      <w:lvlJc w:val="left"/>
      <w:pPr>
        <w:ind w:left="2160" w:hanging="180"/>
      </w:pPr>
    </w:lvl>
    <w:lvl w:ilvl="3" w:tplc="D31467BE">
      <w:start w:val="3"/>
      <w:numFmt w:val="bullet"/>
      <w:lvlText w:val="-"/>
      <w:lvlJc w:val="left"/>
      <w:pPr>
        <w:ind w:left="2880" w:hanging="360"/>
      </w:pPr>
      <w:rPr>
        <w:rFonts w:ascii="David" w:eastAsiaTheme="minorHAnsi" w:hAnsi="David" w:cs="David" w:hint="default"/>
      </w:rPr>
    </w:lvl>
    <w:lvl w:ilvl="4" w:tplc="04090019">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0" w15:restartNumberingAfterBreak="0">
    <w:nsid w:val="410408D3"/>
    <w:multiLevelType w:val="multilevel"/>
    <w:tmpl w:val="ABFA2E34"/>
    <w:styleLink w:val="14"/>
    <w:lvl w:ilvl="0">
      <w:start w:val="3"/>
      <w:numFmt w:val="decimal"/>
      <w:lvlText w:val="%1."/>
      <w:lvlJc w:val="left"/>
      <w:pPr>
        <w:tabs>
          <w:tab w:val="num" w:pos="576"/>
        </w:tabs>
        <w:ind w:left="576" w:hanging="576"/>
      </w:pPr>
      <w:rPr>
        <w:rFonts w:ascii="Times New Roman" w:hAnsi="Times New Roman" w:cs="David" w:hint="default"/>
        <w:b w:val="0"/>
        <w:bCs w:val="0"/>
        <w:i w:val="0"/>
        <w:iCs w:val="0"/>
        <w:sz w:val="20"/>
        <w:szCs w:val="22"/>
        <w:u w:val="none"/>
      </w:rPr>
    </w:lvl>
    <w:lvl w:ilvl="1">
      <w:start w:val="1"/>
      <w:numFmt w:val="decimal"/>
      <w:lvlText w:val="%1.%2"/>
      <w:lvlJc w:val="left"/>
      <w:pPr>
        <w:tabs>
          <w:tab w:val="num" w:pos="1152"/>
        </w:tabs>
        <w:ind w:left="1152" w:hanging="576"/>
      </w:pPr>
      <w:rPr>
        <w:rFonts w:ascii="David" w:hAnsi="David" w:cs="David" w:hint="default"/>
        <w:b w:val="0"/>
        <w:bCs w:val="0"/>
        <w:i w:val="0"/>
        <w:iCs w:val="0"/>
        <w:sz w:val="24"/>
        <w:szCs w:val="24"/>
        <w:u w:val="none"/>
        <w:lang w:bidi="he-IL"/>
      </w:rPr>
    </w:lvl>
    <w:lvl w:ilvl="2">
      <w:start w:val="1"/>
      <w:numFmt w:val="decimal"/>
      <w:lvlText w:val="%1.%2.%3"/>
      <w:lvlJc w:val="left"/>
      <w:pPr>
        <w:tabs>
          <w:tab w:val="num" w:pos="1728"/>
        </w:tabs>
        <w:ind w:left="1728" w:hanging="576"/>
      </w:pPr>
      <w:rPr>
        <w:rFonts w:ascii="David" w:hAnsi="David" w:cs="David" w:hint="default"/>
        <w:b w:val="0"/>
        <w:bCs w:val="0"/>
        <w:i w:val="0"/>
        <w:iCs w:val="0"/>
        <w:color w:val="auto"/>
        <w:sz w:val="24"/>
        <w:szCs w:val="24"/>
        <w:u w:val="none"/>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u w:val="none"/>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u w:val="none"/>
      </w:rPr>
    </w:lvl>
    <w:lvl w:ilvl="5">
      <w:start w:val="1"/>
      <w:numFmt w:val="decimal"/>
      <w:lvlText w:val="%1.%2.%3.%4.%5.%6."/>
      <w:lvlJc w:val="left"/>
      <w:pPr>
        <w:tabs>
          <w:tab w:val="num" w:pos="3240"/>
        </w:tabs>
        <w:ind w:left="2736" w:hanging="936"/>
      </w:pPr>
      <w:rPr>
        <w:rFonts w:hint="default"/>
        <w:b w:val="0"/>
        <w:u w:val="none"/>
      </w:rPr>
    </w:lvl>
    <w:lvl w:ilvl="6">
      <w:start w:val="1"/>
      <w:numFmt w:val="decimal"/>
      <w:lvlText w:val="%1.%2.%3.%4.%5.%6.%7."/>
      <w:lvlJc w:val="left"/>
      <w:pPr>
        <w:tabs>
          <w:tab w:val="num" w:pos="3600"/>
        </w:tabs>
        <w:ind w:left="3240" w:hanging="1080"/>
      </w:pPr>
      <w:rPr>
        <w:rFonts w:hint="default"/>
        <w:b w:val="0"/>
        <w:u w:val="none"/>
      </w:rPr>
    </w:lvl>
    <w:lvl w:ilvl="7">
      <w:start w:val="1"/>
      <w:numFmt w:val="decimal"/>
      <w:lvlText w:val="%1.%2.%3.%4.%5.%6.%7.%8."/>
      <w:lvlJc w:val="left"/>
      <w:pPr>
        <w:tabs>
          <w:tab w:val="num" w:pos="4320"/>
        </w:tabs>
        <w:ind w:left="3744" w:hanging="1224"/>
      </w:pPr>
      <w:rPr>
        <w:rFonts w:hint="default"/>
        <w:b w:val="0"/>
        <w:u w:val="none"/>
      </w:rPr>
    </w:lvl>
    <w:lvl w:ilvl="8">
      <w:start w:val="1"/>
      <w:numFmt w:val="decimal"/>
      <w:lvlText w:val="%1.%2.%3.%4.%5.%6.%7.%8.%9."/>
      <w:lvlJc w:val="left"/>
      <w:pPr>
        <w:tabs>
          <w:tab w:val="num" w:pos="5040"/>
        </w:tabs>
        <w:ind w:left="4320" w:hanging="1440"/>
      </w:pPr>
      <w:rPr>
        <w:rFonts w:hint="default"/>
        <w:b w:val="0"/>
        <w:u w:val="none"/>
      </w:rPr>
    </w:lvl>
  </w:abstractNum>
  <w:abstractNum w:abstractNumId="61" w15:restartNumberingAfterBreak="0">
    <w:nsid w:val="41620351"/>
    <w:multiLevelType w:val="hybridMultilevel"/>
    <w:tmpl w:val="86A01ED6"/>
    <w:lvl w:ilvl="0" w:tplc="C99AA488">
      <w:start w:val="1"/>
      <w:numFmt w:val="decimal"/>
      <w:lvlText w:val="(%1)"/>
      <w:lvlJc w:val="left"/>
      <w:pPr>
        <w:ind w:left="1440" w:hanging="360"/>
      </w:pPr>
      <w:rPr>
        <w:rFonts w:cs="David" w:hint="cs"/>
        <w:b w:val="0"/>
        <w:bCs w:val="0"/>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62" w15:restartNumberingAfterBreak="0">
    <w:nsid w:val="4225413A"/>
    <w:multiLevelType w:val="hybridMultilevel"/>
    <w:tmpl w:val="220C6FC8"/>
    <w:lvl w:ilvl="0" w:tplc="04090013">
      <w:start w:val="1"/>
      <w:numFmt w:val="hebrew1"/>
      <w:lvlText w:val="%1."/>
      <w:lvlJc w:val="center"/>
      <w:pPr>
        <w:ind w:left="1298" w:hanging="360"/>
      </w:pPr>
    </w:lvl>
    <w:lvl w:ilvl="1" w:tplc="0409000F">
      <w:start w:val="1"/>
      <w:numFmt w:val="decimal"/>
      <w:lvlText w:val="%2."/>
      <w:lvlJc w:val="left"/>
      <w:pPr>
        <w:ind w:left="2018" w:hanging="360"/>
      </w:pPr>
    </w:lvl>
    <w:lvl w:ilvl="2" w:tplc="0409001B">
      <w:start w:val="1"/>
      <w:numFmt w:val="lowerRoman"/>
      <w:lvlText w:val="%3."/>
      <w:lvlJc w:val="right"/>
      <w:pPr>
        <w:ind w:left="2738" w:hanging="180"/>
      </w:pPr>
    </w:lvl>
    <w:lvl w:ilvl="3" w:tplc="0409000F" w:tentative="1">
      <w:start w:val="1"/>
      <w:numFmt w:val="decimal"/>
      <w:lvlText w:val="%4."/>
      <w:lvlJc w:val="left"/>
      <w:pPr>
        <w:ind w:left="3458" w:hanging="360"/>
      </w:pPr>
    </w:lvl>
    <w:lvl w:ilvl="4" w:tplc="04090019" w:tentative="1">
      <w:start w:val="1"/>
      <w:numFmt w:val="lowerLetter"/>
      <w:lvlText w:val="%5."/>
      <w:lvlJc w:val="left"/>
      <w:pPr>
        <w:ind w:left="4178" w:hanging="360"/>
      </w:pPr>
    </w:lvl>
    <w:lvl w:ilvl="5" w:tplc="0409001B" w:tentative="1">
      <w:start w:val="1"/>
      <w:numFmt w:val="lowerRoman"/>
      <w:lvlText w:val="%6."/>
      <w:lvlJc w:val="right"/>
      <w:pPr>
        <w:ind w:left="4898" w:hanging="180"/>
      </w:pPr>
    </w:lvl>
    <w:lvl w:ilvl="6" w:tplc="0409000F" w:tentative="1">
      <w:start w:val="1"/>
      <w:numFmt w:val="decimal"/>
      <w:lvlText w:val="%7."/>
      <w:lvlJc w:val="left"/>
      <w:pPr>
        <w:ind w:left="5618" w:hanging="360"/>
      </w:pPr>
    </w:lvl>
    <w:lvl w:ilvl="7" w:tplc="04090019" w:tentative="1">
      <w:start w:val="1"/>
      <w:numFmt w:val="lowerLetter"/>
      <w:lvlText w:val="%8."/>
      <w:lvlJc w:val="left"/>
      <w:pPr>
        <w:ind w:left="6338" w:hanging="360"/>
      </w:pPr>
    </w:lvl>
    <w:lvl w:ilvl="8" w:tplc="0409001B" w:tentative="1">
      <w:start w:val="1"/>
      <w:numFmt w:val="lowerRoman"/>
      <w:lvlText w:val="%9."/>
      <w:lvlJc w:val="right"/>
      <w:pPr>
        <w:ind w:left="7058" w:hanging="180"/>
      </w:pPr>
    </w:lvl>
  </w:abstractNum>
  <w:abstractNum w:abstractNumId="63" w15:restartNumberingAfterBreak="0">
    <w:nsid w:val="438469BE"/>
    <w:multiLevelType w:val="hybridMultilevel"/>
    <w:tmpl w:val="139231D0"/>
    <w:styleLink w:val="1111113"/>
    <w:lvl w:ilvl="0" w:tplc="A4468474">
      <w:start w:val="1"/>
      <w:numFmt w:val="hebrew1"/>
      <w:lvlText w:val="%1."/>
      <w:lvlJc w:val="left"/>
      <w:pPr>
        <w:tabs>
          <w:tab w:val="num" w:pos="600"/>
        </w:tabs>
        <w:ind w:left="600" w:hanging="360"/>
      </w:pPr>
      <w:rPr>
        <w:rFonts w:cs="David"/>
        <w:sz w:val="2"/>
        <w:szCs w:val="24"/>
      </w:rPr>
    </w:lvl>
    <w:lvl w:ilvl="1" w:tplc="04090019">
      <w:start w:val="1"/>
      <w:numFmt w:val="lowerLetter"/>
      <w:lvlText w:val="%2."/>
      <w:lvlJc w:val="left"/>
      <w:pPr>
        <w:tabs>
          <w:tab w:val="num" w:pos="720"/>
        </w:tabs>
        <w:ind w:left="720" w:hanging="360"/>
      </w:pPr>
      <w:rPr>
        <w:rFonts w:cs="Times New Roman"/>
      </w:rPr>
    </w:lvl>
    <w:lvl w:ilvl="2" w:tplc="0409001B">
      <w:start w:val="1"/>
      <w:numFmt w:val="lowerRoman"/>
      <w:lvlText w:val="%3."/>
      <w:lvlJc w:val="right"/>
      <w:pPr>
        <w:tabs>
          <w:tab w:val="num" w:pos="1440"/>
        </w:tabs>
        <w:ind w:left="1440" w:hanging="180"/>
      </w:pPr>
      <w:rPr>
        <w:rFonts w:cs="Times New Roman"/>
      </w:rPr>
    </w:lvl>
    <w:lvl w:ilvl="3" w:tplc="0409000F">
      <w:start w:val="1"/>
      <w:numFmt w:val="decimal"/>
      <w:lvlText w:val="%4."/>
      <w:lvlJc w:val="left"/>
      <w:pPr>
        <w:tabs>
          <w:tab w:val="num" w:pos="2160"/>
        </w:tabs>
        <w:ind w:left="2160" w:hanging="360"/>
      </w:pPr>
      <w:rPr>
        <w:rFonts w:cs="Times New Roman"/>
      </w:rPr>
    </w:lvl>
    <w:lvl w:ilvl="4" w:tplc="04090019">
      <w:start w:val="1"/>
      <w:numFmt w:val="lowerLetter"/>
      <w:lvlText w:val="%5."/>
      <w:lvlJc w:val="left"/>
      <w:pPr>
        <w:tabs>
          <w:tab w:val="num" w:pos="2880"/>
        </w:tabs>
        <w:ind w:left="2880" w:hanging="360"/>
      </w:pPr>
      <w:rPr>
        <w:rFonts w:cs="Times New Roman"/>
      </w:rPr>
    </w:lvl>
    <w:lvl w:ilvl="5" w:tplc="0409001B">
      <w:start w:val="1"/>
      <w:numFmt w:val="lowerRoman"/>
      <w:lvlText w:val="%6."/>
      <w:lvlJc w:val="right"/>
      <w:pPr>
        <w:tabs>
          <w:tab w:val="num" w:pos="3600"/>
        </w:tabs>
        <w:ind w:left="3600" w:hanging="180"/>
      </w:pPr>
      <w:rPr>
        <w:rFonts w:cs="Times New Roman"/>
      </w:rPr>
    </w:lvl>
    <w:lvl w:ilvl="6" w:tplc="0409000F">
      <w:start w:val="1"/>
      <w:numFmt w:val="decimal"/>
      <w:lvlText w:val="%7."/>
      <w:lvlJc w:val="left"/>
      <w:pPr>
        <w:tabs>
          <w:tab w:val="num" w:pos="4320"/>
        </w:tabs>
        <w:ind w:left="4320" w:hanging="360"/>
      </w:pPr>
      <w:rPr>
        <w:rFonts w:cs="Times New Roman"/>
      </w:rPr>
    </w:lvl>
    <w:lvl w:ilvl="7" w:tplc="04090019">
      <w:start w:val="1"/>
      <w:numFmt w:val="lowerLetter"/>
      <w:lvlText w:val="%8."/>
      <w:lvlJc w:val="left"/>
      <w:pPr>
        <w:tabs>
          <w:tab w:val="num" w:pos="5040"/>
        </w:tabs>
        <w:ind w:left="5040" w:hanging="360"/>
      </w:pPr>
      <w:rPr>
        <w:rFonts w:cs="Times New Roman"/>
      </w:rPr>
    </w:lvl>
    <w:lvl w:ilvl="8" w:tplc="0409001B">
      <w:start w:val="1"/>
      <w:numFmt w:val="lowerRoman"/>
      <w:lvlText w:val="%9."/>
      <w:lvlJc w:val="right"/>
      <w:pPr>
        <w:tabs>
          <w:tab w:val="num" w:pos="5760"/>
        </w:tabs>
        <w:ind w:left="5760" w:hanging="180"/>
      </w:pPr>
      <w:rPr>
        <w:rFonts w:cs="Times New Roman"/>
      </w:rPr>
    </w:lvl>
  </w:abstractNum>
  <w:abstractNum w:abstractNumId="64" w15:restartNumberingAfterBreak="0">
    <w:nsid w:val="43EF7A03"/>
    <w:multiLevelType w:val="multilevel"/>
    <w:tmpl w:val="FEF8080E"/>
    <w:styleLink w:val="Style1"/>
    <w:lvl w:ilvl="0">
      <w:start w:val="1"/>
      <w:numFmt w:val="decimal"/>
      <w:lvlText w:val="%1"/>
      <w:lvlJc w:val="left"/>
      <w:pPr>
        <w:tabs>
          <w:tab w:val="num" w:pos="360"/>
        </w:tabs>
        <w:ind w:left="360" w:hanging="360"/>
      </w:pPr>
      <w:rPr>
        <w:rFonts w:cs="Times New Roman" w:hint="default"/>
        <w:b w:val="0"/>
        <w:bCs w:val="0"/>
        <w:i w:val="0"/>
        <w:iCs w:val="0"/>
        <w:strike w:val="0"/>
        <w:dstrike w:val="0"/>
        <w:color w:val="auto"/>
        <w:sz w:val="28"/>
        <w:szCs w:val="28"/>
        <w:u w:val="none"/>
        <w:effect w:val="none"/>
      </w:rPr>
    </w:lvl>
    <w:lvl w:ilvl="1">
      <w:start w:val="1"/>
      <w:numFmt w:val="decimal"/>
      <w:lvlText w:val="%1.%2"/>
      <w:lvlJc w:val="left"/>
      <w:pPr>
        <w:tabs>
          <w:tab w:val="num" w:pos="792"/>
        </w:tabs>
        <w:ind w:left="792" w:hanging="576"/>
      </w:pPr>
      <w:rPr>
        <w:rFonts w:cs="Times New Roman" w:hint="default"/>
        <w:b w:val="0"/>
        <w:bCs w:val="0"/>
        <w:strike w:val="0"/>
        <w:dstrike w:val="0"/>
        <w:u w:val="none"/>
        <w:effect w:val="none"/>
      </w:rPr>
    </w:lvl>
    <w:lvl w:ilvl="2">
      <w:start w:val="1"/>
      <w:numFmt w:val="decimal"/>
      <w:lvlText w:val="%1.%2.%3"/>
      <w:lvlJc w:val="left"/>
      <w:pPr>
        <w:tabs>
          <w:tab w:val="num" w:pos="1152"/>
        </w:tabs>
        <w:ind w:left="1152" w:hanging="720"/>
      </w:pPr>
      <w:rPr>
        <w:rFonts w:cs="Times New Roman" w:hint="default"/>
        <w:b w:val="0"/>
        <w:bCs w:val="0"/>
      </w:rPr>
    </w:lvl>
    <w:lvl w:ilvl="3">
      <w:start w:val="1"/>
      <w:numFmt w:val="decimal"/>
      <w:lvlText w:val="%1.%2.%3.%4"/>
      <w:lvlJc w:val="left"/>
      <w:pPr>
        <w:tabs>
          <w:tab w:val="num" w:pos="1584"/>
        </w:tabs>
        <w:ind w:left="1584" w:hanging="1008"/>
      </w:pPr>
      <w:rPr>
        <w:rFonts w:cs="Times New Roman" w:hint="default"/>
        <w:b w:val="0"/>
        <w:bCs w:val="0"/>
        <w:color w:val="auto"/>
        <w:sz w:val="24"/>
        <w:szCs w:val="24"/>
        <w:u w:val="none"/>
      </w:rPr>
    </w:lvl>
    <w:lvl w:ilvl="4">
      <w:start w:val="1"/>
      <w:numFmt w:val="decimal"/>
      <w:lvlText w:val="%1.%2.%3.%4.%5"/>
      <w:lvlJc w:val="left"/>
      <w:pPr>
        <w:tabs>
          <w:tab w:val="num" w:pos="1836"/>
        </w:tabs>
        <w:ind w:left="1836" w:hanging="1080"/>
      </w:pPr>
      <w:rPr>
        <w:rFonts w:cs="Times New Roman" w:hint="default"/>
      </w:rPr>
    </w:lvl>
    <w:lvl w:ilvl="5">
      <w:start w:val="1"/>
      <w:numFmt w:val="decimal"/>
      <w:lvlText w:val="%1.%2.%3.%4.%5.%6"/>
      <w:lvlJc w:val="left"/>
      <w:pPr>
        <w:tabs>
          <w:tab w:val="num" w:pos="2385"/>
        </w:tabs>
        <w:ind w:left="2385" w:hanging="1440"/>
      </w:pPr>
      <w:rPr>
        <w:rFonts w:cs="Times New Roman" w:hint="default"/>
      </w:rPr>
    </w:lvl>
    <w:lvl w:ilvl="6">
      <w:start w:val="1"/>
      <w:numFmt w:val="decimal"/>
      <w:lvlText w:val="%1.%2.%3.%4.%5.%6.%7"/>
      <w:lvlJc w:val="left"/>
      <w:pPr>
        <w:tabs>
          <w:tab w:val="num" w:pos="2574"/>
        </w:tabs>
        <w:ind w:left="2574" w:hanging="1440"/>
      </w:pPr>
      <w:rPr>
        <w:rFonts w:cs="Times New Roman" w:hint="default"/>
      </w:rPr>
    </w:lvl>
    <w:lvl w:ilvl="7">
      <w:start w:val="1"/>
      <w:numFmt w:val="decimal"/>
      <w:lvlText w:val="%1.%2.%3.%4.%5.%6.%7.%8"/>
      <w:lvlJc w:val="left"/>
      <w:pPr>
        <w:tabs>
          <w:tab w:val="num" w:pos="3123"/>
        </w:tabs>
        <w:ind w:left="3123" w:hanging="1800"/>
      </w:pPr>
      <w:rPr>
        <w:rFonts w:cs="Times New Roman" w:hint="default"/>
      </w:rPr>
    </w:lvl>
    <w:lvl w:ilvl="8">
      <w:start w:val="1"/>
      <w:numFmt w:val="decimal"/>
      <w:lvlText w:val="%1.%2.%3.%4.%5.%6.%7.%8.%9"/>
      <w:lvlJc w:val="left"/>
      <w:pPr>
        <w:tabs>
          <w:tab w:val="num" w:pos="3312"/>
        </w:tabs>
        <w:ind w:left="3312" w:hanging="1800"/>
      </w:pPr>
      <w:rPr>
        <w:rFonts w:cs="Times New Roman" w:hint="default"/>
      </w:rPr>
    </w:lvl>
  </w:abstractNum>
  <w:abstractNum w:abstractNumId="65" w15:restartNumberingAfterBreak="0">
    <w:nsid w:val="43F02179"/>
    <w:multiLevelType w:val="hybridMultilevel"/>
    <w:tmpl w:val="0A6AD224"/>
    <w:lvl w:ilvl="0" w:tplc="6E32CD60">
      <w:start w:val="1"/>
      <w:numFmt w:val="hebrew1"/>
      <w:lvlText w:val="%1."/>
      <w:lvlJc w:val="left"/>
      <w:pPr>
        <w:ind w:left="502" w:hanging="360"/>
      </w:pPr>
      <w:rPr>
        <w:rFonts w:hint="default"/>
        <w:b/>
        <w:bCs w:val="0"/>
        <w:u w:val="none"/>
      </w:rPr>
    </w:lvl>
    <w:lvl w:ilvl="1" w:tplc="04090019" w:tentative="1">
      <w:start w:val="1"/>
      <w:numFmt w:val="lowerLetter"/>
      <w:lvlText w:val="%2."/>
      <w:lvlJc w:val="left"/>
      <w:pPr>
        <w:ind w:left="1222" w:hanging="360"/>
      </w:pPr>
    </w:lvl>
    <w:lvl w:ilvl="2" w:tplc="0409001B" w:tentative="1">
      <w:start w:val="1"/>
      <w:numFmt w:val="lowerRoman"/>
      <w:lvlText w:val="%3."/>
      <w:lvlJc w:val="right"/>
      <w:pPr>
        <w:ind w:left="1942" w:hanging="180"/>
      </w:pPr>
    </w:lvl>
    <w:lvl w:ilvl="3" w:tplc="0409000F" w:tentative="1">
      <w:start w:val="1"/>
      <w:numFmt w:val="decimal"/>
      <w:lvlText w:val="%4."/>
      <w:lvlJc w:val="left"/>
      <w:pPr>
        <w:ind w:left="2662" w:hanging="360"/>
      </w:pPr>
    </w:lvl>
    <w:lvl w:ilvl="4" w:tplc="04090019" w:tentative="1">
      <w:start w:val="1"/>
      <w:numFmt w:val="lowerLetter"/>
      <w:lvlText w:val="%5."/>
      <w:lvlJc w:val="left"/>
      <w:pPr>
        <w:ind w:left="3382" w:hanging="360"/>
      </w:pPr>
    </w:lvl>
    <w:lvl w:ilvl="5" w:tplc="0409001B" w:tentative="1">
      <w:start w:val="1"/>
      <w:numFmt w:val="lowerRoman"/>
      <w:lvlText w:val="%6."/>
      <w:lvlJc w:val="right"/>
      <w:pPr>
        <w:ind w:left="4102" w:hanging="180"/>
      </w:pPr>
    </w:lvl>
    <w:lvl w:ilvl="6" w:tplc="0409000F" w:tentative="1">
      <w:start w:val="1"/>
      <w:numFmt w:val="decimal"/>
      <w:lvlText w:val="%7."/>
      <w:lvlJc w:val="left"/>
      <w:pPr>
        <w:ind w:left="4822" w:hanging="360"/>
      </w:pPr>
    </w:lvl>
    <w:lvl w:ilvl="7" w:tplc="04090019" w:tentative="1">
      <w:start w:val="1"/>
      <w:numFmt w:val="lowerLetter"/>
      <w:lvlText w:val="%8."/>
      <w:lvlJc w:val="left"/>
      <w:pPr>
        <w:ind w:left="5542" w:hanging="360"/>
      </w:pPr>
    </w:lvl>
    <w:lvl w:ilvl="8" w:tplc="0409001B" w:tentative="1">
      <w:start w:val="1"/>
      <w:numFmt w:val="lowerRoman"/>
      <w:lvlText w:val="%9."/>
      <w:lvlJc w:val="right"/>
      <w:pPr>
        <w:ind w:left="6262" w:hanging="180"/>
      </w:pPr>
    </w:lvl>
  </w:abstractNum>
  <w:abstractNum w:abstractNumId="66" w15:restartNumberingAfterBreak="0">
    <w:nsid w:val="44095492"/>
    <w:multiLevelType w:val="hybridMultilevel"/>
    <w:tmpl w:val="69CC2558"/>
    <w:lvl w:ilvl="0" w:tplc="F0082AC2">
      <w:start w:val="1"/>
      <w:numFmt w:val="hebrew1"/>
      <w:lvlText w:val="%1."/>
      <w:lvlJc w:val="center"/>
      <w:pPr>
        <w:ind w:left="1067" w:hanging="360"/>
      </w:pPr>
      <w:rPr>
        <w:b w:val="0"/>
        <w:bCs w:val="0"/>
      </w:rPr>
    </w:lvl>
    <w:lvl w:ilvl="1" w:tplc="04090019" w:tentative="1">
      <w:start w:val="1"/>
      <w:numFmt w:val="lowerLetter"/>
      <w:pStyle w:val="a2"/>
      <w:lvlText w:val="%2."/>
      <w:lvlJc w:val="left"/>
      <w:pPr>
        <w:ind w:left="1787" w:hanging="360"/>
      </w:pPr>
    </w:lvl>
    <w:lvl w:ilvl="2" w:tplc="0409001B" w:tentative="1">
      <w:start w:val="1"/>
      <w:numFmt w:val="lowerRoman"/>
      <w:lvlText w:val="%3."/>
      <w:lvlJc w:val="right"/>
      <w:pPr>
        <w:ind w:left="2507" w:hanging="180"/>
      </w:pPr>
    </w:lvl>
    <w:lvl w:ilvl="3" w:tplc="0409000F" w:tentative="1">
      <w:start w:val="1"/>
      <w:numFmt w:val="decimal"/>
      <w:lvlText w:val="%4."/>
      <w:lvlJc w:val="left"/>
      <w:pPr>
        <w:ind w:left="3227" w:hanging="360"/>
      </w:pPr>
    </w:lvl>
    <w:lvl w:ilvl="4" w:tplc="04090019" w:tentative="1">
      <w:start w:val="1"/>
      <w:numFmt w:val="lowerLetter"/>
      <w:lvlText w:val="%5."/>
      <w:lvlJc w:val="left"/>
      <w:pPr>
        <w:ind w:left="3947" w:hanging="360"/>
      </w:pPr>
    </w:lvl>
    <w:lvl w:ilvl="5" w:tplc="0409001B" w:tentative="1">
      <w:start w:val="1"/>
      <w:numFmt w:val="lowerRoman"/>
      <w:lvlText w:val="%6."/>
      <w:lvlJc w:val="right"/>
      <w:pPr>
        <w:ind w:left="4667" w:hanging="180"/>
      </w:pPr>
    </w:lvl>
    <w:lvl w:ilvl="6" w:tplc="0409000F" w:tentative="1">
      <w:start w:val="1"/>
      <w:numFmt w:val="decimal"/>
      <w:lvlText w:val="%7."/>
      <w:lvlJc w:val="left"/>
      <w:pPr>
        <w:ind w:left="5387" w:hanging="360"/>
      </w:pPr>
    </w:lvl>
    <w:lvl w:ilvl="7" w:tplc="04090019" w:tentative="1">
      <w:start w:val="1"/>
      <w:numFmt w:val="lowerLetter"/>
      <w:lvlText w:val="%8."/>
      <w:lvlJc w:val="left"/>
      <w:pPr>
        <w:ind w:left="6107" w:hanging="360"/>
      </w:pPr>
    </w:lvl>
    <w:lvl w:ilvl="8" w:tplc="0409001B" w:tentative="1">
      <w:start w:val="1"/>
      <w:numFmt w:val="lowerRoman"/>
      <w:lvlText w:val="%9."/>
      <w:lvlJc w:val="right"/>
      <w:pPr>
        <w:ind w:left="6827" w:hanging="180"/>
      </w:pPr>
    </w:lvl>
  </w:abstractNum>
  <w:abstractNum w:abstractNumId="67" w15:restartNumberingAfterBreak="0">
    <w:nsid w:val="446C1828"/>
    <w:multiLevelType w:val="multilevel"/>
    <w:tmpl w:val="A218E282"/>
    <w:lvl w:ilvl="0">
      <w:start w:val="1"/>
      <w:numFmt w:val="decimal"/>
      <w:pStyle w:val="a3"/>
      <w:isLgl/>
      <w:lvlText w:val="%1."/>
      <w:lvlJc w:val="right"/>
      <w:pPr>
        <w:tabs>
          <w:tab w:val="num" w:pos="567"/>
        </w:tabs>
        <w:ind w:left="567" w:hanging="279"/>
      </w:pPr>
      <w:rPr>
        <w:rFonts w:ascii="Tahoma" w:hAnsi="Tahoma" w:cs="Tahoma" w:hint="default"/>
        <w:b/>
        <w:bCs/>
        <w:i w:val="0"/>
        <w:iCs w:val="0"/>
        <w:sz w:val="24"/>
        <w:szCs w:val="24"/>
      </w:rPr>
    </w:lvl>
    <w:lvl w:ilvl="1">
      <w:start w:val="1"/>
      <w:numFmt w:val="decimal"/>
      <w:lvlText w:val="%1.%2."/>
      <w:lvlJc w:val="right"/>
      <w:pPr>
        <w:tabs>
          <w:tab w:val="num" w:pos="1191"/>
        </w:tabs>
        <w:ind w:lef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hanging="737"/>
      </w:pPr>
      <w:rPr>
        <w:rFonts w:cs="Times New Roman"/>
      </w:rPr>
    </w:lvl>
    <w:lvl w:ilvl="5">
      <w:start w:val="1"/>
      <w:numFmt w:val="decimal"/>
      <w:lvlText w:val="%1.%2.%3.%4.%5.%6."/>
      <w:lvlJc w:val="center"/>
      <w:pPr>
        <w:tabs>
          <w:tab w:val="num" w:pos="2736"/>
        </w:tabs>
        <w:ind w:left="2736" w:hanging="936"/>
      </w:pPr>
      <w:rPr>
        <w:rFonts w:cs="Times New Roman"/>
      </w:rPr>
    </w:lvl>
    <w:lvl w:ilvl="6">
      <w:start w:val="1"/>
      <w:numFmt w:val="decimal"/>
      <w:lvlText w:val="%1.%2.%3.%4.%5.%6.%7."/>
      <w:lvlJc w:val="center"/>
      <w:pPr>
        <w:tabs>
          <w:tab w:val="num" w:pos="3240"/>
        </w:tabs>
        <w:ind w:left="3240" w:hanging="1080"/>
      </w:pPr>
      <w:rPr>
        <w:rFonts w:cs="Times New Roman"/>
      </w:rPr>
    </w:lvl>
    <w:lvl w:ilvl="7">
      <w:start w:val="1"/>
      <w:numFmt w:val="decimal"/>
      <w:lvlText w:val="%1.%2.%3.%4.%5.%6.%7.%8."/>
      <w:lvlJc w:val="center"/>
      <w:pPr>
        <w:tabs>
          <w:tab w:val="num" w:pos="3744"/>
        </w:tabs>
        <w:ind w:left="3744" w:hanging="1224"/>
      </w:pPr>
      <w:rPr>
        <w:rFonts w:cs="Times New Roman"/>
      </w:rPr>
    </w:lvl>
    <w:lvl w:ilvl="8">
      <w:start w:val="1"/>
      <w:numFmt w:val="decimal"/>
      <w:lvlText w:val="%1.%2.%3.%4.%5.%6.%7.%8.%9."/>
      <w:lvlJc w:val="center"/>
      <w:pPr>
        <w:tabs>
          <w:tab w:val="num" w:pos="4320"/>
        </w:tabs>
        <w:ind w:left="4320" w:hanging="1440"/>
      </w:pPr>
      <w:rPr>
        <w:rFonts w:cs="Times New Roman"/>
      </w:rPr>
    </w:lvl>
  </w:abstractNum>
  <w:abstractNum w:abstractNumId="68" w15:restartNumberingAfterBreak="0">
    <w:nsid w:val="44757391"/>
    <w:multiLevelType w:val="multilevel"/>
    <w:tmpl w:val="037E3240"/>
    <w:lvl w:ilvl="0">
      <w:start w:val="1"/>
      <w:numFmt w:val="decimal"/>
      <w:lvlText w:val="%1."/>
      <w:lvlJc w:val="left"/>
      <w:pPr>
        <w:tabs>
          <w:tab w:val="num" w:pos="927"/>
        </w:tabs>
        <w:ind w:left="927" w:hanging="360"/>
      </w:pPr>
      <w:rPr>
        <w:rFonts w:cs="Times New Roman" w:hint="default"/>
      </w:rPr>
    </w:lvl>
    <w:lvl w:ilvl="1">
      <w:start w:val="1"/>
      <w:numFmt w:val="decimal"/>
      <w:pStyle w:val="a4"/>
      <w:lvlText w:val="%1.%2."/>
      <w:lvlJc w:val="left"/>
      <w:pPr>
        <w:tabs>
          <w:tab w:val="num" w:pos="1690"/>
        </w:tabs>
        <w:ind w:left="1690" w:hanging="1123"/>
      </w:pPr>
      <w:rPr>
        <w:rFonts w:cs="David" w:hint="cs"/>
        <w:bCs w:val="0"/>
        <w:iCs w:val="0"/>
        <w:sz w:val="24"/>
        <w:szCs w:val="24"/>
      </w:rPr>
    </w:lvl>
    <w:lvl w:ilvl="2">
      <w:start w:val="1"/>
      <w:numFmt w:val="decimal"/>
      <w:lvlText w:val="%1.%2.%3."/>
      <w:lvlJc w:val="left"/>
      <w:pPr>
        <w:tabs>
          <w:tab w:val="num" w:pos="2795"/>
        </w:tabs>
        <w:ind w:left="2579" w:hanging="504"/>
      </w:pPr>
      <w:rPr>
        <w:rFonts w:cs="Times New Roman" w:hint="default"/>
      </w:rPr>
    </w:lvl>
    <w:lvl w:ilvl="3">
      <w:start w:val="1"/>
      <w:numFmt w:val="decimal"/>
      <w:lvlText w:val="%4."/>
      <w:lvlJc w:val="left"/>
      <w:pPr>
        <w:tabs>
          <w:tab w:val="num" w:pos="2367"/>
        </w:tabs>
        <w:ind w:left="2295" w:hanging="648"/>
      </w:pPr>
      <w:rPr>
        <w:rFonts w:ascii="Times New Roman" w:eastAsia="Times New Roman" w:hAnsi="Times New Roman" w:cs="David" w:hint="default"/>
      </w:rPr>
    </w:lvl>
    <w:lvl w:ilvl="4">
      <w:start w:val="1"/>
      <w:numFmt w:val="decimal"/>
      <w:lvlText w:val="%1.%2.%3.%4.%5."/>
      <w:lvlJc w:val="left"/>
      <w:pPr>
        <w:tabs>
          <w:tab w:val="num" w:pos="3087"/>
        </w:tabs>
        <w:ind w:left="2799" w:hanging="792"/>
      </w:pPr>
      <w:rPr>
        <w:rFonts w:cs="Times New Roman" w:hint="default"/>
      </w:rPr>
    </w:lvl>
    <w:lvl w:ilvl="5">
      <w:start w:val="1"/>
      <w:numFmt w:val="decimal"/>
      <w:lvlText w:val="%1.%2.%3.%4.%5.%6."/>
      <w:lvlJc w:val="left"/>
      <w:pPr>
        <w:tabs>
          <w:tab w:val="num" w:pos="3447"/>
        </w:tabs>
        <w:ind w:left="3303" w:hanging="936"/>
      </w:pPr>
      <w:rPr>
        <w:rFonts w:cs="Times New Roman" w:hint="default"/>
      </w:rPr>
    </w:lvl>
    <w:lvl w:ilvl="6">
      <w:start w:val="1"/>
      <w:numFmt w:val="decimal"/>
      <w:lvlText w:val="%1.%2.%3.%4.%5.%6.%7."/>
      <w:lvlJc w:val="left"/>
      <w:pPr>
        <w:tabs>
          <w:tab w:val="num" w:pos="4167"/>
        </w:tabs>
        <w:ind w:left="3807" w:hanging="1080"/>
      </w:pPr>
      <w:rPr>
        <w:rFonts w:cs="Times New Roman" w:hint="default"/>
      </w:rPr>
    </w:lvl>
    <w:lvl w:ilvl="7">
      <w:start w:val="1"/>
      <w:numFmt w:val="decimal"/>
      <w:lvlText w:val="%1.%2.%3.%4.%5.%6.%7.%8."/>
      <w:lvlJc w:val="left"/>
      <w:pPr>
        <w:tabs>
          <w:tab w:val="num" w:pos="4527"/>
        </w:tabs>
        <w:ind w:left="4311" w:hanging="1224"/>
      </w:pPr>
      <w:rPr>
        <w:rFonts w:cs="Times New Roman" w:hint="default"/>
      </w:rPr>
    </w:lvl>
    <w:lvl w:ilvl="8">
      <w:start w:val="1"/>
      <w:numFmt w:val="decimal"/>
      <w:lvlText w:val="%1.%2.%3.%4.%5.%6.%7.%8.%9."/>
      <w:lvlJc w:val="left"/>
      <w:pPr>
        <w:tabs>
          <w:tab w:val="num" w:pos="5247"/>
        </w:tabs>
        <w:ind w:left="4887" w:hanging="1440"/>
      </w:pPr>
      <w:rPr>
        <w:rFonts w:cs="Times New Roman" w:hint="default"/>
      </w:rPr>
    </w:lvl>
  </w:abstractNum>
  <w:abstractNum w:abstractNumId="69" w15:restartNumberingAfterBreak="0">
    <w:nsid w:val="44AA7BCD"/>
    <w:multiLevelType w:val="multilevel"/>
    <w:tmpl w:val="ABFA2E34"/>
    <w:styleLink w:val="40"/>
    <w:lvl w:ilvl="0">
      <w:start w:val="4"/>
      <w:numFmt w:val="decimal"/>
      <w:lvlText w:val="%1."/>
      <w:lvlJc w:val="left"/>
      <w:pPr>
        <w:tabs>
          <w:tab w:val="num" w:pos="576"/>
        </w:tabs>
        <w:ind w:left="576" w:hanging="576"/>
      </w:pPr>
      <w:rPr>
        <w:rFonts w:ascii="Times New Roman" w:hAnsi="Times New Roman" w:cs="David" w:hint="default"/>
        <w:b w:val="0"/>
        <w:bCs w:val="0"/>
        <w:i w:val="0"/>
        <w:iCs w:val="0"/>
        <w:sz w:val="20"/>
        <w:szCs w:val="22"/>
        <w:u w:val="none"/>
      </w:rPr>
    </w:lvl>
    <w:lvl w:ilvl="1">
      <w:start w:val="1"/>
      <w:numFmt w:val="decimal"/>
      <w:lvlText w:val="%1.%2"/>
      <w:lvlJc w:val="left"/>
      <w:pPr>
        <w:tabs>
          <w:tab w:val="num" w:pos="1152"/>
        </w:tabs>
        <w:ind w:left="1152" w:hanging="576"/>
      </w:pPr>
      <w:rPr>
        <w:rFonts w:ascii="David" w:hAnsi="David" w:cs="David" w:hint="default"/>
        <w:b w:val="0"/>
        <w:bCs w:val="0"/>
        <w:i w:val="0"/>
        <w:iCs w:val="0"/>
        <w:sz w:val="24"/>
        <w:szCs w:val="24"/>
        <w:u w:val="none"/>
      </w:rPr>
    </w:lvl>
    <w:lvl w:ilvl="2">
      <w:start w:val="1"/>
      <w:numFmt w:val="decimal"/>
      <w:lvlText w:val="%1.%2.%3"/>
      <w:lvlJc w:val="left"/>
      <w:pPr>
        <w:tabs>
          <w:tab w:val="num" w:pos="1728"/>
        </w:tabs>
        <w:ind w:left="1728" w:hanging="576"/>
      </w:pPr>
      <w:rPr>
        <w:rFonts w:ascii="David" w:hAnsi="David" w:cs="David" w:hint="default"/>
        <w:b w:val="0"/>
        <w:bCs w:val="0"/>
        <w:i w:val="0"/>
        <w:iCs w:val="0"/>
        <w:color w:val="auto"/>
        <w:sz w:val="24"/>
        <w:szCs w:val="24"/>
        <w:u w:val="none"/>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u w:val="none"/>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u w:val="none"/>
      </w:rPr>
    </w:lvl>
    <w:lvl w:ilvl="5">
      <w:start w:val="1"/>
      <w:numFmt w:val="decimal"/>
      <w:lvlText w:val="%1.%2.%3.%4.%5.%6."/>
      <w:lvlJc w:val="left"/>
      <w:pPr>
        <w:tabs>
          <w:tab w:val="num" w:pos="3240"/>
        </w:tabs>
        <w:ind w:left="2736" w:hanging="936"/>
      </w:pPr>
      <w:rPr>
        <w:rFonts w:hint="default"/>
        <w:b w:val="0"/>
        <w:u w:val="none"/>
      </w:rPr>
    </w:lvl>
    <w:lvl w:ilvl="6">
      <w:start w:val="1"/>
      <w:numFmt w:val="decimal"/>
      <w:lvlText w:val="%1.%2.%3.%4.%5.%6.%7."/>
      <w:lvlJc w:val="left"/>
      <w:pPr>
        <w:tabs>
          <w:tab w:val="num" w:pos="3600"/>
        </w:tabs>
        <w:ind w:left="3240" w:hanging="1080"/>
      </w:pPr>
      <w:rPr>
        <w:rFonts w:hint="default"/>
        <w:b w:val="0"/>
        <w:u w:val="none"/>
      </w:rPr>
    </w:lvl>
    <w:lvl w:ilvl="7">
      <w:start w:val="1"/>
      <w:numFmt w:val="decimal"/>
      <w:lvlText w:val="%1.%2.%3.%4.%5.%6.%7.%8."/>
      <w:lvlJc w:val="left"/>
      <w:pPr>
        <w:tabs>
          <w:tab w:val="num" w:pos="4320"/>
        </w:tabs>
        <w:ind w:left="3744" w:hanging="1224"/>
      </w:pPr>
      <w:rPr>
        <w:rFonts w:hint="default"/>
        <w:b w:val="0"/>
        <w:u w:val="none"/>
      </w:rPr>
    </w:lvl>
    <w:lvl w:ilvl="8">
      <w:start w:val="1"/>
      <w:numFmt w:val="decimal"/>
      <w:lvlText w:val="%1.%2.%3.%4.%5.%6.%7.%8.%9."/>
      <w:lvlJc w:val="left"/>
      <w:pPr>
        <w:tabs>
          <w:tab w:val="num" w:pos="5040"/>
        </w:tabs>
        <w:ind w:left="4320" w:hanging="1440"/>
      </w:pPr>
      <w:rPr>
        <w:rFonts w:hint="default"/>
        <w:b w:val="0"/>
        <w:u w:val="none"/>
      </w:rPr>
    </w:lvl>
  </w:abstractNum>
  <w:abstractNum w:abstractNumId="70" w15:restartNumberingAfterBreak="0">
    <w:nsid w:val="45202A28"/>
    <w:multiLevelType w:val="hybridMultilevel"/>
    <w:tmpl w:val="668208BC"/>
    <w:lvl w:ilvl="0" w:tplc="0E0E7C1C">
      <w:start w:val="1"/>
      <w:numFmt w:val="hebrew1"/>
      <w:lvlText w:val="%1."/>
      <w:lvlJc w:val="left"/>
      <w:pPr>
        <w:tabs>
          <w:tab w:val="num" w:pos="643"/>
        </w:tabs>
        <w:ind w:left="643" w:hanging="567"/>
      </w:pPr>
      <w:rPr>
        <w:rFonts w:ascii="Times New Roman" w:hAnsi="Times New Roman" w:cs="David" w:hint="default"/>
        <w:bCs w:val="0"/>
        <w:iCs w:val="0"/>
        <w:sz w:val="2"/>
        <w:szCs w:val="24"/>
      </w:rPr>
    </w:lvl>
    <w:lvl w:ilvl="1" w:tplc="040D0019">
      <w:start w:val="1"/>
      <w:numFmt w:val="lowerLetter"/>
      <w:lvlText w:val="%2."/>
      <w:lvlJc w:val="left"/>
      <w:pPr>
        <w:tabs>
          <w:tab w:val="num" w:pos="949"/>
        </w:tabs>
        <w:ind w:left="949" w:hanging="360"/>
      </w:pPr>
      <w:rPr>
        <w:rFonts w:ascii="Times New Roman" w:hAnsi="Times New Roman" w:cs="Times New Roman"/>
      </w:rPr>
    </w:lvl>
    <w:lvl w:ilvl="2" w:tplc="040D001B">
      <w:start w:val="1"/>
      <w:numFmt w:val="lowerRoman"/>
      <w:lvlText w:val="%3."/>
      <w:lvlJc w:val="right"/>
      <w:pPr>
        <w:tabs>
          <w:tab w:val="num" w:pos="1669"/>
        </w:tabs>
        <w:ind w:left="1669" w:hanging="180"/>
      </w:pPr>
      <w:rPr>
        <w:rFonts w:ascii="Times New Roman" w:hAnsi="Times New Roman" w:cs="Times New Roman"/>
      </w:rPr>
    </w:lvl>
    <w:lvl w:ilvl="3" w:tplc="10ECA576">
      <w:start w:val="1"/>
      <w:numFmt w:val="decimal"/>
      <w:lvlText w:val="%4."/>
      <w:lvlJc w:val="left"/>
      <w:pPr>
        <w:tabs>
          <w:tab w:val="num" w:pos="2389"/>
        </w:tabs>
        <w:ind w:left="2389" w:hanging="360"/>
      </w:pPr>
      <w:rPr>
        <w:rFonts w:ascii="David" w:hAnsi="David" w:cs="David" w:hint="default"/>
        <w:b/>
        <w:bCs/>
      </w:rPr>
    </w:lvl>
    <w:lvl w:ilvl="4" w:tplc="040D0019">
      <w:start w:val="1"/>
      <w:numFmt w:val="lowerLetter"/>
      <w:lvlText w:val="%5."/>
      <w:lvlJc w:val="left"/>
      <w:pPr>
        <w:tabs>
          <w:tab w:val="num" w:pos="3109"/>
        </w:tabs>
        <w:ind w:left="3109" w:hanging="360"/>
      </w:pPr>
      <w:rPr>
        <w:rFonts w:ascii="Times New Roman" w:hAnsi="Times New Roman" w:cs="Times New Roman"/>
      </w:rPr>
    </w:lvl>
    <w:lvl w:ilvl="5" w:tplc="040D001B">
      <w:start w:val="1"/>
      <w:numFmt w:val="lowerRoman"/>
      <w:lvlText w:val="%6."/>
      <w:lvlJc w:val="right"/>
      <w:pPr>
        <w:tabs>
          <w:tab w:val="num" w:pos="3829"/>
        </w:tabs>
        <w:ind w:left="3829" w:hanging="180"/>
      </w:pPr>
      <w:rPr>
        <w:rFonts w:ascii="Times New Roman" w:hAnsi="Times New Roman" w:cs="Times New Roman"/>
      </w:rPr>
    </w:lvl>
    <w:lvl w:ilvl="6" w:tplc="040D000F">
      <w:start w:val="1"/>
      <w:numFmt w:val="decimal"/>
      <w:lvlText w:val="%7."/>
      <w:lvlJc w:val="left"/>
      <w:pPr>
        <w:tabs>
          <w:tab w:val="num" w:pos="4549"/>
        </w:tabs>
        <w:ind w:left="4549" w:hanging="360"/>
      </w:pPr>
      <w:rPr>
        <w:rFonts w:ascii="Times New Roman" w:hAnsi="Times New Roman" w:cs="Times New Roman"/>
      </w:rPr>
    </w:lvl>
    <w:lvl w:ilvl="7" w:tplc="040D0019">
      <w:start w:val="1"/>
      <w:numFmt w:val="lowerLetter"/>
      <w:lvlText w:val="%8."/>
      <w:lvlJc w:val="left"/>
      <w:pPr>
        <w:tabs>
          <w:tab w:val="num" w:pos="5269"/>
        </w:tabs>
        <w:ind w:left="5269" w:hanging="360"/>
      </w:pPr>
      <w:rPr>
        <w:rFonts w:ascii="Times New Roman" w:hAnsi="Times New Roman" w:cs="Times New Roman"/>
      </w:rPr>
    </w:lvl>
    <w:lvl w:ilvl="8" w:tplc="040D001B">
      <w:start w:val="1"/>
      <w:numFmt w:val="lowerRoman"/>
      <w:lvlText w:val="%9."/>
      <w:lvlJc w:val="right"/>
      <w:pPr>
        <w:tabs>
          <w:tab w:val="num" w:pos="5989"/>
        </w:tabs>
        <w:ind w:left="5989" w:hanging="180"/>
      </w:pPr>
      <w:rPr>
        <w:rFonts w:ascii="Times New Roman" w:hAnsi="Times New Roman" w:cs="Times New Roman"/>
      </w:rPr>
    </w:lvl>
  </w:abstractNum>
  <w:abstractNum w:abstractNumId="71" w15:restartNumberingAfterBreak="0">
    <w:nsid w:val="4540649E"/>
    <w:multiLevelType w:val="hybridMultilevel"/>
    <w:tmpl w:val="E82210A4"/>
    <w:lvl w:ilvl="0" w:tplc="3E0A74A2">
      <w:start w:val="1"/>
      <w:numFmt w:val="hebrew1"/>
      <w:lvlText w:val="%1."/>
      <w:lvlJc w:val="left"/>
      <w:pPr>
        <w:tabs>
          <w:tab w:val="num" w:pos="1060"/>
        </w:tabs>
        <w:ind w:left="1060" w:right="1060" w:hanging="360"/>
      </w:pPr>
      <w:rPr>
        <w:rFonts w:hint="cs"/>
        <w:b w:val="0"/>
      </w:rPr>
    </w:lvl>
    <w:lvl w:ilvl="1" w:tplc="14206CCA">
      <w:start w:val="1"/>
      <w:numFmt w:val="lowerLetter"/>
      <w:lvlText w:val="%2."/>
      <w:lvlJc w:val="left"/>
      <w:pPr>
        <w:tabs>
          <w:tab w:val="num" w:pos="1780"/>
        </w:tabs>
        <w:ind w:left="1780" w:right="1780" w:hanging="360"/>
      </w:pPr>
    </w:lvl>
    <w:lvl w:ilvl="2" w:tplc="040D001B" w:tentative="1">
      <w:start w:val="1"/>
      <w:numFmt w:val="lowerRoman"/>
      <w:lvlText w:val="%3."/>
      <w:lvlJc w:val="right"/>
      <w:pPr>
        <w:tabs>
          <w:tab w:val="num" w:pos="2500"/>
        </w:tabs>
        <w:ind w:left="2500" w:right="2500" w:hanging="180"/>
      </w:pPr>
    </w:lvl>
    <w:lvl w:ilvl="3" w:tplc="040D000F">
      <w:start w:val="1"/>
      <w:numFmt w:val="decimal"/>
      <w:lvlText w:val="%4."/>
      <w:lvlJc w:val="left"/>
      <w:pPr>
        <w:tabs>
          <w:tab w:val="num" w:pos="3220"/>
        </w:tabs>
        <w:ind w:left="3220" w:right="3220" w:hanging="360"/>
      </w:pPr>
    </w:lvl>
    <w:lvl w:ilvl="4" w:tplc="040D0019" w:tentative="1">
      <w:start w:val="1"/>
      <w:numFmt w:val="lowerLetter"/>
      <w:lvlText w:val="%5."/>
      <w:lvlJc w:val="left"/>
      <w:pPr>
        <w:tabs>
          <w:tab w:val="num" w:pos="3940"/>
        </w:tabs>
        <w:ind w:left="3940" w:right="3940" w:hanging="360"/>
      </w:pPr>
    </w:lvl>
    <w:lvl w:ilvl="5" w:tplc="040D001B" w:tentative="1">
      <w:start w:val="1"/>
      <w:numFmt w:val="lowerRoman"/>
      <w:lvlText w:val="%6."/>
      <w:lvlJc w:val="right"/>
      <w:pPr>
        <w:tabs>
          <w:tab w:val="num" w:pos="4660"/>
        </w:tabs>
        <w:ind w:left="4660" w:right="4660" w:hanging="180"/>
      </w:pPr>
    </w:lvl>
    <w:lvl w:ilvl="6" w:tplc="040D000F">
      <w:start w:val="1"/>
      <w:numFmt w:val="decimal"/>
      <w:lvlText w:val="%7."/>
      <w:lvlJc w:val="left"/>
      <w:pPr>
        <w:tabs>
          <w:tab w:val="num" w:pos="5380"/>
        </w:tabs>
        <w:ind w:left="5380" w:right="5380" w:hanging="360"/>
      </w:pPr>
    </w:lvl>
    <w:lvl w:ilvl="7" w:tplc="040D0019" w:tentative="1">
      <w:start w:val="1"/>
      <w:numFmt w:val="lowerLetter"/>
      <w:lvlText w:val="%8."/>
      <w:lvlJc w:val="left"/>
      <w:pPr>
        <w:tabs>
          <w:tab w:val="num" w:pos="6100"/>
        </w:tabs>
        <w:ind w:left="6100" w:right="6100" w:hanging="360"/>
      </w:pPr>
    </w:lvl>
    <w:lvl w:ilvl="8" w:tplc="040D001B" w:tentative="1">
      <w:start w:val="1"/>
      <w:numFmt w:val="lowerRoman"/>
      <w:lvlText w:val="%9."/>
      <w:lvlJc w:val="right"/>
      <w:pPr>
        <w:tabs>
          <w:tab w:val="num" w:pos="6820"/>
        </w:tabs>
        <w:ind w:left="6820" w:right="6820" w:hanging="180"/>
      </w:pPr>
    </w:lvl>
  </w:abstractNum>
  <w:abstractNum w:abstractNumId="72" w15:restartNumberingAfterBreak="0">
    <w:nsid w:val="460317BA"/>
    <w:multiLevelType w:val="hybridMultilevel"/>
    <w:tmpl w:val="7DC8D81A"/>
    <w:lvl w:ilvl="0" w:tplc="018CC41C">
      <w:start w:val="1"/>
      <w:numFmt w:val="hebrew1"/>
      <w:lvlText w:val="%1."/>
      <w:lvlJc w:val="left"/>
      <w:pPr>
        <w:tabs>
          <w:tab w:val="num" w:pos="970"/>
        </w:tabs>
        <w:ind w:left="970" w:hanging="360"/>
      </w:pPr>
      <w:rPr>
        <w:rFonts w:cs="Times New Roman" w:hint="cs"/>
        <w:sz w:val="2"/>
        <w:szCs w:val="24"/>
      </w:rPr>
    </w:lvl>
    <w:lvl w:ilvl="1" w:tplc="040D0003">
      <w:start w:val="1"/>
      <w:numFmt w:val="lowerLetter"/>
      <w:lvlText w:val="%2."/>
      <w:lvlJc w:val="left"/>
      <w:pPr>
        <w:tabs>
          <w:tab w:val="num" w:pos="1690"/>
        </w:tabs>
        <w:ind w:left="1690" w:hanging="360"/>
      </w:pPr>
      <w:rPr>
        <w:rFonts w:cs="Times New Roman"/>
      </w:rPr>
    </w:lvl>
    <w:lvl w:ilvl="2" w:tplc="040D0005">
      <w:start w:val="1"/>
      <w:numFmt w:val="lowerRoman"/>
      <w:lvlText w:val="%3."/>
      <w:lvlJc w:val="right"/>
      <w:pPr>
        <w:tabs>
          <w:tab w:val="num" w:pos="2410"/>
        </w:tabs>
        <w:ind w:left="2410" w:hanging="180"/>
      </w:pPr>
      <w:rPr>
        <w:rFonts w:cs="Times New Roman"/>
      </w:rPr>
    </w:lvl>
    <w:lvl w:ilvl="3" w:tplc="DF36A286">
      <w:start w:val="2"/>
      <w:numFmt w:val="decimal"/>
      <w:lvlText w:val="(%4)"/>
      <w:lvlJc w:val="left"/>
      <w:pPr>
        <w:tabs>
          <w:tab w:val="num" w:pos="3130"/>
        </w:tabs>
        <w:ind w:left="3130" w:hanging="360"/>
      </w:pPr>
      <w:rPr>
        <w:rFonts w:cs="David" w:hint="cs"/>
      </w:rPr>
    </w:lvl>
    <w:lvl w:ilvl="4" w:tplc="040D0003">
      <w:start w:val="1"/>
      <w:numFmt w:val="lowerLetter"/>
      <w:lvlText w:val="%5."/>
      <w:lvlJc w:val="left"/>
      <w:pPr>
        <w:tabs>
          <w:tab w:val="num" w:pos="3850"/>
        </w:tabs>
        <w:ind w:left="3850" w:hanging="360"/>
      </w:pPr>
      <w:rPr>
        <w:rFonts w:cs="Times New Roman"/>
      </w:rPr>
    </w:lvl>
    <w:lvl w:ilvl="5" w:tplc="040D0005">
      <w:start w:val="1"/>
      <w:numFmt w:val="lowerRoman"/>
      <w:lvlText w:val="%6."/>
      <w:lvlJc w:val="right"/>
      <w:pPr>
        <w:tabs>
          <w:tab w:val="num" w:pos="4570"/>
        </w:tabs>
        <w:ind w:left="4570" w:hanging="180"/>
      </w:pPr>
      <w:rPr>
        <w:rFonts w:cs="Times New Roman"/>
      </w:rPr>
    </w:lvl>
    <w:lvl w:ilvl="6" w:tplc="040D0001">
      <w:start w:val="1"/>
      <w:numFmt w:val="decimal"/>
      <w:lvlText w:val="%7."/>
      <w:lvlJc w:val="left"/>
      <w:pPr>
        <w:tabs>
          <w:tab w:val="num" w:pos="5290"/>
        </w:tabs>
        <w:ind w:left="5290" w:hanging="360"/>
      </w:pPr>
      <w:rPr>
        <w:rFonts w:cs="Times New Roman"/>
      </w:rPr>
    </w:lvl>
    <w:lvl w:ilvl="7" w:tplc="040D0003">
      <w:start w:val="1"/>
      <w:numFmt w:val="lowerLetter"/>
      <w:lvlText w:val="%8."/>
      <w:lvlJc w:val="left"/>
      <w:pPr>
        <w:tabs>
          <w:tab w:val="num" w:pos="6010"/>
        </w:tabs>
        <w:ind w:left="6010" w:hanging="360"/>
      </w:pPr>
      <w:rPr>
        <w:rFonts w:cs="Times New Roman"/>
      </w:rPr>
    </w:lvl>
    <w:lvl w:ilvl="8" w:tplc="040D0005">
      <w:start w:val="1"/>
      <w:numFmt w:val="lowerRoman"/>
      <w:lvlText w:val="%9."/>
      <w:lvlJc w:val="right"/>
      <w:pPr>
        <w:tabs>
          <w:tab w:val="num" w:pos="6730"/>
        </w:tabs>
        <w:ind w:left="6730" w:hanging="180"/>
      </w:pPr>
      <w:rPr>
        <w:rFonts w:cs="Times New Roman"/>
      </w:rPr>
    </w:lvl>
  </w:abstractNum>
  <w:abstractNum w:abstractNumId="73" w15:restartNumberingAfterBreak="0">
    <w:nsid w:val="46850F95"/>
    <w:multiLevelType w:val="hybridMultilevel"/>
    <w:tmpl w:val="E10E95EE"/>
    <w:lvl w:ilvl="0" w:tplc="D7E64DFA">
      <w:start w:val="1"/>
      <w:numFmt w:val="hebrew1"/>
      <w:lvlText w:val="%1."/>
      <w:lvlJc w:val="left"/>
      <w:pPr>
        <w:tabs>
          <w:tab w:val="num" w:pos="785"/>
        </w:tabs>
        <w:ind w:left="785" w:hanging="360"/>
      </w:pPr>
      <w:rPr>
        <w:rFonts w:cs="David" w:hint="cs"/>
        <w:sz w:val="2"/>
        <w:szCs w:val="24"/>
      </w:rPr>
    </w:lvl>
    <w:lvl w:ilvl="1" w:tplc="2C261B72">
      <w:start w:val="1"/>
      <w:numFmt w:val="lowerLetter"/>
      <w:lvlText w:val="%2."/>
      <w:lvlJc w:val="left"/>
      <w:pPr>
        <w:tabs>
          <w:tab w:val="num" w:pos="1510"/>
        </w:tabs>
        <w:ind w:left="1510" w:hanging="360"/>
      </w:pPr>
      <w:rPr>
        <w:rFonts w:cs="Times New Roman"/>
      </w:rPr>
    </w:lvl>
    <w:lvl w:ilvl="2" w:tplc="D526BDD4">
      <w:start w:val="1"/>
      <w:numFmt w:val="lowerRoman"/>
      <w:lvlText w:val="%3."/>
      <w:lvlJc w:val="right"/>
      <w:pPr>
        <w:tabs>
          <w:tab w:val="num" w:pos="2230"/>
        </w:tabs>
        <w:ind w:left="2230" w:hanging="180"/>
      </w:pPr>
      <w:rPr>
        <w:rFonts w:cs="Times New Roman"/>
      </w:rPr>
    </w:lvl>
    <w:lvl w:ilvl="3" w:tplc="0409000F">
      <w:start w:val="1"/>
      <w:numFmt w:val="decimal"/>
      <w:lvlText w:val="%4."/>
      <w:lvlJc w:val="left"/>
      <w:pPr>
        <w:tabs>
          <w:tab w:val="num" w:pos="2950"/>
        </w:tabs>
        <w:ind w:left="2950" w:hanging="360"/>
      </w:pPr>
      <w:rPr>
        <w:rFonts w:cs="Times New Roman"/>
      </w:rPr>
    </w:lvl>
    <w:lvl w:ilvl="4" w:tplc="04090019">
      <w:start w:val="1"/>
      <w:numFmt w:val="lowerLetter"/>
      <w:lvlText w:val="%5."/>
      <w:lvlJc w:val="left"/>
      <w:pPr>
        <w:tabs>
          <w:tab w:val="num" w:pos="3670"/>
        </w:tabs>
        <w:ind w:left="3670" w:hanging="360"/>
      </w:pPr>
      <w:rPr>
        <w:rFonts w:cs="Times New Roman"/>
      </w:rPr>
    </w:lvl>
    <w:lvl w:ilvl="5" w:tplc="0409001B">
      <w:start w:val="1"/>
      <w:numFmt w:val="lowerRoman"/>
      <w:lvlText w:val="%6."/>
      <w:lvlJc w:val="right"/>
      <w:pPr>
        <w:tabs>
          <w:tab w:val="num" w:pos="4390"/>
        </w:tabs>
        <w:ind w:left="4390" w:hanging="180"/>
      </w:pPr>
      <w:rPr>
        <w:rFonts w:cs="Times New Roman"/>
      </w:rPr>
    </w:lvl>
    <w:lvl w:ilvl="6" w:tplc="0409000F">
      <w:start w:val="1"/>
      <w:numFmt w:val="decimal"/>
      <w:lvlText w:val="%7."/>
      <w:lvlJc w:val="left"/>
      <w:pPr>
        <w:tabs>
          <w:tab w:val="num" w:pos="5110"/>
        </w:tabs>
        <w:ind w:left="5110" w:hanging="360"/>
      </w:pPr>
      <w:rPr>
        <w:rFonts w:cs="Times New Roman"/>
      </w:rPr>
    </w:lvl>
    <w:lvl w:ilvl="7" w:tplc="04090019">
      <w:start w:val="1"/>
      <w:numFmt w:val="lowerLetter"/>
      <w:lvlText w:val="%8."/>
      <w:lvlJc w:val="left"/>
      <w:pPr>
        <w:tabs>
          <w:tab w:val="num" w:pos="5830"/>
        </w:tabs>
        <w:ind w:left="5830" w:hanging="360"/>
      </w:pPr>
      <w:rPr>
        <w:rFonts w:cs="Times New Roman"/>
      </w:rPr>
    </w:lvl>
    <w:lvl w:ilvl="8" w:tplc="0409001B">
      <w:start w:val="1"/>
      <w:numFmt w:val="lowerRoman"/>
      <w:lvlText w:val="%9."/>
      <w:lvlJc w:val="right"/>
      <w:pPr>
        <w:tabs>
          <w:tab w:val="num" w:pos="6550"/>
        </w:tabs>
        <w:ind w:left="6550" w:hanging="180"/>
      </w:pPr>
      <w:rPr>
        <w:rFonts w:cs="Times New Roman"/>
      </w:rPr>
    </w:lvl>
  </w:abstractNum>
  <w:abstractNum w:abstractNumId="74" w15:restartNumberingAfterBreak="0">
    <w:nsid w:val="498E1533"/>
    <w:multiLevelType w:val="multilevel"/>
    <w:tmpl w:val="EFFEA362"/>
    <w:lvl w:ilvl="0">
      <w:start w:val="5"/>
      <w:numFmt w:val="decimal"/>
      <w:lvlText w:val="%1"/>
      <w:lvlJc w:val="left"/>
      <w:pPr>
        <w:ind w:left="360" w:hanging="360"/>
      </w:pPr>
      <w:rPr>
        <w:rFonts w:hint="default"/>
        <w:b w:val="0"/>
      </w:rPr>
    </w:lvl>
    <w:lvl w:ilvl="1">
      <w:start w:val="1"/>
      <w:numFmt w:val="decimal"/>
      <w:lvlText w:val="%1.%2"/>
      <w:lvlJc w:val="left"/>
      <w:pPr>
        <w:ind w:left="360" w:hanging="360"/>
      </w:pPr>
      <w:rPr>
        <w:rFonts w:ascii="David" w:hAnsi="David" w:cs="David" w:hint="default"/>
        <w:b/>
        <w:bCs w:val="0"/>
        <w:lang w:bidi="he-IL"/>
      </w:rPr>
    </w:lvl>
    <w:lvl w:ilvl="2">
      <w:start w:val="1"/>
      <w:numFmt w:val="decimal"/>
      <w:lvlText w:val="%1.%2.%3"/>
      <w:lvlJc w:val="left"/>
      <w:pPr>
        <w:ind w:left="720" w:hanging="720"/>
      </w:pPr>
      <w:rPr>
        <w:rFonts w:hint="default"/>
        <w:b/>
        <w:bCs w:val="0"/>
      </w:rPr>
    </w:lvl>
    <w:lvl w:ilvl="3">
      <w:start w:val="1"/>
      <w:numFmt w:val="decimal"/>
      <w:lvlText w:val="%1.%2.%3.%4"/>
      <w:lvlJc w:val="left"/>
      <w:pPr>
        <w:ind w:left="720" w:hanging="72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080" w:hanging="1080"/>
      </w:pPr>
      <w:rPr>
        <w:rFonts w:hint="default"/>
        <w:b w:val="0"/>
      </w:rPr>
    </w:lvl>
    <w:lvl w:ilvl="6">
      <w:start w:val="1"/>
      <w:numFmt w:val="decimal"/>
      <w:lvlText w:val="%1.%2.%3.%4.%5.%6.%7"/>
      <w:lvlJc w:val="left"/>
      <w:pPr>
        <w:ind w:left="1440" w:hanging="1440"/>
      </w:pPr>
      <w:rPr>
        <w:rFonts w:hint="default"/>
        <w:b w:val="0"/>
      </w:rPr>
    </w:lvl>
    <w:lvl w:ilvl="7">
      <w:start w:val="1"/>
      <w:numFmt w:val="decimal"/>
      <w:lvlText w:val="%1.%2.%3.%4.%5.%6.%7.%8"/>
      <w:lvlJc w:val="left"/>
      <w:pPr>
        <w:ind w:left="1440" w:hanging="1440"/>
      </w:pPr>
      <w:rPr>
        <w:rFonts w:hint="default"/>
        <w:b w:val="0"/>
      </w:rPr>
    </w:lvl>
    <w:lvl w:ilvl="8">
      <w:start w:val="1"/>
      <w:numFmt w:val="decimal"/>
      <w:lvlText w:val="%1.%2.%3.%4.%5.%6.%7.%8.%9"/>
      <w:lvlJc w:val="left"/>
      <w:pPr>
        <w:ind w:left="1440" w:hanging="1440"/>
      </w:pPr>
      <w:rPr>
        <w:rFonts w:hint="default"/>
        <w:b w:val="0"/>
      </w:rPr>
    </w:lvl>
  </w:abstractNum>
  <w:abstractNum w:abstractNumId="75" w15:restartNumberingAfterBreak="0">
    <w:nsid w:val="4A107C94"/>
    <w:multiLevelType w:val="hybridMultilevel"/>
    <w:tmpl w:val="F3E401B8"/>
    <w:styleLink w:val="421"/>
    <w:lvl w:ilvl="0" w:tplc="3DA0B686">
      <w:start w:val="1"/>
      <w:numFmt w:val="hebrew1"/>
      <w:lvlText w:val="%1."/>
      <w:lvlJc w:val="center"/>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6" w15:restartNumberingAfterBreak="0">
    <w:nsid w:val="4A4C0D88"/>
    <w:multiLevelType w:val="multilevel"/>
    <w:tmpl w:val="DBDE8BB8"/>
    <w:lvl w:ilvl="0">
      <w:start w:val="2"/>
      <w:numFmt w:val="decimal"/>
      <w:lvlText w:val="%1"/>
      <w:lvlJc w:val="left"/>
      <w:pPr>
        <w:tabs>
          <w:tab w:val="num" w:pos="720"/>
        </w:tabs>
        <w:ind w:left="720" w:hanging="720"/>
      </w:pPr>
      <w:rPr>
        <w:rFonts w:cs="Times New Roman" w:hint="cs"/>
      </w:rPr>
    </w:lvl>
    <w:lvl w:ilvl="1">
      <w:start w:val="1"/>
      <w:numFmt w:val="decimal"/>
      <w:lvlText w:val="%1.%2"/>
      <w:lvlJc w:val="left"/>
      <w:pPr>
        <w:tabs>
          <w:tab w:val="num" w:pos="1080"/>
        </w:tabs>
        <w:ind w:left="1080" w:hanging="720"/>
      </w:pPr>
      <w:rPr>
        <w:rFonts w:cs="Times New Roman" w:hint="cs"/>
      </w:rPr>
    </w:lvl>
    <w:lvl w:ilvl="2">
      <w:start w:val="1"/>
      <w:numFmt w:val="decimal"/>
      <w:pStyle w:val="42"/>
      <w:lvlText w:val="%1.%2.%3"/>
      <w:lvlJc w:val="left"/>
      <w:pPr>
        <w:tabs>
          <w:tab w:val="num" w:pos="1440"/>
        </w:tabs>
        <w:ind w:left="1440" w:hanging="720"/>
      </w:pPr>
      <w:rPr>
        <w:rFonts w:cs="Times New Roman" w:hint="cs"/>
      </w:rPr>
    </w:lvl>
    <w:lvl w:ilvl="3">
      <w:start w:val="1"/>
      <w:numFmt w:val="decimal"/>
      <w:lvlText w:val="%1.%2.%3.%4"/>
      <w:lvlJc w:val="left"/>
      <w:pPr>
        <w:tabs>
          <w:tab w:val="num" w:pos="1800"/>
        </w:tabs>
        <w:ind w:left="1800" w:hanging="720"/>
      </w:pPr>
      <w:rPr>
        <w:rFonts w:cs="Times New Roman" w:hint="cs"/>
      </w:rPr>
    </w:lvl>
    <w:lvl w:ilvl="4">
      <w:start w:val="1"/>
      <w:numFmt w:val="decimal"/>
      <w:lvlText w:val="%1.%2.%3.%4.%5"/>
      <w:lvlJc w:val="left"/>
      <w:pPr>
        <w:tabs>
          <w:tab w:val="num" w:pos="2520"/>
        </w:tabs>
        <w:ind w:left="2520" w:hanging="1080"/>
      </w:pPr>
      <w:rPr>
        <w:rFonts w:cs="Times New Roman" w:hint="cs"/>
      </w:rPr>
    </w:lvl>
    <w:lvl w:ilvl="5">
      <w:start w:val="1"/>
      <w:numFmt w:val="decimal"/>
      <w:lvlText w:val="%1.%2.%3.%4.%5.%6"/>
      <w:lvlJc w:val="left"/>
      <w:pPr>
        <w:tabs>
          <w:tab w:val="num" w:pos="2880"/>
        </w:tabs>
        <w:ind w:left="2880" w:hanging="1080"/>
      </w:pPr>
      <w:rPr>
        <w:rFonts w:cs="Times New Roman" w:hint="cs"/>
      </w:rPr>
    </w:lvl>
    <w:lvl w:ilvl="6">
      <w:start w:val="1"/>
      <w:numFmt w:val="decimal"/>
      <w:lvlText w:val="%1.%2.%3.%4.%5.%6.%7"/>
      <w:lvlJc w:val="left"/>
      <w:pPr>
        <w:tabs>
          <w:tab w:val="num" w:pos="3600"/>
        </w:tabs>
        <w:ind w:left="3600" w:hanging="1440"/>
      </w:pPr>
      <w:rPr>
        <w:rFonts w:cs="Times New Roman" w:hint="cs"/>
      </w:rPr>
    </w:lvl>
    <w:lvl w:ilvl="7">
      <w:start w:val="1"/>
      <w:numFmt w:val="decimal"/>
      <w:lvlText w:val="%1.%2.%3.%4.%5.%6.%7.%8"/>
      <w:lvlJc w:val="left"/>
      <w:pPr>
        <w:tabs>
          <w:tab w:val="num" w:pos="3960"/>
        </w:tabs>
        <w:ind w:left="3960" w:hanging="1440"/>
      </w:pPr>
      <w:rPr>
        <w:rFonts w:cs="Times New Roman" w:hint="cs"/>
      </w:rPr>
    </w:lvl>
    <w:lvl w:ilvl="8">
      <w:start w:val="1"/>
      <w:numFmt w:val="decimal"/>
      <w:lvlText w:val="%1.%2.%3.%4.%5.%6.%7.%8.%9"/>
      <w:lvlJc w:val="left"/>
      <w:pPr>
        <w:tabs>
          <w:tab w:val="num" w:pos="4680"/>
        </w:tabs>
        <w:ind w:left="4680" w:hanging="1800"/>
      </w:pPr>
      <w:rPr>
        <w:rFonts w:cs="Times New Roman" w:hint="cs"/>
      </w:rPr>
    </w:lvl>
  </w:abstractNum>
  <w:abstractNum w:abstractNumId="77" w15:restartNumberingAfterBreak="0">
    <w:nsid w:val="4B1D6D0C"/>
    <w:multiLevelType w:val="hybridMultilevel"/>
    <w:tmpl w:val="69986FCC"/>
    <w:lvl w:ilvl="0" w:tplc="04090013">
      <w:start w:val="1"/>
      <w:numFmt w:val="hebrew1"/>
      <w:lvlText w:val="%1."/>
      <w:lvlJc w:val="center"/>
      <w:pPr>
        <w:ind w:left="1002" w:hanging="360"/>
      </w:pPr>
    </w:lvl>
    <w:lvl w:ilvl="1" w:tplc="04090019" w:tentative="1">
      <w:start w:val="1"/>
      <w:numFmt w:val="lowerLetter"/>
      <w:lvlText w:val="%2."/>
      <w:lvlJc w:val="left"/>
      <w:pPr>
        <w:ind w:left="1722" w:hanging="360"/>
      </w:pPr>
    </w:lvl>
    <w:lvl w:ilvl="2" w:tplc="0409001B">
      <w:start w:val="1"/>
      <w:numFmt w:val="lowerRoman"/>
      <w:lvlText w:val="%3."/>
      <w:lvlJc w:val="right"/>
      <w:pPr>
        <w:ind w:left="2442" w:hanging="180"/>
      </w:pPr>
    </w:lvl>
    <w:lvl w:ilvl="3" w:tplc="0409000F" w:tentative="1">
      <w:start w:val="1"/>
      <w:numFmt w:val="decimal"/>
      <w:lvlText w:val="%4."/>
      <w:lvlJc w:val="left"/>
      <w:pPr>
        <w:ind w:left="3162" w:hanging="360"/>
      </w:pPr>
    </w:lvl>
    <w:lvl w:ilvl="4" w:tplc="04090019" w:tentative="1">
      <w:start w:val="1"/>
      <w:numFmt w:val="lowerLetter"/>
      <w:lvlText w:val="%5."/>
      <w:lvlJc w:val="left"/>
      <w:pPr>
        <w:ind w:left="3882" w:hanging="360"/>
      </w:pPr>
    </w:lvl>
    <w:lvl w:ilvl="5" w:tplc="0409001B" w:tentative="1">
      <w:start w:val="1"/>
      <w:numFmt w:val="lowerRoman"/>
      <w:lvlText w:val="%6."/>
      <w:lvlJc w:val="right"/>
      <w:pPr>
        <w:ind w:left="4602" w:hanging="180"/>
      </w:pPr>
    </w:lvl>
    <w:lvl w:ilvl="6" w:tplc="0409000F" w:tentative="1">
      <w:start w:val="1"/>
      <w:numFmt w:val="decimal"/>
      <w:lvlText w:val="%7."/>
      <w:lvlJc w:val="left"/>
      <w:pPr>
        <w:ind w:left="5322" w:hanging="360"/>
      </w:pPr>
    </w:lvl>
    <w:lvl w:ilvl="7" w:tplc="04090019" w:tentative="1">
      <w:start w:val="1"/>
      <w:numFmt w:val="lowerLetter"/>
      <w:lvlText w:val="%8."/>
      <w:lvlJc w:val="left"/>
      <w:pPr>
        <w:ind w:left="6042" w:hanging="360"/>
      </w:pPr>
    </w:lvl>
    <w:lvl w:ilvl="8" w:tplc="0409001B" w:tentative="1">
      <w:start w:val="1"/>
      <w:numFmt w:val="lowerRoman"/>
      <w:lvlText w:val="%9."/>
      <w:lvlJc w:val="right"/>
      <w:pPr>
        <w:ind w:left="6762" w:hanging="180"/>
      </w:pPr>
    </w:lvl>
  </w:abstractNum>
  <w:abstractNum w:abstractNumId="78" w15:restartNumberingAfterBreak="0">
    <w:nsid w:val="4BF711C6"/>
    <w:multiLevelType w:val="hybridMultilevel"/>
    <w:tmpl w:val="CC0C79BC"/>
    <w:lvl w:ilvl="0" w:tplc="F0082AC2">
      <w:start w:val="1"/>
      <w:numFmt w:val="hebrew1"/>
      <w:lvlText w:val="%1."/>
      <w:lvlJc w:val="center"/>
      <w:pPr>
        <w:ind w:left="1429" w:hanging="360"/>
      </w:pPr>
      <w:rPr>
        <w:rFonts w:hint="default"/>
        <w:b w:val="0"/>
        <w:bCs w:val="0"/>
      </w:r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79" w15:restartNumberingAfterBreak="0">
    <w:nsid w:val="4D72524C"/>
    <w:multiLevelType w:val="hybridMultilevel"/>
    <w:tmpl w:val="565A3684"/>
    <w:lvl w:ilvl="0" w:tplc="04090013">
      <w:start w:val="1"/>
      <w:numFmt w:val="hebrew1"/>
      <w:lvlText w:val="%1."/>
      <w:lvlJc w:val="center"/>
      <w:pPr>
        <w:ind w:left="728" w:hanging="360"/>
      </w:pPr>
    </w:lvl>
    <w:lvl w:ilvl="1" w:tplc="04090019" w:tentative="1">
      <w:start w:val="1"/>
      <w:numFmt w:val="lowerLetter"/>
      <w:lvlText w:val="%2."/>
      <w:lvlJc w:val="left"/>
      <w:pPr>
        <w:ind w:left="1448" w:hanging="360"/>
      </w:pPr>
    </w:lvl>
    <w:lvl w:ilvl="2" w:tplc="0409001B">
      <w:start w:val="1"/>
      <w:numFmt w:val="lowerRoman"/>
      <w:lvlText w:val="%3."/>
      <w:lvlJc w:val="right"/>
      <w:pPr>
        <w:ind w:left="2168" w:hanging="180"/>
      </w:pPr>
    </w:lvl>
    <w:lvl w:ilvl="3" w:tplc="0409000F" w:tentative="1">
      <w:start w:val="1"/>
      <w:numFmt w:val="decimal"/>
      <w:lvlText w:val="%4."/>
      <w:lvlJc w:val="left"/>
      <w:pPr>
        <w:ind w:left="2888" w:hanging="360"/>
      </w:pPr>
    </w:lvl>
    <w:lvl w:ilvl="4" w:tplc="04090019" w:tentative="1">
      <w:start w:val="1"/>
      <w:numFmt w:val="lowerLetter"/>
      <w:lvlText w:val="%5."/>
      <w:lvlJc w:val="left"/>
      <w:pPr>
        <w:ind w:left="3608" w:hanging="360"/>
      </w:pPr>
    </w:lvl>
    <w:lvl w:ilvl="5" w:tplc="0409001B" w:tentative="1">
      <w:start w:val="1"/>
      <w:numFmt w:val="lowerRoman"/>
      <w:lvlText w:val="%6."/>
      <w:lvlJc w:val="right"/>
      <w:pPr>
        <w:ind w:left="4328" w:hanging="180"/>
      </w:pPr>
    </w:lvl>
    <w:lvl w:ilvl="6" w:tplc="0409000F" w:tentative="1">
      <w:start w:val="1"/>
      <w:numFmt w:val="decimal"/>
      <w:lvlText w:val="%7."/>
      <w:lvlJc w:val="left"/>
      <w:pPr>
        <w:ind w:left="5048" w:hanging="360"/>
      </w:pPr>
    </w:lvl>
    <w:lvl w:ilvl="7" w:tplc="04090019" w:tentative="1">
      <w:start w:val="1"/>
      <w:numFmt w:val="lowerLetter"/>
      <w:lvlText w:val="%8."/>
      <w:lvlJc w:val="left"/>
      <w:pPr>
        <w:ind w:left="5768" w:hanging="360"/>
      </w:pPr>
    </w:lvl>
    <w:lvl w:ilvl="8" w:tplc="0409001B" w:tentative="1">
      <w:start w:val="1"/>
      <w:numFmt w:val="lowerRoman"/>
      <w:lvlText w:val="%9."/>
      <w:lvlJc w:val="right"/>
      <w:pPr>
        <w:ind w:left="6488" w:hanging="180"/>
      </w:pPr>
    </w:lvl>
  </w:abstractNum>
  <w:abstractNum w:abstractNumId="80" w15:restartNumberingAfterBreak="0">
    <w:nsid w:val="4E990452"/>
    <w:multiLevelType w:val="hybridMultilevel"/>
    <w:tmpl w:val="FCEEC70E"/>
    <w:lvl w:ilvl="0" w:tplc="F56A94E6">
      <w:start w:val="1"/>
      <w:numFmt w:val="decimal"/>
      <w:lvlText w:val="%1."/>
      <w:lvlJc w:val="left"/>
      <w:pPr>
        <w:ind w:left="720" w:hanging="360"/>
      </w:pPr>
      <w:rPr>
        <w:rFonts w:hint="default"/>
        <w:b/>
        <w:bCs/>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1" w15:restartNumberingAfterBreak="0">
    <w:nsid w:val="4EA8559B"/>
    <w:multiLevelType w:val="hybridMultilevel"/>
    <w:tmpl w:val="CF581D28"/>
    <w:lvl w:ilvl="0" w:tplc="16A0734C">
      <w:start w:val="1"/>
      <w:numFmt w:val="decimal"/>
      <w:lvlText w:val="%1."/>
      <w:lvlJc w:val="left"/>
      <w:pPr>
        <w:tabs>
          <w:tab w:val="num" w:pos="360"/>
        </w:tabs>
        <w:ind w:left="0" w:firstLine="0"/>
      </w:pPr>
      <w:rPr>
        <w:rFonts w:ascii="Times New Roman" w:hAnsi="Times New Roman" w:cs="David" w:hint="default"/>
        <w:bCs w:val="0"/>
        <w:iCs w:val="0"/>
        <w:sz w:val="24"/>
        <w:szCs w:val="24"/>
      </w:rPr>
    </w:lvl>
    <w:lvl w:ilvl="1" w:tplc="040D0019">
      <w:start w:val="1"/>
      <w:numFmt w:val="lowerLetter"/>
      <w:lvlText w:val="%2."/>
      <w:lvlJc w:val="left"/>
      <w:pPr>
        <w:tabs>
          <w:tab w:val="num" w:pos="1440"/>
        </w:tabs>
        <w:ind w:left="1440" w:hanging="360"/>
      </w:pPr>
      <w:rPr>
        <w:rFonts w:ascii="Times New Roman" w:hAnsi="Times New Roman" w:cs="Times New Roman"/>
      </w:rPr>
    </w:lvl>
    <w:lvl w:ilvl="2" w:tplc="040D001B">
      <w:start w:val="1"/>
      <w:numFmt w:val="lowerRoman"/>
      <w:lvlText w:val="%3."/>
      <w:lvlJc w:val="right"/>
      <w:pPr>
        <w:tabs>
          <w:tab w:val="num" w:pos="2160"/>
        </w:tabs>
        <w:ind w:left="2160" w:hanging="180"/>
      </w:pPr>
      <w:rPr>
        <w:rFonts w:ascii="Times New Roman" w:hAnsi="Times New Roman" w:cs="Times New Roman"/>
      </w:rPr>
    </w:lvl>
    <w:lvl w:ilvl="3" w:tplc="040D000F">
      <w:start w:val="1"/>
      <w:numFmt w:val="decimal"/>
      <w:lvlText w:val="%4."/>
      <w:lvlJc w:val="left"/>
      <w:pPr>
        <w:tabs>
          <w:tab w:val="num" w:pos="2880"/>
        </w:tabs>
        <w:ind w:left="2880" w:hanging="360"/>
      </w:pPr>
      <w:rPr>
        <w:rFonts w:ascii="Times New Roman" w:hAnsi="Times New Roman" w:cs="Times New Roman"/>
      </w:rPr>
    </w:lvl>
    <w:lvl w:ilvl="4" w:tplc="040D0019">
      <w:start w:val="1"/>
      <w:numFmt w:val="lowerLetter"/>
      <w:lvlText w:val="%5."/>
      <w:lvlJc w:val="left"/>
      <w:pPr>
        <w:tabs>
          <w:tab w:val="num" w:pos="3600"/>
        </w:tabs>
        <w:ind w:left="3600" w:hanging="360"/>
      </w:pPr>
      <w:rPr>
        <w:rFonts w:ascii="Times New Roman" w:hAnsi="Times New Roman" w:cs="Times New Roman"/>
      </w:rPr>
    </w:lvl>
    <w:lvl w:ilvl="5" w:tplc="040D001B">
      <w:start w:val="1"/>
      <w:numFmt w:val="lowerRoman"/>
      <w:lvlText w:val="%6."/>
      <w:lvlJc w:val="right"/>
      <w:pPr>
        <w:tabs>
          <w:tab w:val="num" w:pos="4320"/>
        </w:tabs>
        <w:ind w:left="4320" w:hanging="180"/>
      </w:pPr>
      <w:rPr>
        <w:rFonts w:ascii="Times New Roman" w:hAnsi="Times New Roman" w:cs="Times New Roman"/>
      </w:rPr>
    </w:lvl>
    <w:lvl w:ilvl="6" w:tplc="040D000F">
      <w:start w:val="1"/>
      <w:numFmt w:val="decimal"/>
      <w:lvlText w:val="%7."/>
      <w:lvlJc w:val="left"/>
      <w:pPr>
        <w:tabs>
          <w:tab w:val="num" w:pos="5040"/>
        </w:tabs>
        <w:ind w:left="5040" w:hanging="360"/>
      </w:pPr>
      <w:rPr>
        <w:rFonts w:ascii="Times New Roman" w:hAnsi="Times New Roman" w:cs="Times New Roman"/>
      </w:rPr>
    </w:lvl>
    <w:lvl w:ilvl="7" w:tplc="040D0019">
      <w:start w:val="1"/>
      <w:numFmt w:val="lowerLetter"/>
      <w:lvlText w:val="%8."/>
      <w:lvlJc w:val="left"/>
      <w:pPr>
        <w:tabs>
          <w:tab w:val="num" w:pos="5760"/>
        </w:tabs>
        <w:ind w:left="5760" w:hanging="360"/>
      </w:pPr>
      <w:rPr>
        <w:rFonts w:ascii="Times New Roman" w:hAnsi="Times New Roman" w:cs="Times New Roman"/>
      </w:rPr>
    </w:lvl>
    <w:lvl w:ilvl="8" w:tplc="040D001B">
      <w:start w:val="1"/>
      <w:numFmt w:val="lowerRoman"/>
      <w:lvlText w:val="%9."/>
      <w:lvlJc w:val="right"/>
      <w:pPr>
        <w:tabs>
          <w:tab w:val="num" w:pos="6480"/>
        </w:tabs>
        <w:ind w:left="6480" w:hanging="180"/>
      </w:pPr>
      <w:rPr>
        <w:rFonts w:ascii="Times New Roman" w:hAnsi="Times New Roman" w:cs="Times New Roman"/>
      </w:rPr>
    </w:lvl>
  </w:abstractNum>
  <w:abstractNum w:abstractNumId="82" w15:restartNumberingAfterBreak="0">
    <w:nsid w:val="4ED16805"/>
    <w:multiLevelType w:val="multilevel"/>
    <w:tmpl w:val="BB0E89C0"/>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83" w15:restartNumberingAfterBreak="0">
    <w:nsid w:val="503F48F6"/>
    <w:multiLevelType w:val="hybridMultilevel"/>
    <w:tmpl w:val="1AB27660"/>
    <w:styleLink w:val="1011"/>
    <w:lvl w:ilvl="0" w:tplc="CE2ACDDA">
      <w:start w:val="1"/>
      <w:numFmt w:val="bullet"/>
      <w:lvlText w:val=""/>
      <w:lvlJc w:val="left"/>
      <w:pPr>
        <w:ind w:left="1101" w:hanging="360"/>
      </w:pPr>
      <w:rPr>
        <w:rFonts w:ascii="Wingdings" w:hAnsi="Wingdings" w:hint="default"/>
        <w:sz w:val="22"/>
        <w:szCs w:val="22"/>
      </w:rPr>
    </w:lvl>
    <w:lvl w:ilvl="1" w:tplc="04090003">
      <w:start w:val="1"/>
      <w:numFmt w:val="bullet"/>
      <w:lvlText w:val="o"/>
      <w:lvlJc w:val="left"/>
      <w:pPr>
        <w:ind w:left="1821" w:hanging="360"/>
      </w:pPr>
      <w:rPr>
        <w:rFonts w:ascii="Courier New" w:hAnsi="Courier New" w:cs="Courier New" w:hint="default"/>
      </w:rPr>
    </w:lvl>
    <w:lvl w:ilvl="2" w:tplc="04090005">
      <w:start w:val="1"/>
      <w:numFmt w:val="bullet"/>
      <w:lvlText w:val=""/>
      <w:lvlJc w:val="left"/>
      <w:pPr>
        <w:ind w:left="2541" w:hanging="360"/>
      </w:pPr>
      <w:rPr>
        <w:rFonts w:ascii="Wingdings" w:hAnsi="Wingdings" w:hint="default"/>
      </w:rPr>
    </w:lvl>
    <w:lvl w:ilvl="3" w:tplc="04090001" w:tentative="1">
      <w:start w:val="1"/>
      <w:numFmt w:val="bullet"/>
      <w:lvlText w:val=""/>
      <w:lvlJc w:val="left"/>
      <w:pPr>
        <w:ind w:left="3261" w:hanging="360"/>
      </w:pPr>
      <w:rPr>
        <w:rFonts w:ascii="Symbol" w:hAnsi="Symbol" w:hint="default"/>
      </w:rPr>
    </w:lvl>
    <w:lvl w:ilvl="4" w:tplc="04090003" w:tentative="1">
      <w:start w:val="1"/>
      <w:numFmt w:val="bullet"/>
      <w:lvlText w:val="o"/>
      <w:lvlJc w:val="left"/>
      <w:pPr>
        <w:ind w:left="3981" w:hanging="360"/>
      </w:pPr>
      <w:rPr>
        <w:rFonts w:ascii="Courier New" w:hAnsi="Courier New" w:cs="Courier New" w:hint="default"/>
      </w:rPr>
    </w:lvl>
    <w:lvl w:ilvl="5" w:tplc="04090005" w:tentative="1">
      <w:start w:val="1"/>
      <w:numFmt w:val="bullet"/>
      <w:lvlText w:val=""/>
      <w:lvlJc w:val="left"/>
      <w:pPr>
        <w:ind w:left="4701" w:hanging="360"/>
      </w:pPr>
      <w:rPr>
        <w:rFonts w:ascii="Wingdings" w:hAnsi="Wingdings" w:hint="default"/>
      </w:rPr>
    </w:lvl>
    <w:lvl w:ilvl="6" w:tplc="04090001" w:tentative="1">
      <w:start w:val="1"/>
      <w:numFmt w:val="bullet"/>
      <w:lvlText w:val=""/>
      <w:lvlJc w:val="left"/>
      <w:pPr>
        <w:ind w:left="5421" w:hanging="360"/>
      </w:pPr>
      <w:rPr>
        <w:rFonts w:ascii="Symbol" w:hAnsi="Symbol" w:hint="default"/>
      </w:rPr>
    </w:lvl>
    <w:lvl w:ilvl="7" w:tplc="04090003" w:tentative="1">
      <w:start w:val="1"/>
      <w:numFmt w:val="bullet"/>
      <w:lvlText w:val="o"/>
      <w:lvlJc w:val="left"/>
      <w:pPr>
        <w:ind w:left="6141" w:hanging="360"/>
      </w:pPr>
      <w:rPr>
        <w:rFonts w:ascii="Courier New" w:hAnsi="Courier New" w:cs="Courier New" w:hint="default"/>
      </w:rPr>
    </w:lvl>
    <w:lvl w:ilvl="8" w:tplc="04090005" w:tentative="1">
      <w:start w:val="1"/>
      <w:numFmt w:val="bullet"/>
      <w:lvlText w:val=""/>
      <w:lvlJc w:val="left"/>
      <w:pPr>
        <w:ind w:left="6861" w:hanging="360"/>
      </w:pPr>
      <w:rPr>
        <w:rFonts w:ascii="Wingdings" w:hAnsi="Wingdings" w:hint="default"/>
      </w:rPr>
    </w:lvl>
  </w:abstractNum>
  <w:abstractNum w:abstractNumId="84" w15:restartNumberingAfterBreak="0">
    <w:nsid w:val="51951246"/>
    <w:multiLevelType w:val="hybridMultilevel"/>
    <w:tmpl w:val="729C4DB4"/>
    <w:lvl w:ilvl="0" w:tplc="C99AA488">
      <w:start w:val="1"/>
      <w:numFmt w:val="decimal"/>
      <w:lvlText w:val="(%1)"/>
      <w:lvlJc w:val="left"/>
      <w:pPr>
        <w:ind w:left="1434" w:hanging="360"/>
      </w:pPr>
      <w:rPr>
        <w:rFonts w:cs="David" w:hint="cs"/>
      </w:rPr>
    </w:lvl>
    <w:lvl w:ilvl="1" w:tplc="04090019">
      <w:start w:val="1"/>
      <w:numFmt w:val="lowerLetter"/>
      <w:lvlText w:val="%2."/>
      <w:lvlJc w:val="left"/>
      <w:pPr>
        <w:ind w:left="2154" w:hanging="360"/>
      </w:pPr>
    </w:lvl>
    <w:lvl w:ilvl="2" w:tplc="0409001B">
      <w:start w:val="1"/>
      <w:numFmt w:val="lowerRoman"/>
      <w:lvlText w:val="%3."/>
      <w:lvlJc w:val="right"/>
      <w:pPr>
        <w:ind w:left="2874" w:hanging="180"/>
      </w:pPr>
    </w:lvl>
    <w:lvl w:ilvl="3" w:tplc="0409000F" w:tentative="1">
      <w:start w:val="1"/>
      <w:numFmt w:val="decimal"/>
      <w:lvlText w:val="%4."/>
      <w:lvlJc w:val="left"/>
      <w:pPr>
        <w:ind w:left="3594" w:hanging="360"/>
      </w:pPr>
    </w:lvl>
    <w:lvl w:ilvl="4" w:tplc="04090019" w:tentative="1">
      <w:start w:val="1"/>
      <w:numFmt w:val="lowerLetter"/>
      <w:lvlText w:val="%5."/>
      <w:lvlJc w:val="left"/>
      <w:pPr>
        <w:ind w:left="4314" w:hanging="360"/>
      </w:pPr>
    </w:lvl>
    <w:lvl w:ilvl="5" w:tplc="0409001B" w:tentative="1">
      <w:start w:val="1"/>
      <w:numFmt w:val="lowerRoman"/>
      <w:lvlText w:val="%6."/>
      <w:lvlJc w:val="right"/>
      <w:pPr>
        <w:ind w:left="5034" w:hanging="180"/>
      </w:pPr>
    </w:lvl>
    <w:lvl w:ilvl="6" w:tplc="0409000F" w:tentative="1">
      <w:start w:val="1"/>
      <w:numFmt w:val="decimal"/>
      <w:lvlText w:val="%7."/>
      <w:lvlJc w:val="left"/>
      <w:pPr>
        <w:ind w:left="5754" w:hanging="360"/>
      </w:pPr>
    </w:lvl>
    <w:lvl w:ilvl="7" w:tplc="04090019" w:tentative="1">
      <w:start w:val="1"/>
      <w:numFmt w:val="lowerLetter"/>
      <w:lvlText w:val="%8."/>
      <w:lvlJc w:val="left"/>
      <w:pPr>
        <w:ind w:left="6474" w:hanging="360"/>
      </w:pPr>
    </w:lvl>
    <w:lvl w:ilvl="8" w:tplc="0409001B" w:tentative="1">
      <w:start w:val="1"/>
      <w:numFmt w:val="lowerRoman"/>
      <w:lvlText w:val="%9."/>
      <w:lvlJc w:val="right"/>
      <w:pPr>
        <w:ind w:left="7194" w:hanging="180"/>
      </w:pPr>
    </w:lvl>
  </w:abstractNum>
  <w:abstractNum w:abstractNumId="85" w15:restartNumberingAfterBreak="0">
    <w:nsid w:val="526E1509"/>
    <w:multiLevelType w:val="multilevel"/>
    <w:tmpl w:val="EFFEA362"/>
    <w:styleLink w:val="16"/>
    <w:lvl w:ilvl="0">
      <w:start w:val="6"/>
      <w:numFmt w:val="decimal"/>
      <w:lvlText w:val="%1"/>
      <w:lvlJc w:val="left"/>
      <w:pPr>
        <w:ind w:left="360" w:hanging="360"/>
      </w:pPr>
      <w:rPr>
        <w:rFonts w:hint="default"/>
        <w:b w:val="0"/>
        <w:bCs w:val="0"/>
        <w:i w:val="0"/>
        <w:iCs w:val="0"/>
        <w:sz w:val="20"/>
        <w:szCs w:val="22"/>
        <w:u w:val="none"/>
      </w:rPr>
    </w:lvl>
    <w:lvl w:ilvl="1">
      <w:start w:val="1"/>
      <w:numFmt w:val="decimal"/>
      <w:lvlText w:val="%1.%2"/>
      <w:lvlJc w:val="left"/>
      <w:pPr>
        <w:ind w:left="360" w:hanging="360"/>
      </w:pPr>
      <w:rPr>
        <w:rFonts w:ascii="David" w:hAnsi="David" w:cs="David" w:hint="default"/>
        <w:b/>
        <w:bCs w:val="0"/>
        <w:i w:val="0"/>
        <w:iCs w:val="0"/>
        <w:sz w:val="24"/>
        <w:szCs w:val="24"/>
        <w:u w:val="none"/>
        <w:lang w:bidi="he-IL"/>
      </w:rPr>
    </w:lvl>
    <w:lvl w:ilvl="2">
      <w:start w:val="1"/>
      <w:numFmt w:val="decimal"/>
      <w:lvlText w:val="%1.%2.%3"/>
      <w:lvlJc w:val="left"/>
      <w:pPr>
        <w:ind w:left="720" w:hanging="720"/>
      </w:pPr>
      <w:rPr>
        <w:rFonts w:hint="default"/>
        <w:b/>
        <w:bCs w:val="0"/>
        <w:i w:val="0"/>
        <w:iCs w:val="0"/>
        <w:color w:val="auto"/>
        <w:sz w:val="24"/>
        <w:szCs w:val="24"/>
        <w:u w:val="none"/>
      </w:rPr>
    </w:lvl>
    <w:lvl w:ilvl="3">
      <w:start w:val="1"/>
      <w:numFmt w:val="decimal"/>
      <w:lvlText w:val="%1.%2.%3.%4"/>
      <w:lvlJc w:val="left"/>
      <w:pPr>
        <w:ind w:left="720" w:hanging="720"/>
      </w:pPr>
      <w:rPr>
        <w:rFonts w:hint="default"/>
        <w:b w:val="0"/>
        <w:bCs w:val="0"/>
        <w:i w:val="0"/>
        <w:iCs w:val="0"/>
        <w:sz w:val="16"/>
        <w:szCs w:val="18"/>
        <w:u w:val="none"/>
      </w:rPr>
    </w:lvl>
    <w:lvl w:ilvl="4">
      <w:start w:val="1"/>
      <w:numFmt w:val="decimal"/>
      <w:lvlText w:val="%1.%2.%3.%4.%5"/>
      <w:lvlJc w:val="left"/>
      <w:pPr>
        <w:ind w:left="1080" w:hanging="1080"/>
      </w:pPr>
      <w:rPr>
        <w:rFonts w:hint="default"/>
        <w:b w:val="0"/>
        <w:bCs w:val="0"/>
        <w:i w:val="0"/>
        <w:iCs w:val="0"/>
        <w:sz w:val="16"/>
        <w:szCs w:val="18"/>
        <w:u w:val="none"/>
      </w:rPr>
    </w:lvl>
    <w:lvl w:ilvl="5">
      <w:start w:val="1"/>
      <w:numFmt w:val="decimal"/>
      <w:lvlText w:val="%1.%2.%3.%4.%5.%6"/>
      <w:lvlJc w:val="left"/>
      <w:pPr>
        <w:ind w:left="1080" w:hanging="1080"/>
      </w:pPr>
      <w:rPr>
        <w:rFonts w:hint="default"/>
        <w:b w:val="0"/>
        <w:u w:val="none"/>
      </w:rPr>
    </w:lvl>
    <w:lvl w:ilvl="6">
      <w:start w:val="1"/>
      <w:numFmt w:val="decimal"/>
      <w:lvlText w:val="%1.%2.%3.%4.%5.%6.%7"/>
      <w:lvlJc w:val="left"/>
      <w:pPr>
        <w:ind w:left="1440" w:hanging="1440"/>
      </w:pPr>
      <w:rPr>
        <w:rFonts w:hint="default"/>
        <w:b w:val="0"/>
        <w:u w:val="none"/>
      </w:rPr>
    </w:lvl>
    <w:lvl w:ilvl="7">
      <w:start w:val="1"/>
      <w:numFmt w:val="decimal"/>
      <w:lvlText w:val="%1.%2.%3.%4.%5.%6.%7.%8"/>
      <w:lvlJc w:val="left"/>
      <w:pPr>
        <w:ind w:left="1440" w:hanging="1440"/>
      </w:pPr>
      <w:rPr>
        <w:rFonts w:hint="default"/>
        <w:b w:val="0"/>
        <w:u w:val="none"/>
      </w:rPr>
    </w:lvl>
    <w:lvl w:ilvl="8">
      <w:start w:val="1"/>
      <w:numFmt w:val="decimal"/>
      <w:lvlText w:val="%1.%2.%3.%4.%5.%6.%7.%8.%9"/>
      <w:lvlJc w:val="left"/>
      <w:pPr>
        <w:ind w:left="1440" w:hanging="1440"/>
      </w:pPr>
      <w:rPr>
        <w:rFonts w:hint="default"/>
        <w:b w:val="0"/>
        <w:u w:val="none"/>
      </w:rPr>
    </w:lvl>
  </w:abstractNum>
  <w:abstractNum w:abstractNumId="86" w15:restartNumberingAfterBreak="0">
    <w:nsid w:val="53454D1C"/>
    <w:multiLevelType w:val="multilevel"/>
    <w:tmpl w:val="0409001D"/>
    <w:styleLink w:val="18"/>
    <w:lvl w:ilvl="0">
      <w:start w:val="1"/>
      <w:numFmt w:val="decimal"/>
      <w:lvlText w:val="%1)"/>
      <w:lvlJc w:val="left"/>
      <w:pPr>
        <w:ind w:left="360" w:hanging="360"/>
      </w:pPr>
      <w:rPr>
        <w:szCs w:val="18"/>
      </w:r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87" w15:restartNumberingAfterBreak="0">
    <w:nsid w:val="5398252D"/>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88" w15:restartNumberingAfterBreak="0">
    <w:nsid w:val="55FF4F89"/>
    <w:multiLevelType w:val="hybridMultilevel"/>
    <w:tmpl w:val="0286392C"/>
    <w:lvl w:ilvl="0" w:tplc="F0082AC2">
      <w:start w:val="1"/>
      <w:numFmt w:val="hebrew1"/>
      <w:lvlText w:val="%1."/>
      <w:lvlJc w:val="center"/>
      <w:pPr>
        <w:ind w:left="719" w:hanging="360"/>
      </w:pPr>
      <w:rPr>
        <w:b w:val="0"/>
        <w:bCs w:val="0"/>
      </w:rPr>
    </w:lvl>
    <w:lvl w:ilvl="1" w:tplc="04090019" w:tentative="1">
      <w:start w:val="1"/>
      <w:numFmt w:val="lowerLetter"/>
      <w:lvlText w:val="%2."/>
      <w:lvlJc w:val="left"/>
      <w:pPr>
        <w:ind w:left="1439" w:hanging="360"/>
      </w:pPr>
    </w:lvl>
    <w:lvl w:ilvl="2" w:tplc="0409001B" w:tentative="1">
      <w:start w:val="1"/>
      <w:numFmt w:val="lowerRoman"/>
      <w:lvlText w:val="%3."/>
      <w:lvlJc w:val="right"/>
      <w:pPr>
        <w:ind w:left="2159" w:hanging="180"/>
      </w:pPr>
    </w:lvl>
    <w:lvl w:ilvl="3" w:tplc="0409000F" w:tentative="1">
      <w:start w:val="1"/>
      <w:numFmt w:val="decimal"/>
      <w:lvlText w:val="%4."/>
      <w:lvlJc w:val="left"/>
      <w:pPr>
        <w:ind w:left="2879" w:hanging="360"/>
      </w:pPr>
    </w:lvl>
    <w:lvl w:ilvl="4" w:tplc="04090019" w:tentative="1">
      <w:start w:val="1"/>
      <w:numFmt w:val="lowerLetter"/>
      <w:lvlText w:val="%5."/>
      <w:lvlJc w:val="left"/>
      <w:pPr>
        <w:ind w:left="3599" w:hanging="360"/>
      </w:pPr>
    </w:lvl>
    <w:lvl w:ilvl="5" w:tplc="0409001B" w:tentative="1">
      <w:start w:val="1"/>
      <w:numFmt w:val="lowerRoman"/>
      <w:lvlText w:val="%6."/>
      <w:lvlJc w:val="right"/>
      <w:pPr>
        <w:ind w:left="4319" w:hanging="180"/>
      </w:pPr>
    </w:lvl>
    <w:lvl w:ilvl="6" w:tplc="0409000F" w:tentative="1">
      <w:start w:val="1"/>
      <w:numFmt w:val="decimal"/>
      <w:lvlText w:val="%7."/>
      <w:lvlJc w:val="left"/>
      <w:pPr>
        <w:ind w:left="5039" w:hanging="360"/>
      </w:pPr>
    </w:lvl>
    <w:lvl w:ilvl="7" w:tplc="04090019" w:tentative="1">
      <w:start w:val="1"/>
      <w:numFmt w:val="lowerLetter"/>
      <w:lvlText w:val="%8."/>
      <w:lvlJc w:val="left"/>
      <w:pPr>
        <w:ind w:left="5759" w:hanging="360"/>
      </w:pPr>
    </w:lvl>
    <w:lvl w:ilvl="8" w:tplc="0409001B" w:tentative="1">
      <w:start w:val="1"/>
      <w:numFmt w:val="lowerRoman"/>
      <w:lvlText w:val="%9."/>
      <w:lvlJc w:val="right"/>
      <w:pPr>
        <w:ind w:left="6479" w:hanging="180"/>
      </w:pPr>
    </w:lvl>
  </w:abstractNum>
  <w:abstractNum w:abstractNumId="89" w15:restartNumberingAfterBreak="0">
    <w:nsid w:val="56775C4A"/>
    <w:multiLevelType w:val="hybridMultilevel"/>
    <w:tmpl w:val="AD727426"/>
    <w:lvl w:ilvl="0" w:tplc="7A9E8FCC">
      <w:start w:val="1"/>
      <w:numFmt w:val="decimal"/>
      <w:lvlText w:val="(%1)"/>
      <w:lvlJc w:val="left"/>
      <w:pPr>
        <w:ind w:left="1440" w:hanging="360"/>
      </w:pPr>
      <w:rPr>
        <w:rFonts w:asciiTheme="majorBidi" w:hAnsiTheme="majorBidi" w:cstheme="majorBidi" w:hint="default"/>
        <w:b w:val="0"/>
        <w:bCs w:val="0"/>
        <w:color w:val="auto"/>
        <w:sz w:val="24"/>
        <w:szCs w:val="24"/>
        <w:lang w:bidi="he-IL"/>
      </w:r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0" w15:restartNumberingAfterBreak="0">
    <w:nsid w:val="575B7AE9"/>
    <w:multiLevelType w:val="singleLevel"/>
    <w:tmpl w:val="353A537C"/>
    <w:lvl w:ilvl="0">
      <w:start w:val="1"/>
      <w:numFmt w:val="hebrew1"/>
      <w:lvlText w:val="%1."/>
      <w:lvlJc w:val="left"/>
      <w:pPr>
        <w:tabs>
          <w:tab w:val="num" w:pos="1213"/>
        </w:tabs>
        <w:ind w:left="1213" w:right="1213" w:hanging="420"/>
      </w:pPr>
      <w:rPr>
        <w:rFonts w:hint="default"/>
        <w:sz w:val="24"/>
      </w:rPr>
    </w:lvl>
  </w:abstractNum>
  <w:abstractNum w:abstractNumId="91" w15:restartNumberingAfterBreak="0">
    <w:nsid w:val="599C08AC"/>
    <w:multiLevelType w:val="hybridMultilevel"/>
    <w:tmpl w:val="BFD61826"/>
    <w:lvl w:ilvl="0" w:tplc="10ECA576">
      <w:start w:val="1"/>
      <w:numFmt w:val="decimal"/>
      <w:lvlText w:val="%1."/>
      <w:lvlJc w:val="left"/>
      <w:pPr>
        <w:tabs>
          <w:tab w:val="num" w:pos="2880"/>
        </w:tabs>
        <w:ind w:left="2880" w:hanging="360"/>
      </w:pPr>
      <w:rPr>
        <w:rFonts w:ascii="David" w:hAnsi="David" w:cs="David"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2" w15:restartNumberingAfterBreak="0">
    <w:nsid w:val="5B6C0196"/>
    <w:multiLevelType w:val="multilevel"/>
    <w:tmpl w:val="8EE4359C"/>
    <w:lvl w:ilvl="0">
      <w:start w:val="1"/>
      <w:numFmt w:val="decimal"/>
      <w:lvlText w:val="%1."/>
      <w:lvlJc w:val="left"/>
      <w:pPr>
        <w:ind w:left="360" w:hanging="360"/>
      </w:pPr>
      <w:rPr>
        <w:rFonts w:hint="default"/>
        <w:b w:val="0"/>
        <w:bCs w:val="0"/>
        <w:sz w:val="24"/>
      </w:rPr>
    </w:lvl>
    <w:lvl w:ilvl="1">
      <w:start w:val="1"/>
      <w:numFmt w:val="decimal"/>
      <w:lvlText w:val="%1.%2."/>
      <w:lvlJc w:val="left"/>
      <w:pPr>
        <w:ind w:left="792" w:hanging="432"/>
      </w:pPr>
      <w:rPr>
        <w:rFonts w:hint="default"/>
        <w:b w:val="0"/>
        <w:bCs w:val="0"/>
        <w:sz w:val="24"/>
        <w:szCs w:val="24"/>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3" w15:restartNumberingAfterBreak="0">
    <w:nsid w:val="5BCC5AEE"/>
    <w:multiLevelType w:val="hybridMultilevel"/>
    <w:tmpl w:val="A8EA8D32"/>
    <w:lvl w:ilvl="0" w:tplc="5BC2B586">
      <w:start w:val="1"/>
      <w:numFmt w:val="decimal"/>
      <w:lvlText w:val="(%1)"/>
      <w:lvlJc w:val="left"/>
      <w:pPr>
        <w:ind w:left="1440" w:hanging="360"/>
      </w:pPr>
      <w:rPr>
        <w:rFonts w:hint="default"/>
        <w:b w:val="0"/>
        <w:bCs w:val="0"/>
        <w:color w:val="auto"/>
        <w:lang w:bidi="he-IL"/>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4" w15:restartNumberingAfterBreak="0">
    <w:nsid w:val="5C032449"/>
    <w:multiLevelType w:val="hybridMultilevel"/>
    <w:tmpl w:val="5F3E3E88"/>
    <w:styleLink w:val="7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5" w15:restartNumberingAfterBreak="0">
    <w:nsid w:val="5CA91720"/>
    <w:multiLevelType w:val="hybridMultilevel"/>
    <w:tmpl w:val="7FF8D95A"/>
    <w:lvl w:ilvl="0" w:tplc="04090013">
      <w:start w:val="1"/>
      <w:numFmt w:val="hebrew1"/>
      <w:lvlText w:val="%1."/>
      <w:lvlJc w:val="center"/>
      <w:pPr>
        <w:ind w:left="2618" w:hanging="360"/>
      </w:pPr>
    </w:lvl>
    <w:lvl w:ilvl="1" w:tplc="04090019" w:tentative="1">
      <w:start w:val="1"/>
      <w:numFmt w:val="lowerLetter"/>
      <w:lvlText w:val="%2."/>
      <w:lvlJc w:val="left"/>
      <w:pPr>
        <w:ind w:left="3338" w:hanging="360"/>
      </w:pPr>
    </w:lvl>
    <w:lvl w:ilvl="2" w:tplc="0409001B" w:tentative="1">
      <w:start w:val="1"/>
      <w:numFmt w:val="lowerRoman"/>
      <w:lvlText w:val="%3."/>
      <w:lvlJc w:val="right"/>
      <w:pPr>
        <w:ind w:left="4058" w:hanging="180"/>
      </w:pPr>
    </w:lvl>
    <w:lvl w:ilvl="3" w:tplc="0409000F" w:tentative="1">
      <w:start w:val="1"/>
      <w:numFmt w:val="decimal"/>
      <w:lvlText w:val="%4."/>
      <w:lvlJc w:val="left"/>
      <w:pPr>
        <w:ind w:left="4778" w:hanging="360"/>
      </w:pPr>
    </w:lvl>
    <w:lvl w:ilvl="4" w:tplc="04090019" w:tentative="1">
      <w:start w:val="1"/>
      <w:numFmt w:val="lowerLetter"/>
      <w:lvlText w:val="%5."/>
      <w:lvlJc w:val="left"/>
      <w:pPr>
        <w:ind w:left="5498" w:hanging="360"/>
      </w:pPr>
    </w:lvl>
    <w:lvl w:ilvl="5" w:tplc="0409001B" w:tentative="1">
      <w:start w:val="1"/>
      <w:numFmt w:val="lowerRoman"/>
      <w:lvlText w:val="%6."/>
      <w:lvlJc w:val="right"/>
      <w:pPr>
        <w:ind w:left="6218" w:hanging="180"/>
      </w:pPr>
    </w:lvl>
    <w:lvl w:ilvl="6" w:tplc="0409000F" w:tentative="1">
      <w:start w:val="1"/>
      <w:numFmt w:val="decimal"/>
      <w:lvlText w:val="%7."/>
      <w:lvlJc w:val="left"/>
      <w:pPr>
        <w:ind w:left="6938" w:hanging="360"/>
      </w:pPr>
    </w:lvl>
    <w:lvl w:ilvl="7" w:tplc="04090019" w:tentative="1">
      <w:start w:val="1"/>
      <w:numFmt w:val="lowerLetter"/>
      <w:lvlText w:val="%8."/>
      <w:lvlJc w:val="left"/>
      <w:pPr>
        <w:ind w:left="7658" w:hanging="360"/>
      </w:pPr>
    </w:lvl>
    <w:lvl w:ilvl="8" w:tplc="0409001B" w:tentative="1">
      <w:start w:val="1"/>
      <w:numFmt w:val="lowerRoman"/>
      <w:lvlText w:val="%9."/>
      <w:lvlJc w:val="right"/>
      <w:pPr>
        <w:ind w:left="8378" w:hanging="180"/>
      </w:pPr>
    </w:lvl>
  </w:abstractNum>
  <w:abstractNum w:abstractNumId="96" w15:restartNumberingAfterBreak="0">
    <w:nsid w:val="5CBF47DD"/>
    <w:multiLevelType w:val="hybridMultilevel"/>
    <w:tmpl w:val="82F4637A"/>
    <w:lvl w:ilvl="0" w:tplc="A7B2080A">
      <w:start w:val="1"/>
      <w:numFmt w:val="hebrew1"/>
      <w:pStyle w:val="90"/>
      <w:lvlText w:val="%1."/>
      <w:lvlJc w:val="left"/>
      <w:pPr>
        <w:tabs>
          <w:tab w:val="num" w:pos="1080"/>
        </w:tabs>
        <w:ind w:left="1080" w:hanging="360"/>
      </w:pPr>
      <w:rPr>
        <w:rFonts w:cs="David"/>
        <w:sz w:val="2"/>
        <w:szCs w:val="24"/>
      </w:rPr>
    </w:lvl>
    <w:lvl w:ilvl="1" w:tplc="A40C0CD8">
      <w:start w:val="1"/>
      <w:numFmt w:val="decimal"/>
      <w:lvlText w:val="%2)"/>
      <w:lvlJc w:val="left"/>
      <w:pPr>
        <w:tabs>
          <w:tab w:val="num" w:pos="1800"/>
        </w:tabs>
        <w:ind w:left="1800" w:hanging="360"/>
      </w:pPr>
      <w:rPr>
        <w:rFonts w:cs="David"/>
      </w:rPr>
    </w:lvl>
    <w:lvl w:ilvl="2" w:tplc="F7E4A740">
      <w:start w:val="1"/>
      <w:numFmt w:val="lowerRoman"/>
      <w:lvlText w:val="%3."/>
      <w:lvlJc w:val="right"/>
      <w:pPr>
        <w:tabs>
          <w:tab w:val="num" w:pos="2520"/>
        </w:tabs>
        <w:ind w:left="2520" w:hanging="180"/>
      </w:pPr>
      <w:rPr>
        <w:rFonts w:cs="Times New Roman"/>
      </w:rPr>
    </w:lvl>
    <w:lvl w:ilvl="3" w:tplc="AFACCE72">
      <w:start w:val="1"/>
      <w:numFmt w:val="decimal"/>
      <w:lvlText w:val="%4."/>
      <w:lvlJc w:val="left"/>
      <w:pPr>
        <w:tabs>
          <w:tab w:val="num" w:pos="2880"/>
        </w:tabs>
        <w:ind w:left="2880" w:hanging="360"/>
      </w:pPr>
      <w:rPr>
        <w:rFonts w:cs="Times New Roman"/>
      </w:rPr>
    </w:lvl>
    <w:lvl w:ilvl="4" w:tplc="8EE6B080">
      <w:start w:val="1"/>
      <w:numFmt w:val="decimal"/>
      <w:lvlText w:val="%5."/>
      <w:lvlJc w:val="left"/>
      <w:pPr>
        <w:tabs>
          <w:tab w:val="num" w:pos="3600"/>
        </w:tabs>
        <w:ind w:left="3600" w:hanging="360"/>
      </w:pPr>
      <w:rPr>
        <w:rFonts w:cs="Times New Roman"/>
      </w:rPr>
    </w:lvl>
    <w:lvl w:ilvl="5" w:tplc="B4CA3FF0">
      <w:start w:val="1"/>
      <w:numFmt w:val="decimal"/>
      <w:lvlText w:val="%6."/>
      <w:lvlJc w:val="left"/>
      <w:pPr>
        <w:tabs>
          <w:tab w:val="num" w:pos="4320"/>
        </w:tabs>
        <w:ind w:left="4320" w:hanging="360"/>
      </w:pPr>
      <w:rPr>
        <w:rFonts w:cs="Times New Roman"/>
      </w:rPr>
    </w:lvl>
    <w:lvl w:ilvl="6" w:tplc="35C8A9C4">
      <w:start w:val="1"/>
      <w:numFmt w:val="decimal"/>
      <w:lvlText w:val="%7."/>
      <w:lvlJc w:val="left"/>
      <w:pPr>
        <w:tabs>
          <w:tab w:val="num" w:pos="5040"/>
        </w:tabs>
        <w:ind w:left="5040" w:hanging="360"/>
      </w:pPr>
      <w:rPr>
        <w:rFonts w:cs="Times New Roman"/>
      </w:rPr>
    </w:lvl>
    <w:lvl w:ilvl="7" w:tplc="6DDC305C">
      <w:start w:val="1"/>
      <w:numFmt w:val="decimal"/>
      <w:lvlText w:val="%8."/>
      <w:lvlJc w:val="left"/>
      <w:pPr>
        <w:tabs>
          <w:tab w:val="num" w:pos="5760"/>
        </w:tabs>
        <w:ind w:left="5760" w:hanging="360"/>
      </w:pPr>
      <w:rPr>
        <w:rFonts w:cs="Times New Roman"/>
      </w:rPr>
    </w:lvl>
    <w:lvl w:ilvl="8" w:tplc="BFCEB824">
      <w:start w:val="1"/>
      <w:numFmt w:val="decimal"/>
      <w:lvlText w:val="%9."/>
      <w:lvlJc w:val="left"/>
      <w:pPr>
        <w:tabs>
          <w:tab w:val="num" w:pos="6480"/>
        </w:tabs>
        <w:ind w:left="6480" w:hanging="360"/>
      </w:pPr>
      <w:rPr>
        <w:rFonts w:cs="Times New Roman"/>
      </w:rPr>
    </w:lvl>
  </w:abstractNum>
  <w:abstractNum w:abstractNumId="97" w15:restartNumberingAfterBreak="0">
    <w:nsid w:val="5D4A2699"/>
    <w:multiLevelType w:val="hybridMultilevel"/>
    <w:tmpl w:val="E7F440F6"/>
    <w:lvl w:ilvl="0" w:tplc="4E8A7F26">
      <w:start w:val="1"/>
      <w:numFmt w:val="hebrew1"/>
      <w:pStyle w:val="12"/>
      <w:lvlText w:val="נספח %1. "/>
      <w:lvlJc w:val="center"/>
      <w:pPr>
        <w:ind w:left="720" w:hanging="360"/>
      </w:pPr>
      <w:rPr>
        <w:rFonts w:cs="Times New Roman" w:hint="default"/>
        <w:sz w:val="2"/>
        <w:szCs w:val="24"/>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98" w15:restartNumberingAfterBreak="0">
    <w:nsid w:val="5F342175"/>
    <w:multiLevelType w:val="multilevel"/>
    <w:tmpl w:val="97E82652"/>
    <w:styleLink w:val="120"/>
    <w:lvl w:ilvl="0">
      <w:start w:val="1"/>
      <w:numFmt w:val="decimal"/>
      <w:lvlText w:val="%1"/>
      <w:lvlJc w:val="left"/>
      <w:pPr>
        <w:ind w:left="360" w:hanging="360"/>
      </w:pPr>
      <w:rPr>
        <w:rFonts w:hint="default"/>
        <w:b w:val="0"/>
        <w:u w:val="none"/>
      </w:rPr>
    </w:lvl>
    <w:lvl w:ilvl="1">
      <w:start w:val="1"/>
      <w:numFmt w:val="decimal"/>
      <w:lvlText w:val="%1.%2"/>
      <w:lvlJc w:val="left"/>
      <w:pPr>
        <w:ind w:left="1005" w:hanging="360"/>
      </w:pPr>
      <w:rPr>
        <w:rFonts w:ascii="David" w:hAnsi="David" w:cs="David" w:hint="default"/>
        <w:b w:val="0"/>
        <w:bCs/>
        <w:u w:val="none"/>
      </w:rPr>
    </w:lvl>
    <w:lvl w:ilvl="2">
      <w:start w:val="1"/>
      <w:numFmt w:val="decimal"/>
      <w:lvlText w:val="%1.%2.%3"/>
      <w:lvlJc w:val="left"/>
      <w:pPr>
        <w:ind w:left="2010" w:hanging="720"/>
      </w:pPr>
      <w:rPr>
        <w:rFonts w:ascii="David" w:hAnsi="David" w:cs="David" w:hint="default"/>
        <w:b w:val="0"/>
        <w:bCs w:val="0"/>
        <w:color w:val="auto"/>
        <w:u w:val="none"/>
      </w:rPr>
    </w:lvl>
    <w:lvl w:ilvl="3">
      <w:start w:val="1"/>
      <w:numFmt w:val="decimal"/>
      <w:lvlText w:val="%1.%2.%3.%4"/>
      <w:lvlJc w:val="left"/>
      <w:pPr>
        <w:ind w:left="2655" w:hanging="720"/>
      </w:pPr>
      <w:rPr>
        <w:rFonts w:hint="default"/>
        <w:b w:val="0"/>
        <w:bCs w:val="0"/>
        <w:u w:val="none"/>
      </w:rPr>
    </w:lvl>
    <w:lvl w:ilvl="4">
      <w:start w:val="1"/>
      <w:numFmt w:val="decimal"/>
      <w:lvlText w:val="%1.%2.%3.%4.%5"/>
      <w:lvlJc w:val="left"/>
      <w:pPr>
        <w:ind w:left="3660" w:hanging="1080"/>
      </w:pPr>
      <w:rPr>
        <w:rFonts w:hint="default"/>
        <w:b w:val="0"/>
        <w:u w:val="none"/>
      </w:rPr>
    </w:lvl>
    <w:lvl w:ilvl="5">
      <w:start w:val="1"/>
      <w:numFmt w:val="decimal"/>
      <w:lvlText w:val="%1.%2.%3.%4.%5.%6"/>
      <w:lvlJc w:val="left"/>
      <w:pPr>
        <w:ind w:left="4305" w:hanging="1080"/>
      </w:pPr>
      <w:rPr>
        <w:rFonts w:hint="default"/>
        <w:b w:val="0"/>
        <w:u w:val="none"/>
      </w:rPr>
    </w:lvl>
    <w:lvl w:ilvl="6">
      <w:start w:val="1"/>
      <w:numFmt w:val="decimal"/>
      <w:lvlText w:val="%1.%2.%3.%4.%5.%6.%7"/>
      <w:lvlJc w:val="left"/>
      <w:pPr>
        <w:ind w:left="5310" w:hanging="1440"/>
      </w:pPr>
      <w:rPr>
        <w:rFonts w:hint="default"/>
        <w:b w:val="0"/>
        <w:u w:val="none"/>
      </w:rPr>
    </w:lvl>
    <w:lvl w:ilvl="7">
      <w:start w:val="1"/>
      <w:numFmt w:val="decimal"/>
      <w:lvlText w:val="%1.%2.%3.%4.%5.%6.%7.%8"/>
      <w:lvlJc w:val="left"/>
      <w:pPr>
        <w:ind w:left="5955" w:hanging="1440"/>
      </w:pPr>
      <w:rPr>
        <w:rFonts w:hint="default"/>
        <w:b w:val="0"/>
        <w:u w:val="none"/>
      </w:rPr>
    </w:lvl>
    <w:lvl w:ilvl="8">
      <w:start w:val="1"/>
      <w:numFmt w:val="decimal"/>
      <w:lvlText w:val="%1.%2.%3.%4.%5.%6.%7.%8.%9"/>
      <w:lvlJc w:val="left"/>
      <w:pPr>
        <w:ind w:left="6960" w:hanging="1800"/>
      </w:pPr>
      <w:rPr>
        <w:rFonts w:hint="default"/>
        <w:b w:val="0"/>
        <w:u w:val="none"/>
      </w:rPr>
    </w:lvl>
  </w:abstractNum>
  <w:abstractNum w:abstractNumId="99" w15:restartNumberingAfterBreak="0">
    <w:nsid w:val="5F417EA3"/>
    <w:multiLevelType w:val="hybridMultilevel"/>
    <w:tmpl w:val="972853E0"/>
    <w:lvl w:ilvl="0" w:tplc="355C5B64">
      <w:start w:val="1"/>
      <w:numFmt w:val="hebrew1"/>
      <w:lvlText w:val="%1."/>
      <w:lvlJc w:val="left"/>
      <w:pPr>
        <w:tabs>
          <w:tab w:val="num" w:pos="600"/>
        </w:tabs>
        <w:ind w:left="600" w:hanging="360"/>
      </w:pPr>
      <w:rPr>
        <w:rFonts w:cs="Times New Roman"/>
        <w:sz w:val="2"/>
        <w:szCs w:val="24"/>
      </w:rPr>
    </w:lvl>
    <w:lvl w:ilvl="1" w:tplc="04090019">
      <w:start w:val="1"/>
      <w:numFmt w:val="hebrew1"/>
      <w:lvlText w:val="%2."/>
      <w:lvlJc w:val="left"/>
      <w:pPr>
        <w:tabs>
          <w:tab w:val="num" w:pos="1320"/>
        </w:tabs>
        <w:ind w:left="1320" w:hanging="360"/>
      </w:pPr>
      <w:rPr>
        <w:rFonts w:cs="David"/>
        <w:sz w:val="2"/>
        <w:szCs w:val="24"/>
      </w:rPr>
    </w:lvl>
    <w:lvl w:ilvl="2" w:tplc="0409001B">
      <w:start w:val="1"/>
      <w:numFmt w:val="decimal"/>
      <w:lvlText w:val="%3."/>
      <w:lvlJc w:val="left"/>
      <w:pPr>
        <w:tabs>
          <w:tab w:val="num" w:pos="2160"/>
        </w:tabs>
        <w:ind w:left="2160" w:hanging="36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decimal"/>
      <w:lvlText w:val="%5."/>
      <w:lvlJc w:val="left"/>
      <w:pPr>
        <w:tabs>
          <w:tab w:val="num" w:pos="3600"/>
        </w:tabs>
        <w:ind w:left="3600" w:hanging="360"/>
      </w:pPr>
      <w:rPr>
        <w:rFonts w:cs="Times New Roman"/>
      </w:rPr>
    </w:lvl>
    <w:lvl w:ilvl="5" w:tplc="0409001B">
      <w:start w:val="1"/>
      <w:numFmt w:val="decimal"/>
      <w:lvlText w:val="%6."/>
      <w:lvlJc w:val="left"/>
      <w:pPr>
        <w:tabs>
          <w:tab w:val="num" w:pos="4320"/>
        </w:tabs>
        <w:ind w:left="4320" w:hanging="36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decimal"/>
      <w:lvlText w:val="%8."/>
      <w:lvlJc w:val="left"/>
      <w:pPr>
        <w:tabs>
          <w:tab w:val="num" w:pos="5760"/>
        </w:tabs>
        <w:ind w:left="5760" w:hanging="360"/>
      </w:pPr>
      <w:rPr>
        <w:rFonts w:cs="Times New Roman"/>
      </w:rPr>
    </w:lvl>
    <w:lvl w:ilvl="8" w:tplc="0409001B">
      <w:start w:val="1"/>
      <w:numFmt w:val="decimal"/>
      <w:lvlText w:val="%9."/>
      <w:lvlJc w:val="left"/>
      <w:pPr>
        <w:tabs>
          <w:tab w:val="num" w:pos="6480"/>
        </w:tabs>
        <w:ind w:left="6480" w:hanging="360"/>
      </w:pPr>
      <w:rPr>
        <w:rFonts w:cs="Times New Roman"/>
      </w:rPr>
    </w:lvl>
  </w:abstractNum>
  <w:abstractNum w:abstractNumId="100" w15:restartNumberingAfterBreak="0">
    <w:nsid w:val="5FB02F51"/>
    <w:multiLevelType w:val="hybridMultilevel"/>
    <w:tmpl w:val="C030651C"/>
    <w:lvl w:ilvl="0" w:tplc="C99AA488">
      <w:start w:val="1"/>
      <w:numFmt w:val="decimal"/>
      <w:lvlText w:val="(%1)"/>
      <w:lvlJc w:val="left"/>
      <w:pPr>
        <w:ind w:left="1434" w:hanging="360"/>
      </w:pPr>
      <w:rPr>
        <w:rFonts w:cs="David" w:hint="cs"/>
      </w:rPr>
    </w:lvl>
    <w:lvl w:ilvl="1" w:tplc="49887930">
      <w:start w:val="1"/>
      <w:numFmt w:val="hebrew1"/>
      <w:lvlText w:val="%2."/>
      <w:lvlJc w:val="left"/>
      <w:pPr>
        <w:ind w:left="2154" w:hanging="360"/>
      </w:pPr>
      <w:rPr>
        <w:rFonts w:ascii="Times New Roman" w:eastAsia="Times New Roman" w:hAnsi="Times New Roman" w:cs="David"/>
        <w:b w:val="0"/>
        <w:bCs w:val="0"/>
        <w:lang w:val="en-US"/>
      </w:rPr>
    </w:lvl>
    <w:lvl w:ilvl="2" w:tplc="0409001B">
      <w:start w:val="1"/>
      <w:numFmt w:val="lowerRoman"/>
      <w:lvlText w:val="%3."/>
      <w:lvlJc w:val="right"/>
      <w:pPr>
        <w:ind w:left="2874" w:hanging="180"/>
      </w:pPr>
    </w:lvl>
    <w:lvl w:ilvl="3" w:tplc="0409000F" w:tentative="1">
      <w:start w:val="1"/>
      <w:numFmt w:val="decimal"/>
      <w:lvlText w:val="%4."/>
      <w:lvlJc w:val="left"/>
      <w:pPr>
        <w:ind w:left="3594" w:hanging="360"/>
      </w:pPr>
    </w:lvl>
    <w:lvl w:ilvl="4" w:tplc="04090019" w:tentative="1">
      <w:start w:val="1"/>
      <w:numFmt w:val="lowerLetter"/>
      <w:lvlText w:val="%5."/>
      <w:lvlJc w:val="left"/>
      <w:pPr>
        <w:ind w:left="4314" w:hanging="360"/>
      </w:pPr>
    </w:lvl>
    <w:lvl w:ilvl="5" w:tplc="0409001B" w:tentative="1">
      <w:start w:val="1"/>
      <w:numFmt w:val="lowerRoman"/>
      <w:lvlText w:val="%6."/>
      <w:lvlJc w:val="right"/>
      <w:pPr>
        <w:ind w:left="5034" w:hanging="180"/>
      </w:pPr>
    </w:lvl>
    <w:lvl w:ilvl="6" w:tplc="0409000F" w:tentative="1">
      <w:start w:val="1"/>
      <w:numFmt w:val="decimal"/>
      <w:lvlText w:val="%7."/>
      <w:lvlJc w:val="left"/>
      <w:pPr>
        <w:ind w:left="5754" w:hanging="360"/>
      </w:pPr>
    </w:lvl>
    <w:lvl w:ilvl="7" w:tplc="04090019" w:tentative="1">
      <w:start w:val="1"/>
      <w:numFmt w:val="lowerLetter"/>
      <w:lvlText w:val="%8."/>
      <w:lvlJc w:val="left"/>
      <w:pPr>
        <w:ind w:left="6474" w:hanging="360"/>
      </w:pPr>
    </w:lvl>
    <w:lvl w:ilvl="8" w:tplc="0409001B" w:tentative="1">
      <w:start w:val="1"/>
      <w:numFmt w:val="lowerRoman"/>
      <w:lvlText w:val="%9."/>
      <w:lvlJc w:val="right"/>
      <w:pPr>
        <w:ind w:left="7194" w:hanging="180"/>
      </w:pPr>
    </w:lvl>
  </w:abstractNum>
  <w:abstractNum w:abstractNumId="101" w15:restartNumberingAfterBreak="0">
    <w:nsid w:val="5FF92A60"/>
    <w:multiLevelType w:val="hybridMultilevel"/>
    <w:tmpl w:val="220C6FC8"/>
    <w:lvl w:ilvl="0" w:tplc="04090013">
      <w:start w:val="1"/>
      <w:numFmt w:val="hebrew1"/>
      <w:lvlText w:val="%1."/>
      <w:lvlJc w:val="center"/>
      <w:pPr>
        <w:ind w:left="1298" w:hanging="360"/>
      </w:pPr>
    </w:lvl>
    <w:lvl w:ilvl="1" w:tplc="0409000F">
      <w:start w:val="1"/>
      <w:numFmt w:val="decimal"/>
      <w:lvlText w:val="%2."/>
      <w:lvlJc w:val="left"/>
      <w:pPr>
        <w:ind w:left="2018" w:hanging="360"/>
      </w:pPr>
    </w:lvl>
    <w:lvl w:ilvl="2" w:tplc="0409001B">
      <w:start w:val="1"/>
      <w:numFmt w:val="lowerRoman"/>
      <w:lvlText w:val="%3."/>
      <w:lvlJc w:val="right"/>
      <w:pPr>
        <w:ind w:left="2738" w:hanging="180"/>
      </w:pPr>
    </w:lvl>
    <w:lvl w:ilvl="3" w:tplc="0409000F" w:tentative="1">
      <w:start w:val="1"/>
      <w:numFmt w:val="decimal"/>
      <w:lvlText w:val="%4."/>
      <w:lvlJc w:val="left"/>
      <w:pPr>
        <w:ind w:left="3458" w:hanging="360"/>
      </w:pPr>
    </w:lvl>
    <w:lvl w:ilvl="4" w:tplc="04090019" w:tentative="1">
      <w:start w:val="1"/>
      <w:numFmt w:val="lowerLetter"/>
      <w:lvlText w:val="%5."/>
      <w:lvlJc w:val="left"/>
      <w:pPr>
        <w:ind w:left="4178" w:hanging="360"/>
      </w:pPr>
    </w:lvl>
    <w:lvl w:ilvl="5" w:tplc="0409001B" w:tentative="1">
      <w:start w:val="1"/>
      <w:numFmt w:val="lowerRoman"/>
      <w:lvlText w:val="%6."/>
      <w:lvlJc w:val="right"/>
      <w:pPr>
        <w:ind w:left="4898" w:hanging="180"/>
      </w:pPr>
    </w:lvl>
    <w:lvl w:ilvl="6" w:tplc="0409000F" w:tentative="1">
      <w:start w:val="1"/>
      <w:numFmt w:val="decimal"/>
      <w:lvlText w:val="%7."/>
      <w:lvlJc w:val="left"/>
      <w:pPr>
        <w:ind w:left="5618" w:hanging="360"/>
      </w:pPr>
    </w:lvl>
    <w:lvl w:ilvl="7" w:tplc="04090019" w:tentative="1">
      <w:start w:val="1"/>
      <w:numFmt w:val="lowerLetter"/>
      <w:lvlText w:val="%8."/>
      <w:lvlJc w:val="left"/>
      <w:pPr>
        <w:ind w:left="6338" w:hanging="360"/>
      </w:pPr>
    </w:lvl>
    <w:lvl w:ilvl="8" w:tplc="0409001B" w:tentative="1">
      <w:start w:val="1"/>
      <w:numFmt w:val="lowerRoman"/>
      <w:lvlText w:val="%9."/>
      <w:lvlJc w:val="right"/>
      <w:pPr>
        <w:ind w:left="7058" w:hanging="180"/>
      </w:pPr>
    </w:lvl>
  </w:abstractNum>
  <w:abstractNum w:abstractNumId="102" w15:restartNumberingAfterBreak="0">
    <w:nsid w:val="6019759B"/>
    <w:multiLevelType w:val="hybridMultilevel"/>
    <w:tmpl w:val="96FEF4A6"/>
    <w:lvl w:ilvl="0" w:tplc="6CA2039C">
      <w:start w:val="1"/>
      <w:numFmt w:val="decimal"/>
      <w:lvlText w:val="(%1)"/>
      <w:lvlJc w:val="left"/>
      <w:pPr>
        <w:ind w:left="1440" w:hanging="360"/>
      </w:pPr>
      <w:rPr>
        <w:rFonts w:ascii="David" w:hAnsi="David" w:cs="David"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3" w15:restartNumberingAfterBreak="0">
    <w:nsid w:val="613027BC"/>
    <w:multiLevelType w:val="multilevel"/>
    <w:tmpl w:val="956E006E"/>
    <w:styleLink w:val="100"/>
    <w:lvl w:ilvl="0">
      <w:start w:val="3"/>
      <w:numFmt w:val="decimal"/>
      <w:lvlText w:val="%1."/>
      <w:lvlJc w:val="left"/>
      <w:pPr>
        <w:tabs>
          <w:tab w:val="num" w:pos="576"/>
        </w:tabs>
        <w:ind w:left="576" w:hanging="576"/>
      </w:pPr>
      <w:rPr>
        <w:rFonts w:ascii="Times New Roman" w:hAnsi="Times New Roman" w:cs="David" w:hint="default"/>
        <w:b w:val="0"/>
        <w:bCs w:val="0"/>
        <w:i w:val="0"/>
        <w:iCs w:val="0"/>
        <w:sz w:val="20"/>
        <w:szCs w:val="22"/>
        <w:u w:val="none"/>
      </w:rPr>
    </w:lvl>
    <w:lvl w:ilvl="1">
      <w:start w:val="1"/>
      <w:numFmt w:val="decimal"/>
      <w:lvlText w:val="%1.%2"/>
      <w:lvlJc w:val="left"/>
      <w:pPr>
        <w:tabs>
          <w:tab w:val="num" w:pos="1152"/>
        </w:tabs>
        <w:ind w:left="1152" w:hanging="576"/>
      </w:pPr>
      <w:rPr>
        <w:rFonts w:ascii="David" w:hAnsi="David" w:cs="David" w:hint="default"/>
        <w:b w:val="0"/>
        <w:bCs w:val="0"/>
        <w:i w:val="0"/>
        <w:iCs w:val="0"/>
        <w:sz w:val="24"/>
        <w:szCs w:val="24"/>
        <w:u w:val="none"/>
        <w:lang w:bidi="he-IL"/>
      </w:rPr>
    </w:lvl>
    <w:lvl w:ilvl="2">
      <w:start w:val="1"/>
      <w:numFmt w:val="decimal"/>
      <w:lvlText w:val="%1.%2.%3"/>
      <w:lvlJc w:val="left"/>
      <w:pPr>
        <w:tabs>
          <w:tab w:val="num" w:pos="1728"/>
        </w:tabs>
        <w:ind w:left="1728" w:hanging="576"/>
      </w:pPr>
      <w:rPr>
        <w:rFonts w:ascii="David" w:hAnsi="David" w:cs="David" w:hint="default"/>
        <w:b w:val="0"/>
        <w:bCs w:val="0"/>
        <w:i w:val="0"/>
        <w:iCs w:val="0"/>
        <w:color w:val="auto"/>
        <w:sz w:val="24"/>
        <w:szCs w:val="24"/>
        <w:u w:val="none"/>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u w:val="none"/>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u w:val="none"/>
      </w:rPr>
    </w:lvl>
    <w:lvl w:ilvl="5">
      <w:start w:val="1"/>
      <w:numFmt w:val="decimal"/>
      <w:lvlText w:val="%1.%2.%3.%4.%5.%6."/>
      <w:lvlJc w:val="left"/>
      <w:pPr>
        <w:tabs>
          <w:tab w:val="num" w:pos="3240"/>
        </w:tabs>
        <w:ind w:left="2736" w:hanging="936"/>
      </w:pPr>
      <w:rPr>
        <w:rFonts w:hint="default"/>
        <w:b w:val="0"/>
        <w:u w:val="none"/>
      </w:rPr>
    </w:lvl>
    <w:lvl w:ilvl="6">
      <w:start w:val="1"/>
      <w:numFmt w:val="decimal"/>
      <w:lvlText w:val="%1.%2.%3.%4.%5.%6.%7."/>
      <w:lvlJc w:val="left"/>
      <w:pPr>
        <w:tabs>
          <w:tab w:val="num" w:pos="3600"/>
        </w:tabs>
        <w:ind w:left="3240" w:hanging="1080"/>
      </w:pPr>
      <w:rPr>
        <w:rFonts w:hint="default"/>
        <w:b w:val="0"/>
        <w:u w:val="none"/>
      </w:rPr>
    </w:lvl>
    <w:lvl w:ilvl="7">
      <w:start w:val="1"/>
      <w:numFmt w:val="decimal"/>
      <w:lvlText w:val="%1.%2.%3.%4.%5.%6.%7.%8."/>
      <w:lvlJc w:val="left"/>
      <w:pPr>
        <w:tabs>
          <w:tab w:val="num" w:pos="4320"/>
        </w:tabs>
        <w:ind w:left="3744" w:hanging="1224"/>
      </w:pPr>
      <w:rPr>
        <w:rFonts w:hint="default"/>
        <w:b w:val="0"/>
        <w:u w:val="none"/>
      </w:rPr>
    </w:lvl>
    <w:lvl w:ilvl="8">
      <w:start w:val="1"/>
      <w:numFmt w:val="decimal"/>
      <w:lvlText w:val="%1.%2.%3.%4.%5.%6.%7.%8.%9."/>
      <w:lvlJc w:val="left"/>
      <w:pPr>
        <w:tabs>
          <w:tab w:val="num" w:pos="5040"/>
        </w:tabs>
        <w:ind w:left="4320" w:hanging="1440"/>
      </w:pPr>
      <w:rPr>
        <w:rFonts w:hint="default"/>
        <w:b w:val="0"/>
        <w:u w:val="none"/>
      </w:rPr>
    </w:lvl>
  </w:abstractNum>
  <w:abstractNum w:abstractNumId="104" w15:restartNumberingAfterBreak="0">
    <w:nsid w:val="61401C24"/>
    <w:multiLevelType w:val="hybridMultilevel"/>
    <w:tmpl w:val="23024D7C"/>
    <w:lvl w:ilvl="0" w:tplc="0518C9D4">
      <w:start w:val="1"/>
      <w:numFmt w:val="hebrew1"/>
      <w:lvlText w:val="%1."/>
      <w:lvlJc w:val="center"/>
      <w:pPr>
        <w:ind w:left="2160" w:hanging="360"/>
      </w:pPr>
      <w:rPr>
        <w:b w:val="0"/>
        <w:bCs w:val="0"/>
      </w:rPr>
    </w:lvl>
    <w:lvl w:ilvl="1" w:tplc="04090019">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105" w15:restartNumberingAfterBreak="0">
    <w:nsid w:val="61583B44"/>
    <w:multiLevelType w:val="multilevel"/>
    <w:tmpl w:val="35462100"/>
    <w:lvl w:ilvl="0">
      <w:start w:val="1"/>
      <w:numFmt w:val="decimal"/>
      <w:pStyle w:val="a5"/>
      <w:lvlText w:val="%1."/>
      <w:lvlJc w:val="left"/>
      <w:pPr>
        <w:tabs>
          <w:tab w:val="num" w:pos="567"/>
        </w:tabs>
        <w:ind w:left="567" w:hanging="567"/>
      </w:pPr>
      <w:rPr>
        <w:rFonts w:cs="Times New Roman" w:hint="default"/>
      </w:rPr>
    </w:lvl>
    <w:lvl w:ilvl="1">
      <w:start w:val="1"/>
      <w:numFmt w:val="decimal"/>
      <w:lvlText w:val="%1.%2"/>
      <w:lvlJc w:val="left"/>
      <w:pPr>
        <w:tabs>
          <w:tab w:val="num" w:pos="1361"/>
        </w:tabs>
        <w:ind w:left="1361" w:hanging="681"/>
      </w:pPr>
      <w:rPr>
        <w:rFonts w:cs="Times New Roman" w:hint="default"/>
      </w:rPr>
    </w:lvl>
    <w:lvl w:ilvl="2">
      <w:start w:val="1"/>
      <w:numFmt w:val="decimal"/>
      <w:lvlText w:val="%1.%2.%3"/>
      <w:lvlJc w:val="right"/>
      <w:pPr>
        <w:tabs>
          <w:tab w:val="num" w:pos="0"/>
        </w:tabs>
        <w:ind w:left="1814" w:hanging="680"/>
      </w:pPr>
      <w:rPr>
        <w:rFonts w:cs="Times New Roman" w:hint="default"/>
      </w:rPr>
    </w:lvl>
    <w:lvl w:ilvl="3">
      <w:start w:val="1"/>
      <w:numFmt w:val="decimal"/>
      <w:lvlText w:val="%1.%2.%3.%4"/>
      <w:lvlJc w:val="right"/>
      <w:pPr>
        <w:tabs>
          <w:tab w:val="num" w:pos="0"/>
        </w:tabs>
        <w:ind w:left="2608" w:hanging="794"/>
      </w:pPr>
      <w:rPr>
        <w:rFonts w:cs="Times New Roman" w:hint="default"/>
      </w:rPr>
    </w:lvl>
    <w:lvl w:ilvl="4">
      <w:start w:val="1"/>
      <w:numFmt w:val="decimal"/>
      <w:lvlText w:val="%1.%2.%3.%4.%5"/>
      <w:lvlJc w:val="right"/>
      <w:pPr>
        <w:tabs>
          <w:tab w:val="num" w:pos="0"/>
        </w:tabs>
        <w:ind w:left="3515" w:hanging="907"/>
      </w:pPr>
      <w:rPr>
        <w:rFonts w:cs="Times New Roman" w:hint="default"/>
      </w:rPr>
    </w:lvl>
    <w:lvl w:ilvl="5">
      <w:start w:val="1"/>
      <w:numFmt w:val="decimal"/>
      <w:lvlText w:val="%1.%2.%3.%4.%5.%6"/>
      <w:lvlJc w:val="center"/>
      <w:pPr>
        <w:tabs>
          <w:tab w:val="num" w:pos="0"/>
        </w:tabs>
        <w:ind w:left="4224" w:hanging="709"/>
      </w:pPr>
      <w:rPr>
        <w:rFonts w:cs="Times New Roman" w:hint="default"/>
      </w:rPr>
    </w:lvl>
    <w:lvl w:ilvl="6">
      <w:start w:val="1"/>
      <w:numFmt w:val="decimal"/>
      <w:lvlText w:val="%1.%2.%3.%4.%5.%6.%7"/>
      <w:lvlJc w:val="center"/>
      <w:pPr>
        <w:tabs>
          <w:tab w:val="num" w:pos="0"/>
        </w:tabs>
        <w:ind w:left="4933" w:hanging="709"/>
      </w:pPr>
      <w:rPr>
        <w:rFonts w:cs="Times New Roman" w:hint="default"/>
      </w:rPr>
    </w:lvl>
    <w:lvl w:ilvl="7">
      <w:start w:val="1"/>
      <w:numFmt w:val="decimal"/>
      <w:lvlText w:val="%1.%2.%3.%4.%5.%6.%7.%8"/>
      <w:lvlJc w:val="center"/>
      <w:pPr>
        <w:tabs>
          <w:tab w:val="num" w:pos="0"/>
        </w:tabs>
        <w:ind w:left="5642" w:hanging="709"/>
      </w:pPr>
      <w:rPr>
        <w:rFonts w:cs="Times New Roman" w:hint="default"/>
      </w:rPr>
    </w:lvl>
    <w:lvl w:ilvl="8">
      <w:start w:val="1"/>
      <w:numFmt w:val="decimal"/>
      <w:lvlText w:val="%1.%2.%3.%4.%5.%6.%7.%8.%9"/>
      <w:lvlJc w:val="center"/>
      <w:pPr>
        <w:tabs>
          <w:tab w:val="num" w:pos="0"/>
        </w:tabs>
        <w:ind w:left="6351" w:hanging="709"/>
      </w:pPr>
      <w:rPr>
        <w:rFonts w:cs="Times New Roman" w:hint="default"/>
      </w:rPr>
    </w:lvl>
  </w:abstractNum>
  <w:abstractNum w:abstractNumId="106" w15:restartNumberingAfterBreak="0">
    <w:nsid w:val="62244F39"/>
    <w:multiLevelType w:val="multilevel"/>
    <w:tmpl w:val="ABFA2E34"/>
    <w:numStyleLink w:val="70"/>
  </w:abstractNum>
  <w:abstractNum w:abstractNumId="107" w15:restartNumberingAfterBreak="0">
    <w:nsid w:val="63EA6206"/>
    <w:multiLevelType w:val="hybridMultilevel"/>
    <w:tmpl w:val="220C6FC8"/>
    <w:lvl w:ilvl="0" w:tplc="04090013">
      <w:start w:val="1"/>
      <w:numFmt w:val="hebrew1"/>
      <w:lvlText w:val="%1."/>
      <w:lvlJc w:val="center"/>
      <w:pPr>
        <w:ind w:left="1298" w:hanging="360"/>
      </w:pPr>
    </w:lvl>
    <w:lvl w:ilvl="1" w:tplc="0409000F">
      <w:start w:val="1"/>
      <w:numFmt w:val="decimal"/>
      <w:lvlText w:val="%2."/>
      <w:lvlJc w:val="left"/>
      <w:pPr>
        <w:ind w:left="2018" w:hanging="360"/>
      </w:pPr>
    </w:lvl>
    <w:lvl w:ilvl="2" w:tplc="0409001B">
      <w:start w:val="1"/>
      <w:numFmt w:val="lowerRoman"/>
      <w:lvlText w:val="%3."/>
      <w:lvlJc w:val="right"/>
      <w:pPr>
        <w:ind w:left="2738" w:hanging="180"/>
      </w:pPr>
    </w:lvl>
    <w:lvl w:ilvl="3" w:tplc="0409000F" w:tentative="1">
      <w:start w:val="1"/>
      <w:numFmt w:val="decimal"/>
      <w:lvlText w:val="%4."/>
      <w:lvlJc w:val="left"/>
      <w:pPr>
        <w:ind w:left="3458" w:hanging="360"/>
      </w:pPr>
    </w:lvl>
    <w:lvl w:ilvl="4" w:tplc="04090019" w:tentative="1">
      <w:start w:val="1"/>
      <w:numFmt w:val="lowerLetter"/>
      <w:lvlText w:val="%5."/>
      <w:lvlJc w:val="left"/>
      <w:pPr>
        <w:ind w:left="4178" w:hanging="360"/>
      </w:pPr>
    </w:lvl>
    <w:lvl w:ilvl="5" w:tplc="0409001B" w:tentative="1">
      <w:start w:val="1"/>
      <w:numFmt w:val="lowerRoman"/>
      <w:lvlText w:val="%6."/>
      <w:lvlJc w:val="right"/>
      <w:pPr>
        <w:ind w:left="4898" w:hanging="180"/>
      </w:pPr>
    </w:lvl>
    <w:lvl w:ilvl="6" w:tplc="0409000F" w:tentative="1">
      <w:start w:val="1"/>
      <w:numFmt w:val="decimal"/>
      <w:lvlText w:val="%7."/>
      <w:lvlJc w:val="left"/>
      <w:pPr>
        <w:ind w:left="5618" w:hanging="360"/>
      </w:pPr>
    </w:lvl>
    <w:lvl w:ilvl="7" w:tplc="04090019" w:tentative="1">
      <w:start w:val="1"/>
      <w:numFmt w:val="lowerLetter"/>
      <w:lvlText w:val="%8."/>
      <w:lvlJc w:val="left"/>
      <w:pPr>
        <w:ind w:left="6338" w:hanging="360"/>
      </w:pPr>
    </w:lvl>
    <w:lvl w:ilvl="8" w:tplc="0409001B" w:tentative="1">
      <w:start w:val="1"/>
      <w:numFmt w:val="lowerRoman"/>
      <w:lvlText w:val="%9."/>
      <w:lvlJc w:val="right"/>
      <w:pPr>
        <w:ind w:left="7058" w:hanging="180"/>
      </w:pPr>
    </w:lvl>
  </w:abstractNum>
  <w:abstractNum w:abstractNumId="108" w15:restartNumberingAfterBreak="0">
    <w:nsid w:val="64C81394"/>
    <w:multiLevelType w:val="hybridMultilevel"/>
    <w:tmpl w:val="4D865BA4"/>
    <w:lvl w:ilvl="0" w:tplc="50C4E7AA">
      <w:start w:val="1"/>
      <w:numFmt w:val="hebrew1"/>
      <w:lvlText w:val="%1."/>
      <w:lvlJc w:val="center"/>
      <w:pPr>
        <w:tabs>
          <w:tab w:val="num" w:pos="720"/>
        </w:tabs>
        <w:ind w:left="720" w:hanging="360"/>
      </w:pPr>
      <w:rPr>
        <w:rFonts w:ascii="Arial" w:hAnsi="Arial" w:cs="Arial" w:hint="default"/>
        <w:sz w:val="22"/>
        <w:szCs w:val="22"/>
      </w:rPr>
    </w:lvl>
    <w:lvl w:ilvl="1" w:tplc="FDDED938">
      <w:start w:val="1"/>
      <w:numFmt w:val="lowerLetter"/>
      <w:lvlText w:val="%2."/>
      <w:lvlJc w:val="left"/>
      <w:pPr>
        <w:tabs>
          <w:tab w:val="num" w:pos="1440"/>
        </w:tabs>
        <w:ind w:left="1440" w:hanging="360"/>
      </w:pPr>
      <w:rPr>
        <w:rFonts w:cs="Times New Roman"/>
      </w:rPr>
    </w:lvl>
    <w:lvl w:ilvl="2" w:tplc="FA08CF10">
      <w:start w:val="1"/>
      <w:numFmt w:val="lowerRoman"/>
      <w:lvlText w:val="%3."/>
      <w:lvlJc w:val="right"/>
      <w:pPr>
        <w:tabs>
          <w:tab w:val="num" w:pos="2160"/>
        </w:tabs>
        <w:ind w:left="2160" w:hanging="180"/>
      </w:pPr>
      <w:rPr>
        <w:rFonts w:cs="Times New Roman"/>
      </w:rPr>
    </w:lvl>
    <w:lvl w:ilvl="3" w:tplc="1040B4D4">
      <w:start w:val="1"/>
      <w:numFmt w:val="decimal"/>
      <w:lvlText w:val="%4."/>
      <w:lvlJc w:val="left"/>
      <w:pPr>
        <w:tabs>
          <w:tab w:val="num" w:pos="2880"/>
        </w:tabs>
        <w:ind w:left="2880" w:hanging="360"/>
      </w:pPr>
      <w:rPr>
        <w:rFonts w:cs="Times New Roman"/>
      </w:rPr>
    </w:lvl>
    <w:lvl w:ilvl="4" w:tplc="D8C69DF0">
      <w:start w:val="1"/>
      <w:numFmt w:val="lowerLetter"/>
      <w:lvlText w:val="%5."/>
      <w:lvlJc w:val="left"/>
      <w:pPr>
        <w:tabs>
          <w:tab w:val="num" w:pos="3600"/>
        </w:tabs>
        <w:ind w:left="3600" w:hanging="360"/>
      </w:pPr>
      <w:rPr>
        <w:rFonts w:cs="Times New Roman"/>
      </w:rPr>
    </w:lvl>
    <w:lvl w:ilvl="5" w:tplc="67186324">
      <w:start w:val="1"/>
      <w:numFmt w:val="lowerRoman"/>
      <w:lvlText w:val="%6."/>
      <w:lvlJc w:val="right"/>
      <w:pPr>
        <w:tabs>
          <w:tab w:val="num" w:pos="4320"/>
        </w:tabs>
        <w:ind w:left="4320" w:hanging="180"/>
      </w:pPr>
      <w:rPr>
        <w:rFonts w:cs="Times New Roman"/>
      </w:rPr>
    </w:lvl>
    <w:lvl w:ilvl="6" w:tplc="D67E4230">
      <w:start w:val="1"/>
      <w:numFmt w:val="decimal"/>
      <w:lvlText w:val="%7."/>
      <w:lvlJc w:val="left"/>
      <w:pPr>
        <w:tabs>
          <w:tab w:val="num" w:pos="5040"/>
        </w:tabs>
        <w:ind w:left="5040" w:hanging="360"/>
      </w:pPr>
      <w:rPr>
        <w:rFonts w:cs="Times New Roman"/>
      </w:rPr>
    </w:lvl>
    <w:lvl w:ilvl="7" w:tplc="7A56A36A">
      <w:start w:val="1"/>
      <w:numFmt w:val="lowerLetter"/>
      <w:lvlText w:val="%8."/>
      <w:lvlJc w:val="left"/>
      <w:pPr>
        <w:tabs>
          <w:tab w:val="num" w:pos="5760"/>
        </w:tabs>
        <w:ind w:left="5760" w:hanging="360"/>
      </w:pPr>
      <w:rPr>
        <w:rFonts w:cs="Times New Roman"/>
      </w:rPr>
    </w:lvl>
    <w:lvl w:ilvl="8" w:tplc="9F92249A">
      <w:start w:val="1"/>
      <w:numFmt w:val="lowerRoman"/>
      <w:lvlText w:val="%9."/>
      <w:lvlJc w:val="right"/>
      <w:pPr>
        <w:tabs>
          <w:tab w:val="num" w:pos="6480"/>
        </w:tabs>
        <w:ind w:left="6480" w:hanging="180"/>
      </w:pPr>
      <w:rPr>
        <w:rFonts w:cs="Times New Roman"/>
      </w:rPr>
    </w:lvl>
  </w:abstractNum>
  <w:abstractNum w:abstractNumId="109" w15:restartNumberingAfterBreak="0">
    <w:nsid w:val="6CD745AF"/>
    <w:multiLevelType w:val="multilevel"/>
    <w:tmpl w:val="27CAD8AE"/>
    <w:lvl w:ilvl="0">
      <w:start w:val="1"/>
      <w:numFmt w:val="decimal"/>
      <w:pStyle w:val="a6"/>
      <w:isLgl/>
      <w:lvlText w:val="%1."/>
      <w:lvlJc w:val="left"/>
      <w:pPr>
        <w:tabs>
          <w:tab w:val="num" w:pos="340"/>
        </w:tabs>
        <w:ind w:left="340" w:hanging="340"/>
      </w:pPr>
      <w:rPr>
        <w:rFonts w:cs="David" w:hint="cs"/>
        <w:spacing w:val="-4"/>
        <w:sz w:val="24"/>
        <w:szCs w:val="24"/>
      </w:rPr>
    </w:lvl>
    <w:lvl w:ilvl="1">
      <w:start w:val="1"/>
      <w:numFmt w:val="decimal"/>
      <w:isLgl/>
      <w:lvlText w:val="%1.%2"/>
      <w:lvlJc w:val="left"/>
      <w:pPr>
        <w:tabs>
          <w:tab w:val="num" w:pos="1440"/>
        </w:tabs>
        <w:ind w:left="1440" w:hanging="720"/>
      </w:pPr>
      <w:rPr>
        <w:rFonts w:cs="David" w:hint="cs"/>
        <w:b w:val="0"/>
        <w:bCs w:val="0"/>
        <w:spacing w:val="-2"/>
        <w:sz w:val="24"/>
        <w:szCs w:val="24"/>
      </w:rPr>
    </w:lvl>
    <w:lvl w:ilvl="2">
      <w:start w:val="1"/>
      <w:numFmt w:val="decimal"/>
      <w:isLgl/>
      <w:lvlText w:val="%1.%2.%3"/>
      <w:lvlJc w:val="left"/>
      <w:pPr>
        <w:tabs>
          <w:tab w:val="num" w:pos="2160"/>
        </w:tabs>
        <w:ind w:left="2160" w:hanging="720"/>
      </w:pPr>
      <w:rPr>
        <w:rFonts w:cs="David" w:hint="cs"/>
        <w:b w:val="0"/>
        <w:bCs w:val="0"/>
        <w:spacing w:val="-6"/>
        <w:sz w:val="24"/>
        <w:szCs w:val="24"/>
      </w:rPr>
    </w:lvl>
    <w:lvl w:ilvl="3">
      <w:start w:val="1"/>
      <w:numFmt w:val="decimal"/>
      <w:isLgl/>
      <w:lvlText w:val="%1.%2.%3.%4."/>
      <w:lvlJc w:val="left"/>
      <w:pPr>
        <w:tabs>
          <w:tab w:val="num" w:pos="2880"/>
        </w:tabs>
        <w:ind w:left="2880" w:hanging="720"/>
      </w:pPr>
      <w:rPr>
        <w:rFonts w:cs="David" w:hint="cs"/>
        <w:spacing w:val="-8"/>
        <w:kern w:val="24"/>
        <w:sz w:val="24"/>
        <w:szCs w:val="24"/>
      </w:rPr>
    </w:lvl>
    <w:lvl w:ilvl="4">
      <w:start w:val="1"/>
      <w:numFmt w:val="decimal"/>
      <w:isLgl/>
      <w:lvlText w:val="%1.%2.%3.%4.%5."/>
      <w:lvlJc w:val="left"/>
      <w:pPr>
        <w:tabs>
          <w:tab w:val="num" w:pos="3960"/>
        </w:tabs>
        <w:ind w:left="3960" w:hanging="1080"/>
      </w:pPr>
      <w:rPr>
        <w:rFonts w:cs="David"/>
        <w:spacing w:val="0"/>
        <w:sz w:val="24"/>
        <w:szCs w:val="24"/>
      </w:rPr>
    </w:lvl>
    <w:lvl w:ilvl="5">
      <w:start w:val="1"/>
      <w:numFmt w:val="decimal"/>
      <w:isLgl/>
      <w:lvlText w:val="%1.%2.%3.%4.%5.%6."/>
      <w:lvlJc w:val="left"/>
      <w:pPr>
        <w:tabs>
          <w:tab w:val="num" w:pos="4680"/>
        </w:tabs>
        <w:ind w:left="4680" w:hanging="1080"/>
      </w:pPr>
      <w:rPr>
        <w:rFonts w:cs="David"/>
        <w:spacing w:val="0"/>
        <w:sz w:val="24"/>
        <w:szCs w:val="24"/>
      </w:rPr>
    </w:lvl>
    <w:lvl w:ilvl="6">
      <w:start w:val="1"/>
      <w:numFmt w:val="decimal"/>
      <w:isLgl/>
      <w:lvlText w:val="%1.%2.%3.%4.%5.%6.%7."/>
      <w:lvlJc w:val="left"/>
      <w:pPr>
        <w:tabs>
          <w:tab w:val="num" w:pos="5760"/>
        </w:tabs>
        <w:ind w:left="5760" w:hanging="1440"/>
      </w:pPr>
      <w:rPr>
        <w:rFonts w:cs="Times New Roman"/>
        <w:spacing w:val="0"/>
        <w:sz w:val="24"/>
      </w:rPr>
    </w:lvl>
    <w:lvl w:ilvl="7">
      <w:start w:val="1"/>
      <w:numFmt w:val="decimal"/>
      <w:isLgl/>
      <w:lvlText w:val="%1.%2.%3.%4.%5.%6.%7.%8."/>
      <w:lvlJc w:val="left"/>
      <w:pPr>
        <w:tabs>
          <w:tab w:val="num" w:pos="6480"/>
        </w:tabs>
        <w:ind w:left="6480" w:hanging="1440"/>
      </w:pPr>
      <w:rPr>
        <w:rFonts w:cs="Times New Roman"/>
        <w:spacing w:val="0"/>
        <w:sz w:val="24"/>
      </w:rPr>
    </w:lvl>
    <w:lvl w:ilvl="8">
      <w:start w:val="1"/>
      <w:numFmt w:val="decimal"/>
      <w:isLgl/>
      <w:lvlText w:val="%1.%2.%3.%4.%5.%6.%7.%8.%9."/>
      <w:lvlJc w:val="left"/>
      <w:pPr>
        <w:tabs>
          <w:tab w:val="num" w:pos="7200"/>
        </w:tabs>
        <w:ind w:left="7200" w:hanging="1440"/>
      </w:pPr>
      <w:rPr>
        <w:rFonts w:cs="Times New Roman"/>
        <w:spacing w:val="0"/>
        <w:sz w:val="24"/>
      </w:rPr>
    </w:lvl>
  </w:abstractNum>
  <w:abstractNum w:abstractNumId="110" w15:restartNumberingAfterBreak="0">
    <w:nsid w:val="6CD74623"/>
    <w:multiLevelType w:val="multilevel"/>
    <w:tmpl w:val="D2744154"/>
    <w:lvl w:ilvl="0">
      <w:start w:val="1"/>
      <w:numFmt w:val="decimal"/>
      <w:lvlText w:val="%1"/>
      <w:lvlJc w:val="left"/>
      <w:pPr>
        <w:ind w:left="360" w:hanging="360"/>
      </w:pPr>
      <w:rPr>
        <w:rFonts w:hint="default"/>
        <w:b w:val="0"/>
        <w:bCs/>
        <w:i w:val="0"/>
        <w:iCs w:val="0"/>
        <w:sz w:val="24"/>
        <w:szCs w:val="24"/>
        <w:u w:val="single"/>
      </w:rPr>
    </w:lvl>
    <w:lvl w:ilvl="1">
      <w:start w:val="1"/>
      <w:numFmt w:val="decimal"/>
      <w:lvlText w:val="%1.%2"/>
      <w:lvlJc w:val="left"/>
      <w:pPr>
        <w:ind w:left="360" w:hanging="360"/>
      </w:pPr>
      <w:rPr>
        <w:rFonts w:hint="default"/>
        <w:b/>
        <w:bCs w:val="0"/>
        <w:i w:val="0"/>
        <w:iCs w:val="0"/>
        <w:sz w:val="24"/>
        <w:szCs w:val="24"/>
        <w:u w:val="none"/>
        <w:lang w:bidi="he-IL"/>
      </w:rPr>
    </w:lvl>
    <w:lvl w:ilvl="2">
      <w:start w:val="1"/>
      <w:numFmt w:val="decimal"/>
      <w:lvlText w:val="%1.%2.%3"/>
      <w:lvlJc w:val="left"/>
      <w:pPr>
        <w:ind w:left="720" w:hanging="720"/>
      </w:pPr>
      <w:rPr>
        <w:rFonts w:hint="default"/>
        <w:b w:val="0"/>
        <w:bCs w:val="0"/>
        <w:i w:val="0"/>
        <w:iCs w:val="0"/>
        <w:color w:val="auto"/>
        <w:sz w:val="24"/>
        <w:szCs w:val="24"/>
        <w:u w:val="none"/>
      </w:rPr>
    </w:lvl>
    <w:lvl w:ilvl="3">
      <w:start w:val="2"/>
      <w:numFmt w:val="decimal"/>
      <w:lvlText w:val="(%4)"/>
      <w:lvlJc w:val="left"/>
      <w:pPr>
        <w:ind w:left="720" w:hanging="720"/>
      </w:pPr>
      <w:rPr>
        <w:rFonts w:cs="David" w:hint="cs"/>
        <w:b w:val="0"/>
        <w:bCs w:val="0"/>
        <w:i w:val="0"/>
        <w:iCs w:val="0"/>
        <w:sz w:val="16"/>
        <w:szCs w:val="18"/>
        <w:u w:val="single"/>
      </w:rPr>
    </w:lvl>
    <w:lvl w:ilvl="4">
      <w:start w:val="1"/>
      <w:numFmt w:val="decimal"/>
      <w:lvlText w:val="%1.%2.%3.%4.%5"/>
      <w:lvlJc w:val="left"/>
      <w:pPr>
        <w:ind w:left="1080" w:hanging="1080"/>
      </w:pPr>
      <w:rPr>
        <w:rFonts w:hint="default"/>
        <w:b w:val="0"/>
        <w:bCs w:val="0"/>
        <w:i w:val="0"/>
        <w:iCs w:val="0"/>
        <w:sz w:val="16"/>
        <w:szCs w:val="18"/>
        <w:u w:val="single"/>
      </w:rPr>
    </w:lvl>
    <w:lvl w:ilvl="5">
      <w:start w:val="1"/>
      <w:numFmt w:val="decimal"/>
      <w:lvlText w:val="%1.%2.%3.%4.%5.%6"/>
      <w:lvlJc w:val="left"/>
      <w:pPr>
        <w:ind w:left="1080" w:hanging="1080"/>
      </w:pPr>
      <w:rPr>
        <w:rFonts w:hint="default"/>
        <w:b w:val="0"/>
        <w:u w:val="single"/>
      </w:rPr>
    </w:lvl>
    <w:lvl w:ilvl="6">
      <w:start w:val="1"/>
      <w:numFmt w:val="decimal"/>
      <w:lvlText w:val="%1.%2.%3.%4.%5.%6.%7"/>
      <w:lvlJc w:val="left"/>
      <w:pPr>
        <w:ind w:left="1440" w:hanging="1440"/>
      </w:pPr>
      <w:rPr>
        <w:rFonts w:hint="default"/>
        <w:b w:val="0"/>
        <w:u w:val="single"/>
      </w:rPr>
    </w:lvl>
    <w:lvl w:ilvl="7">
      <w:start w:val="1"/>
      <w:numFmt w:val="decimal"/>
      <w:lvlText w:val="%1.%2.%3.%4.%5.%6.%7.%8"/>
      <w:lvlJc w:val="left"/>
      <w:pPr>
        <w:ind w:left="1440" w:hanging="1440"/>
      </w:pPr>
      <w:rPr>
        <w:rFonts w:hint="default"/>
        <w:b w:val="0"/>
        <w:u w:val="single"/>
      </w:rPr>
    </w:lvl>
    <w:lvl w:ilvl="8">
      <w:start w:val="1"/>
      <w:numFmt w:val="decimal"/>
      <w:lvlText w:val="%1.%2.%3.%4.%5.%6.%7.%8.%9"/>
      <w:lvlJc w:val="left"/>
      <w:pPr>
        <w:ind w:left="1800" w:hanging="1800"/>
      </w:pPr>
      <w:rPr>
        <w:rFonts w:hint="default"/>
        <w:b w:val="0"/>
        <w:u w:val="single"/>
      </w:rPr>
    </w:lvl>
  </w:abstractNum>
  <w:abstractNum w:abstractNumId="111" w15:restartNumberingAfterBreak="0">
    <w:nsid w:val="6D0235A3"/>
    <w:multiLevelType w:val="hybridMultilevel"/>
    <w:tmpl w:val="06147FEE"/>
    <w:lvl w:ilvl="0" w:tplc="8552FC20">
      <w:start w:val="1"/>
      <w:numFmt w:val="decimal"/>
      <w:lvlText w:val="(%1)"/>
      <w:lvlJc w:val="left"/>
      <w:pPr>
        <w:ind w:left="1440" w:hanging="360"/>
      </w:pPr>
      <w:rPr>
        <w:rFonts w:cs="David" w:hint="cs"/>
      </w:rPr>
    </w:lvl>
    <w:lvl w:ilvl="1" w:tplc="04090019">
      <w:start w:val="1"/>
      <w:numFmt w:val="lowerLetter"/>
      <w:lvlText w:val="%2."/>
      <w:lvlJc w:val="left"/>
      <w:pPr>
        <w:ind w:left="2160" w:hanging="360"/>
      </w:pPr>
    </w:lvl>
    <w:lvl w:ilvl="2" w:tplc="0409001B">
      <w:start w:val="1"/>
      <w:numFmt w:val="lowerRoman"/>
      <w:lvlText w:val="%3."/>
      <w:lvlJc w:val="right"/>
      <w:pPr>
        <w:ind w:left="2880" w:hanging="180"/>
      </w:pPr>
    </w:lvl>
    <w:lvl w:ilvl="3" w:tplc="0409000F">
      <w:start w:val="1"/>
      <w:numFmt w:val="decimal"/>
      <w:lvlText w:val="%4."/>
      <w:lvlJc w:val="left"/>
      <w:pPr>
        <w:ind w:left="3600" w:hanging="360"/>
      </w:pPr>
    </w:lvl>
    <w:lvl w:ilvl="4" w:tplc="04090019">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12" w15:restartNumberingAfterBreak="0">
    <w:nsid w:val="6D4F4194"/>
    <w:multiLevelType w:val="multilevel"/>
    <w:tmpl w:val="CF8A5E6A"/>
    <w:lvl w:ilvl="0">
      <w:start w:val="1"/>
      <w:numFmt w:val="decimal"/>
      <w:pStyle w:val="a7"/>
      <w:lvlText w:val="%1."/>
      <w:lvlJc w:val="left"/>
      <w:pPr>
        <w:tabs>
          <w:tab w:val="num" w:pos="567"/>
        </w:tabs>
        <w:ind w:left="567" w:right="567" w:hanging="567"/>
      </w:pPr>
      <w:rPr>
        <w:rFonts w:hint="default"/>
      </w:rPr>
    </w:lvl>
    <w:lvl w:ilvl="1">
      <w:start w:val="1"/>
      <w:numFmt w:val="decimal"/>
      <w:pStyle w:val="a8"/>
      <w:lvlText w:val="%1.%2."/>
      <w:lvlJc w:val="left"/>
      <w:pPr>
        <w:tabs>
          <w:tab w:val="num" w:pos="1107"/>
        </w:tabs>
        <w:ind w:left="1107" w:right="1107" w:hanging="567"/>
      </w:pPr>
      <w:rPr>
        <w:rFonts w:hint="default"/>
        <w:b w:val="0"/>
        <w:bCs w:val="0"/>
        <w:i w:val="0"/>
        <w:color w:val="auto"/>
      </w:rPr>
    </w:lvl>
    <w:lvl w:ilvl="2">
      <w:start w:val="1"/>
      <w:numFmt w:val="decimal"/>
      <w:pStyle w:val="a9"/>
      <w:lvlText w:val="%1.%2.%3."/>
      <w:lvlJc w:val="left"/>
      <w:pPr>
        <w:tabs>
          <w:tab w:val="num" w:pos="1985"/>
        </w:tabs>
        <w:ind w:left="1985" w:righ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7"/>
      <w:lvlText w:val="%1.%2.%3.%4."/>
      <w:lvlJc w:val="left"/>
      <w:pPr>
        <w:tabs>
          <w:tab w:val="num" w:pos="2830"/>
        </w:tabs>
        <w:ind w:left="2830" w:right="2835" w:hanging="850"/>
      </w:pPr>
      <w:rPr>
        <w:rFonts w:hint="default"/>
        <w:b w:val="0"/>
        <w:bCs w:val="0"/>
      </w:rPr>
    </w:lvl>
    <w:lvl w:ilvl="4">
      <w:start w:val="1"/>
      <w:numFmt w:val="decimal"/>
      <w:lvlText w:val="%1.%2.%3.%4.%5."/>
      <w:lvlJc w:val="left"/>
      <w:pPr>
        <w:tabs>
          <w:tab w:val="num" w:pos="3409"/>
        </w:tabs>
        <w:ind w:left="3487" w:right="2778" w:hanging="793"/>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4680"/>
        </w:tabs>
        <w:ind w:left="4320" w:right="4320" w:hanging="1440"/>
      </w:pPr>
      <w:rPr>
        <w:rFonts w:hint="default"/>
      </w:rPr>
    </w:lvl>
  </w:abstractNum>
  <w:abstractNum w:abstractNumId="113" w15:restartNumberingAfterBreak="0">
    <w:nsid w:val="6DC97EE3"/>
    <w:multiLevelType w:val="hybridMultilevel"/>
    <w:tmpl w:val="A8EA8D32"/>
    <w:lvl w:ilvl="0" w:tplc="5BC2B586">
      <w:start w:val="1"/>
      <w:numFmt w:val="decimal"/>
      <w:lvlText w:val="(%1)"/>
      <w:lvlJc w:val="left"/>
      <w:pPr>
        <w:ind w:left="1440" w:hanging="360"/>
      </w:pPr>
      <w:rPr>
        <w:rFonts w:hint="default"/>
        <w:b w:val="0"/>
        <w:bCs w:val="0"/>
        <w:color w:val="auto"/>
        <w:lang w:bidi="he-IL"/>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4" w15:restartNumberingAfterBreak="0">
    <w:nsid w:val="6F170378"/>
    <w:multiLevelType w:val="multilevel"/>
    <w:tmpl w:val="FF388B92"/>
    <w:lvl w:ilvl="0">
      <w:start w:val="1"/>
      <w:numFmt w:val="decimal"/>
      <w:pStyle w:val="22"/>
      <w:isLgl/>
      <w:lvlText w:val="%1."/>
      <w:lvlJc w:val="left"/>
      <w:pPr>
        <w:tabs>
          <w:tab w:val="num" w:pos="0"/>
        </w:tabs>
        <w:ind w:left="567"/>
      </w:pPr>
      <w:rPr>
        <w:rFonts w:cs="Times New Roman" w:hint="default"/>
      </w:rPr>
    </w:lvl>
    <w:lvl w:ilvl="1">
      <w:start w:val="1"/>
      <w:numFmt w:val="decimal"/>
      <w:lvlText w:val="%1.1"/>
      <w:lvlJc w:val="left"/>
      <w:pPr>
        <w:ind w:left="1134" w:hanging="567"/>
      </w:pPr>
      <w:rPr>
        <w:rFonts w:cs="Times New Roman" w:hint="default"/>
      </w:rPr>
    </w:lvl>
    <w:lvl w:ilvl="2">
      <w:start w:val="1"/>
      <w:numFmt w:val="none"/>
      <w:lvlText w:val="1.1.1"/>
      <w:lvlJc w:val="left"/>
      <w:pPr>
        <w:tabs>
          <w:tab w:val="num" w:pos="1287"/>
        </w:tabs>
        <w:ind w:left="1287" w:hanging="720"/>
      </w:pPr>
      <w:rPr>
        <w:rFonts w:cs="Times New Roman" w:hint="default"/>
      </w:rPr>
    </w:lvl>
    <w:lvl w:ilvl="3">
      <w:start w:val="1"/>
      <w:numFmt w:val="decimal"/>
      <w:lvlText w:val="%1.%2.%3.%4."/>
      <w:lvlJc w:val="left"/>
      <w:pPr>
        <w:tabs>
          <w:tab w:val="num" w:pos="1854"/>
        </w:tabs>
        <w:ind w:left="1854" w:hanging="720"/>
      </w:pPr>
      <w:rPr>
        <w:rFonts w:cs="Times New Roman" w:hint="default"/>
      </w:rPr>
    </w:lvl>
    <w:lvl w:ilvl="4">
      <w:start w:val="1"/>
      <w:numFmt w:val="decimal"/>
      <w:lvlText w:val="%1.%2.%3.%4.%5."/>
      <w:lvlJc w:val="left"/>
      <w:pPr>
        <w:tabs>
          <w:tab w:val="num" w:pos="2781"/>
        </w:tabs>
        <w:ind w:left="2781" w:hanging="1080"/>
      </w:pPr>
      <w:rPr>
        <w:rFonts w:cs="Times New Roman" w:hint="default"/>
      </w:rPr>
    </w:lvl>
    <w:lvl w:ilvl="5">
      <w:start w:val="1"/>
      <w:numFmt w:val="decimal"/>
      <w:lvlText w:val="%1.%2.%3.%4.%5.%6."/>
      <w:lvlJc w:val="left"/>
      <w:pPr>
        <w:tabs>
          <w:tab w:val="num" w:pos="3348"/>
        </w:tabs>
        <w:ind w:left="3348" w:hanging="1080"/>
      </w:pPr>
      <w:rPr>
        <w:rFonts w:cs="Times New Roman" w:hint="default"/>
      </w:rPr>
    </w:lvl>
    <w:lvl w:ilvl="6">
      <w:start w:val="1"/>
      <w:numFmt w:val="decimal"/>
      <w:lvlText w:val="%1.%2.%3.%4.%5.%6.%7."/>
      <w:lvlJc w:val="left"/>
      <w:pPr>
        <w:tabs>
          <w:tab w:val="num" w:pos="4275"/>
        </w:tabs>
        <w:ind w:left="4275" w:hanging="1440"/>
      </w:pPr>
      <w:rPr>
        <w:rFonts w:cs="Times New Roman" w:hint="default"/>
      </w:rPr>
    </w:lvl>
    <w:lvl w:ilvl="7">
      <w:start w:val="1"/>
      <w:numFmt w:val="decimal"/>
      <w:lvlText w:val="%1.%2.%3.%4.%5.%6.%7.%8."/>
      <w:lvlJc w:val="left"/>
      <w:pPr>
        <w:tabs>
          <w:tab w:val="num" w:pos="4842"/>
        </w:tabs>
        <w:ind w:left="4842" w:hanging="1440"/>
      </w:pPr>
      <w:rPr>
        <w:rFonts w:cs="Times New Roman" w:hint="default"/>
      </w:rPr>
    </w:lvl>
    <w:lvl w:ilvl="8">
      <w:start w:val="1"/>
      <w:numFmt w:val="decimal"/>
      <w:lvlText w:val="%1.%2.%3.%4.%5.%6.%7.%8.%9."/>
      <w:lvlJc w:val="left"/>
      <w:pPr>
        <w:tabs>
          <w:tab w:val="num" w:pos="5409"/>
        </w:tabs>
        <w:ind w:left="5409" w:hanging="1440"/>
      </w:pPr>
      <w:rPr>
        <w:rFonts w:cs="Times New Roman" w:hint="default"/>
      </w:rPr>
    </w:lvl>
  </w:abstractNum>
  <w:abstractNum w:abstractNumId="115"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116" w15:restartNumberingAfterBreak="0">
    <w:nsid w:val="735F4967"/>
    <w:multiLevelType w:val="hybridMultilevel"/>
    <w:tmpl w:val="6C2079BA"/>
    <w:lvl w:ilvl="0" w:tplc="F350DD3E">
      <w:start w:val="1"/>
      <w:numFmt w:val="hebrew1"/>
      <w:lvlText w:val="%1."/>
      <w:lvlJc w:val="center"/>
      <w:pPr>
        <w:tabs>
          <w:tab w:val="num" w:pos="1080"/>
        </w:tabs>
        <w:ind w:left="1080" w:right="1080" w:hanging="360"/>
      </w:pPr>
      <w:rPr>
        <w:rFonts w:ascii="Times New Roman" w:hAnsi="Times New Roman" w:cs="Times New Roman"/>
      </w:rPr>
    </w:lvl>
    <w:lvl w:ilvl="1" w:tplc="1ACEAA8E">
      <w:start w:val="14"/>
      <w:numFmt w:val="decimal"/>
      <w:lvlText w:val="%2."/>
      <w:lvlJc w:val="left"/>
      <w:pPr>
        <w:tabs>
          <w:tab w:val="num" w:pos="2160"/>
        </w:tabs>
        <w:ind w:left="2160" w:right="2160" w:hanging="720"/>
      </w:pPr>
      <w:rPr>
        <w:rFonts w:ascii="Times New Roman" w:hAnsi="Times New Roman" w:cs="Times New Roman" w:hint="default"/>
      </w:rPr>
    </w:lvl>
    <w:lvl w:ilvl="2" w:tplc="9F28633A">
      <w:start w:val="2"/>
      <w:numFmt w:val="hebrew1"/>
      <w:lvlText w:val="%3)"/>
      <w:lvlJc w:val="left"/>
      <w:pPr>
        <w:tabs>
          <w:tab w:val="num" w:pos="2700"/>
        </w:tabs>
        <w:ind w:left="2700" w:right="2700" w:hanging="360"/>
      </w:pPr>
      <w:rPr>
        <w:rFonts w:ascii="Times New Roman" w:hAnsi="Times New Roman" w:cs="Times New Roman" w:hint="default"/>
      </w:rPr>
    </w:lvl>
    <w:lvl w:ilvl="3" w:tplc="239425EA">
      <w:start w:val="1"/>
      <w:numFmt w:val="hebrew1"/>
      <w:lvlText w:val="%4."/>
      <w:lvlJc w:val="center"/>
      <w:pPr>
        <w:tabs>
          <w:tab w:val="num" w:pos="3240"/>
        </w:tabs>
        <w:ind w:left="3240" w:right="3240" w:hanging="360"/>
      </w:pPr>
      <w:rPr>
        <w:rFonts w:ascii="Times New Roman" w:hAnsi="Times New Roman" w:cs="Times New Roman"/>
      </w:rPr>
    </w:lvl>
    <w:lvl w:ilvl="4" w:tplc="F168A6DC">
      <w:start w:val="1"/>
      <w:numFmt w:val="lowerLetter"/>
      <w:lvlText w:val="%5."/>
      <w:lvlJc w:val="left"/>
      <w:pPr>
        <w:tabs>
          <w:tab w:val="num" w:pos="3960"/>
        </w:tabs>
        <w:ind w:left="3960" w:right="3960" w:hanging="360"/>
      </w:pPr>
      <w:rPr>
        <w:rFonts w:ascii="Times New Roman" w:hAnsi="Times New Roman" w:cs="Times New Roman"/>
      </w:rPr>
    </w:lvl>
    <w:lvl w:ilvl="5" w:tplc="DE864FC2">
      <w:start w:val="1"/>
      <w:numFmt w:val="lowerRoman"/>
      <w:lvlText w:val="%6."/>
      <w:lvlJc w:val="right"/>
      <w:pPr>
        <w:tabs>
          <w:tab w:val="num" w:pos="4680"/>
        </w:tabs>
        <w:ind w:left="4680" w:right="4680" w:hanging="180"/>
      </w:pPr>
      <w:rPr>
        <w:rFonts w:ascii="Times New Roman" w:hAnsi="Times New Roman" w:cs="Times New Roman"/>
      </w:rPr>
    </w:lvl>
    <w:lvl w:ilvl="6" w:tplc="2BB4068E">
      <w:start w:val="1"/>
      <w:numFmt w:val="decimal"/>
      <w:lvlText w:val="%7."/>
      <w:lvlJc w:val="left"/>
      <w:pPr>
        <w:tabs>
          <w:tab w:val="num" w:pos="5400"/>
        </w:tabs>
        <w:ind w:left="5400" w:right="5400" w:hanging="360"/>
      </w:pPr>
      <w:rPr>
        <w:rFonts w:ascii="Times New Roman" w:hAnsi="Times New Roman" w:cs="Times New Roman"/>
      </w:rPr>
    </w:lvl>
    <w:lvl w:ilvl="7" w:tplc="BC9AEB92">
      <w:start w:val="1"/>
      <w:numFmt w:val="lowerLetter"/>
      <w:lvlText w:val="%8."/>
      <w:lvlJc w:val="left"/>
      <w:pPr>
        <w:tabs>
          <w:tab w:val="num" w:pos="6120"/>
        </w:tabs>
        <w:ind w:left="6120" w:right="6120" w:hanging="360"/>
      </w:pPr>
      <w:rPr>
        <w:rFonts w:ascii="Times New Roman" w:hAnsi="Times New Roman" w:cs="Times New Roman"/>
      </w:rPr>
    </w:lvl>
    <w:lvl w:ilvl="8" w:tplc="F56852AC">
      <w:start w:val="1"/>
      <w:numFmt w:val="lowerRoman"/>
      <w:lvlText w:val="%9."/>
      <w:lvlJc w:val="right"/>
      <w:pPr>
        <w:tabs>
          <w:tab w:val="num" w:pos="6840"/>
        </w:tabs>
        <w:ind w:left="6840" w:right="6840" w:hanging="180"/>
      </w:pPr>
      <w:rPr>
        <w:rFonts w:ascii="Times New Roman" w:hAnsi="Times New Roman" w:cs="Times New Roman"/>
      </w:rPr>
    </w:lvl>
  </w:abstractNum>
  <w:abstractNum w:abstractNumId="117" w15:restartNumberingAfterBreak="0">
    <w:nsid w:val="741C1CA8"/>
    <w:multiLevelType w:val="hybridMultilevel"/>
    <w:tmpl w:val="CA2808B0"/>
    <w:lvl w:ilvl="0" w:tplc="E312BE3A">
      <w:start w:val="1"/>
      <w:numFmt w:val="hebrew1"/>
      <w:lvlText w:val="%1."/>
      <w:lvlJc w:val="left"/>
      <w:pPr>
        <w:ind w:left="1315" w:hanging="360"/>
      </w:pPr>
      <w:rPr>
        <w:rFonts w:ascii="Times New Roman" w:hAnsi="Times New Roman" w:cs="David" w:hint="default"/>
        <w:b w:val="0"/>
        <w:bCs w:val="0"/>
        <w:iCs w:val="0"/>
        <w:strike w:val="0"/>
        <w:dstrike w:val="0"/>
        <w:sz w:val="2"/>
        <w:szCs w:val="24"/>
        <w:vertAlign w:val="baseline"/>
        <w:lang w:val="en-US"/>
      </w:rPr>
    </w:lvl>
    <w:lvl w:ilvl="1" w:tplc="04090019">
      <w:start w:val="1"/>
      <w:numFmt w:val="lowerLetter"/>
      <w:lvlText w:val="%2."/>
      <w:lvlJc w:val="left"/>
      <w:pPr>
        <w:ind w:left="2035" w:hanging="360"/>
      </w:pPr>
    </w:lvl>
    <w:lvl w:ilvl="2" w:tplc="0409001B" w:tentative="1">
      <w:start w:val="1"/>
      <w:numFmt w:val="lowerRoman"/>
      <w:lvlText w:val="%3."/>
      <w:lvlJc w:val="right"/>
      <w:pPr>
        <w:ind w:left="2755" w:hanging="180"/>
      </w:pPr>
    </w:lvl>
    <w:lvl w:ilvl="3" w:tplc="0409000F" w:tentative="1">
      <w:start w:val="1"/>
      <w:numFmt w:val="decimal"/>
      <w:lvlText w:val="%4."/>
      <w:lvlJc w:val="left"/>
      <w:pPr>
        <w:ind w:left="3475" w:hanging="360"/>
      </w:pPr>
    </w:lvl>
    <w:lvl w:ilvl="4" w:tplc="04090019" w:tentative="1">
      <w:start w:val="1"/>
      <w:numFmt w:val="lowerLetter"/>
      <w:lvlText w:val="%5."/>
      <w:lvlJc w:val="left"/>
      <w:pPr>
        <w:ind w:left="4195" w:hanging="360"/>
      </w:pPr>
    </w:lvl>
    <w:lvl w:ilvl="5" w:tplc="0409001B" w:tentative="1">
      <w:start w:val="1"/>
      <w:numFmt w:val="lowerRoman"/>
      <w:lvlText w:val="%6."/>
      <w:lvlJc w:val="right"/>
      <w:pPr>
        <w:ind w:left="4915" w:hanging="180"/>
      </w:pPr>
    </w:lvl>
    <w:lvl w:ilvl="6" w:tplc="0409000F" w:tentative="1">
      <w:start w:val="1"/>
      <w:numFmt w:val="decimal"/>
      <w:lvlText w:val="%7."/>
      <w:lvlJc w:val="left"/>
      <w:pPr>
        <w:ind w:left="5635" w:hanging="360"/>
      </w:pPr>
    </w:lvl>
    <w:lvl w:ilvl="7" w:tplc="04090019" w:tentative="1">
      <w:start w:val="1"/>
      <w:numFmt w:val="lowerLetter"/>
      <w:lvlText w:val="%8."/>
      <w:lvlJc w:val="left"/>
      <w:pPr>
        <w:ind w:left="6355" w:hanging="360"/>
      </w:pPr>
    </w:lvl>
    <w:lvl w:ilvl="8" w:tplc="0409001B" w:tentative="1">
      <w:start w:val="1"/>
      <w:numFmt w:val="lowerRoman"/>
      <w:lvlText w:val="%9."/>
      <w:lvlJc w:val="right"/>
      <w:pPr>
        <w:ind w:left="7075" w:hanging="180"/>
      </w:pPr>
    </w:lvl>
  </w:abstractNum>
  <w:abstractNum w:abstractNumId="118" w15:restartNumberingAfterBreak="0">
    <w:nsid w:val="747615A4"/>
    <w:multiLevelType w:val="hybridMultilevel"/>
    <w:tmpl w:val="220C6FC8"/>
    <w:lvl w:ilvl="0" w:tplc="04090013">
      <w:start w:val="1"/>
      <w:numFmt w:val="hebrew1"/>
      <w:lvlText w:val="%1."/>
      <w:lvlJc w:val="center"/>
      <w:pPr>
        <w:ind w:left="1298" w:hanging="360"/>
      </w:pPr>
    </w:lvl>
    <w:lvl w:ilvl="1" w:tplc="0409000F">
      <w:start w:val="1"/>
      <w:numFmt w:val="decimal"/>
      <w:lvlText w:val="%2."/>
      <w:lvlJc w:val="left"/>
      <w:pPr>
        <w:ind w:left="2018" w:hanging="360"/>
      </w:pPr>
    </w:lvl>
    <w:lvl w:ilvl="2" w:tplc="0409001B">
      <w:start w:val="1"/>
      <w:numFmt w:val="lowerRoman"/>
      <w:lvlText w:val="%3."/>
      <w:lvlJc w:val="right"/>
      <w:pPr>
        <w:ind w:left="2738" w:hanging="180"/>
      </w:pPr>
    </w:lvl>
    <w:lvl w:ilvl="3" w:tplc="0409000F" w:tentative="1">
      <w:start w:val="1"/>
      <w:numFmt w:val="decimal"/>
      <w:lvlText w:val="%4."/>
      <w:lvlJc w:val="left"/>
      <w:pPr>
        <w:ind w:left="3458" w:hanging="360"/>
      </w:pPr>
    </w:lvl>
    <w:lvl w:ilvl="4" w:tplc="04090019" w:tentative="1">
      <w:start w:val="1"/>
      <w:numFmt w:val="lowerLetter"/>
      <w:lvlText w:val="%5."/>
      <w:lvlJc w:val="left"/>
      <w:pPr>
        <w:ind w:left="4178" w:hanging="360"/>
      </w:pPr>
    </w:lvl>
    <w:lvl w:ilvl="5" w:tplc="0409001B" w:tentative="1">
      <w:start w:val="1"/>
      <w:numFmt w:val="lowerRoman"/>
      <w:lvlText w:val="%6."/>
      <w:lvlJc w:val="right"/>
      <w:pPr>
        <w:ind w:left="4898" w:hanging="180"/>
      </w:pPr>
    </w:lvl>
    <w:lvl w:ilvl="6" w:tplc="0409000F" w:tentative="1">
      <w:start w:val="1"/>
      <w:numFmt w:val="decimal"/>
      <w:lvlText w:val="%7."/>
      <w:lvlJc w:val="left"/>
      <w:pPr>
        <w:ind w:left="5618" w:hanging="360"/>
      </w:pPr>
    </w:lvl>
    <w:lvl w:ilvl="7" w:tplc="04090019" w:tentative="1">
      <w:start w:val="1"/>
      <w:numFmt w:val="lowerLetter"/>
      <w:lvlText w:val="%8."/>
      <w:lvlJc w:val="left"/>
      <w:pPr>
        <w:ind w:left="6338" w:hanging="360"/>
      </w:pPr>
    </w:lvl>
    <w:lvl w:ilvl="8" w:tplc="0409001B" w:tentative="1">
      <w:start w:val="1"/>
      <w:numFmt w:val="lowerRoman"/>
      <w:lvlText w:val="%9."/>
      <w:lvlJc w:val="right"/>
      <w:pPr>
        <w:ind w:left="7058" w:hanging="180"/>
      </w:pPr>
    </w:lvl>
  </w:abstractNum>
  <w:abstractNum w:abstractNumId="119" w15:restartNumberingAfterBreak="0">
    <w:nsid w:val="75C31C2D"/>
    <w:multiLevelType w:val="hybridMultilevel"/>
    <w:tmpl w:val="615C877E"/>
    <w:lvl w:ilvl="0" w:tplc="04090011">
      <w:start w:val="1"/>
      <w:numFmt w:val="decimal"/>
      <w:lvlText w:val="%1)"/>
      <w:lvlJc w:val="left"/>
      <w:pPr>
        <w:ind w:left="2852" w:hanging="360"/>
      </w:pPr>
    </w:lvl>
    <w:lvl w:ilvl="1" w:tplc="04090019" w:tentative="1">
      <w:start w:val="1"/>
      <w:numFmt w:val="lowerLetter"/>
      <w:lvlText w:val="%2."/>
      <w:lvlJc w:val="left"/>
      <w:pPr>
        <w:ind w:left="3572" w:hanging="360"/>
      </w:pPr>
    </w:lvl>
    <w:lvl w:ilvl="2" w:tplc="0409001B" w:tentative="1">
      <w:start w:val="1"/>
      <w:numFmt w:val="lowerRoman"/>
      <w:lvlText w:val="%3."/>
      <w:lvlJc w:val="right"/>
      <w:pPr>
        <w:ind w:left="4292" w:hanging="180"/>
      </w:pPr>
    </w:lvl>
    <w:lvl w:ilvl="3" w:tplc="0409000F" w:tentative="1">
      <w:start w:val="1"/>
      <w:numFmt w:val="decimal"/>
      <w:lvlText w:val="%4."/>
      <w:lvlJc w:val="left"/>
      <w:pPr>
        <w:ind w:left="5012" w:hanging="360"/>
      </w:pPr>
    </w:lvl>
    <w:lvl w:ilvl="4" w:tplc="04090019" w:tentative="1">
      <w:start w:val="1"/>
      <w:numFmt w:val="lowerLetter"/>
      <w:lvlText w:val="%5."/>
      <w:lvlJc w:val="left"/>
      <w:pPr>
        <w:ind w:left="5732" w:hanging="360"/>
      </w:pPr>
    </w:lvl>
    <w:lvl w:ilvl="5" w:tplc="0409001B" w:tentative="1">
      <w:start w:val="1"/>
      <w:numFmt w:val="lowerRoman"/>
      <w:lvlText w:val="%6."/>
      <w:lvlJc w:val="right"/>
      <w:pPr>
        <w:ind w:left="6452" w:hanging="180"/>
      </w:pPr>
    </w:lvl>
    <w:lvl w:ilvl="6" w:tplc="0409000F" w:tentative="1">
      <w:start w:val="1"/>
      <w:numFmt w:val="decimal"/>
      <w:lvlText w:val="%7."/>
      <w:lvlJc w:val="left"/>
      <w:pPr>
        <w:ind w:left="7172" w:hanging="360"/>
      </w:pPr>
    </w:lvl>
    <w:lvl w:ilvl="7" w:tplc="04090019" w:tentative="1">
      <w:start w:val="1"/>
      <w:numFmt w:val="lowerLetter"/>
      <w:lvlText w:val="%8."/>
      <w:lvlJc w:val="left"/>
      <w:pPr>
        <w:ind w:left="7892" w:hanging="360"/>
      </w:pPr>
    </w:lvl>
    <w:lvl w:ilvl="8" w:tplc="0409001B" w:tentative="1">
      <w:start w:val="1"/>
      <w:numFmt w:val="lowerRoman"/>
      <w:lvlText w:val="%9."/>
      <w:lvlJc w:val="right"/>
      <w:pPr>
        <w:ind w:left="8612" w:hanging="180"/>
      </w:pPr>
    </w:lvl>
  </w:abstractNum>
  <w:abstractNum w:abstractNumId="120" w15:restartNumberingAfterBreak="0">
    <w:nsid w:val="7630665F"/>
    <w:multiLevelType w:val="hybridMultilevel"/>
    <w:tmpl w:val="944CB2F2"/>
    <w:styleLink w:val="1111112"/>
    <w:lvl w:ilvl="0" w:tplc="1FE27A44">
      <w:start w:val="1"/>
      <w:numFmt w:val="decimal"/>
      <w:lvlText w:val="%1."/>
      <w:lvlJc w:val="left"/>
      <w:pPr>
        <w:tabs>
          <w:tab w:val="num" w:pos="720"/>
        </w:tabs>
        <w:ind w:left="720" w:hanging="360"/>
      </w:pPr>
      <w:rPr>
        <w:rFonts w:hint="default"/>
        <w:b/>
        <w:bCs/>
      </w:rPr>
    </w:lvl>
    <w:lvl w:ilvl="1" w:tplc="05B2CFBE">
      <w:start w:val="1"/>
      <w:numFmt w:val="hebrew1"/>
      <w:lvlText w:val="%2."/>
      <w:lvlJc w:val="left"/>
      <w:pPr>
        <w:tabs>
          <w:tab w:val="num" w:pos="1178"/>
        </w:tabs>
        <w:ind w:left="1178" w:hanging="360"/>
      </w:pPr>
      <w:rPr>
        <w:rFonts w:ascii="Times New Roman" w:eastAsia="Times New Roman" w:hAnsi="Times New Roman" w:cs="David"/>
        <w:b w:val="0"/>
        <w:u w:val="none"/>
        <w:lang w:val="en-US"/>
      </w:rPr>
    </w:lvl>
    <w:lvl w:ilvl="2" w:tplc="90F8E5D6">
      <w:start w:val="1"/>
      <w:numFmt w:val="hebrew1"/>
      <w:pStyle w:val="410"/>
      <w:lvlText w:val="%3."/>
      <w:lvlJc w:val="right"/>
      <w:pPr>
        <w:tabs>
          <w:tab w:val="num" w:pos="1898"/>
        </w:tabs>
        <w:ind w:left="1898" w:hanging="180"/>
      </w:pPr>
      <w:rPr>
        <w:rFonts w:ascii="Times New Roman" w:eastAsia="Times New Roman" w:hAnsi="Times New Roman" w:cs="Times New Roman"/>
      </w:rPr>
    </w:lvl>
    <w:lvl w:ilvl="3" w:tplc="04090011">
      <w:start w:val="1"/>
      <w:numFmt w:val="decimal"/>
      <w:lvlText w:val="%4)"/>
      <w:lvlJc w:val="left"/>
      <w:pPr>
        <w:tabs>
          <w:tab w:val="num" w:pos="2618"/>
        </w:tabs>
        <w:ind w:left="2618" w:hanging="360"/>
      </w:pPr>
    </w:lvl>
    <w:lvl w:ilvl="4" w:tplc="6DA2695E">
      <w:start w:val="20"/>
      <w:numFmt w:val="decimal"/>
      <w:lvlText w:val="%5"/>
      <w:lvlJc w:val="left"/>
      <w:pPr>
        <w:tabs>
          <w:tab w:val="num" w:pos="3338"/>
        </w:tabs>
        <w:ind w:left="3338" w:hanging="360"/>
      </w:pPr>
      <w:rPr>
        <w:rFonts w:hint="default"/>
      </w:rPr>
    </w:lvl>
    <w:lvl w:ilvl="5" w:tplc="95E2A556">
      <w:start w:val="1"/>
      <w:numFmt w:val="decimal"/>
      <w:lvlText w:val="(%6)"/>
      <w:lvlJc w:val="left"/>
      <w:pPr>
        <w:tabs>
          <w:tab w:val="num" w:pos="4238"/>
        </w:tabs>
        <w:ind w:left="4238" w:hanging="360"/>
      </w:pPr>
      <w:rPr>
        <w:rFonts w:hint="default"/>
      </w:rPr>
    </w:lvl>
    <w:lvl w:ilvl="6" w:tplc="626EAF72">
      <w:start w:val="1"/>
      <w:numFmt w:val="decimal"/>
      <w:lvlText w:val="%7)"/>
      <w:lvlJc w:val="left"/>
      <w:pPr>
        <w:tabs>
          <w:tab w:val="num" w:pos="4778"/>
        </w:tabs>
        <w:ind w:left="4778" w:hanging="360"/>
      </w:pPr>
      <w:rPr>
        <w:rFonts w:hint="default"/>
      </w:rPr>
    </w:lvl>
    <w:lvl w:ilvl="7" w:tplc="1A5A4B90">
      <w:numFmt w:val="bullet"/>
      <w:lvlText w:val="-"/>
      <w:lvlJc w:val="left"/>
      <w:pPr>
        <w:tabs>
          <w:tab w:val="num" w:pos="5498"/>
        </w:tabs>
        <w:ind w:left="5498" w:hanging="360"/>
      </w:pPr>
      <w:rPr>
        <w:rFonts w:ascii="Times New Roman" w:eastAsia="Times New Roman" w:hAnsi="Times New Roman" w:cs="David" w:hint="default"/>
      </w:rPr>
    </w:lvl>
    <w:lvl w:ilvl="8" w:tplc="5D3C33A2" w:tentative="1">
      <w:start w:val="1"/>
      <w:numFmt w:val="lowerRoman"/>
      <w:lvlText w:val="%9."/>
      <w:lvlJc w:val="right"/>
      <w:pPr>
        <w:tabs>
          <w:tab w:val="num" w:pos="6218"/>
        </w:tabs>
        <w:ind w:left="6218" w:hanging="180"/>
      </w:pPr>
    </w:lvl>
  </w:abstractNum>
  <w:abstractNum w:abstractNumId="121" w15:restartNumberingAfterBreak="0">
    <w:nsid w:val="77AA14BB"/>
    <w:multiLevelType w:val="hybridMultilevel"/>
    <w:tmpl w:val="99C491C8"/>
    <w:lvl w:ilvl="0" w:tplc="6CA2039C">
      <w:start w:val="1"/>
      <w:numFmt w:val="decimal"/>
      <w:lvlText w:val="(%1)"/>
      <w:lvlJc w:val="left"/>
      <w:pPr>
        <w:ind w:left="1440" w:hanging="360"/>
      </w:pPr>
      <w:rPr>
        <w:rFonts w:ascii="David" w:hAnsi="David" w:cs="David" w:hint="default"/>
        <w:b w:val="0"/>
        <w:bCs w:val="0"/>
      </w:rPr>
    </w:lvl>
    <w:lvl w:ilvl="1" w:tplc="04090019">
      <w:start w:val="1"/>
      <w:numFmt w:val="lowerLetter"/>
      <w:lvlText w:val="%2."/>
      <w:lvlJc w:val="left"/>
      <w:pPr>
        <w:ind w:left="2160" w:hanging="360"/>
      </w:pPr>
    </w:lvl>
    <w:lvl w:ilvl="2" w:tplc="0409001B">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22" w15:restartNumberingAfterBreak="0">
    <w:nsid w:val="77E73CE0"/>
    <w:multiLevelType w:val="hybridMultilevel"/>
    <w:tmpl w:val="220C6FC8"/>
    <w:lvl w:ilvl="0" w:tplc="04090013">
      <w:start w:val="1"/>
      <w:numFmt w:val="hebrew1"/>
      <w:lvlText w:val="%1."/>
      <w:lvlJc w:val="center"/>
      <w:pPr>
        <w:ind w:left="1298" w:hanging="360"/>
      </w:pPr>
    </w:lvl>
    <w:lvl w:ilvl="1" w:tplc="0409000F">
      <w:start w:val="1"/>
      <w:numFmt w:val="decimal"/>
      <w:lvlText w:val="%2."/>
      <w:lvlJc w:val="left"/>
      <w:pPr>
        <w:ind w:left="2018" w:hanging="360"/>
      </w:pPr>
    </w:lvl>
    <w:lvl w:ilvl="2" w:tplc="0409001B">
      <w:start w:val="1"/>
      <w:numFmt w:val="lowerRoman"/>
      <w:lvlText w:val="%3."/>
      <w:lvlJc w:val="right"/>
      <w:pPr>
        <w:ind w:left="2738" w:hanging="180"/>
      </w:pPr>
    </w:lvl>
    <w:lvl w:ilvl="3" w:tplc="0409000F" w:tentative="1">
      <w:start w:val="1"/>
      <w:numFmt w:val="decimal"/>
      <w:lvlText w:val="%4."/>
      <w:lvlJc w:val="left"/>
      <w:pPr>
        <w:ind w:left="3458" w:hanging="360"/>
      </w:pPr>
    </w:lvl>
    <w:lvl w:ilvl="4" w:tplc="04090019" w:tentative="1">
      <w:start w:val="1"/>
      <w:numFmt w:val="lowerLetter"/>
      <w:lvlText w:val="%5."/>
      <w:lvlJc w:val="left"/>
      <w:pPr>
        <w:ind w:left="4178" w:hanging="360"/>
      </w:pPr>
    </w:lvl>
    <w:lvl w:ilvl="5" w:tplc="0409001B" w:tentative="1">
      <w:start w:val="1"/>
      <w:numFmt w:val="lowerRoman"/>
      <w:lvlText w:val="%6."/>
      <w:lvlJc w:val="right"/>
      <w:pPr>
        <w:ind w:left="4898" w:hanging="180"/>
      </w:pPr>
    </w:lvl>
    <w:lvl w:ilvl="6" w:tplc="0409000F" w:tentative="1">
      <w:start w:val="1"/>
      <w:numFmt w:val="decimal"/>
      <w:lvlText w:val="%7."/>
      <w:lvlJc w:val="left"/>
      <w:pPr>
        <w:ind w:left="5618" w:hanging="360"/>
      </w:pPr>
    </w:lvl>
    <w:lvl w:ilvl="7" w:tplc="04090019" w:tentative="1">
      <w:start w:val="1"/>
      <w:numFmt w:val="lowerLetter"/>
      <w:lvlText w:val="%8."/>
      <w:lvlJc w:val="left"/>
      <w:pPr>
        <w:ind w:left="6338" w:hanging="360"/>
      </w:pPr>
    </w:lvl>
    <w:lvl w:ilvl="8" w:tplc="0409001B" w:tentative="1">
      <w:start w:val="1"/>
      <w:numFmt w:val="lowerRoman"/>
      <w:lvlText w:val="%9."/>
      <w:lvlJc w:val="right"/>
      <w:pPr>
        <w:ind w:left="7058" w:hanging="180"/>
      </w:pPr>
    </w:lvl>
  </w:abstractNum>
  <w:abstractNum w:abstractNumId="123" w15:restartNumberingAfterBreak="0">
    <w:nsid w:val="78D71983"/>
    <w:multiLevelType w:val="multilevel"/>
    <w:tmpl w:val="ABFA2E34"/>
    <w:styleLink w:val="70"/>
    <w:lvl w:ilvl="0">
      <w:start w:val="6"/>
      <w:numFmt w:val="decimal"/>
      <w:lvlText w:val="%1."/>
      <w:lvlJc w:val="left"/>
      <w:pPr>
        <w:tabs>
          <w:tab w:val="num" w:pos="576"/>
        </w:tabs>
        <w:ind w:left="576" w:hanging="576"/>
      </w:pPr>
      <w:rPr>
        <w:rFonts w:ascii="Times New Roman" w:hAnsi="Times New Roman" w:cs="David" w:hint="default"/>
        <w:b w:val="0"/>
        <w:bCs w:val="0"/>
        <w:i w:val="0"/>
        <w:iCs w:val="0"/>
        <w:sz w:val="20"/>
        <w:szCs w:val="22"/>
        <w:u w:val="none"/>
      </w:rPr>
    </w:lvl>
    <w:lvl w:ilvl="1">
      <w:start w:val="1"/>
      <w:numFmt w:val="decimal"/>
      <w:lvlText w:val="%1.%2"/>
      <w:lvlJc w:val="left"/>
      <w:pPr>
        <w:tabs>
          <w:tab w:val="num" w:pos="1152"/>
        </w:tabs>
        <w:ind w:left="1152" w:hanging="576"/>
      </w:pPr>
      <w:rPr>
        <w:rFonts w:ascii="David" w:hAnsi="David" w:cs="David" w:hint="default"/>
        <w:b w:val="0"/>
        <w:bCs w:val="0"/>
        <w:i w:val="0"/>
        <w:iCs w:val="0"/>
        <w:sz w:val="24"/>
        <w:szCs w:val="24"/>
        <w:u w:val="none"/>
      </w:rPr>
    </w:lvl>
    <w:lvl w:ilvl="2">
      <w:start w:val="1"/>
      <w:numFmt w:val="decimal"/>
      <w:lvlText w:val="%1.%2.%3"/>
      <w:lvlJc w:val="left"/>
      <w:pPr>
        <w:tabs>
          <w:tab w:val="num" w:pos="1728"/>
        </w:tabs>
        <w:ind w:left="1728" w:hanging="576"/>
      </w:pPr>
      <w:rPr>
        <w:rFonts w:ascii="David" w:hAnsi="David" w:cs="David" w:hint="default"/>
        <w:b w:val="0"/>
        <w:bCs w:val="0"/>
        <w:i w:val="0"/>
        <w:iCs w:val="0"/>
        <w:color w:val="auto"/>
        <w:sz w:val="24"/>
        <w:szCs w:val="24"/>
        <w:u w:val="none"/>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u w:val="none"/>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u w:val="none"/>
      </w:rPr>
    </w:lvl>
    <w:lvl w:ilvl="5">
      <w:start w:val="1"/>
      <w:numFmt w:val="decimal"/>
      <w:lvlText w:val="%1.%2.%3.%4.%5.%6."/>
      <w:lvlJc w:val="left"/>
      <w:pPr>
        <w:tabs>
          <w:tab w:val="num" w:pos="3240"/>
        </w:tabs>
        <w:ind w:left="2736" w:hanging="936"/>
      </w:pPr>
      <w:rPr>
        <w:rFonts w:hint="default"/>
        <w:b w:val="0"/>
        <w:u w:val="none"/>
      </w:rPr>
    </w:lvl>
    <w:lvl w:ilvl="6">
      <w:start w:val="1"/>
      <w:numFmt w:val="decimal"/>
      <w:lvlText w:val="%1.%2.%3.%4.%5.%6.%7."/>
      <w:lvlJc w:val="left"/>
      <w:pPr>
        <w:tabs>
          <w:tab w:val="num" w:pos="3600"/>
        </w:tabs>
        <w:ind w:left="3240" w:hanging="1080"/>
      </w:pPr>
      <w:rPr>
        <w:rFonts w:hint="default"/>
        <w:b w:val="0"/>
        <w:u w:val="none"/>
      </w:rPr>
    </w:lvl>
    <w:lvl w:ilvl="7">
      <w:start w:val="1"/>
      <w:numFmt w:val="decimal"/>
      <w:lvlText w:val="%1.%2.%3.%4.%5.%6.%7.%8."/>
      <w:lvlJc w:val="left"/>
      <w:pPr>
        <w:tabs>
          <w:tab w:val="num" w:pos="4320"/>
        </w:tabs>
        <w:ind w:left="3744" w:hanging="1224"/>
      </w:pPr>
      <w:rPr>
        <w:rFonts w:hint="default"/>
        <w:b w:val="0"/>
        <w:u w:val="none"/>
      </w:rPr>
    </w:lvl>
    <w:lvl w:ilvl="8">
      <w:start w:val="1"/>
      <w:numFmt w:val="decimal"/>
      <w:lvlText w:val="%1.%2.%3.%4.%5.%6.%7.%8.%9."/>
      <w:lvlJc w:val="left"/>
      <w:pPr>
        <w:tabs>
          <w:tab w:val="num" w:pos="5040"/>
        </w:tabs>
        <w:ind w:left="4320" w:hanging="1440"/>
      </w:pPr>
      <w:rPr>
        <w:rFonts w:hint="default"/>
        <w:b w:val="0"/>
        <w:u w:val="none"/>
      </w:rPr>
    </w:lvl>
  </w:abstractNum>
  <w:abstractNum w:abstractNumId="124" w15:restartNumberingAfterBreak="0">
    <w:nsid w:val="78E06BE8"/>
    <w:multiLevelType w:val="multilevel"/>
    <w:tmpl w:val="EFFEA362"/>
    <w:lvl w:ilvl="0">
      <w:start w:val="5"/>
      <w:numFmt w:val="decimal"/>
      <w:lvlText w:val="%1"/>
      <w:lvlJc w:val="left"/>
      <w:pPr>
        <w:ind w:left="360" w:hanging="360"/>
      </w:pPr>
      <w:rPr>
        <w:rFonts w:hint="default"/>
        <w:b w:val="0"/>
        <w:bCs/>
        <w:sz w:val="24"/>
        <w:szCs w:val="24"/>
        <w:u w:val="single"/>
      </w:rPr>
    </w:lvl>
    <w:lvl w:ilvl="1">
      <w:start w:val="1"/>
      <w:numFmt w:val="decimal"/>
      <w:lvlText w:val="%1.%2"/>
      <w:lvlJc w:val="left"/>
      <w:pPr>
        <w:ind w:left="360" w:hanging="360"/>
      </w:pPr>
      <w:rPr>
        <w:rFonts w:ascii="David" w:hAnsi="David" w:cs="David" w:hint="default"/>
        <w:b/>
        <w:bCs w:val="0"/>
        <w:sz w:val="24"/>
        <w:szCs w:val="24"/>
        <w:u w:val="none"/>
        <w:lang w:bidi="he-IL"/>
      </w:rPr>
    </w:lvl>
    <w:lvl w:ilvl="2">
      <w:start w:val="1"/>
      <w:numFmt w:val="decimal"/>
      <w:lvlText w:val="%1.%2.%3"/>
      <w:lvlJc w:val="left"/>
      <w:pPr>
        <w:ind w:left="720" w:hanging="720"/>
      </w:pPr>
      <w:rPr>
        <w:rFonts w:hint="default"/>
        <w:b/>
        <w:bCs w:val="0"/>
        <w:u w:val="none"/>
      </w:rPr>
    </w:lvl>
    <w:lvl w:ilvl="3">
      <w:start w:val="1"/>
      <w:numFmt w:val="decimal"/>
      <w:lvlText w:val="%1.%2.%3.%4"/>
      <w:lvlJc w:val="left"/>
      <w:pPr>
        <w:ind w:left="720" w:hanging="720"/>
      </w:pPr>
      <w:rPr>
        <w:rFonts w:hint="default"/>
        <w:b w:val="0"/>
        <w:u w:val="single"/>
      </w:rPr>
    </w:lvl>
    <w:lvl w:ilvl="4">
      <w:start w:val="1"/>
      <w:numFmt w:val="decimal"/>
      <w:lvlText w:val="%1.%2.%3.%4.%5"/>
      <w:lvlJc w:val="left"/>
      <w:pPr>
        <w:ind w:left="1080" w:hanging="1080"/>
      </w:pPr>
      <w:rPr>
        <w:rFonts w:hint="default"/>
        <w:b w:val="0"/>
        <w:u w:val="single"/>
      </w:rPr>
    </w:lvl>
    <w:lvl w:ilvl="5">
      <w:start w:val="1"/>
      <w:numFmt w:val="decimal"/>
      <w:lvlText w:val="%1.%2.%3.%4.%5.%6"/>
      <w:lvlJc w:val="left"/>
      <w:pPr>
        <w:ind w:left="1080" w:hanging="1080"/>
      </w:pPr>
      <w:rPr>
        <w:rFonts w:hint="default"/>
        <w:b w:val="0"/>
        <w:u w:val="single"/>
      </w:rPr>
    </w:lvl>
    <w:lvl w:ilvl="6">
      <w:start w:val="1"/>
      <w:numFmt w:val="decimal"/>
      <w:lvlText w:val="%1.%2.%3.%4.%5.%6.%7"/>
      <w:lvlJc w:val="left"/>
      <w:pPr>
        <w:ind w:left="1440" w:hanging="1440"/>
      </w:pPr>
      <w:rPr>
        <w:rFonts w:hint="default"/>
        <w:b w:val="0"/>
        <w:u w:val="single"/>
      </w:rPr>
    </w:lvl>
    <w:lvl w:ilvl="7">
      <w:start w:val="1"/>
      <w:numFmt w:val="decimal"/>
      <w:lvlText w:val="%1.%2.%3.%4.%5.%6.%7.%8"/>
      <w:lvlJc w:val="left"/>
      <w:pPr>
        <w:ind w:left="1440" w:hanging="1440"/>
      </w:pPr>
      <w:rPr>
        <w:rFonts w:hint="default"/>
        <w:b w:val="0"/>
        <w:u w:val="single"/>
      </w:rPr>
    </w:lvl>
    <w:lvl w:ilvl="8">
      <w:start w:val="1"/>
      <w:numFmt w:val="decimal"/>
      <w:lvlText w:val="%1.%2.%3.%4.%5.%6.%7.%8.%9"/>
      <w:lvlJc w:val="left"/>
      <w:pPr>
        <w:ind w:left="1440" w:hanging="1440"/>
      </w:pPr>
      <w:rPr>
        <w:rFonts w:hint="default"/>
        <w:b w:val="0"/>
        <w:u w:val="single"/>
      </w:rPr>
    </w:lvl>
  </w:abstractNum>
  <w:abstractNum w:abstractNumId="125" w15:restartNumberingAfterBreak="0">
    <w:nsid w:val="790575FC"/>
    <w:multiLevelType w:val="multilevel"/>
    <w:tmpl w:val="35AA303E"/>
    <w:lvl w:ilvl="0">
      <w:start w:val="1"/>
      <w:numFmt w:val="decimal"/>
      <w:pStyle w:val="1a"/>
      <w:lvlText w:val="%1."/>
      <w:lvlJc w:val="left"/>
      <w:pPr>
        <w:tabs>
          <w:tab w:val="num" w:pos="360"/>
        </w:tabs>
        <w:ind w:left="360" w:hanging="360"/>
      </w:pPr>
      <w:rPr>
        <w:rFonts w:cs="Times New Roman" w:hint="default"/>
      </w:rPr>
    </w:lvl>
    <w:lvl w:ilvl="1">
      <w:start w:val="1"/>
      <w:numFmt w:val="hebrew1"/>
      <w:lvlText w:val="%2."/>
      <w:lvlJc w:val="left"/>
      <w:pPr>
        <w:tabs>
          <w:tab w:val="num" w:pos="720"/>
        </w:tabs>
        <w:ind w:left="720" w:hanging="360"/>
      </w:pPr>
      <w:rPr>
        <w:rFonts w:cs="Times New Roman" w:hint="default"/>
        <w:sz w:val="2"/>
        <w:szCs w:val="24"/>
      </w:rPr>
    </w:lvl>
    <w:lvl w:ilvl="2">
      <w:start w:val="1"/>
      <w:numFmt w:val="decimal"/>
      <w:pStyle w:val="31"/>
      <w:lvlText w:val="%3)"/>
      <w:lvlJc w:val="left"/>
      <w:pPr>
        <w:tabs>
          <w:tab w:val="num" w:pos="1080"/>
        </w:tabs>
        <w:ind w:left="1080" w:hanging="360"/>
      </w:pPr>
      <w:rPr>
        <w:rFonts w:cs="Times New Roman" w:hint="default"/>
      </w:rPr>
    </w:lvl>
    <w:lvl w:ilvl="3">
      <w:start w:val="1"/>
      <w:numFmt w:val="hebrew1"/>
      <w:pStyle w:val="43"/>
      <w:lvlText w:val="%4)"/>
      <w:lvlJc w:val="left"/>
      <w:pPr>
        <w:tabs>
          <w:tab w:val="num" w:pos="1440"/>
        </w:tabs>
        <w:ind w:left="1440" w:hanging="360"/>
      </w:pPr>
      <w:rPr>
        <w:rFonts w:cs="Times New Roman" w:hint="default"/>
        <w:sz w:val="2"/>
        <w:szCs w:val="24"/>
      </w:rPr>
    </w:lvl>
    <w:lvl w:ilvl="4">
      <w:start w:val="1"/>
      <w:numFmt w:val="lowerLetter"/>
      <w:lvlText w:val="(%5)"/>
      <w:lvlJc w:val="left"/>
      <w:pPr>
        <w:tabs>
          <w:tab w:val="num" w:pos="1800"/>
        </w:tabs>
        <w:ind w:left="1800" w:hanging="360"/>
      </w:pPr>
      <w:rPr>
        <w:rFonts w:cs="Times New Roman" w:hint="default"/>
      </w:rPr>
    </w:lvl>
    <w:lvl w:ilvl="5">
      <w:start w:val="1"/>
      <w:numFmt w:val="decimal"/>
      <w:pStyle w:val="23"/>
      <w:lvlText w:val="%6)"/>
      <w:lvlJc w:val="left"/>
      <w:pPr>
        <w:tabs>
          <w:tab w:val="num" w:pos="2160"/>
        </w:tabs>
        <w:ind w:left="2160" w:hanging="360"/>
      </w:pPr>
      <w:rPr>
        <w:rFonts w:ascii="Times New Roman" w:eastAsia="Times New Roman" w:hAnsi="Times New Roman" w:cs="David"/>
      </w:rPr>
    </w:lvl>
    <w:lvl w:ilvl="6">
      <w:start w:val="1"/>
      <w:numFmt w:val="decimal"/>
      <w:lvlText w:val="%7."/>
      <w:lvlJc w:val="left"/>
      <w:pPr>
        <w:tabs>
          <w:tab w:val="num" w:pos="2520"/>
        </w:tabs>
        <w:ind w:left="2520" w:hanging="360"/>
      </w:pPr>
      <w:rPr>
        <w:rFonts w:cs="Times New Roman" w:hint="default"/>
      </w:rPr>
    </w:lvl>
    <w:lvl w:ilvl="7">
      <w:start w:val="1"/>
      <w:numFmt w:val="lowerLetter"/>
      <w:lvlText w:val="%8."/>
      <w:lvlJc w:val="left"/>
      <w:pPr>
        <w:tabs>
          <w:tab w:val="num" w:pos="2880"/>
        </w:tabs>
        <w:ind w:left="2880" w:hanging="360"/>
      </w:pPr>
      <w:rPr>
        <w:rFonts w:cs="Times New Roman" w:hint="default"/>
      </w:rPr>
    </w:lvl>
    <w:lvl w:ilvl="8">
      <w:start w:val="1"/>
      <w:numFmt w:val="lowerRoman"/>
      <w:lvlText w:val="%9."/>
      <w:lvlJc w:val="left"/>
      <w:pPr>
        <w:tabs>
          <w:tab w:val="num" w:pos="3240"/>
        </w:tabs>
        <w:ind w:left="3240" w:hanging="360"/>
      </w:pPr>
      <w:rPr>
        <w:rFonts w:cs="Times New Roman" w:hint="default"/>
      </w:rPr>
    </w:lvl>
  </w:abstractNum>
  <w:abstractNum w:abstractNumId="126" w15:restartNumberingAfterBreak="0">
    <w:nsid w:val="791E5879"/>
    <w:multiLevelType w:val="singleLevel"/>
    <w:tmpl w:val="E506B00A"/>
    <w:lvl w:ilvl="0">
      <w:start w:val="1"/>
      <w:numFmt w:val="decimal"/>
      <w:pStyle w:val="1b"/>
      <w:lvlText w:val="%1."/>
      <w:lvlJc w:val="left"/>
      <w:pPr>
        <w:tabs>
          <w:tab w:val="num" w:pos="645"/>
        </w:tabs>
        <w:ind w:left="645" w:right="645" w:hanging="645"/>
      </w:pPr>
      <w:rPr>
        <w:rFonts w:hint="default"/>
        <w:sz w:val="24"/>
      </w:rPr>
    </w:lvl>
  </w:abstractNum>
  <w:abstractNum w:abstractNumId="127" w15:restartNumberingAfterBreak="0">
    <w:nsid w:val="79E04FE8"/>
    <w:multiLevelType w:val="hybridMultilevel"/>
    <w:tmpl w:val="84424F8C"/>
    <w:lvl w:ilvl="0" w:tplc="04090013">
      <w:start w:val="1"/>
      <w:numFmt w:val="hebrew1"/>
      <w:lvlText w:val="%1."/>
      <w:lvlJc w:val="center"/>
      <w:pPr>
        <w:ind w:left="2137" w:hanging="360"/>
      </w:pPr>
    </w:lvl>
    <w:lvl w:ilvl="1" w:tplc="04090019" w:tentative="1">
      <w:start w:val="1"/>
      <w:numFmt w:val="lowerLetter"/>
      <w:lvlText w:val="%2."/>
      <w:lvlJc w:val="left"/>
      <w:pPr>
        <w:ind w:left="2857" w:hanging="360"/>
      </w:pPr>
    </w:lvl>
    <w:lvl w:ilvl="2" w:tplc="0409001B" w:tentative="1">
      <w:start w:val="1"/>
      <w:numFmt w:val="lowerRoman"/>
      <w:lvlText w:val="%3."/>
      <w:lvlJc w:val="right"/>
      <w:pPr>
        <w:ind w:left="3577" w:hanging="180"/>
      </w:pPr>
    </w:lvl>
    <w:lvl w:ilvl="3" w:tplc="0409000F" w:tentative="1">
      <w:start w:val="1"/>
      <w:numFmt w:val="decimal"/>
      <w:lvlText w:val="%4."/>
      <w:lvlJc w:val="left"/>
      <w:pPr>
        <w:ind w:left="4297" w:hanging="360"/>
      </w:pPr>
    </w:lvl>
    <w:lvl w:ilvl="4" w:tplc="04090019" w:tentative="1">
      <w:start w:val="1"/>
      <w:numFmt w:val="lowerLetter"/>
      <w:lvlText w:val="%5."/>
      <w:lvlJc w:val="left"/>
      <w:pPr>
        <w:ind w:left="5017" w:hanging="360"/>
      </w:pPr>
    </w:lvl>
    <w:lvl w:ilvl="5" w:tplc="0409001B" w:tentative="1">
      <w:start w:val="1"/>
      <w:numFmt w:val="lowerRoman"/>
      <w:lvlText w:val="%6."/>
      <w:lvlJc w:val="right"/>
      <w:pPr>
        <w:ind w:left="5737" w:hanging="180"/>
      </w:pPr>
    </w:lvl>
    <w:lvl w:ilvl="6" w:tplc="0409000F" w:tentative="1">
      <w:start w:val="1"/>
      <w:numFmt w:val="decimal"/>
      <w:lvlText w:val="%7."/>
      <w:lvlJc w:val="left"/>
      <w:pPr>
        <w:ind w:left="6457" w:hanging="360"/>
      </w:pPr>
    </w:lvl>
    <w:lvl w:ilvl="7" w:tplc="04090019" w:tentative="1">
      <w:start w:val="1"/>
      <w:numFmt w:val="lowerLetter"/>
      <w:lvlText w:val="%8."/>
      <w:lvlJc w:val="left"/>
      <w:pPr>
        <w:ind w:left="7177" w:hanging="360"/>
      </w:pPr>
    </w:lvl>
    <w:lvl w:ilvl="8" w:tplc="0409001B" w:tentative="1">
      <w:start w:val="1"/>
      <w:numFmt w:val="lowerRoman"/>
      <w:lvlText w:val="%9."/>
      <w:lvlJc w:val="right"/>
      <w:pPr>
        <w:ind w:left="7897" w:hanging="180"/>
      </w:pPr>
    </w:lvl>
  </w:abstractNum>
  <w:abstractNum w:abstractNumId="128" w15:restartNumberingAfterBreak="0">
    <w:nsid w:val="7AB42C8D"/>
    <w:multiLevelType w:val="multilevel"/>
    <w:tmpl w:val="ABFA2E34"/>
    <w:lvl w:ilvl="0">
      <w:start w:val="4"/>
      <w:numFmt w:val="decimal"/>
      <w:lvlText w:val="%1."/>
      <w:lvlJc w:val="left"/>
      <w:pPr>
        <w:tabs>
          <w:tab w:val="num" w:pos="576"/>
        </w:tabs>
        <w:ind w:left="576" w:hanging="576"/>
      </w:pPr>
      <w:rPr>
        <w:rFonts w:ascii="Times New Roman" w:hAnsi="Times New Roman" w:cs="David" w:hint="default"/>
        <w:b w:val="0"/>
        <w:bCs w:val="0"/>
        <w:i w:val="0"/>
        <w:iCs w:val="0"/>
        <w:sz w:val="20"/>
        <w:szCs w:val="22"/>
        <w:u w:val="none"/>
      </w:rPr>
    </w:lvl>
    <w:lvl w:ilvl="1">
      <w:start w:val="1"/>
      <w:numFmt w:val="decimal"/>
      <w:lvlText w:val="%1.%2"/>
      <w:lvlJc w:val="left"/>
      <w:pPr>
        <w:tabs>
          <w:tab w:val="num" w:pos="1152"/>
        </w:tabs>
        <w:ind w:left="1152" w:hanging="576"/>
      </w:pPr>
      <w:rPr>
        <w:rFonts w:ascii="David" w:hAnsi="David" w:cs="David" w:hint="default"/>
        <w:b w:val="0"/>
        <w:bCs w:val="0"/>
        <w:i w:val="0"/>
        <w:iCs w:val="0"/>
        <w:sz w:val="24"/>
        <w:szCs w:val="24"/>
        <w:u w:val="none"/>
      </w:rPr>
    </w:lvl>
    <w:lvl w:ilvl="2">
      <w:start w:val="1"/>
      <w:numFmt w:val="decimal"/>
      <w:lvlText w:val="%1.%2.%3"/>
      <w:lvlJc w:val="left"/>
      <w:pPr>
        <w:tabs>
          <w:tab w:val="num" w:pos="1728"/>
        </w:tabs>
        <w:ind w:left="1728" w:hanging="576"/>
      </w:pPr>
      <w:rPr>
        <w:rFonts w:ascii="David" w:hAnsi="David" w:cs="David" w:hint="default"/>
        <w:b w:val="0"/>
        <w:bCs w:val="0"/>
        <w:i w:val="0"/>
        <w:iCs w:val="0"/>
        <w:color w:val="auto"/>
        <w:sz w:val="24"/>
        <w:szCs w:val="24"/>
        <w:u w:val="none"/>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u w:val="none"/>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u w:val="none"/>
      </w:rPr>
    </w:lvl>
    <w:lvl w:ilvl="5">
      <w:start w:val="1"/>
      <w:numFmt w:val="decimal"/>
      <w:lvlText w:val="%1.%2.%3.%4.%5.%6."/>
      <w:lvlJc w:val="left"/>
      <w:pPr>
        <w:tabs>
          <w:tab w:val="num" w:pos="3240"/>
        </w:tabs>
        <w:ind w:left="2736" w:hanging="936"/>
      </w:pPr>
      <w:rPr>
        <w:rFonts w:hint="default"/>
        <w:b w:val="0"/>
        <w:u w:val="none"/>
      </w:rPr>
    </w:lvl>
    <w:lvl w:ilvl="6">
      <w:start w:val="1"/>
      <w:numFmt w:val="decimal"/>
      <w:lvlText w:val="%1.%2.%3.%4.%5.%6.%7."/>
      <w:lvlJc w:val="left"/>
      <w:pPr>
        <w:tabs>
          <w:tab w:val="num" w:pos="3600"/>
        </w:tabs>
        <w:ind w:left="3240" w:hanging="1080"/>
      </w:pPr>
      <w:rPr>
        <w:rFonts w:hint="default"/>
        <w:b w:val="0"/>
        <w:u w:val="none"/>
      </w:rPr>
    </w:lvl>
    <w:lvl w:ilvl="7">
      <w:start w:val="1"/>
      <w:numFmt w:val="decimal"/>
      <w:lvlText w:val="%1.%2.%3.%4.%5.%6.%7.%8."/>
      <w:lvlJc w:val="left"/>
      <w:pPr>
        <w:tabs>
          <w:tab w:val="num" w:pos="4320"/>
        </w:tabs>
        <w:ind w:left="3744" w:hanging="1224"/>
      </w:pPr>
      <w:rPr>
        <w:rFonts w:hint="default"/>
        <w:b w:val="0"/>
        <w:u w:val="none"/>
      </w:rPr>
    </w:lvl>
    <w:lvl w:ilvl="8">
      <w:start w:val="1"/>
      <w:numFmt w:val="decimal"/>
      <w:lvlText w:val="%1.%2.%3.%4.%5.%6.%7.%8.%9."/>
      <w:lvlJc w:val="left"/>
      <w:pPr>
        <w:tabs>
          <w:tab w:val="num" w:pos="5040"/>
        </w:tabs>
        <w:ind w:left="4320" w:hanging="1440"/>
      </w:pPr>
      <w:rPr>
        <w:rFonts w:hint="default"/>
        <w:b w:val="0"/>
        <w:u w:val="none"/>
      </w:rPr>
    </w:lvl>
  </w:abstractNum>
  <w:abstractNum w:abstractNumId="129" w15:restartNumberingAfterBreak="0">
    <w:nsid w:val="7B3F6CA8"/>
    <w:multiLevelType w:val="multilevel"/>
    <w:tmpl w:val="BB5A0540"/>
    <w:lvl w:ilvl="0">
      <w:start w:val="2"/>
      <w:numFmt w:val="decimal"/>
      <w:lvlText w:val="%1"/>
      <w:lvlJc w:val="left"/>
      <w:pPr>
        <w:ind w:left="360" w:hanging="360"/>
      </w:pPr>
      <w:rPr>
        <w:rFonts w:hint="default"/>
      </w:rPr>
    </w:lvl>
    <w:lvl w:ilvl="1">
      <w:start w:val="3"/>
      <w:numFmt w:val="decimal"/>
      <w:lvlText w:val="%2)"/>
      <w:lvlJc w:val="left"/>
      <w:pPr>
        <w:ind w:left="720" w:hanging="360"/>
      </w:pPr>
      <w:rPr>
        <w:rFonts w:hint="default"/>
        <w:b w:val="0"/>
        <w:bCs w:val="0"/>
        <w:sz w:val="24"/>
      </w:rPr>
    </w:lvl>
    <w:lvl w:ilvl="2">
      <w:start w:val="1"/>
      <w:numFmt w:val="hebrew1"/>
      <w:lvlText w:val="%3."/>
      <w:lvlJc w:val="left"/>
      <w:pPr>
        <w:ind w:left="1440" w:hanging="720"/>
      </w:pPr>
      <w:rPr>
        <w:rFonts w:hint="default"/>
        <w:b w:val="0"/>
        <w:bCs w:val="0"/>
        <w:sz w:val="24"/>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30" w15:restartNumberingAfterBreak="0">
    <w:nsid w:val="7B443C5A"/>
    <w:multiLevelType w:val="hybridMultilevel"/>
    <w:tmpl w:val="E3E0A336"/>
    <w:lvl w:ilvl="0" w:tplc="04090013">
      <w:start w:val="1"/>
      <w:numFmt w:val="hebrew1"/>
      <w:lvlText w:val="%1."/>
      <w:lvlJc w:val="center"/>
      <w:pPr>
        <w:ind w:left="1088" w:hanging="360"/>
      </w:pPr>
    </w:lvl>
    <w:lvl w:ilvl="1" w:tplc="04090019">
      <w:start w:val="1"/>
      <w:numFmt w:val="lowerLetter"/>
      <w:lvlText w:val="%2."/>
      <w:lvlJc w:val="left"/>
      <w:pPr>
        <w:ind w:left="1808" w:hanging="360"/>
      </w:pPr>
    </w:lvl>
    <w:lvl w:ilvl="2" w:tplc="0409001B">
      <w:start w:val="1"/>
      <w:numFmt w:val="lowerRoman"/>
      <w:lvlText w:val="%3."/>
      <w:lvlJc w:val="right"/>
      <w:pPr>
        <w:ind w:left="2528" w:hanging="180"/>
      </w:pPr>
    </w:lvl>
    <w:lvl w:ilvl="3" w:tplc="0409000F">
      <w:start w:val="1"/>
      <w:numFmt w:val="decimal"/>
      <w:lvlText w:val="%4."/>
      <w:lvlJc w:val="left"/>
      <w:pPr>
        <w:ind w:left="3248" w:hanging="360"/>
      </w:pPr>
    </w:lvl>
    <w:lvl w:ilvl="4" w:tplc="04090019">
      <w:start w:val="1"/>
      <w:numFmt w:val="lowerLetter"/>
      <w:lvlText w:val="%5."/>
      <w:lvlJc w:val="left"/>
      <w:pPr>
        <w:ind w:left="3968" w:hanging="360"/>
      </w:pPr>
    </w:lvl>
    <w:lvl w:ilvl="5" w:tplc="0409001B">
      <w:start w:val="1"/>
      <w:numFmt w:val="lowerRoman"/>
      <w:lvlText w:val="%6."/>
      <w:lvlJc w:val="right"/>
      <w:pPr>
        <w:ind w:left="4688" w:hanging="180"/>
      </w:pPr>
    </w:lvl>
    <w:lvl w:ilvl="6" w:tplc="0409000F">
      <w:start w:val="1"/>
      <w:numFmt w:val="decimal"/>
      <w:lvlText w:val="%7."/>
      <w:lvlJc w:val="left"/>
      <w:pPr>
        <w:ind w:left="5408" w:hanging="360"/>
      </w:pPr>
    </w:lvl>
    <w:lvl w:ilvl="7" w:tplc="04090019">
      <w:start w:val="1"/>
      <w:numFmt w:val="lowerLetter"/>
      <w:lvlText w:val="%8."/>
      <w:lvlJc w:val="left"/>
      <w:pPr>
        <w:ind w:left="6128" w:hanging="360"/>
      </w:pPr>
    </w:lvl>
    <w:lvl w:ilvl="8" w:tplc="0409001B">
      <w:start w:val="1"/>
      <w:numFmt w:val="lowerRoman"/>
      <w:lvlText w:val="%9."/>
      <w:lvlJc w:val="right"/>
      <w:pPr>
        <w:ind w:left="6848" w:hanging="180"/>
      </w:pPr>
    </w:lvl>
  </w:abstractNum>
  <w:abstractNum w:abstractNumId="131" w15:restartNumberingAfterBreak="0">
    <w:nsid w:val="7C261430"/>
    <w:multiLevelType w:val="hybridMultilevel"/>
    <w:tmpl w:val="67768634"/>
    <w:lvl w:ilvl="0" w:tplc="FFFFFFFF">
      <w:start w:val="1"/>
      <w:numFmt w:val="hebrew1"/>
      <w:pStyle w:val="AlphaList3"/>
      <w:lvlText w:val="%1."/>
      <w:lvlJc w:val="left"/>
      <w:pPr>
        <w:tabs>
          <w:tab w:val="num" w:pos="1588"/>
        </w:tabs>
        <w:ind w:left="1588" w:hanging="397"/>
      </w:pPr>
      <w:rPr>
        <w:rFonts w:cs="Times New Roman" w:hint="default"/>
        <w:szCs w:val="24"/>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32" w15:restartNumberingAfterBreak="0">
    <w:nsid w:val="7DEF0281"/>
    <w:multiLevelType w:val="multilevel"/>
    <w:tmpl w:val="5EBE353A"/>
    <w:lvl w:ilvl="0">
      <w:start w:val="1"/>
      <w:numFmt w:val="decimal"/>
      <w:pStyle w:val="aa"/>
      <w:lvlText w:val="%1."/>
      <w:lvlJc w:val="left"/>
      <w:pPr>
        <w:ind w:left="360" w:hanging="360"/>
      </w:pPr>
      <w:rPr>
        <w:rFonts w:cs="Times New Roman"/>
        <w:b/>
        <w:bCs/>
      </w:rPr>
    </w:lvl>
    <w:lvl w:ilvl="1">
      <w:start w:val="1"/>
      <w:numFmt w:val="decimal"/>
      <w:lvlText w:val="%1.%2."/>
      <w:lvlJc w:val="left"/>
      <w:pPr>
        <w:ind w:left="792" w:hanging="432"/>
      </w:pPr>
      <w:rPr>
        <w:rFonts w:cs="Times New Roman"/>
        <w:b w:val="0"/>
        <w:bCs w:val="0"/>
      </w:rPr>
    </w:lvl>
    <w:lvl w:ilvl="2">
      <w:start w:val="1"/>
      <w:numFmt w:val="decimal"/>
      <w:lvlText w:val="%1.%2.%3."/>
      <w:lvlJc w:val="left"/>
      <w:pPr>
        <w:ind w:left="1224" w:hanging="504"/>
      </w:pPr>
      <w:rPr>
        <w:rFonts w:cs="Times New Roman"/>
        <w:b w:val="0"/>
        <w:bCs w:val="0"/>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133" w15:restartNumberingAfterBreak="0">
    <w:nsid w:val="7DF33946"/>
    <w:multiLevelType w:val="multilevel"/>
    <w:tmpl w:val="ABFA2E34"/>
    <w:styleLink w:val="6"/>
    <w:lvl w:ilvl="0">
      <w:start w:val="5"/>
      <w:numFmt w:val="decimal"/>
      <w:lvlText w:val="%1."/>
      <w:lvlJc w:val="left"/>
      <w:pPr>
        <w:tabs>
          <w:tab w:val="num" w:pos="576"/>
        </w:tabs>
        <w:ind w:left="576" w:hanging="576"/>
      </w:pPr>
      <w:rPr>
        <w:rFonts w:ascii="Times New Roman" w:hAnsi="Times New Roman" w:cs="David" w:hint="default"/>
        <w:b w:val="0"/>
        <w:bCs w:val="0"/>
        <w:i w:val="0"/>
        <w:iCs w:val="0"/>
        <w:sz w:val="20"/>
        <w:szCs w:val="22"/>
        <w:u w:val="none"/>
      </w:rPr>
    </w:lvl>
    <w:lvl w:ilvl="1">
      <w:start w:val="1"/>
      <w:numFmt w:val="decimal"/>
      <w:lvlText w:val="%1.%2"/>
      <w:lvlJc w:val="left"/>
      <w:pPr>
        <w:tabs>
          <w:tab w:val="num" w:pos="1152"/>
        </w:tabs>
        <w:ind w:left="1152" w:hanging="576"/>
      </w:pPr>
      <w:rPr>
        <w:rFonts w:ascii="David" w:hAnsi="David" w:cs="David" w:hint="default"/>
        <w:b w:val="0"/>
        <w:bCs w:val="0"/>
        <w:i w:val="0"/>
        <w:iCs w:val="0"/>
        <w:sz w:val="24"/>
        <w:szCs w:val="24"/>
        <w:u w:val="none"/>
      </w:rPr>
    </w:lvl>
    <w:lvl w:ilvl="2">
      <w:start w:val="1"/>
      <w:numFmt w:val="decimal"/>
      <w:lvlText w:val="%1.%2.%3"/>
      <w:lvlJc w:val="left"/>
      <w:pPr>
        <w:tabs>
          <w:tab w:val="num" w:pos="1728"/>
        </w:tabs>
        <w:ind w:left="1728" w:hanging="576"/>
      </w:pPr>
      <w:rPr>
        <w:rFonts w:ascii="David" w:hAnsi="David" w:cs="David" w:hint="default"/>
        <w:b w:val="0"/>
        <w:bCs w:val="0"/>
        <w:i w:val="0"/>
        <w:iCs w:val="0"/>
        <w:color w:val="auto"/>
        <w:sz w:val="24"/>
        <w:szCs w:val="24"/>
        <w:u w:val="none"/>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u w:val="none"/>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u w:val="none"/>
      </w:rPr>
    </w:lvl>
    <w:lvl w:ilvl="5">
      <w:start w:val="1"/>
      <w:numFmt w:val="decimal"/>
      <w:lvlText w:val="%1.%2.%3.%4.%5.%6."/>
      <w:lvlJc w:val="left"/>
      <w:pPr>
        <w:tabs>
          <w:tab w:val="num" w:pos="3240"/>
        </w:tabs>
        <w:ind w:left="2736" w:hanging="936"/>
      </w:pPr>
      <w:rPr>
        <w:rFonts w:hint="default"/>
        <w:b w:val="0"/>
        <w:u w:val="none"/>
      </w:rPr>
    </w:lvl>
    <w:lvl w:ilvl="6">
      <w:start w:val="1"/>
      <w:numFmt w:val="decimal"/>
      <w:lvlText w:val="%1.%2.%3.%4.%5.%6.%7."/>
      <w:lvlJc w:val="left"/>
      <w:pPr>
        <w:tabs>
          <w:tab w:val="num" w:pos="3600"/>
        </w:tabs>
        <w:ind w:left="3240" w:hanging="1080"/>
      </w:pPr>
      <w:rPr>
        <w:rFonts w:hint="default"/>
        <w:b w:val="0"/>
        <w:u w:val="none"/>
      </w:rPr>
    </w:lvl>
    <w:lvl w:ilvl="7">
      <w:start w:val="1"/>
      <w:numFmt w:val="decimal"/>
      <w:lvlText w:val="%1.%2.%3.%4.%5.%6.%7.%8."/>
      <w:lvlJc w:val="left"/>
      <w:pPr>
        <w:tabs>
          <w:tab w:val="num" w:pos="4320"/>
        </w:tabs>
        <w:ind w:left="3744" w:hanging="1224"/>
      </w:pPr>
      <w:rPr>
        <w:rFonts w:hint="default"/>
        <w:b w:val="0"/>
        <w:u w:val="none"/>
      </w:rPr>
    </w:lvl>
    <w:lvl w:ilvl="8">
      <w:start w:val="1"/>
      <w:numFmt w:val="decimal"/>
      <w:lvlText w:val="%1.%2.%3.%4.%5.%6.%7.%8.%9."/>
      <w:lvlJc w:val="left"/>
      <w:pPr>
        <w:tabs>
          <w:tab w:val="num" w:pos="5040"/>
        </w:tabs>
        <w:ind w:left="4320" w:hanging="1440"/>
      </w:pPr>
      <w:rPr>
        <w:rFonts w:hint="default"/>
        <w:b w:val="0"/>
        <w:u w:val="none"/>
      </w:rPr>
    </w:lvl>
  </w:abstractNum>
  <w:abstractNum w:abstractNumId="134" w15:restartNumberingAfterBreak="0">
    <w:nsid w:val="7E6F2E56"/>
    <w:multiLevelType w:val="hybridMultilevel"/>
    <w:tmpl w:val="668208BC"/>
    <w:lvl w:ilvl="0" w:tplc="0E0E7C1C">
      <w:start w:val="1"/>
      <w:numFmt w:val="hebrew1"/>
      <w:lvlText w:val="%1."/>
      <w:lvlJc w:val="left"/>
      <w:pPr>
        <w:tabs>
          <w:tab w:val="num" w:pos="643"/>
        </w:tabs>
        <w:ind w:left="643" w:hanging="567"/>
      </w:pPr>
      <w:rPr>
        <w:rFonts w:ascii="Times New Roman" w:hAnsi="Times New Roman" w:cs="David" w:hint="default"/>
        <w:bCs w:val="0"/>
        <w:iCs w:val="0"/>
        <w:sz w:val="2"/>
        <w:szCs w:val="24"/>
      </w:rPr>
    </w:lvl>
    <w:lvl w:ilvl="1" w:tplc="040D0019">
      <w:start w:val="1"/>
      <w:numFmt w:val="lowerLetter"/>
      <w:lvlText w:val="%2."/>
      <w:lvlJc w:val="left"/>
      <w:pPr>
        <w:tabs>
          <w:tab w:val="num" w:pos="949"/>
        </w:tabs>
        <w:ind w:left="949" w:hanging="360"/>
      </w:pPr>
      <w:rPr>
        <w:rFonts w:ascii="Times New Roman" w:hAnsi="Times New Roman" w:cs="Times New Roman"/>
      </w:rPr>
    </w:lvl>
    <w:lvl w:ilvl="2" w:tplc="040D001B">
      <w:start w:val="1"/>
      <w:numFmt w:val="lowerRoman"/>
      <w:lvlText w:val="%3."/>
      <w:lvlJc w:val="right"/>
      <w:pPr>
        <w:tabs>
          <w:tab w:val="num" w:pos="1669"/>
        </w:tabs>
        <w:ind w:left="1669" w:hanging="180"/>
      </w:pPr>
      <w:rPr>
        <w:rFonts w:ascii="Times New Roman" w:hAnsi="Times New Roman" w:cs="Times New Roman"/>
      </w:rPr>
    </w:lvl>
    <w:lvl w:ilvl="3" w:tplc="10ECA576">
      <w:start w:val="1"/>
      <w:numFmt w:val="decimal"/>
      <w:lvlText w:val="%4."/>
      <w:lvlJc w:val="left"/>
      <w:pPr>
        <w:tabs>
          <w:tab w:val="num" w:pos="2389"/>
        </w:tabs>
        <w:ind w:left="2389" w:hanging="360"/>
      </w:pPr>
      <w:rPr>
        <w:rFonts w:ascii="David" w:hAnsi="David" w:cs="David" w:hint="default"/>
        <w:b/>
        <w:bCs/>
      </w:rPr>
    </w:lvl>
    <w:lvl w:ilvl="4" w:tplc="040D0019">
      <w:start w:val="1"/>
      <w:numFmt w:val="lowerLetter"/>
      <w:lvlText w:val="%5."/>
      <w:lvlJc w:val="left"/>
      <w:pPr>
        <w:tabs>
          <w:tab w:val="num" w:pos="3109"/>
        </w:tabs>
        <w:ind w:left="3109" w:hanging="360"/>
      </w:pPr>
      <w:rPr>
        <w:rFonts w:ascii="Times New Roman" w:hAnsi="Times New Roman" w:cs="Times New Roman"/>
      </w:rPr>
    </w:lvl>
    <w:lvl w:ilvl="5" w:tplc="040D001B">
      <w:start w:val="1"/>
      <w:numFmt w:val="lowerRoman"/>
      <w:lvlText w:val="%6."/>
      <w:lvlJc w:val="right"/>
      <w:pPr>
        <w:tabs>
          <w:tab w:val="num" w:pos="3829"/>
        </w:tabs>
        <w:ind w:left="3829" w:hanging="180"/>
      </w:pPr>
      <w:rPr>
        <w:rFonts w:ascii="Times New Roman" w:hAnsi="Times New Roman" w:cs="Times New Roman"/>
      </w:rPr>
    </w:lvl>
    <w:lvl w:ilvl="6" w:tplc="040D000F">
      <w:start w:val="1"/>
      <w:numFmt w:val="decimal"/>
      <w:lvlText w:val="%7."/>
      <w:lvlJc w:val="left"/>
      <w:pPr>
        <w:tabs>
          <w:tab w:val="num" w:pos="4549"/>
        </w:tabs>
        <w:ind w:left="4549" w:hanging="360"/>
      </w:pPr>
      <w:rPr>
        <w:rFonts w:ascii="Times New Roman" w:hAnsi="Times New Roman" w:cs="Times New Roman"/>
      </w:rPr>
    </w:lvl>
    <w:lvl w:ilvl="7" w:tplc="040D0019">
      <w:start w:val="1"/>
      <w:numFmt w:val="lowerLetter"/>
      <w:lvlText w:val="%8."/>
      <w:lvlJc w:val="left"/>
      <w:pPr>
        <w:tabs>
          <w:tab w:val="num" w:pos="5269"/>
        </w:tabs>
        <w:ind w:left="5269" w:hanging="360"/>
      </w:pPr>
      <w:rPr>
        <w:rFonts w:ascii="Times New Roman" w:hAnsi="Times New Roman" w:cs="Times New Roman"/>
      </w:rPr>
    </w:lvl>
    <w:lvl w:ilvl="8" w:tplc="040D001B">
      <w:start w:val="1"/>
      <w:numFmt w:val="lowerRoman"/>
      <w:lvlText w:val="%9."/>
      <w:lvlJc w:val="right"/>
      <w:pPr>
        <w:tabs>
          <w:tab w:val="num" w:pos="5989"/>
        </w:tabs>
        <w:ind w:left="5989" w:hanging="180"/>
      </w:pPr>
      <w:rPr>
        <w:rFonts w:ascii="Times New Roman" w:hAnsi="Times New Roman" w:cs="Times New Roman"/>
      </w:rPr>
    </w:lvl>
  </w:abstractNum>
  <w:abstractNum w:abstractNumId="135" w15:restartNumberingAfterBreak="0">
    <w:nsid w:val="7ED15DB2"/>
    <w:multiLevelType w:val="hybridMultilevel"/>
    <w:tmpl w:val="3732DEF2"/>
    <w:lvl w:ilvl="0" w:tplc="C1B02AA4">
      <w:start w:val="1"/>
      <w:numFmt w:val="hebrew1"/>
      <w:lvlText w:val="%1."/>
      <w:lvlJc w:val="left"/>
      <w:pPr>
        <w:ind w:left="1153" w:hanging="360"/>
      </w:pPr>
      <w:rPr>
        <w:rFonts w:hint="default"/>
      </w:rPr>
    </w:lvl>
    <w:lvl w:ilvl="1" w:tplc="04090019" w:tentative="1">
      <w:start w:val="1"/>
      <w:numFmt w:val="lowerLetter"/>
      <w:lvlText w:val="%2."/>
      <w:lvlJc w:val="left"/>
      <w:pPr>
        <w:ind w:left="1873" w:hanging="360"/>
      </w:pPr>
    </w:lvl>
    <w:lvl w:ilvl="2" w:tplc="0409001B" w:tentative="1">
      <w:start w:val="1"/>
      <w:numFmt w:val="lowerRoman"/>
      <w:lvlText w:val="%3."/>
      <w:lvlJc w:val="right"/>
      <w:pPr>
        <w:ind w:left="2593" w:hanging="180"/>
      </w:pPr>
    </w:lvl>
    <w:lvl w:ilvl="3" w:tplc="0409000F" w:tentative="1">
      <w:start w:val="1"/>
      <w:numFmt w:val="decimal"/>
      <w:lvlText w:val="%4."/>
      <w:lvlJc w:val="left"/>
      <w:pPr>
        <w:ind w:left="3313" w:hanging="360"/>
      </w:pPr>
    </w:lvl>
    <w:lvl w:ilvl="4" w:tplc="04090019" w:tentative="1">
      <w:start w:val="1"/>
      <w:numFmt w:val="lowerLetter"/>
      <w:lvlText w:val="%5."/>
      <w:lvlJc w:val="left"/>
      <w:pPr>
        <w:ind w:left="4033" w:hanging="360"/>
      </w:pPr>
    </w:lvl>
    <w:lvl w:ilvl="5" w:tplc="0409001B" w:tentative="1">
      <w:start w:val="1"/>
      <w:numFmt w:val="lowerRoman"/>
      <w:lvlText w:val="%6."/>
      <w:lvlJc w:val="right"/>
      <w:pPr>
        <w:ind w:left="4753" w:hanging="180"/>
      </w:pPr>
    </w:lvl>
    <w:lvl w:ilvl="6" w:tplc="0409000F" w:tentative="1">
      <w:start w:val="1"/>
      <w:numFmt w:val="decimal"/>
      <w:lvlText w:val="%7."/>
      <w:lvlJc w:val="left"/>
      <w:pPr>
        <w:ind w:left="5473" w:hanging="360"/>
      </w:pPr>
    </w:lvl>
    <w:lvl w:ilvl="7" w:tplc="04090019" w:tentative="1">
      <w:start w:val="1"/>
      <w:numFmt w:val="lowerLetter"/>
      <w:lvlText w:val="%8."/>
      <w:lvlJc w:val="left"/>
      <w:pPr>
        <w:ind w:left="6193" w:hanging="360"/>
      </w:pPr>
    </w:lvl>
    <w:lvl w:ilvl="8" w:tplc="0409001B" w:tentative="1">
      <w:start w:val="1"/>
      <w:numFmt w:val="lowerRoman"/>
      <w:lvlText w:val="%9."/>
      <w:lvlJc w:val="right"/>
      <w:pPr>
        <w:ind w:left="6913" w:hanging="180"/>
      </w:pPr>
    </w:lvl>
  </w:abstractNum>
  <w:abstractNum w:abstractNumId="136" w15:restartNumberingAfterBreak="0">
    <w:nsid w:val="7EF836C6"/>
    <w:multiLevelType w:val="multilevel"/>
    <w:tmpl w:val="EFFEA362"/>
    <w:styleLink w:val="170"/>
    <w:lvl w:ilvl="0">
      <w:start w:val="7"/>
      <w:numFmt w:val="decimal"/>
      <w:lvlText w:val="%1"/>
      <w:lvlJc w:val="left"/>
      <w:pPr>
        <w:ind w:left="360" w:hanging="360"/>
      </w:pPr>
      <w:rPr>
        <w:rFonts w:hint="default"/>
        <w:b w:val="0"/>
        <w:bCs w:val="0"/>
        <w:i w:val="0"/>
        <w:iCs w:val="0"/>
        <w:sz w:val="20"/>
        <w:szCs w:val="22"/>
        <w:u w:val="none"/>
      </w:rPr>
    </w:lvl>
    <w:lvl w:ilvl="1">
      <w:start w:val="1"/>
      <w:numFmt w:val="decimal"/>
      <w:lvlText w:val="%1.%2"/>
      <w:lvlJc w:val="left"/>
      <w:pPr>
        <w:ind w:left="360" w:hanging="360"/>
      </w:pPr>
      <w:rPr>
        <w:rFonts w:ascii="David" w:hAnsi="David" w:cs="David" w:hint="default"/>
        <w:b/>
        <w:bCs w:val="0"/>
        <w:i w:val="0"/>
        <w:iCs w:val="0"/>
        <w:sz w:val="24"/>
        <w:szCs w:val="24"/>
        <w:u w:val="none"/>
        <w:lang w:bidi="he-IL"/>
      </w:rPr>
    </w:lvl>
    <w:lvl w:ilvl="2">
      <w:start w:val="1"/>
      <w:numFmt w:val="decimal"/>
      <w:lvlText w:val="%1.%2.%3"/>
      <w:lvlJc w:val="left"/>
      <w:pPr>
        <w:ind w:left="720" w:hanging="720"/>
      </w:pPr>
      <w:rPr>
        <w:rFonts w:hint="default"/>
        <w:b/>
        <w:bCs w:val="0"/>
        <w:i w:val="0"/>
        <w:iCs w:val="0"/>
        <w:color w:val="auto"/>
        <w:sz w:val="24"/>
        <w:szCs w:val="24"/>
        <w:u w:val="none"/>
      </w:rPr>
    </w:lvl>
    <w:lvl w:ilvl="3">
      <w:start w:val="1"/>
      <w:numFmt w:val="decimal"/>
      <w:lvlText w:val="%1.%2.%3.%4"/>
      <w:lvlJc w:val="left"/>
      <w:pPr>
        <w:ind w:left="720" w:hanging="720"/>
      </w:pPr>
      <w:rPr>
        <w:rFonts w:hint="default"/>
        <w:b w:val="0"/>
        <w:bCs w:val="0"/>
        <w:i w:val="0"/>
        <w:iCs w:val="0"/>
        <w:sz w:val="16"/>
        <w:szCs w:val="18"/>
        <w:u w:val="none"/>
      </w:rPr>
    </w:lvl>
    <w:lvl w:ilvl="4">
      <w:start w:val="1"/>
      <w:numFmt w:val="decimal"/>
      <w:lvlText w:val="%1.%2.%3.%4.%5"/>
      <w:lvlJc w:val="left"/>
      <w:pPr>
        <w:ind w:left="1080" w:hanging="1080"/>
      </w:pPr>
      <w:rPr>
        <w:rFonts w:hint="default"/>
        <w:b w:val="0"/>
        <w:bCs w:val="0"/>
        <w:i w:val="0"/>
        <w:iCs w:val="0"/>
        <w:sz w:val="16"/>
        <w:szCs w:val="18"/>
        <w:u w:val="none"/>
      </w:rPr>
    </w:lvl>
    <w:lvl w:ilvl="5">
      <w:start w:val="1"/>
      <w:numFmt w:val="decimal"/>
      <w:lvlText w:val="%1.%2.%3.%4.%5.%6"/>
      <w:lvlJc w:val="left"/>
      <w:pPr>
        <w:ind w:left="1080" w:hanging="1080"/>
      </w:pPr>
      <w:rPr>
        <w:rFonts w:hint="default"/>
        <w:b w:val="0"/>
        <w:u w:val="none"/>
      </w:rPr>
    </w:lvl>
    <w:lvl w:ilvl="6">
      <w:start w:val="1"/>
      <w:numFmt w:val="decimal"/>
      <w:lvlText w:val="%1.%2.%3.%4.%5.%6.%7"/>
      <w:lvlJc w:val="left"/>
      <w:pPr>
        <w:ind w:left="1440" w:hanging="1440"/>
      </w:pPr>
      <w:rPr>
        <w:rFonts w:hint="default"/>
        <w:b w:val="0"/>
        <w:u w:val="none"/>
      </w:rPr>
    </w:lvl>
    <w:lvl w:ilvl="7">
      <w:start w:val="1"/>
      <w:numFmt w:val="decimal"/>
      <w:lvlText w:val="%1.%2.%3.%4.%5.%6.%7.%8"/>
      <w:lvlJc w:val="left"/>
      <w:pPr>
        <w:ind w:left="1440" w:hanging="1440"/>
      </w:pPr>
      <w:rPr>
        <w:rFonts w:hint="default"/>
        <w:b w:val="0"/>
        <w:u w:val="none"/>
      </w:rPr>
    </w:lvl>
    <w:lvl w:ilvl="8">
      <w:start w:val="1"/>
      <w:numFmt w:val="decimal"/>
      <w:lvlText w:val="%1.%2.%3.%4.%5.%6.%7.%8.%9"/>
      <w:lvlJc w:val="left"/>
      <w:pPr>
        <w:ind w:left="1440" w:hanging="1440"/>
      </w:pPr>
      <w:rPr>
        <w:rFonts w:hint="default"/>
        <w:b w:val="0"/>
        <w:u w:val="none"/>
      </w:rPr>
    </w:lvl>
  </w:abstractNum>
  <w:abstractNum w:abstractNumId="137" w15:restartNumberingAfterBreak="0">
    <w:nsid w:val="7F605CD1"/>
    <w:multiLevelType w:val="singleLevel"/>
    <w:tmpl w:val="31FABED4"/>
    <w:lvl w:ilvl="0">
      <w:start w:val="1"/>
      <w:numFmt w:val="hebrew1"/>
      <w:lvlText w:val="%1."/>
      <w:lvlJc w:val="left"/>
      <w:pPr>
        <w:tabs>
          <w:tab w:val="num" w:pos="360"/>
        </w:tabs>
        <w:ind w:left="360" w:right="360" w:hanging="360"/>
      </w:pPr>
      <w:rPr>
        <w:rFonts w:hint="default"/>
        <w:sz w:val="22"/>
      </w:rPr>
    </w:lvl>
  </w:abstractNum>
  <w:abstractNum w:abstractNumId="138" w15:restartNumberingAfterBreak="0">
    <w:nsid w:val="7FD862BB"/>
    <w:multiLevelType w:val="hybridMultilevel"/>
    <w:tmpl w:val="C37028B0"/>
    <w:lvl w:ilvl="0" w:tplc="040D000F">
      <w:start w:val="1"/>
      <w:numFmt w:val="bullet"/>
      <w:lvlText w:val=""/>
      <w:lvlJc w:val="left"/>
      <w:pPr>
        <w:ind w:left="720" w:hanging="360"/>
      </w:pPr>
      <w:rPr>
        <w:rFonts w:ascii="Symbol"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25"/>
  </w:num>
  <w:num w:numId="2">
    <w:abstractNumId w:val="34"/>
  </w:num>
  <w:num w:numId="3">
    <w:abstractNumId w:val="9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76"/>
  </w:num>
  <w:num w:numId="5">
    <w:abstractNumId w:val="114"/>
  </w:num>
  <w:num w:numId="6">
    <w:abstractNumId w:val="63"/>
  </w:num>
  <w:num w:numId="7">
    <w:abstractNumId w:val="68"/>
  </w:num>
  <w:num w:numId="8">
    <w:abstractNumId w:val="44"/>
  </w:num>
  <w:num w:numId="9">
    <w:abstractNumId w:val="120"/>
  </w:num>
  <w:num w:numId="10">
    <w:abstractNumId w:val="126"/>
  </w:num>
  <w:num w:numId="11">
    <w:abstractNumId w:val="87"/>
  </w:num>
  <w:num w:numId="12">
    <w:abstractNumId w:val="112"/>
  </w:num>
  <w:num w:numId="13">
    <w:abstractNumId w:val="66"/>
  </w:num>
  <w:num w:numId="14">
    <w:abstractNumId w:val="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lvlOverride w:ilvl="7">
      <w:startOverride w:val="1"/>
    </w:lvlOverride>
    <w:lvlOverride w:ilvl="8">
      <w:startOverride w:val="1"/>
    </w:lvlOverride>
  </w:num>
  <w:num w:numId="15">
    <w:abstractNumId w:val="124"/>
  </w:num>
  <w:num w:numId="16">
    <w:abstractNumId w:val="121"/>
  </w:num>
  <w:num w:numId="17">
    <w:abstractNumId w:val="104"/>
  </w:num>
  <w:num w:numId="18">
    <w:abstractNumId w:val="127"/>
  </w:num>
  <w:num w:numId="19">
    <w:abstractNumId w:val="74"/>
  </w:num>
  <w:num w:numId="20">
    <w:abstractNumId w:val="119"/>
  </w:num>
  <w:num w:numId="21">
    <w:abstractNumId w:val="40"/>
  </w:num>
  <w:num w:numId="22">
    <w:abstractNumId w:val="67"/>
  </w:num>
  <w:num w:numId="23">
    <w:abstractNumId w:val="64"/>
  </w:num>
  <w:num w:numId="24">
    <w:abstractNumId w:val="131"/>
  </w:num>
  <w:num w:numId="25">
    <w:abstractNumId w:val="45"/>
  </w:num>
  <w:num w:numId="26">
    <w:abstractNumId w:val="10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132"/>
  </w:num>
  <w:num w:numId="28">
    <w:abstractNumId w:val="9"/>
  </w:num>
  <w:num w:numId="29">
    <w:abstractNumId w:val="15"/>
  </w:num>
  <w:num w:numId="30">
    <w:abstractNumId w:val="97"/>
  </w:num>
  <w:num w:numId="31">
    <w:abstractNumId w:val="2"/>
  </w:num>
  <w:num w:numId="32">
    <w:abstractNumId w:val="105"/>
  </w:num>
  <w:num w:numId="33">
    <w:abstractNumId w:val="69"/>
  </w:num>
  <w:num w:numId="34">
    <w:abstractNumId w:val="49"/>
  </w:num>
  <w:num w:numId="35">
    <w:abstractNumId w:val="128"/>
  </w:num>
  <w:num w:numId="36">
    <w:abstractNumId w:val="133"/>
  </w:num>
  <w:num w:numId="37">
    <w:abstractNumId w:val="123"/>
  </w:num>
  <w:num w:numId="38">
    <w:abstractNumId w:val="106"/>
    <w:lvlOverride w:ilvl="0">
      <w:lvl w:ilvl="0">
        <w:start w:val="6"/>
        <w:numFmt w:val="decimal"/>
        <w:lvlText w:val="%1."/>
        <w:lvlJc w:val="left"/>
        <w:pPr>
          <w:tabs>
            <w:tab w:val="num" w:pos="576"/>
          </w:tabs>
          <w:ind w:left="576" w:hanging="576"/>
        </w:pPr>
        <w:rPr>
          <w:rFonts w:ascii="Times New Roman" w:hAnsi="Times New Roman" w:cs="David" w:hint="default"/>
          <w:b w:val="0"/>
          <w:bCs w:val="0"/>
          <w:i w:val="0"/>
          <w:iCs w:val="0"/>
          <w:sz w:val="20"/>
          <w:szCs w:val="22"/>
          <w:u w:val="none"/>
        </w:rPr>
      </w:lvl>
    </w:lvlOverride>
    <w:lvlOverride w:ilvl="1">
      <w:lvl w:ilvl="1">
        <w:start w:val="1"/>
        <w:numFmt w:val="decimal"/>
        <w:lvlText w:val="%1.%2"/>
        <w:lvlJc w:val="left"/>
        <w:pPr>
          <w:tabs>
            <w:tab w:val="num" w:pos="1152"/>
          </w:tabs>
          <w:ind w:left="1152" w:hanging="576"/>
        </w:pPr>
        <w:rPr>
          <w:rFonts w:ascii="David" w:hAnsi="David" w:cs="David" w:hint="default"/>
          <w:b w:val="0"/>
          <w:bCs w:val="0"/>
          <w:i w:val="0"/>
          <w:iCs w:val="0"/>
          <w:sz w:val="24"/>
          <w:szCs w:val="24"/>
          <w:u w:val="none"/>
        </w:rPr>
      </w:lvl>
    </w:lvlOverride>
    <w:lvlOverride w:ilvl="2">
      <w:lvl w:ilvl="2">
        <w:start w:val="1"/>
        <w:numFmt w:val="decimal"/>
        <w:lvlText w:val="%1.%2.%3"/>
        <w:lvlJc w:val="left"/>
        <w:pPr>
          <w:tabs>
            <w:tab w:val="num" w:pos="1728"/>
          </w:tabs>
          <w:ind w:left="1728" w:hanging="576"/>
        </w:pPr>
        <w:rPr>
          <w:rFonts w:ascii="David" w:hAnsi="David" w:cs="David" w:hint="default"/>
          <w:b w:val="0"/>
          <w:bCs w:val="0"/>
          <w:i w:val="0"/>
          <w:iCs w:val="0"/>
          <w:color w:val="auto"/>
          <w:sz w:val="24"/>
          <w:szCs w:val="24"/>
          <w:u w:val="none"/>
        </w:rPr>
      </w:lvl>
    </w:lvlOverride>
    <w:lvlOverride w:ilvl="3">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u w:val="none"/>
        </w:rPr>
      </w:lvl>
    </w:lvlOverride>
    <w:lvlOverride w:ilvl="4">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u w:val="none"/>
        </w:rPr>
      </w:lvl>
    </w:lvlOverride>
    <w:lvlOverride w:ilvl="5">
      <w:lvl w:ilvl="5">
        <w:start w:val="1"/>
        <w:numFmt w:val="decimal"/>
        <w:lvlText w:val="%1.%2.%3.%4.%5.%6."/>
        <w:lvlJc w:val="left"/>
        <w:pPr>
          <w:tabs>
            <w:tab w:val="num" w:pos="3240"/>
          </w:tabs>
          <w:ind w:left="2736" w:hanging="936"/>
        </w:pPr>
        <w:rPr>
          <w:rFonts w:hint="default"/>
          <w:b w:val="0"/>
          <w:u w:val="none"/>
        </w:rPr>
      </w:lvl>
    </w:lvlOverride>
    <w:lvlOverride w:ilvl="6">
      <w:lvl w:ilvl="6">
        <w:start w:val="1"/>
        <w:numFmt w:val="decimal"/>
        <w:lvlText w:val="%1.%2.%3.%4.%5.%6.%7."/>
        <w:lvlJc w:val="left"/>
        <w:pPr>
          <w:tabs>
            <w:tab w:val="num" w:pos="3600"/>
          </w:tabs>
          <w:ind w:left="3240" w:hanging="1080"/>
        </w:pPr>
        <w:rPr>
          <w:rFonts w:hint="default"/>
          <w:b w:val="0"/>
          <w:u w:val="none"/>
        </w:rPr>
      </w:lvl>
    </w:lvlOverride>
    <w:lvlOverride w:ilvl="7">
      <w:lvl w:ilvl="7">
        <w:start w:val="1"/>
        <w:numFmt w:val="decimal"/>
        <w:lvlText w:val="%1.%2.%3.%4.%5.%6.%7.%8."/>
        <w:lvlJc w:val="left"/>
        <w:pPr>
          <w:tabs>
            <w:tab w:val="num" w:pos="4320"/>
          </w:tabs>
          <w:ind w:left="3744" w:hanging="1224"/>
        </w:pPr>
        <w:rPr>
          <w:rFonts w:hint="default"/>
          <w:b w:val="0"/>
          <w:u w:val="none"/>
        </w:rPr>
      </w:lvl>
    </w:lvlOverride>
    <w:lvlOverride w:ilvl="8">
      <w:lvl w:ilvl="8">
        <w:start w:val="1"/>
        <w:numFmt w:val="decimal"/>
        <w:lvlText w:val="%1.%2.%3.%4.%5.%6.%7.%8.%9."/>
        <w:lvlJc w:val="left"/>
        <w:pPr>
          <w:tabs>
            <w:tab w:val="num" w:pos="5040"/>
          </w:tabs>
          <w:ind w:left="4320" w:hanging="1440"/>
        </w:pPr>
        <w:rPr>
          <w:rFonts w:hint="default"/>
          <w:b w:val="0"/>
          <w:u w:val="none"/>
        </w:rPr>
      </w:lvl>
    </w:lvlOverride>
  </w:num>
  <w:num w:numId="39">
    <w:abstractNumId w:val="53"/>
  </w:num>
  <w:num w:numId="40">
    <w:abstractNumId w:val="30"/>
  </w:num>
  <w:num w:numId="41">
    <w:abstractNumId w:val="5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abstractNumId w:val="9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73"/>
  </w:num>
  <w:num w:numId="45">
    <w:abstractNumId w:val="20"/>
  </w:num>
  <w:num w:numId="46">
    <w:abstractNumId w:val="72"/>
  </w:num>
  <w:num w:numId="47">
    <w:abstractNumId w:val="116"/>
    <w:lvlOverride w:ilvl="0">
      <w:startOverride w:val="1"/>
    </w:lvlOverride>
    <w:lvlOverride w:ilvl="1">
      <w:startOverride w:val="14"/>
    </w:lvlOverride>
    <w:lvlOverride w:ilvl="2">
      <w:startOverride w:val="2"/>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8">
    <w:abstractNumId w:val="71"/>
  </w:num>
  <w:num w:numId="49">
    <w:abstractNumId w:val="38"/>
  </w:num>
  <w:num w:numId="50">
    <w:abstractNumId w:val="115"/>
  </w:num>
  <w:num w:numId="51">
    <w:abstractNumId w:val="94"/>
  </w:num>
  <w:num w:numId="52">
    <w:abstractNumId w:val="83"/>
  </w:num>
  <w:num w:numId="53">
    <w:abstractNumId w:val="108"/>
  </w:num>
  <w:num w:numId="54">
    <w:abstractNumId w:val="26"/>
  </w:num>
  <w:num w:numId="55">
    <w:abstractNumId w:val="54"/>
  </w:num>
  <w:num w:numId="56">
    <w:abstractNumId w:val="95"/>
  </w:num>
  <w:num w:numId="57">
    <w:abstractNumId w:val="12"/>
  </w:num>
  <w:num w:numId="58">
    <w:abstractNumId w:val="43"/>
  </w:num>
  <w:num w:numId="59">
    <w:abstractNumId w:val="103"/>
  </w:num>
  <w:num w:numId="60">
    <w:abstractNumId w:val="6"/>
  </w:num>
  <w:num w:numId="61">
    <w:abstractNumId w:val="36"/>
  </w:num>
  <w:num w:numId="62">
    <w:abstractNumId w:val="41"/>
  </w:num>
  <w:num w:numId="63">
    <w:abstractNumId w:val="23"/>
  </w:num>
  <w:num w:numId="64">
    <w:abstractNumId w:val="1"/>
  </w:num>
  <w:num w:numId="65">
    <w:abstractNumId w:val="51"/>
  </w:num>
  <w:num w:numId="66">
    <w:abstractNumId w:val="98"/>
  </w:num>
  <w:num w:numId="67">
    <w:abstractNumId w:val="14"/>
  </w:num>
  <w:num w:numId="68">
    <w:abstractNumId w:val="60"/>
  </w:num>
  <w:num w:numId="69">
    <w:abstractNumId w:val="29"/>
  </w:num>
  <w:num w:numId="70">
    <w:abstractNumId w:val="78"/>
  </w:num>
  <w:num w:numId="71">
    <w:abstractNumId w:val="31"/>
  </w:num>
  <w:num w:numId="72">
    <w:abstractNumId w:val="85"/>
  </w:num>
  <w:num w:numId="73">
    <w:abstractNumId w:val="136"/>
  </w:num>
  <w:num w:numId="74">
    <w:abstractNumId w:val="24"/>
  </w:num>
  <w:num w:numId="75">
    <w:abstractNumId w:val="101"/>
  </w:num>
  <w:num w:numId="76">
    <w:abstractNumId w:val="86"/>
  </w:num>
  <w:num w:numId="77">
    <w:abstractNumId w:val="138"/>
  </w:num>
  <w:num w:numId="78">
    <w:abstractNumId w:val="110"/>
  </w:num>
  <w:num w:numId="79">
    <w:abstractNumId w:val="4"/>
  </w:num>
  <w:num w:numId="80">
    <w:abstractNumId w:val="5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1">
    <w:abstractNumId w:val="25"/>
  </w:num>
  <w:num w:numId="82">
    <w:abstractNumId w:val="92"/>
  </w:num>
  <w:num w:numId="83">
    <w:abstractNumId w:val="90"/>
  </w:num>
  <w:num w:numId="84">
    <w:abstractNumId w:val="137"/>
  </w:num>
  <w:num w:numId="85">
    <w:abstractNumId w:val="129"/>
  </w:num>
  <w:num w:numId="86">
    <w:abstractNumId w:val="10"/>
  </w:num>
  <w:num w:numId="87">
    <w:abstractNumId w:val="8"/>
  </w:num>
  <w:num w:numId="88">
    <w:abstractNumId w:val="39"/>
  </w:num>
  <w:num w:numId="89">
    <w:abstractNumId w:val="135"/>
  </w:num>
  <w:num w:numId="90">
    <w:abstractNumId w:val="5"/>
  </w:num>
  <w:num w:numId="91">
    <w:abstractNumId w:val="47"/>
  </w:num>
  <w:num w:numId="92">
    <w:abstractNumId w:val="77"/>
  </w:num>
  <w:num w:numId="93">
    <w:abstractNumId w:val="79"/>
  </w:num>
  <w:num w:numId="94">
    <w:abstractNumId w:val="75"/>
    <w:lvlOverride w:ilvl="0">
      <w:lvl w:ilvl="0" w:tplc="3DA0B686">
        <w:start w:val="1"/>
        <w:numFmt w:val="hebrew1"/>
        <w:lvlText w:val="%1."/>
        <w:lvlJc w:val="center"/>
        <w:pPr>
          <w:ind w:left="720" w:hanging="360"/>
        </w:pPr>
        <w:rPr>
          <w:b w:val="0"/>
          <w:bCs w:val="0"/>
        </w:rPr>
      </w:lvl>
    </w:lvlOverride>
  </w:num>
  <w:num w:numId="95">
    <w:abstractNumId w:val="111"/>
  </w:num>
  <w:num w:numId="96">
    <w:abstractNumId w:val="102"/>
  </w:num>
  <w:num w:numId="97">
    <w:abstractNumId w:val="88"/>
  </w:num>
  <w:num w:numId="98">
    <w:abstractNumId w:val="61"/>
  </w:num>
  <w:num w:numId="99">
    <w:abstractNumId w:val="84"/>
  </w:num>
  <w:num w:numId="100">
    <w:abstractNumId w:val="35"/>
  </w:num>
  <w:num w:numId="101">
    <w:abstractNumId w:val="37"/>
  </w:num>
  <w:num w:numId="102">
    <w:abstractNumId w:val="65"/>
  </w:num>
  <w:num w:numId="103">
    <w:abstractNumId w:val="7"/>
  </w:num>
  <w:num w:numId="104">
    <w:abstractNumId w:val="13"/>
  </w:num>
  <w:num w:numId="105">
    <w:abstractNumId w:val="32"/>
  </w:num>
  <w:num w:numId="106">
    <w:abstractNumId w:val="118"/>
  </w:num>
  <w:num w:numId="107">
    <w:abstractNumId w:val="22"/>
  </w:num>
  <w:num w:numId="108">
    <w:abstractNumId w:val="62"/>
  </w:num>
  <w:num w:numId="109">
    <w:abstractNumId w:val="122"/>
  </w:num>
  <w:num w:numId="110">
    <w:abstractNumId w:val="107"/>
  </w:num>
  <w:num w:numId="111">
    <w:abstractNumId w:val="58"/>
  </w:num>
  <w:num w:numId="112">
    <w:abstractNumId w:val="19"/>
  </w:num>
  <w:num w:numId="113">
    <w:abstractNumId w:val="117"/>
  </w:num>
  <w:num w:numId="114">
    <w:abstractNumId w:val="80"/>
  </w:num>
  <w:num w:numId="115">
    <w:abstractNumId w:val="42"/>
  </w:num>
  <w:num w:numId="116">
    <w:abstractNumId w:val="59"/>
  </w:num>
  <w:num w:numId="117">
    <w:abstractNumId w:val="93"/>
  </w:num>
  <w:num w:numId="118">
    <w:abstractNumId w:val="11"/>
  </w:num>
  <w:num w:numId="119">
    <w:abstractNumId w:val="21"/>
  </w:num>
  <w:num w:numId="120">
    <w:abstractNumId w:val="16"/>
  </w:num>
  <w:num w:numId="121">
    <w:abstractNumId w:val="113"/>
  </w:num>
  <w:num w:numId="122">
    <w:abstractNumId w:val="89"/>
  </w:num>
  <w:num w:numId="123">
    <w:abstractNumId w:val="17"/>
  </w:num>
  <w:num w:numId="124">
    <w:abstractNumId w:val="75"/>
  </w:num>
  <w:num w:numId="125">
    <w:abstractNumId w:val="48"/>
  </w:num>
  <w:num w:numId="126">
    <w:abstractNumId w:val="0"/>
  </w:num>
  <w:num w:numId="127">
    <w:abstractNumId w:val="100"/>
  </w:num>
  <w:num w:numId="128">
    <w:abstractNumId w:val="5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9">
    <w:abstractNumId w:val="1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0">
    <w:abstractNumId w:val="5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1">
    <w:abstractNumId w:val="8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2">
    <w:abstractNumId w:val="18"/>
  </w:num>
  <w:num w:numId="133">
    <w:abstractNumId w:val="55"/>
  </w:num>
  <w:num w:numId="134">
    <w:abstractNumId w:val="91"/>
  </w:num>
  <w:num w:numId="135">
    <w:abstractNumId w:val="33"/>
  </w:num>
  <w:num w:numId="136">
    <w:abstractNumId w:val="28"/>
  </w:num>
  <w:num w:numId="137">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8">
    <w:abstractNumId w:val="82"/>
  </w:num>
  <w:num w:numId="139">
    <w:abstractNumId w:val="8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0">
    <w:abstractNumId w:val="8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1">
    <w:abstractNumId w:val="8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2">
    <w:abstractNumId w:val="8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3">
    <w:abstractNumId w:val="8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4">
    <w:abstractNumId w:val="8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5">
    <w:abstractNumId w:val="8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6">
    <w:abstractNumId w:val="8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7">
    <w:abstractNumId w:val="8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8">
    <w:abstractNumId w:val="8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9">
    <w:abstractNumId w:val="8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0">
    <w:abstractNumId w:val="8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1">
    <w:abstractNumId w:val="8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2">
    <w:abstractNumId w:val="8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3">
    <w:abstractNumId w:val="8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4">
    <w:abstractNumId w:val="8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5">
    <w:abstractNumId w:val="8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6">
    <w:abstractNumId w:val="8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7">
    <w:abstractNumId w:val="8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8">
    <w:abstractNumId w:val="8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9">
    <w:abstractNumId w:val="8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0">
    <w:abstractNumId w:val="8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1">
    <w:abstractNumId w:val="8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2">
    <w:abstractNumId w:val="8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3">
    <w:abstractNumId w:val="8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4">
    <w:abstractNumId w:val="8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5">
    <w:abstractNumId w:val="8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6">
    <w:abstractNumId w:val="8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7">
    <w:abstractNumId w:val="8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8">
    <w:abstractNumId w:val="8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9">
    <w:abstractNumId w:val="8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0">
    <w:abstractNumId w:val="8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1">
    <w:abstractNumId w:val="8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2">
    <w:abstractNumId w:val="8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3">
    <w:abstractNumId w:val="8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4">
    <w:abstractNumId w:val="8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5">
    <w:abstractNumId w:val="8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6">
    <w:abstractNumId w:val="8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7">
    <w:abstractNumId w:val="8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8">
    <w:abstractNumId w:val="8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9">
    <w:abstractNumId w:val="8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0">
    <w:abstractNumId w:val="134"/>
  </w:num>
  <w:num w:numId="181">
    <w:abstractNumId w:val="70"/>
  </w:num>
  <w:numIdMacAtCleanup w:val="17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embedSystemFonts/>
  <w:hideSpellingError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567"/>
  <w:doNotHyphenateCaps/>
  <w:characterSpacingControl w:val="doNotCompress"/>
  <w:doNotValidateAgainstSchema/>
  <w:doNotDemarcateInvalidXml/>
  <w:hdrShapeDefaults>
    <o:shapedefaults v:ext="edit" spidmax="6145"/>
  </w:hdrShapeDefaults>
  <w:footnotePr>
    <w:footnote w:id="-1"/>
    <w:footnote w:id="0"/>
    <w:footnote w:id="1"/>
  </w:footnotePr>
  <w:endnotePr>
    <w:numFmt w:val="lowerLette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50E9C"/>
    <w:rsid w:val="0000030D"/>
    <w:rsid w:val="000007DF"/>
    <w:rsid w:val="00000A97"/>
    <w:rsid w:val="00000B90"/>
    <w:rsid w:val="00000D26"/>
    <w:rsid w:val="00000D5C"/>
    <w:rsid w:val="000010D0"/>
    <w:rsid w:val="000012A2"/>
    <w:rsid w:val="000013FB"/>
    <w:rsid w:val="00002461"/>
    <w:rsid w:val="00002994"/>
    <w:rsid w:val="00002C65"/>
    <w:rsid w:val="00002F40"/>
    <w:rsid w:val="00003664"/>
    <w:rsid w:val="00003724"/>
    <w:rsid w:val="0000387A"/>
    <w:rsid w:val="00003926"/>
    <w:rsid w:val="00003C9D"/>
    <w:rsid w:val="00004381"/>
    <w:rsid w:val="00004397"/>
    <w:rsid w:val="00004B35"/>
    <w:rsid w:val="00004CC7"/>
    <w:rsid w:val="00004DF4"/>
    <w:rsid w:val="000052DB"/>
    <w:rsid w:val="0000531E"/>
    <w:rsid w:val="00005347"/>
    <w:rsid w:val="0000538C"/>
    <w:rsid w:val="000053EA"/>
    <w:rsid w:val="000054CC"/>
    <w:rsid w:val="00005686"/>
    <w:rsid w:val="000056CF"/>
    <w:rsid w:val="00005A06"/>
    <w:rsid w:val="00005B84"/>
    <w:rsid w:val="00005E6B"/>
    <w:rsid w:val="0000616E"/>
    <w:rsid w:val="0000663D"/>
    <w:rsid w:val="000067F7"/>
    <w:rsid w:val="000072DF"/>
    <w:rsid w:val="00007775"/>
    <w:rsid w:val="00007855"/>
    <w:rsid w:val="00007AB8"/>
    <w:rsid w:val="00007EED"/>
    <w:rsid w:val="000101CB"/>
    <w:rsid w:val="00010349"/>
    <w:rsid w:val="0001037D"/>
    <w:rsid w:val="00010688"/>
    <w:rsid w:val="000107A8"/>
    <w:rsid w:val="00010A4F"/>
    <w:rsid w:val="00010FBA"/>
    <w:rsid w:val="0001124A"/>
    <w:rsid w:val="00011596"/>
    <w:rsid w:val="00011F12"/>
    <w:rsid w:val="000121FF"/>
    <w:rsid w:val="000122CD"/>
    <w:rsid w:val="0001232B"/>
    <w:rsid w:val="000123E2"/>
    <w:rsid w:val="0001252C"/>
    <w:rsid w:val="0001260D"/>
    <w:rsid w:val="00012728"/>
    <w:rsid w:val="000128DD"/>
    <w:rsid w:val="00012E00"/>
    <w:rsid w:val="00012EC0"/>
    <w:rsid w:val="00013836"/>
    <w:rsid w:val="00013B39"/>
    <w:rsid w:val="00013BC8"/>
    <w:rsid w:val="00013D6A"/>
    <w:rsid w:val="00013FCD"/>
    <w:rsid w:val="0001412C"/>
    <w:rsid w:val="00014374"/>
    <w:rsid w:val="000147CB"/>
    <w:rsid w:val="00014805"/>
    <w:rsid w:val="00014914"/>
    <w:rsid w:val="00014934"/>
    <w:rsid w:val="00014979"/>
    <w:rsid w:val="000149F3"/>
    <w:rsid w:val="00014A31"/>
    <w:rsid w:val="00014DA8"/>
    <w:rsid w:val="00014F1E"/>
    <w:rsid w:val="0001501B"/>
    <w:rsid w:val="00015038"/>
    <w:rsid w:val="0001544E"/>
    <w:rsid w:val="0001570E"/>
    <w:rsid w:val="00015797"/>
    <w:rsid w:val="000158E9"/>
    <w:rsid w:val="00015C07"/>
    <w:rsid w:val="00015FE6"/>
    <w:rsid w:val="000161E4"/>
    <w:rsid w:val="000163A9"/>
    <w:rsid w:val="0001667A"/>
    <w:rsid w:val="0001682B"/>
    <w:rsid w:val="000169AD"/>
    <w:rsid w:val="00016D52"/>
    <w:rsid w:val="00016DBC"/>
    <w:rsid w:val="000170E8"/>
    <w:rsid w:val="00017D0B"/>
    <w:rsid w:val="000207B0"/>
    <w:rsid w:val="00020857"/>
    <w:rsid w:val="00020A0C"/>
    <w:rsid w:val="00020CCC"/>
    <w:rsid w:val="00020F9D"/>
    <w:rsid w:val="000211A1"/>
    <w:rsid w:val="00021302"/>
    <w:rsid w:val="0002184E"/>
    <w:rsid w:val="00021BC7"/>
    <w:rsid w:val="00021C7B"/>
    <w:rsid w:val="00021D2B"/>
    <w:rsid w:val="00021D4C"/>
    <w:rsid w:val="000221D8"/>
    <w:rsid w:val="000221DB"/>
    <w:rsid w:val="00022205"/>
    <w:rsid w:val="00022261"/>
    <w:rsid w:val="000224C8"/>
    <w:rsid w:val="000224CD"/>
    <w:rsid w:val="0002288A"/>
    <w:rsid w:val="00022E9E"/>
    <w:rsid w:val="000232FA"/>
    <w:rsid w:val="00023310"/>
    <w:rsid w:val="00023602"/>
    <w:rsid w:val="00023691"/>
    <w:rsid w:val="000237A0"/>
    <w:rsid w:val="00023872"/>
    <w:rsid w:val="00023981"/>
    <w:rsid w:val="00023A67"/>
    <w:rsid w:val="00023C40"/>
    <w:rsid w:val="0002421F"/>
    <w:rsid w:val="0002430E"/>
    <w:rsid w:val="00024C81"/>
    <w:rsid w:val="00024CDF"/>
    <w:rsid w:val="00024D97"/>
    <w:rsid w:val="00025239"/>
    <w:rsid w:val="000252D8"/>
    <w:rsid w:val="0002561E"/>
    <w:rsid w:val="00025DA5"/>
    <w:rsid w:val="00025F29"/>
    <w:rsid w:val="00025FF9"/>
    <w:rsid w:val="00026866"/>
    <w:rsid w:val="00026B7B"/>
    <w:rsid w:val="00026C3B"/>
    <w:rsid w:val="00026FCF"/>
    <w:rsid w:val="000273C2"/>
    <w:rsid w:val="000276BF"/>
    <w:rsid w:val="000276D7"/>
    <w:rsid w:val="00027C25"/>
    <w:rsid w:val="00027D83"/>
    <w:rsid w:val="00027EA8"/>
    <w:rsid w:val="0003036A"/>
    <w:rsid w:val="00030E1A"/>
    <w:rsid w:val="00030F10"/>
    <w:rsid w:val="000310D3"/>
    <w:rsid w:val="00031140"/>
    <w:rsid w:val="00031904"/>
    <w:rsid w:val="00031DB8"/>
    <w:rsid w:val="0003243F"/>
    <w:rsid w:val="000329F6"/>
    <w:rsid w:val="00032BAF"/>
    <w:rsid w:val="000330F6"/>
    <w:rsid w:val="00033AC3"/>
    <w:rsid w:val="00033C06"/>
    <w:rsid w:val="00033E91"/>
    <w:rsid w:val="000340BE"/>
    <w:rsid w:val="00034783"/>
    <w:rsid w:val="00034B31"/>
    <w:rsid w:val="00034BC4"/>
    <w:rsid w:val="00034D13"/>
    <w:rsid w:val="00034E89"/>
    <w:rsid w:val="00034F6B"/>
    <w:rsid w:val="0003512E"/>
    <w:rsid w:val="000351FD"/>
    <w:rsid w:val="000356F7"/>
    <w:rsid w:val="00035B5F"/>
    <w:rsid w:val="00035FBC"/>
    <w:rsid w:val="0003717B"/>
    <w:rsid w:val="00037320"/>
    <w:rsid w:val="0003764A"/>
    <w:rsid w:val="00037A74"/>
    <w:rsid w:val="00037E69"/>
    <w:rsid w:val="000400B8"/>
    <w:rsid w:val="000401B2"/>
    <w:rsid w:val="00040247"/>
    <w:rsid w:val="00040564"/>
    <w:rsid w:val="000405D0"/>
    <w:rsid w:val="00040A9C"/>
    <w:rsid w:val="00040C60"/>
    <w:rsid w:val="00040DA6"/>
    <w:rsid w:val="00041825"/>
    <w:rsid w:val="0004190E"/>
    <w:rsid w:val="000419D5"/>
    <w:rsid w:val="00041C5E"/>
    <w:rsid w:val="000422F4"/>
    <w:rsid w:val="0004268A"/>
    <w:rsid w:val="000429CE"/>
    <w:rsid w:val="00042D0F"/>
    <w:rsid w:val="000431FD"/>
    <w:rsid w:val="00043900"/>
    <w:rsid w:val="00044768"/>
    <w:rsid w:val="00044A75"/>
    <w:rsid w:val="00044CCC"/>
    <w:rsid w:val="00044DE3"/>
    <w:rsid w:val="00044EFF"/>
    <w:rsid w:val="000455AF"/>
    <w:rsid w:val="00045C07"/>
    <w:rsid w:val="00045E8A"/>
    <w:rsid w:val="000460FF"/>
    <w:rsid w:val="0004658A"/>
    <w:rsid w:val="00046A73"/>
    <w:rsid w:val="00046B65"/>
    <w:rsid w:val="00046BE0"/>
    <w:rsid w:val="00047204"/>
    <w:rsid w:val="000474A8"/>
    <w:rsid w:val="00047813"/>
    <w:rsid w:val="000479CA"/>
    <w:rsid w:val="00047E50"/>
    <w:rsid w:val="0005005D"/>
    <w:rsid w:val="000500CB"/>
    <w:rsid w:val="00050218"/>
    <w:rsid w:val="000502FD"/>
    <w:rsid w:val="00050603"/>
    <w:rsid w:val="0005076D"/>
    <w:rsid w:val="00050947"/>
    <w:rsid w:val="00050DA3"/>
    <w:rsid w:val="00050DE4"/>
    <w:rsid w:val="00050DF8"/>
    <w:rsid w:val="00050E9C"/>
    <w:rsid w:val="000510B8"/>
    <w:rsid w:val="000513AD"/>
    <w:rsid w:val="00051766"/>
    <w:rsid w:val="000517DB"/>
    <w:rsid w:val="000517E3"/>
    <w:rsid w:val="0005200D"/>
    <w:rsid w:val="0005284C"/>
    <w:rsid w:val="000529D5"/>
    <w:rsid w:val="00052D41"/>
    <w:rsid w:val="000531BD"/>
    <w:rsid w:val="0005332D"/>
    <w:rsid w:val="00053532"/>
    <w:rsid w:val="00053955"/>
    <w:rsid w:val="00053B8A"/>
    <w:rsid w:val="00053C52"/>
    <w:rsid w:val="00053E6B"/>
    <w:rsid w:val="00053FD1"/>
    <w:rsid w:val="00053FED"/>
    <w:rsid w:val="00054108"/>
    <w:rsid w:val="000542B0"/>
    <w:rsid w:val="000544B2"/>
    <w:rsid w:val="000545A9"/>
    <w:rsid w:val="00054709"/>
    <w:rsid w:val="00054788"/>
    <w:rsid w:val="0005498A"/>
    <w:rsid w:val="0005516E"/>
    <w:rsid w:val="000556EA"/>
    <w:rsid w:val="00055E24"/>
    <w:rsid w:val="00056405"/>
    <w:rsid w:val="000564F5"/>
    <w:rsid w:val="00056543"/>
    <w:rsid w:val="0005655A"/>
    <w:rsid w:val="00056AC6"/>
    <w:rsid w:val="00056B2B"/>
    <w:rsid w:val="00056F10"/>
    <w:rsid w:val="0005754D"/>
    <w:rsid w:val="00057642"/>
    <w:rsid w:val="000577CC"/>
    <w:rsid w:val="000577D4"/>
    <w:rsid w:val="00057B49"/>
    <w:rsid w:val="00057F6F"/>
    <w:rsid w:val="000600F1"/>
    <w:rsid w:val="00060258"/>
    <w:rsid w:val="000604DF"/>
    <w:rsid w:val="00060D87"/>
    <w:rsid w:val="00061482"/>
    <w:rsid w:val="000614AD"/>
    <w:rsid w:val="000616BD"/>
    <w:rsid w:val="00061885"/>
    <w:rsid w:val="00061EE1"/>
    <w:rsid w:val="00061EF8"/>
    <w:rsid w:val="0006233A"/>
    <w:rsid w:val="00062999"/>
    <w:rsid w:val="00062E2C"/>
    <w:rsid w:val="00063204"/>
    <w:rsid w:val="000637C6"/>
    <w:rsid w:val="00063C8B"/>
    <w:rsid w:val="00063D47"/>
    <w:rsid w:val="00063DD6"/>
    <w:rsid w:val="00063DD7"/>
    <w:rsid w:val="00064232"/>
    <w:rsid w:val="00064403"/>
    <w:rsid w:val="000645BF"/>
    <w:rsid w:val="000647FE"/>
    <w:rsid w:val="0006489C"/>
    <w:rsid w:val="00064A60"/>
    <w:rsid w:val="00064DD8"/>
    <w:rsid w:val="00064E71"/>
    <w:rsid w:val="000655E3"/>
    <w:rsid w:val="0006562F"/>
    <w:rsid w:val="000659EB"/>
    <w:rsid w:val="00065BBE"/>
    <w:rsid w:val="00065D91"/>
    <w:rsid w:val="00066901"/>
    <w:rsid w:val="000669DB"/>
    <w:rsid w:val="000669F9"/>
    <w:rsid w:val="00066B3A"/>
    <w:rsid w:val="00066D8C"/>
    <w:rsid w:val="00067662"/>
    <w:rsid w:val="00067729"/>
    <w:rsid w:val="00067A0A"/>
    <w:rsid w:val="00067BB9"/>
    <w:rsid w:val="00067FE8"/>
    <w:rsid w:val="0007035D"/>
    <w:rsid w:val="000703DA"/>
    <w:rsid w:val="00070B8E"/>
    <w:rsid w:val="00070BA2"/>
    <w:rsid w:val="00070CFA"/>
    <w:rsid w:val="0007116F"/>
    <w:rsid w:val="00071226"/>
    <w:rsid w:val="0007157E"/>
    <w:rsid w:val="000716A6"/>
    <w:rsid w:val="0007197C"/>
    <w:rsid w:val="00071AFC"/>
    <w:rsid w:val="00071CD6"/>
    <w:rsid w:val="00072167"/>
    <w:rsid w:val="00072485"/>
    <w:rsid w:val="000725A9"/>
    <w:rsid w:val="00072926"/>
    <w:rsid w:val="00072982"/>
    <w:rsid w:val="00072F8E"/>
    <w:rsid w:val="000730D7"/>
    <w:rsid w:val="0007379D"/>
    <w:rsid w:val="000737FA"/>
    <w:rsid w:val="00073C08"/>
    <w:rsid w:val="00073EB1"/>
    <w:rsid w:val="00073F5F"/>
    <w:rsid w:val="00073FFA"/>
    <w:rsid w:val="000745A9"/>
    <w:rsid w:val="000745BC"/>
    <w:rsid w:val="000749AC"/>
    <w:rsid w:val="00074DBC"/>
    <w:rsid w:val="00074E5F"/>
    <w:rsid w:val="00075632"/>
    <w:rsid w:val="00075799"/>
    <w:rsid w:val="00075B05"/>
    <w:rsid w:val="00075B97"/>
    <w:rsid w:val="0007666D"/>
    <w:rsid w:val="00076858"/>
    <w:rsid w:val="000768A3"/>
    <w:rsid w:val="00076932"/>
    <w:rsid w:val="00076CED"/>
    <w:rsid w:val="00076F06"/>
    <w:rsid w:val="0007746E"/>
    <w:rsid w:val="000776FA"/>
    <w:rsid w:val="000777F0"/>
    <w:rsid w:val="000778A5"/>
    <w:rsid w:val="000778E1"/>
    <w:rsid w:val="00077A5A"/>
    <w:rsid w:val="00077AE6"/>
    <w:rsid w:val="00077B5A"/>
    <w:rsid w:val="00077BD6"/>
    <w:rsid w:val="00077C08"/>
    <w:rsid w:val="00077CB2"/>
    <w:rsid w:val="00077EA9"/>
    <w:rsid w:val="0008013C"/>
    <w:rsid w:val="00080904"/>
    <w:rsid w:val="000809A2"/>
    <w:rsid w:val="00080A23"/>
    <w:rsid w:val="00080AD6"/>
    <w:rsid w:val="00080DB2"/>
    <w:rsid w:val="00081661"/>
    <w:rsid w:val="00081970"/>
    <w:rsid w:val="000829B1"/>
    <w:rsid w:val="00082A48"/>
    <w:rsid w:val="00082A6A"/>
    <w:rsid w:val="00082B04"/>
    <w:rsid w:val="00082F1B"/>
    <w:rsid w:val="00083128"/>
    <w:rsid w:val="000833D6"/>
    <w:rsid w:val="000837F5"/>
    <w:rsid w:val="000839DD"/>
    <w:rsid w:val="00083CAE"/>
    <w:rsid w:val="00083F63"/>
    <w:rsid w:val="000843D3"/>
    <w:rsid w:val="0008469D"/>
    <w:rsid w:val="00084C86"/>
    <w:rsid w:val="00084E97"/>
    <w:rsid w:val="00085AC9"/>
    <w:rsid w:val="00085C6F"/>
    <w:rsid w:val="00085C80"/>
    <w:rsid w:val="00085DA8"/>
    <w:rsid w:val="00085EE8"/>
    <w:rsid w:val="0008676D"/>
    <w:rsid w:val="000869F2"/>
    <w:rsid w:val="00086A5E"/>
    <w:rsid w:val="00086CDA"/>
    <w:rsid w:val="00086E22"/>
    <w:rsid w:val="00086E8A"/>
    <w:rsid w:val="0008717B"/>
    <w:rsid w:val="000874D4"/>
    <w:rsid w:val="00087E17"/>
    <w:rsid w:val="0009097B"/>
    <w:rsid w:val="00090A43"/>
    <w:rsid w:val="00090B1C"/>
    <w:rsid w:val="000913F1"/>
    <w:rsid w:val="0009160D"/>
    <w:rsid w:val="000918A8"/>
    <w:rsid w:val="00091C21"/>
    <w:rsid w:val="00091EE1"/>
    <w:rsid w:val="00092486"/>
    <w:rsid w:val="00092675"/>
    <w:rsid w:val="00092D4A"/>
    <w:rsid w:val="00093223"/>
    <w:rsid w:val="0009333A"/>
    <w:rsid w:val="00093675"/>
    <w:rsid w:val="00093A6F"/>
    <w:rsid w:val="00093B18"/>
    <w:rsid w:val="00093BE2"/>
    <w:rsid w:val="000940E9"/>
    <w:rsid w:val="000940F6"/>
    <w:rsid w:val="000941A3"/>
    <w:rsid w:val="00094305"/>
    <w:rsid w:val="00094851"/>
    <w:rsid w:val="00095972"/>
    <w:rsid w:val="00095D66"/>
    <w:rsid w:val="00096265"/>
    <w:rsid w:val="00096593"/>
    <w:rsid w:val="00096747"/>
    <w:rsid w:val="0009684A"/>
    <w:rsid w:val="00096864"/>
    <w:rsid w:val="00096A56"/>
    <w:rsid w:val="00096B94"/>
    <w:rsid w:val="0009707A"/>
    <w:rsid w:val="00097108"/>
    <w:rsid w:val="0009747A"/>
    <w:rsid w:val="000975B2"/>
    <w:rsid w:val="00097745"/>
    <w:rsid w:val="000A01B0"/>
    <w:rsid w:val="000A0217"/>
    <w:rsid w:val="000A07FD"/>
    <w:rsid w:val="000A1655"/>
    <w:rsid w:val="000A1717"/>
    <w:rsid w:val="000A1D13"/>
    <w:rsid w:val="000A220D"/>
    <w:rsid w:val="000A2651"/>
    <w:rsid w:val="000A2A1E"/>
    <w:rsid w:val="000A2C2E"/>
    <w:rsid w:val="000A3256"/>
    <w:rsid w:val="000A366C"/>
    <w:rsid w:val="000A39A1"/>
    <w:rsid w:val="000A3B03"/>
    <w:rsid w:val="000A3C23"/>
    <w:rsid w:val="000A3EF5"/>
    <w:rsid w:val="000A40F7"/>
    <w:rsid w:val="000A4606"/>
    <w:rsid w:val="000A4684"/>
    <w:rsid w:val="000A47BB"/>
    <w:rsid w:val="000A47C6"/>
    <w:rsid w:val="000A47CD"/>
    <w:rsid w:val="000A4D8E"/>
    <w:rsid w:val="000A4DE9"/>
    <w:rsid w:val="000A4EF5"/>
    <w:rsid w:val="000A4FDF"/>
    <w:rsid w:val="000A5387"/>
    <w:rsid w:val="000A53F3"/>
    <w:rsid w:val="000A5AB1"/>
    <w:rsid w:val="000A5CA8"/>
    <w:rsid w:val="000A5DB6"/>
    <w:rsid w:val="000A5E1C"/>
    <w:rsid w:val="000A6006"/>
    <w:rsid w:val="000A6117"/>
    <w:rsid w:val="000A65B2"/>
    <w:rsid w:val="000A6B74"/>
    <w:rsid w:val="000A7010"/>
    <w:rsid w:val="000A7161"/>
    <w:rsid w:val="000A7344"/>
    <w:rsid w:val="000A7567"/>
    <w:rsid w:val="000A76C8"/>
    <w:rsid w:val="000A7A04"/>
    <w:rsid w:val="000A7C1B"/>
    <w:rsid w:val="000A7CAB"/>
    <w:rsid w:val="000A7D08"/>
    <w:rsid w:val="000A7DEC"/>
    <w:rsid w:val="000A7EDE"/>
    <w:rsid w:val="000B0057"/>
    <w:rsid w:val="000B05A9"/>
    <w:rsid w:val="000B0969"/>
    <w:rsid w:val="000B0E0F"/>
    <w:rsid w:val="000B0E41"/>
    <w:rsid w:val="000B12FA"/>
    <w:rsid w:val="000B132D"/>
    <w:rsid w:val="000B18AE"/>
    <w:rsid w:val="000B1A2B"/>
    <w:rsid w:val="000B1A7A"/>
    <w:rsid w:val="000B1ECB"/>
    <w:rsid w:val="000B2522"/>
    <w:rsid w:val="000B2A2A"/>
    <w:rsid w:val="000B37CD"/>
    <w:rsid w:val="000B3924"/>
    <w:rsid w:val="000B3A50"/>
    <w:rsid w:val="000B3D5D"/>
    <w:rsid w:val="000B44A0"/>
    <w:rsid w:val="000B45C7"/>
    <w:rsid w:val="000B4900"/>
    <w:rsid w:val="000B4BF6"/>
    <w:rsid w:val="000B4FCD"/>
    <w:rsid w:val="000B526B"/>
    <w:rsid w:val="000B5433"/>
    <w:rsid w:val="000B551A"/>
    <w:rsid w:val="000B57CA"/>
    <w:rsid w:val="000B58A5"/>
    <w:rsid w:val="000B5DF6"/>
    <w:rsid w:val="000B6182"/>
    <w:rsid w:val="000B62EF"/>
    <w:rsid w:val="000B6A83"/>
    <w:rsid w:val="000B6CA0"/>
    <w:rsid w:val="000B6CB8"/>
    <w:rsid w:val="000B7015"/>
    <w:rsid w:val="000B701E"/>
    <w:rsid w:val="000B72A0"/>
    <w:rsid w:val="000B72F4"/>
    <w:rsid w:val="000B7371"/>
    <w:rsid w:val="000B7453"/>
    <w:rsid w:val="000B7BF8"/>
    <w:rsid w:val="000C0066"/>
    <w:rsid w:val="000C006D"/>
    <w:rsid w:val="000C07A5"/>
    <w:rsid w:val="000C08EC"/>
    <w:rsid w:val="000C0DE7"/>
    <w:rsid w:val="000C1329"/>
    <w:rsid w:val="000C1517"/>
    <w:rsid w:val="000C15A8"/>
    <w:rsid w:val="000C1831"/>
    <w:rsid w:val="000C18B7"/>
    <w:rsid w:val="000C1960"/>
    <w:rsid w:val="000C1B5F"/>
    <w:rsid w:val="000C1C1F"/>
    <w:rsid w:val="000C22C1"/>
    <w:rsid w:val="000C2352"/>
    <w:rsid w:val="000C2534"/>
    <w:rsid w:val="000C29D2"/>
    <w:rsid w:val="000C31E6"/>
    <w:rsid w:val="000C32F1"/>
    <w:rsid w:val="000C3536"/>
    <w:rsid w:val="000C3587"/>
    <w:rsid w:val="000C38B7"/>
    <w:rsid w:val="000C3AC2"/>
    <w:rsid w:val="000C4200"/>
    <w:rsid w:val="000C43CB"/>
    <w:rsid w:val="000C44D2"/>
    <w:rsid w:val="000C45E1"/>
    <w:rsid w:val="000C4707"/>
    <w:rsid w:val="000C4C39"/>
    <w:rsid w:val="000C4C72"/>
    <w:rsid w:val="000C4D2E"/>
    <w:rsid w:val="000C4D82"/>
    <w:rsid w:val="000C4E2F"/>
    <w:rsid w:val="000C5434"/>
    <w:rsid w:val="000C59B2"/>
    <w:rsid w:val="000C5BD6"/>
    <w:rsid w:val="000C5C90"/>
    <w:rsid w:val="000C5DFE"/>
    <w:rsid w:val="000C5ED8"/>
    <w:rsid w:val="000C6063"/>
    <w:rsid w:val="000C6155"/>
    <w:rsid w:val="000C62C9"/>
    <w:rsid w:val="000C63C0"/>
    <w:rsid w:val="000C6868"/>
    <w:rsid w:val="000C6FEA"/>
    <w:rsid w:val="000C7095"/>
    <w:rsid w:val="000C71FD"/>
    <w:rsid w:val="000C727B"/>
    <w:rsid w:val="000C7321"/>
    <w:rsid w:val="000C73CE"/>
    <w:rsid w:val="000C753A"/>
    <w:rsid w:val="000C7C72"/>
    <w:rsid w:val="000C7CD2"/>
    <w:rsid w:val="000D03FF"/>
    <w:rsid w:val="000D07BA"/>
    <w:rsid w:val="000D0978"/>
    <w:rsid w:val="000D1864"/>
    <w:rsid w:val="000D1A28"/>
    <w:rsid w:val="000D1B31"/>
    <w:rsid w:val="000D1E30"/>
    <w:rsid w:val="000D2299"/>
    <w:rsid w:val="000D2776"/>
    <w:rsid w:val="000D2A32"/>
    <w:rsid w:val="000D3175"/>
    <w:rsid w:val="000D3252"/>
    <w:rsid w:val="000D34C3"/>
    <w:rsid w:val="000D3621"/>
    <w:rsid w:val="000D36F7"/>
    <w:rsid w:val="000D3711"/>
    <w:rsid w:val="000D3924"/>
    <w:rsid w:val="000D3BB8"/>
    <w:rsid w:val="000D43BA"/>
    <w:rsid w:val="000D45D5"/>
    <w:rsid w:val="000D50AA"/>
    <w:rsid w:val="000D5237"/>
    <w:rsid w:val="000D527D"/>
    <w:rsid w:val="000D53D9"/>
    <w:rsid w:val="000D5803"/>
    <w:rsid w:val="000D5BC5"/>
    <w:rsid w:val="000D5EEF"/>
    <w:rsid w:val="000D6716"/>
    <w:rsid w:val="000D6970"/>
    <w:rsid w:val="000D6A96"/>
    <w:rsid w:val="000D6C55"/>
    <w:rsid w:val="000D6E2A"/>
    <w:rsid w:val="000D6E96"/>
    <w:rsid w:val="000D6FC7"/>
    <w:rsid w:val="000D711D"/>
    <w:rsid w:val="000D7380"/>
    <w:rsid w:val="000D7461"/>
    <w:rsid w:val="000D7685"/>
    <w:rsid w:val="000D76BC"/>
    <w:rsid w:val="000D7DD0"/>
    <w:rsid w:val="000E0128"/>
    <w:rsid w:val="000E050F"/>
    <w:rsid w:val="000E0525"/>
    <w:rsid w:val="000E0534"/>
    <w:rsid w:val="000E061B"/>
    <w:rsid w:val="000E08C1"/>
    <w:rsid w:val="000E0A23"/>
    <w:rsid w:val="000E0C4D"/>
    <w:rsid w:val="000E0F58"/>
    <w:rsid w:val="000E0FE6"/>
    <w:rsid w:val="000E11C0"/>
    <w:rsid w:val="000E12AB"/>
    <w:rsid w:val="000E1500"/>
    <w:rsid w:val="000E1518"/>
    <w:rsid w:val="000E16EB"/>
    <w:rsid w:val="000E1F93"/>
    <w:rsid w:val="000E2111"/>
    <w:rsid w:val="000E227E"/>
    <w:rsid w:val="000E25C3"/>
    <w:rsid w:val="000E27AC"/>
    <w:rsid w:val="000E2ACB"/>
    <w:rsid w:val="000E2BB1"/>
    <w:rsid w:val="000E30BC"/>
    <w:rsid w:val="000E3908"/>
    <w:rsid w:val="000E3D23"/>
    <w:rsid w:val="000E43D2"/>
    <w:rsid w:val="000E46DC"/>
    <w:rsid w:val="000E4F4F"/>
    <w:rsid w:val="000E55CE"/>
    <w:rsid w:val="000E5821"/>
    <w:rsid w:val="000E598C"/>
    <w:rsid w:val="000E59A3"/>
    <w:rsid w:val="000E5C0D"/>
    <w:rsid w:val="000E5C27"/>
    <w:rsid w:val="000E5D50"/>
    <w:rsid w:val="000E5DCA"/>
    <w:rsid w:val="000E5F9A"/>
    <w:rsid w:val="000E5FC8"/>
    <w:rsid w:val="000E61E6"/>
    <w:rsid w:val="000E62B2"/>
    <w:rsid w:val="000E6479"/>
    <w:rsid w:val="000E6654"/>
    <w:rsid w:val="000E6AD2"/>
    <w:rsid w:val="000E7084"/>
    <w:rsid w:val="000E7203"/>
    <w:rsid w:val="000E7513"/>
    <w:rsid w:val="000E7779"/>
    <w:rsid w:val="000E785E"/>
    <w:rsid w:val="000E7CDB"/>
    <w:rsid w:val="000E7E9E"/>
    <w:rsid w:val="000F050F"/>
    <w:rsid w:val="000F05CE"/>
    <w:rsid w:val="000F0766"/>
    <w:rsid w:val="000F09B9"/>
    <w:rsid w:val="000F0D64"/>
    <w:rsid w:val="000F0D97"/>
    <w:rsid w:val="000F131B"/>
    <w:rsid w:val="000F1630"/>
    <w:rsid w:val="000F199A"/>
    <w:rsid w:val="000F1F6F"/>
    <w:rsid w:val="000F2631"/>
    <w:rsid w:val="000F27FF"/>
    <w:rsid w:val="000F2E21"/>
    <w:rsid w:val="000F2EF7"/>
    <w:rsid w:val="000F348A"/>
    <w:rsid w:val="000F36E2"/>
    <w:rsid w:val="000F37F7"/>
    <w:rsid w:val="000F3C2B"/>
    <w:rsid w:val="000F3FA4"/>
    <w:rsid w:val="000F43A6"/>
    <w:rsid w:val="000F444C"/>
    <w:rsid w:val="000F45BC"/>
    <w:rsid w:val="000F4743"/>
    <w:rsid w:val="000F4A11"/>
    <w:rsid w:val="000F4E98"/>
    <w:rsid w:val="000F53E8"/>
    <w:rsid w:val="000F5F10"/>
    <w:rsid w:val="000F6229"/>
    <w:rsid w:val="000F63D0"/>
    <w:rsid w:val="000F6572"/>
    <w:rsid w:val="000F69B7"/>
    <w:rsid w:val="000F6F5F"/>
    <w:rsid w:val="000F6F77"/>
    <w:rsid w:val="000F7823"/>
    <w:rsid w:val="000F7824"/>
    <w:rsid w:val="000F7BCD"/>
    <w:rsid w:val="000F7EF6"/>
    <w:rsid w:val="00100026"/>
    <w:rsid w:val="00100056"/>
    <w:rsid w:val="00100180"/>
    <w:rsid w:val="00100393"/>
    <w:rsid w:val="001005C4"/>
    <w:rsid w:val="00100BC3"/>
    <w:rsid w:val="00101A0F"/>
    <w:rsid w:val="00101A6C"/>
    <w:rsid w:val="00101B88"/>
    <w:rsid w:val="00101CFC"/>
    <w:rsid w:val="00101D87"/>
    <w:rsid w:val="0010217F"/>
    <w:rsid w:val="001023D8"/>
    <w:rsid w:val="00102756"/>
    <w:rsid w:val="001029BD"/>
    <w:rsid w:val="00102A18"/>
    <w:rsid w:val="001037A6"/>
    <w:rsid w:val="001042C0"/>
    <w:rsid w:val="001042FB"/>
    <w:rsid w:val="001044FB"/>
    <w:rsid w:val="001048E2"/>
    <w:rsid w:val="00104CA2"/>
    <w:rsid w:val="00104F02"/>
    <w:rsid w:val="001051D7"/>
    <w:rsid w:val="00105319"/>
    <w:rsid w:val="00105B10"/>
    <w:rsid w:val="00105F22"/>
    <w:rsid w:val="0010600A"/>
    <w:rsid w:val="00106203"/>
    <w:rsid w:val="00106519"/>
    <w:rsid w:val="001065BB"/>
    <w:rsid w:val="00106943"/>
    <w:rsid w:val="00106D25"/>
    <w:rsid w:val="00107429"/>
    <w:rsid w:val="00107541"/>
    <w:rsid w:val="001075CC"/>
    <w:rsid w:val="001077FB"/>
    <w:rsid w:val="00107ABF"/>
    <w:rsid w:val="001103CA"/>
    <w:rsid w:val="001104C9"/>
    <w:rsid w:val="001104CF"/>
    <w:rsid w:val="00110699"/>
    <w:rsid w:val="001108B8"/>
    <w:rsid w:val="0011092B"/>
    <w:rsid w:val="00110A62"/>
    <w:rsid w:val="00110ACD"/>
    <w:rsid w:val="00110E18"/>
    <w:rsid w:val="00111164"/>
    <w:rsid w:val="00111351"/>
    <w:rsid w:val="00111427"/>
    <w:rsid w:val="0011195D"/>
    <w:rsid w:val="00111BFC"/>
    <w:rsid w:val="00112345"/>
    <w:rsid w:val="0011253E"/>
    <w:rsid w:val="00112714"/>
    <w:rsid w:val="0011271B"/>
    <w:rsid w:val="00112AB2"/>
    <w:rsid w:val="00113493"/>
    <w:rsid w:val="0011355C"/>
    <w:rsid w:val="0011362A"/>
    <w:rsid w:val="00113A0A"/>
    <w:rsid w:val="00113B02"/>
    <w:rsid w:val="00113F54"/>
    <w:rsid w:val="001147C4"/>
    <w:rsid w:val="00114C78"/>
    <w:rsid w:val="00114D63"/>
    <w:rsid w:val="00114DCC"/>
    <w:rsid w:val="00114F03"/>
    <w:rsid w:val="00114FC3"/>
    <w:rsid w:val="0011567C"/>
    <w:rsid w:val="00115759"/>
    <w:rsid w:val="00115AD6"/>
    <w:rsid w:val="00115AF5"/>
    <w:rsid w:val="00115C1E"/>
    <w:rsid w:val="00115E8C"/>
    <w:rsid w:val="00115F79"/>
    <w:rsid w:val="001160D8"/>
    <w:rsid w:val="00116190"/>
    <w:rsid w:val="001165AD"/>
    <w:rsid w:val="0011683D"/>
    <w:rsid w:val="00116883"/>
    <w:rsid w:val="00116CE1"/>
    <w:rsid w:val="00116E5A"/>
    <w:rsid w:val="00117216"/>
    <w:rsid w:val="00117405"/>
    <w:rsid w:val="00117552"/>
    <w:rsid w:val="001176A6"/>
    <w:rsid w:val="00117F04"/>
    <w:rsid w:val="00120245"/>
    <w:rsid w:val="00120751"/>
    <w:rsid w:val="00120899"/>
    <w:rsid w:val="00121650"/>
    <w:rsid w:val="00121CC1"/>
    <w:rsid w:val="00121F45"/>
    <w:rsid w:val="00121FAB"/>
    <w:rsid w:val="00122623"/>
    <w:rsid w:val="0012293C"/>
    <w:rsid w:val="00122B1F"/>
    <w:rsid w:val="00122BFA"/>
    <w:rsid w:val="00122D91"/>
    <w:rsid w:val="00122DF4"/>
    <w:rsid w:val="001232EE"/>
    <w:rsid w:val="00123405"/>
    <w:rsid w:val="00123408"/>
    <w:rsid w:val="00123B78"/>
    <w:rsid w:val="00123BEB"/>
    <w:rsid w:val="00123DBE"/>
    <w:rsid w:val="00124A7F"/>
    <w:rsid w:val="001251E1"/>
    <w:rsid w:val="0012534C"/>
    <w:rsid w:val="00125803"/>
    <w:rsid w:val="00125D16"/>
    <w:rsid w:val="00125F66"/>
    <w:rsid w:val="0012649B"/>
    <w:rsid w:val="00126C29"/>
    <w:rsid w:val="00126E88"/>
    <w:rsid w:val="00126F9D"/>
    <w:rsid w:val="0012710A"/>
    <w:rsid w:val="001273C3"/>
    <w:rsid w:val="00127AE8"/>
    <w:rsid w:val="00127C78"/>
    <w:rsid w:val="00127D26"/>
    <w:rsid w:val="00130335"/>
    <w:rsid w:val="00130400"/>
    <w:rsid w:val="0013040F"/>
    <w:rsid w:val="00130601"/>
    <w:rsid w:val="0013066F"/>
    <w:rsid w:val="001309E7"/>
    <w:rsid w:val="00130DB0"/>
    <w:rsid w:val="00131183"/>
    <w:rsid w:val="0013118F"/>
    <w:rsid w:val="001312FA"/>
    <w:rsid w:val="00131480"/>
    <w:rsid w:val="001316B2"/>
    <w:rsid w:val="001319BF"/>
    <w:rsid w:val="001319C1"/>
    <w:rsid w:val="001322F7"/>
    <w:rsid w:val="0013277C"/>
    <w:rsid w:val="0013277D"/>
    <w:rsid w:val="00132B52"/>
    <w:rsid w:val="00132D29"/>
    <w:rsid w:val="00133AEE"/>
    <w:rsid w:val="00133EE0"/>
    <w:rsid w:val="00134140"/>
    <w:rsid w:val="001346A3"/>
    <w:rsid w:val="00134780"/>
    <w:rsid w:val="0013483A"/>
    <w:rsid w:val="00134954"/>
    <w:rsid w:val="00134DE1"/>
    <w:rsid w:val="00135108"/>
    <w:rsid w:val="00135314"/>
    <w:rsid w:val="00135438"/>
    <w:rsid w:val="001355E0"/>
    <w:rsid w:val="00135AB4"/>
    <w:rsid w:val="0013621F"/>
    <w:rsid w:val="001362FC"/>
    <w:rsid w:val="001363B7"/>
    <w:rsid w:val="00136BDB"/>
    <w:rsid w:val="001377A9"/>
    <w:rsid w:val="00137972"/>
    <w:rsid w:val="00137CAC"/>
    <w:rsid w:val="00140342"/>
    <w:rsid w:val="00140603"/>
    <w:rsid w:val="0014071B"/>
    <w:rsid w:val="00140CD1"/>
    <w:rsid w:val="00140F52"/>
    <w:rsid w:val="001414E5"/>
    <w:rsid w:val="001416A5"/>
    <w:rsid w:val="00141A33"/>
    <w:rsid w:val="00142BA6"/>
    <w:rsid w:val="00142CC9"/>
    <w:rsid w:val="00142E81"/>
    <w:rsid w:val="001430D1"/>
    <w:rsid w:val="0014336D"/>
    <w:rsid w:val="00143A8A"/>
    <w:rsid w:val="00143C40"/>
    <w:rsid w:val="00144359"/>
    <w:rsid w:val="001444B5"/>
    <w:rsid w:val="00144675"/>
    <w:rsid w:val="001447E8"/>
    <w:rsid w:val="00144A1D"/>
    <w:rsid w:val="00144A5E"/>
    <w:rsid w:val="00144B1B"/>
    <w:rsid w:val="00144D5B"/>
    <w:rsid w:val="00144DA8"/>
    <w:rsid w:val="00144E0B"/>
    <w:rsid w:val="00145106"/>
    <w:rsid w:val="00145339"/>
    <w:rsid w:val="0014586A"/>
    <w:rsid w:val="001458DA"/>
    <w:rsid w:val="00145C32"/>
    <w:rsid w:val="00145E0E"/>
    <w:rsid w:val="00145FD5"/>
    <w:rsid w:val="001460D9"/>
    <w:rsid w:val="00146611"/>
    <w:rsid w:val="001466B7"/>
    <w:rsid w:val="001466F5"/>
    <w:rsid w:val="001467C5"/>
    <w:rsid w:val="00146D91"/>
    <w:rsid w:val="00147374"/>
    <w:rsid w:val="001477E0"/>
    <w:rsid w:val="00147E6D"/>
    <w:rsid w:val="00150024"/>
    <w:rsid w:val="001501A7"/>
    <w:rsid w:val="001504AF"/>
    <w:rsid w:val="001508AF"/>
    <w:rsid w:val="00150942"/>
    <w:rsid w:val="00150C95"/>
    <w:rsid w:val="0015160B"/>
    <w:rsid w:val="00151AC2"/>
    <w:rsid w:val="00151CBC"/>
    <w:rsid w:val="00151D6C"/>
    <w:rsid w:val="00151DA8"/>
    <w:rsid w:val="00151F85"/>
    <w:rsid w:val="001523B2"/>
    <w:rsid w:val="001525F0"/>
    <w:rsid w:val="0015270C"/>
    <w:rsid w:val="00152A9D"/>
    <w:rsid w:val="00152ACC"/>
    <w:rsid w:val="00152EEA"/>
    <w:rsid w:val="00153340"/>
    <w:rsid w:val="0015340A"/>
    <w:rsid w:val="001534DD"/>
    <w:rsid w:val="0015353A"/>
    <w:rsid w:val="001537E3"/>
    <w:rsid w:val="00153909"/>
    <w:rsid w:val="00153F97"/>
    <w:rsid w:val="001549F0"/>
    <w:rsid w:val="00154E35"/>
    <w:rsid w:val="00154F81"/>
    <w:rsid w:val="001552CE"/>
    <w:rsid w:val="00155328"/>
    <w:rsid w:val="00155BA5"/>
    <w:rsid w:val="001562A1"/>
    <w:rsid w:val="00156390"/>
    <w:rsid w:val="00156696"/>
    <w:rsid w:val="001566FE"/>
    <w:rsid w:val="001568F7"/>
    <w:rsid w:val="0015718D"/>
    <w:rsid w:val="001577B5"/>
    <w:rsid w:val="001579A3"/>
    <w:rsid w:val="00157AC2"/>
    <w:rsid w:val="001602CF"/>
    <w:rsid w:val="00160302"/>
    <w:rsid w:val="001608B7"/>
    <w:rsid w:val="00160FC2"/>
    <w:rsid w:val="00160FCA"/>
    <w:rsid w:val="00161022"/>
    <w:rsid w:val="00161EC0"/>
    <w:rsid w:val="00161ECD"/>
    <w:rsid w:val="0016201F"/>
    <w:rsid w:val="00162376"/>
    <w:rsid w:val="001625CC"/>
    <w:rsid w:val="00162BAE"/>
    <w:rsid w:val="00162BF5"/>
    <w:rsid w:val="001636DF"/>
    <w:rsid w:val="00163A58"/>
    <w:rsid w:val="00163A99"/>
    <w:rsid w:val="00163DEA"/>
    <w:rsid w:val="00163E2F"/>
    <w:rsid w:val="00163E9A"/>
    <w:rsid w:val="001641FD"/>
    <w:rsid w:val="0016435B"/>
    <w:rsid w:val="001644F6"/>
    <w:rsid w:val="00165206"/>
    <w:rsid w:val="00165374"/>
    <w:rsid w:val="001654DC"/>
    <w:rsid w:val="0016551B"/>
    <w:rsid w:val="001657B3"/>
    <w:rsid w:val="00165AC5"/>
    <w:rsid w:val="00165AF8"/>
    <w:rsid w:val="00165C62"/>
    <w:rsid w:val="00165CD0"/>
    <w:rsid w:val="00165DA8"/>
    <w:rsid w:val="00165ECE"/>
    <w:rsid w:val="00165F98"/>
    <w:rsid w:val="00165F99"/>
    <w:rsid w:val="00166395"/>
    <w:rsid w:val="0016694E"/>
    <w:rsid w:val="001669F4"/>
    <w:rsid w:val="00166AF2"/>
    <w:rsid w:val="00166C24"/>
    <w:rsid w:val="00166F8D"/>
    <w:rsid w:val="0016710A"/>
    <w:rsid w:val="001675F7"/>
    <w:rsid w:val="00167CA7"/>
    <w:rsid w:val="00167CF3"/>
    <w:rsid w:val="001701E5"/>
    <w:rsid w:val="0017053E"/>
    <w:rsid w:val="001706D6"/>
    <w:rsid w:val="0017099B"/>
    <w:rsid w:val="00170ED6"/>
    <w:rsid w:val="00171277"/>
    <w:rsid w:val="00171373"/>
    <w:rsid w:val="0017141D"/>
    <w:rsid w:val="00171738"/>
    <w:rsid w:val="001719E2"/>
    <w:rsid w:val="00171C23"/>
    <w:rsid w:val="0017201A"/>
    <w:rsid w:val="001720E5"/>
    <w:rsid w:val="0017287D"/>
    <w:rsid w:val="001729E8"/>
    <w:rsid w:val="00172A02"/>
    <w:rsid w:val="00172BC6"/>
    <w:rsid w:val="001733B2"/>
    <w:rsid w:val="001734C4"/>
    <w:rsid w:val="0017390D"/>
    <w:rsid w:val="00173947"/>
    <w:rsid w:val="001739BC"/>
    <w:rsid w:val="00173A33"/>
    <w:rsid w:val="00173C41"/>
    <w:rsid w:val="00173CB0"/>
    <w:rsid w:val="00173EC8"/>
    <w:rsid w:val="00173F35"/>
    <w:rsid w:val="001740D5"/>
    <w:rsid w:val="00174363"/>
    <w:rsid w:val="0017440F"/>
    <w:rsid w:val="0017458E"/>
    <w:rsid w:val="0017479F"/>
    <w:rsid w:val="00174F24"/>
    <w:rsid w:val="001751CE"/>
    <w:rsid w:val="001758DD"/>
    <w:rsid w:val="00175E5F"/>
    <w:rsid w:val="00175FA3"/>
    <w:rsid w:val="00176993"/>
    <w:rsid w:val="0017713B"/>
    <w:rsid w:val="001771F9"/>
    <w:rsid w:val="0017755D"/>
    <w:rsid w:val="00177975"/>
    <w:rsid w:val="0018008C"/>
    <w:rsid w:val="00180602"/>
    <w:rsid w:val="001806AA"/>
    <w:rsid w:val="00180A7C"/>
    <w:rsid w:val="00180B12"/>
    <w:rsid w:val="00180B47"/>
    <w:rsid w:val="00180D22"/>
    <w:rsid w:val="00180F70"/>
    <w:rsid w:val="0018133D"/>
    <w:rsid w:val="00181549"/>
    <w:rsid w:val="0018191C"/>
    <w:rsid w:val="0018192A"/>
    <w:rsid w:val="00181AE8"/>
    <w:rsid w:val="00181B8D"/>
    <w:rsid w:val="001824E3"/>
    <w:rsid w:val="00182B41"/>
    <w:rsid w:val="00182DEA"/>
    <w:rsid w:val="00182DF0"/>
    <w:rsid w:val="001831F4"/>
    <w:rsid w:val="00183258"/>
    <w:rsid w:val="0018336D"/>
    <w:rsid w:val="001833FA"/>
    <w:rsid w:val="001834CC"/>
    <w:rsid w:val="0018379B"/>
    <w:rsid w:val="001837AC"/>
    <w:rsid w:val="00183856"/>
    <w:rsid w:val="001838E0"/>
    <w:rsid w:val="00183BCF"/>
    <w:rsid w:val="00183CEB"/>
    <w:rsid w:val="00183D17"/>
    <w:rsid w:val="0018439F"/>
    <w:rsid w:val="001847FA"/>
    <w:rsid w:val="00184A99"/>
    <w:rsid w:val="00184DBE"/>
    <w:rsid w:val="00184FF4"/>
    <w:rsid w:val="00185065"/>
    <w:rsid w:val="001850B7"/>
    <w:rsid w:val="00185248"/>
    <w:rsid w:val="00185AEF"/>
    <w:rsid w:val="00185D83"/>
    <w:rsid w:val="0018626F"/>
    <w:rsid w:val="001863EE"/>
    <w:rsid w:val="00186811"/>
    <w:rsid w:val="00186847"/>
    <w:rsid w:val="00187671"/>
    <w:rsid w:val="00187EFD"/>
    <w:rsid w:val="00187F05"/>
    <w:rsid w:val="00187F7C"/>
    <w:rsid w:val="00190043"/>
    <w:rsid w:val="0019029E"/>
    <w:rsid w:val="001903A0"/>
    <w:rsid w:val="001906C5"/>
    <w:rsid w:val="0019110D"/>
    <w:rsid w:val="00191581"/>
    <w:rsid w:val="001915F8"/>
    <w:rsid w:val="00191CE7"/>
    <w:rsid w:val="00192123"/>
    <w:rsid w:val="00192517"/>
    <w:rsid w:val="001925C1"/>
    <w:rsid w:val="00192949"/>
    <w:rsid w:val="00192A49"/>
    <w:rsid w:val="00192F9C"/>
    <w:rsid w:val="00193674"/>
    <w:rsid w:val="0019454A"/>
    <w:rsid w:val="001946A9"/>
    <w:rsid w:val="00194732"/>
    <w:rsid w:val="00195099"/>
    <w:rsid w:val="00195442"/>
    <w:rsid w:val="0019551A"/>
    <w:rsid w:val="00195778"/>
    <w:rsid w:val="00195909"/>
    <w:rsid w:val="00195B1C"/>
    <w:rsid w:val="00195DF3"/>
    <w:rsid w:val="001967A7"/>
    <w:rsid w:val="00196BE7"/>
    <w:rsid w:val="00196E3B"/>
    <w:rsid w:val="0019728D"/>
    <w:rsid w:val="00197496"/>
    <w:rsid w:val="0019784B"/>
    <w:rsid w:val="00197C87"/>
    <w:rsid w:val="00197D41"/>
    <w:rsid w:val="00197D53"/>
    <w:rsid w:val="00197D60"/>
    <w:rsid w:val="001A061F"/>
    <w:rsid w:val="001A0871"/>
    <w:rsid w:val="001A0C0D"/>
    <w:rsid w:val="001A0E08"/>
    <w:rsid w:val="001A0E67"/>
    <w:rsid w:val="001A1266"/>
    <w:rsid w:val="001A139A"/>
    <w:rsid w:val="001A14F5"/>
    <w:rsid w:val="001A1998"/>
    <w:rsid w:val="001A1BFA"/>
    <w:rsid w:val="001A1D6D"/>
    <w:rsid w:val="001A1F8B"/>
    <w:rsid w:val="001A22EE"/>
    <w:rsid w:val="001A2633"/>
    <w:rsid w:val="001A26E4"/>
    <w:rsid w:val="001A306A"/>
    <w:rsid w:val="001A35A2"/>
    <w:rsid w:val="001A35ED"/>
    <w:rsid w:val="001A39EF"/>
    <w:rsid w:val="001A3B15"/>
    <w:rsid w:val="001A3B7E"/>
    <w:rsid w:val="001A44E6"/>
    <w:rsid w:val="001A46DA"/>
    <w:rsid w:val="001A49EC"/>
    <w:rsid w:val="001A4CA7"/>
    <w:rsid w:val="001A4E7D"/>
    <w:rsid w:val="001A5051"/>
    <w:rsid w:val="001A556F"/>
    <w:rsid w:val="001A558A"/>
    <w:rsid w:val="001A581E"/>
    <w:rsid w:val="001A5920"/>
    <w:rsid w:val="001A5C53"/>
    <w:rsid w:val="001A6100"/>
    <w:rsid w:val="001A664F"/>
    <w:rsid w:val="001A677C"/>
    <w:rsid w:val="001A6972"/>
    <w:rsid w:val="001A6BB3"/>
    <w:rsid w:val="001A6C2C"/>
    <w:rsid w:val="001A6C51"/>
    <w:rsid w:val="001A7470"/>
    <w:rsid w:val="001A7564"/>
    <w:rsid w:val="001A7C32"/>
    <w:rsid w:val="001B0286"/>
    <w:rsid w:val="001B0314"/>
    <w:rsid w:val="001B0382"/>
    <w:rsid w:val="001B07CA"/>
    <w:rsid w:val="001B08DE"/>
    <w:rsid w:val="001B0911"/>
    <w:rsid w:val="001B0B6E"/>
    <w:rsid w:val="001B1483"/>
    <w:rsid w:val="001B15DA"/>
    <w:rsid w:val="001B16B2"/>
    <w:rsid w:val="001B1770"/>
    <w:rsid w:val="001B1E74"/>
    <w:rsid w:val="001B2039"/>
    <w:rsid w:val="001B224D"/>
    <w:rsid w:val="001B225C"/>
    <w:rsid w:val="001B2C84"/>
    <w:rsid w:val="001B32D8"/>
    <w:rsid w:val="001B3307"/>
    <w:rsid w:val="001B334F"/>
    <w:rsid w:val="001B39A0"/>
    <w:rsid w:val="001B3AB3"/>
    <w:rsid w:val="001B3F65"/>
    <w:rsid w:val="001B3FD8"/>
    <w:rsid w:val="001B4015"/>
    <w:rsid w:val="001B40E8"/>
    <w:rsid w:val="001B45E5"/>
    <w:rsid w:val="001B479D"/>
    <w:rsid w:val="001B482D"/>
    <w:rsid w:val="001B4899"/>
    <w:rsid w:val="001B48A0"/>
    <w:rsid w:val="001B48CB"/>
    <w:rsid w:val="001B48EE"/>
    <w:rsid w:val="001B5151"/>
    <w:rsid w:val="001B53C0"/>
    <w:rsid w:val="001B55D8"/>
    <w:rsid w:val="001B56D1"/>
    <w:rsid w:val="001B5D95"/>
    <w:rsid w:val="001B5FC0"/>
    <w:rsid w:val="001B6170"/>
    <w:rsid w:val="001B63E5"/>
    <w:rsid w:val="001B6AE9"/>
    <w:rsid w:val="001B6B01"/>
    <w:rsid w:val="001B6B05"/>
    <w:rsid w:val="001B7318"/>
    <w:rsid w:val="001B75C7"/>
    <w:rsid w:val="001B7D73"/>
    <w:rsid w:val="001B7E95"/>
    <w:rsid w:val="001C0269"/>
    <w:rsid w:val="001C0319"/>
    <w:rsid w:val="001C053E"/>
    <w:rsid w:val="001C058B"/>
    <w:rsid w:val="001C06DD"/>
    <w:rsid w:val="001C09AE"/>
    <w:rsid w:val="001C0B54"/>
    <w:rsid w:val="001C0E05"/>
    <w:rsid w:val="001C1182"/>
    <w:rsid w:val="001C11C9"/>
    <w:rsid w:val="001C13F1"/>
    <w:rsid w:val="001C168D"/>
    <w:rsid w:val="001C1AF0"/>
    <w:rsid w:val="001C1BCD"/>
    <w:rsid w:val="001C1F3C"/>
    <w:rsid w:val="001C1FD2"/>
    <w:rsid w:val="001C2031"/>
    <w:rsid w:val="001C22F5"/>
    <w:rsid w:val="001C2CC9"/>
    <w:rsid w:val="001C31E8"/>
    <w:rsid w:val="001C33F2"/>
    <w:rsid w:val="001C397F"/>
    <w:rsid w:val="001C39A3"/>
    <w:rsid w:val="001C3C02"/>
    <w:rsid w:val="001C3E98"/>
    <w:rsid w:val="001C41F4"/>
    <w:rsid w:val="001C450D"/>
    <w:rsid w:val="001C4A0E"/>
    <w:rsid w:val="001C4B04"/>
    <w:rsid w:val="001C4F89"/>
    <w:rsid w:val="001C4F9C"/>
    <w:rsid w:val="001C54A4"/>
    <w:rsid w:val="001C57BF"/>
    <w:rsid w:val="001C5850"/>
    <w:rsid w:val="001C5AC5"/>
    <w:rsid w:val="001C5EAA"/>
    <w:rsid w:val="001C5EAB"/>
    <w:rsid w:val="001C65F0"/>
    <w:rsid w:val="001C69EB"/>
    <w:rsid w:val="001C6C06"/>
    <w:rsid w:val="001C7217"/>
    <w:rsid w:val="001C77D5"/>
    <w:rsid w:val="001C7E00"/>
    <w:rsid w:val="001D06D1"/>
    <w:rsid w:val="001D0CC7"/>
    <w:rsid w:val="001D0DAB"/>
    <w:rsid w:val="001D1080"/>
    <w:rsid w:val="001D1415"/>
    <w:rsid w:val="001D1FC5"/>
    <w:rsid w:val="001D232C"/>
    <w:rsid w:val="001D254E"/>
    <w:rsid w:val="001D26E5"/>
    <w:rsid w:val="001D27DF"/>
    <w:rsid w:val="001D2D2A"/>
    <w:rsid w:val="001D2DE9"/>
    <w:rsid w:val="001D2FED"/>
    <w:rsid w:val="001D32DC"/>
    <w:rsid w:val="001D3376"/>
    <w:rsid w:val="001D343C"/>
    <w:rsid w:val="001D35D4"/>
    <w:rsid w:val="001D3BD7"/>
    <w:rsid w:val="001D40D3"/>
    <w:rsid w:val="001D41F1"/>
    <w:rsid w:val="001D43B7"/>
    <w:rsid w:val="001D476A"/>
    <w:rsid w:val="001D4F0D"/>
    <w:rsid w:val="001D50EA"/>
    <w:rsid w:val="001D55E9"/>
    <w:rsid w:val="001D570E"/>
    <w:rsid w:val="001D5C6F"/>
    <w:rsid w:val="001D5CF2"/>
    <w:rsid w:val="001D5E30"/>
    <w:rsid w:val="001D62A4"/>
    <w:rsid w:val="001D6591"/>
    <w:rsid w:val="001D65E6"/>
    <w:rsid w:val="001D6DE0"/>
    <w:rsid w:val="001D7B86"/>
    <w:rsid w:val="001D7C0C"/>
    <w:rsid w:val="001D7E9F"/>
    <w:rsid w:val="001E0125"/>
    <w:rsid w:val="001E01AC"/>
    <w:rsid w:val="001E0318"/>
    <w:rsid w:val="001E0C2B"/>
    <w:rsid w:val="001E0F81"/>
    <w:rsid w:val="001E0FB3"/>
    <w:rsid w:val="001E12C6"/>
    <w:rsid w:val="001E14CB"/>
    <w:rsid w:val="001E1747"/>
    <w:rsid w:val="001E2152"/>
    <w:rsid w:val="001E28B1"/>
    <w:rsid w:val="001E2B50"/>
    <w:rsid w:val="001E2D1C"/>
    <w:rsid w:val="001E2F82"/>
    <w:rsid w:val="001E32EC"/>
    <w:rsid w:val="001E338A"/>
    <w:rsid w:val="001E3493"/>
    <w:rsid w:val="001E36FB"/>
    <w:rsid w:val="001E382F"/>
    <w:rsid w:val="001E41B3"/>
    <w:rsid w:val="001E46D6"/>
    <w:rsid w:val="001E473A"/>
    <w:rsid w:val="001E4C17"/>
    <w:rsid w:val="001E4E23"/>
    <w:rsid w:val="001E5284"/>
    <w:rsid w:val="001E5361"/>
    <w:rsid w:val="001E5579"/>
    <w:rsid w:val="001E5683"/>
    <w:rsid w:val="001E59FC"/>
    <w:rsid w:val="001E5A57"/>
    <w:rsid w:val="001E622F"/>
    <w:rsid w:val="001E642D"/>
    <w:rsid w:val="001E67FD"/>
    <w:rsid w:val="001E6956"/>
    <w:rsid w:val="001E6B1D"/>
    <w:rsid w:val="001E7892"/>
    <w:rsid w:val="001E79C4"/>
    <w:rsid w:val="001E79C5"/>
    <w:rsid w:val="001E7A67"/>
    <w:rsid w:val="001F018A"/>
    <w:rsid w:val="001F0B69"/>
    <w:rsid w:val="001F0BF8"/>
    <w:rsid w:val="001F1262"/>
    <w:rsid w:val="001F184F"/>
    <w:rsid w:val="001F214A"/>
    <w:rsid w:val="001F2330"/>
    <w:rsid w:val="001F26E4"/>
    <w:rsid w:val="001F2B58"/>
    <w:rsid w:val="001F2E0B"/>
    <w:rsid w:val="001F2EDA"/>
    <w:rsid w:val="001F2F05"/>
    <w:rsid w:val="001F3365"/>
    <w:rsid w:val="001F3483"/>
    <w:rsid w:val="001F3FCF"/>
    <w:rsid w:val="001F40FF"/>
    <w:rsid w:val="001F4150"/>
    <w:rsid w:val="001F46DA"/>
    <w:rsid w:val="001F48DD"/>
    <w:rsid w:val="001F4C83"/>
    <w:rsid w:val="001F4D03"/>
    <w:rsid w:val="001F4E10"/>
    <w:rsid w:val="001F507A"/>
    <w:rsid w:val="001F531C"/>
    <w:rsid w:val="001F5800"/>
    <w:rsid w:val="001F5854"/>
    <w:rsid w:val="001F5956"/>
    <w:rsid w:val="001F5E45"/>
    <w:rsid w:val="001F614A"/>
    <w:rsid w:val="001F66AB"/>
    <w:rsid w:val="001F6E9D"/>
    <w:rsid w:val="001F7175"/>
    <w:rsid w:val="001F79FA"/>
    <w:rsid w:val="001F7F3A"/>
    <w:rsid w:val="00200084"/>
    <w:rsid w:val="00200214"/>
    <w:rsid w:val="002005F4"/>
    <w:rsid w:val="002008A4"/>
    <w:rsid w:val="002008A7"/>
    <w:rsid w:val="00200B39"/>
    <w:rsid w:val="00200C1B"/>
    <w:rsid w:val="00201296"/>
    <w:rsid w:val="00201312"/>
    <w:rsid w:val="00202111"/>
    <w:rsid w:val="00202223"/>
    <w:rsid w:val="00202358"/>
    <w:rsid w:val="0020251B"/>
    <w:rsid w:val="0020266F"/>
    <w:rsid w:val="002029AC"/>
    <w:rsid w:val="00203233"/>
    <w:rsid w:val="0020335A"/>
    <w:rsid w:val="00203B25"/>
    <w:rsid w:val="00203D47"/>
    <w:rsid w:val="00203E5D"/>
    <w:rsid w:val="00204124"/>
    <w:rsid w:val="00204171"/>
    <w:rsid w:val="002041FE"/>
    <w:rsid w:val="002044B0"/>
    <w:rsid w:val="002048BC"/>
    <w:rsid w:val="002049DD"/>
    <w:rsid w:val="00204ABA"/>
    <w:rsid w:val="00204B1E"/>
    <w:rsid w:val="00204C28"/>
    <w:rsid w:val="00204CE8"/>
    <w:rsid w:val="00204E36"/>
    <w:rsid w:val="00204F5E"/>
    <w:rsid w:val="00205C33"/>
    <w:rsid w:val="00206274"/>
    <w:rsid w:val="002063E7"/>
    <w:rsid w:val="00206427"/>
    <w:rsid w:val="002065B9"/>
    <w:rsid w:val="002067B4"/>
    <w:rsid w:val="00206A84"/>
    <w:rsid w:val="00206C61"/>
    <w:rsid w:val="00206CA4"/>
    <w:rsid w:val="002072AE"/>
    <w:rsid w:val="002072B9"/>
    <w:rsid w:val="002072EC"/>
    <w:rsid w:val="00207811"/>
    <w:rsid w:val="002079EA"/>
    <w:rsid w:val="00210266"/>
    <w:rsid w:val="0021050D"/>
    <w:rsid w:val="002105EA"/>
    <w:rsid w:val="00210A27"/>
    <w:rsid w:val="0021118A"/>
    <w:rsid w:val="00211C24"/>
    <w:rsid w:val="00211DC6"/>
    <w:rsid w:val="00212253"/>
    <w:rsid w:val="00212339"/>
    <w:rsid w:val="00212391"/>
    <w:rsid w:val="00212A98"/>
    <w:rsid w:val="00212D0B"/>
    <w:rsid w:val="00212E6E"/>
    <w:rsid w:val="002131CB"/>
    <w:rsid w:val="00213294"/>
    <w:rsid w:val="00213474"/>
    <w:rsid w:val="0021351E"/>
    <w:rsid w:val="00213958"/>
    <w:rsid w:val="00213E12"/>
    <w:rsid w:val="00214108"/>
    <w:rsid w:val="0021429D"/>
    <w:rsid w:val="00214486"/>
    <w:rsid w:val="002145A0"/>
    <w:rsid w:val="00214612"/>
    <w:rsid w:val="00214AAA"/>
    <w:rsid w:val="0021511A"/>
    <w:rsid w:val="0021546A"/>
    <w:rsid w:val="002154C1"/>
    <w:rsid w:val="0021560C"/>
    <w:rsid w:val="00215691"/>
    <w:rsid w:val="002157B0"/>
    <w:rsid w:val="00215839"/>
    <w:rsid w:val="002161AC"/>
    <w:rsid w:val="002162BA"/>
    <w:rsid w:val="002164D0"/>
    <w:rsid w:val="0021676D"/>
    <w:rsid w:val="002167C3"/>
    <w:rsid w:val="002168AB"/>
    <w:rsid w:val="0021695B"/>
    <w:rsid w:val="00216C92"/>
    <w:rsid w:val="00216CD3"/>
    <w:rsid w:val="00216EC1"/>
    <w:rsid w:val="002176E0"/>
    <w:rsid w:val="00217A9D"/>
    <w:rsid w:val="00217CB2"/>
    <w:rsid w:val="002200F2"/>
    <w:rsid w:val="002201F8"/>
    <w:rsid w:val="002202FF"/>
    <w:rsid w:val="002206B9"/>
    <w:rsid w:val="002209F5"/>
    <w:rsid w:val="00220BCC"/>
    <w:rsid w:val="00220FD1"/>
    <w:rsid w:val="002211BA"/>
    <w:rsid w:val="00221D0F"/>
    <w:rsid w:val="00221DA6"/>
    <w:rsid w:val="0022202D"/>
    <w:rsid w:val="00222158"/>
    <w:rsid w:val="002221E6"/>
    <w:rsid w:val="002223E7"/>
    <w:rsid w:val="002224FE"/>
    <w:rsid w:val="0022259D"/>
    <w:rsid w:val="00222DE2"/>
    <w:rsid w:val="0022351A"/>
    <w:rsid w:val="00223614"/>
    <w:rsid w:val="00223A23"/>
    <w:rsid w:val="00223AC1"/>
    <w:rsid w:val="00223B99"/>
    <w:rsid w:val="00223FB6"/>
    <w:rsid w:val="00224101"/>
    <w:rsid w:val="0022435D"/>
    <w:rsid w:val="002244CD"/>
    <w:rsid w:val="00224555"/>
    <w:rsid w:val="00224B69"/>
    <w:rsid w:val="002250D4"/>
    <w:rsid w:val="0022513A"/>
    <w:rsid w:val="00225188"/>
    <w:rsid w:val="00225435"/>
    <w:rsid w:val="00225A7F"/>
    <w:rsid w:val="00225C5A"/>
    <w:rsid w:val="0022612F"/>
    <w:rsid w:val="002261B0"/>
    <w:rsid w:val="0022621F"/>
    <w:rsid w:val="00226AB8"/>
    <w:rsid w:val="00226CE2"/>
    <w:rsid w:val="00226DD3"/>
    <w:rsid w:val="00227542"/>
    <w:rsid w:val="00227646"/>
    <w:rsid w:val="00227785"/>
    <w:rsid w:val="0022779C"/>
    <w:rsid w:val="00227804"/>
    <w:rsid w:val="00227A8A"/>
    <w:rsid w:val="00227B75"/>
    <w:rsid w:val="00227C73"/>
    <w:rsid w:val="0023007A"/>
    <w:rsid w:val="002301C5"/>
    <w:rsid w:val="00230410"/>
    <w:rsid w:val="0023058A"/>
    <w:rsid w:val="00230724"/>
    <w:rsid w:val="00230BDD"/>
    <w:rsid w:val="00230C46"/>
    <w:rsid w:val="00230D6B"/>
    <w:rsid w:val="00231004"/>
    <w:rsid w:val="0023152F"/>
    <w:rsid w:val="00231895"/>
    <w:rsid w:val="00231B4A"/>
    <w:rsid w:val="00231BC7"/>
    <w:rsid w:val="00231D8A"/>
    <w:rsid w:val="00231EAF"/>
    <w:rsid w:val="002321AE"/>
    <w:rsid w:val="002325F3"/>
    <w:rsid w:val="002326DA"/>
    <w:rsid w:val="00232A1A"/>
    <w:rsid w:val="00232D7C"/>
    <w:rsid w:val="00232F1D"/>
    <w:rsid w:val="00232F7A"/>
    <w:rsid w:val="002330D6"/>
    <w:rsid w:val="00233142"/>
    <w:rsid w:val="00233198"/>
    <w:rsid w:val="002332D7"/>
    <w:rsid w:val="002333CE"/>
    <w:rsid w:val="00233797"/>
    <w:rsid w:val="0023382D"/>
    <w:rsid w:val="00233A87"/>
    <w:rsid w:val="00233F93"/>
    <w:rsid w:val="002342B4"/>
    <w:rsid w:val="00234410"/>
    <w:rsid w:val="0023456A"/>
    <w:rsid w:val="00234A65"/>
    <w:rsid w:val="00234C7F"/>
    <w:rsid w:val="002351C9"/>
    <w:rsid w:val="00235285"/>
    <w:rsid w:val="002354CB"/>
    <w:rsid w:val="00235616"/>
    <w:rsid w:val="002358BF"/>
    <w:rsid w:val="00236130"/>
    <w:rsid w:val="002361FB"/>
    <w:rsid w:val="002366C5"/>
    <w:rsid w:val="00236736"/>
    <w:rsid w:val="00236C3B"/>
    <w:rsid w:val="00236D59"/>
    <w:rsid w:val="00236DF2"/>
    <w:rsid w:val="00237344"/>
    <w:rsid w:val="00237AD1"/>
    <w:rsid w:val="00237F80"/>
    <w:rsid w:val="002404FB"/>
    <w:rsid w:val="002405E9"/>
    <w:rsid w:val="00240DC9"/>
    <w:rsid w:val="00241342"/>
    <w:rsid w:val="002415DD"/>
    <w:rsid w:val="00241D5B"/>
    <w:rsid w:val="00241E5F"/>
    <w:rsid w:val="00241F63"/>
    <w:rsid w:val="00241F67"/>
    <w:rsid w:val="00241F70"/>
    <w:rsid w:val="00242012"/>
    <w:rsid w:val="00242480"/>
    <w:rsid w:val="002424A9"/>
    <w:rsid w:val="00242739"/>
    <w:rsid w:val="00242E22"/>
    <w:rsid w:val="00242E91"/>
    <w:rsid w:val="002433F1"/>
    <w:rsid w:val="00243B86"/>
    <w:rsid w:val="00243C43"/>
    <w:rsid w:val="00244526"/>
    <w:rsid w:val="00244A4F"/>
    <w:rsid w:val="00244B3B"/>
    <w:rsid w:val="00245103"/>
    <w:rsid w:val="00245A34"/>
    <w:rsid w:val="00245B0D"/>
    <w:rsid w:val="00245F59"/>
    <w:rsid w:val="00246676"/>
    <w:rsid w:val="00246708"/>
    <w:rsid w:val="002467FD"/>
    <w:rsid w:val="00246851"/>
    <w:rsid w:val="002469F4"/>
    <w:rsid w:val="00246BCE"/>
    <w:rsid w:val="00246C81"/>
    <w:rsid w:val="002471DC"/>
    <w:rsid w:val="00247251"/>
    <w:rsid w:val="0024790E"/>
    <w:rsid w:val="00247CC6"/>
    <w:rsid w:val="00247FC7"/>
    <w:rsid w:val="002501B0"/>
    <w:rsid w:val="00250642"/>
    <w:rsid w:val="0025065E"/>
    <w:rsid w:val="0025075D"/>
    <w:rsid w:val="002507F9"/>
    <w:rsid w:val="00250AAB"/>
    <w:rsid w:val="00250F1E"/>
    <w:rsid w:val="00251041"/>
    <w:rsid w:val="00251105"/>
    <w:rsid w:val="002512AA"/>
    <w:rsid w:val="00251478"/>
    <w:rsid w:val="00251847"/>
    <w:rsid w:val="002518C6"/>
    <w:rsid w:val="00251CC7"/>
    <w:rsid w:val="00252008"/>
    <w:rsid w:val="0025290D"/>
    <w:rsid w:val="00252A90"/>
    <w:rsid w:val="00252FA1"/>
    <w:rsid w:val="00253421"/>
    <w:rsid w:val="0025359C"/>
    <w:rsid w:val="002536A8"/>
    <w:rsid w:val="002538ED"/>
    <w:rsid w:val="00254224"/>
    <w:rsid w:val="0025432F"/>
    <w:rsid w:val="0025479D"/>
    <w:rsid w:val="0025494F"/>
    <w:rsid w:val="00254C69"/>
    <w:rsid w:val="00254E46"/>
    <w:rsid w:val="00254FB6"/>
    <w:rsid w:val="002555C9"/>
    <w:rsid w:val="002558A6"/>
    <w:rsid w:val="00255CAD"/>
    <w:rsid w:val="002561DF"/>
    <w:rsid w:val="0025622B"/>
    <w:rsid w:val="0025627C"/>
    <w:rsid w:val="00256375"/>
    <w:rsid w:val="002569FD"/>
    <w:rsid w:val="00256B07"/>
    <w:rsid w:val="002572AA"/>
    <w:rsid w:val="002573A8"/>
    <w:rsid w:val="00257750"/>
    <w:rsid w:val="0025781B"/>
    <w:rsid w:val="002578CA"/>
    <w:rsid w:val="00257C7E"/>
    <w:rsid w:val="00257D12"/>
    <w:rsid w:val="00257D30"/>
    <w:rsid w:val="00257EC8"/>
    <w:rsid w:val="00257FC0"/>
    <w:rsid w:val="002603DB"/>
    <w:rsid w:val="002606F3"/>
    <w:rsid w:val="002618D4"/>
    <w:rsid w:val="002619E3"/>
    <w:rsid w:val="00261A4C"/>
    <w:rsid w:val="00261C10"/>
    <w:rsid w:val="00261D67"/>
    <w:rsid w:val="00261F78"/>
    <w:rsid w:val="00262086"/>
    <w:rsid w:val="0026224C"/>
    <w:rsid w:val="002622C0"/>
    <w:rsid w:val="00262310"/>
    <w:rsid w:val="00263053"/>
    <w:rsid w:val="002633CE"/>
    <w:rsid w:val="00263A77"/>
    <w:rsid w:val="00264150"/>
    <w:rsid w:val="002641FF"/>
    <w:rsid w:val="0026439A"/>
    <w:rsid w:val="002644F1"/>
    <w:rsid w:val="002645B5"/>
    <w:rsid w:val="00264A32"/>
    <w:rsid w:val="00264E95"/>
    <w:rsid w:val="00264F2C"/>
    <w:rsid w:val="00264FB5"/>
    <w:rsid w:val="002650AA"/>
    <w:rsid w:val="0026558F"/>
    <w:rsid w:val="0026563E"/>
    <w:rsid w:val="002658B5"/>
    <w:rsid w:val="0026590E"/>
    <w:rsid w:val="00265CB5"/>
    <w:rsid w:val="00266369"/>
    <w:rsid w:val="002664EF"/>
    <w:rsid w:val="0026662B"/>
    <w:rsid w:val="00266696"/>
    <w:rsid w:val="002667F6"/>
    <w:rsid w:val="00266F34"/>
    <w:rsid w:val="00267341"/>
    <w:rsid w:val="00267832"/>
    <w:rsid w:val="0026796D"/>
    <w:rsid w:val="00270134"/>
    <w:rsid w:val="002704D5"/>
    <w:rsid w:val="00270726"/>
    <w:rsid w:val="00270835"/>
    <w:rsid w:val="00270E47"/>
    <w:rsid w:val="00271065"/>
    <w:rsid w:val="00271413"/>
    <w:rsid w:val="002717F3"/>
    <w:rsid w:val="0027193E"/>
    <w:rsid w:val="00271BCF"/>
    <w:rsid w:val="002720CC"/>
    <w:rsid w:val="00272235"/>
    <w:rsid w:val="00272244"/>
    <w:rsid w:val="002722C1"/>
    <w:rsid w:val="002723E9"/>
    <w:rsid w:val="002723F4"/>
    <w:rsid w:val="0027282D"/>
    <w:rsid w:val="002729E0"/>
    <w:rsid w:val="00272A10"/>
    <w:rsid w:val="00272B4B"/>
    <w:rsid w:val="00272E44"/>
    <w:rsid w:val="00272F77"/>
    <w:rsid w:val="00272FBD"/>
    <w:rsid w:val="002736F2"/>
    <w:rsid w:val="00273BAB"/>
    <w:rsid w:val="00273DFF"/>
    <w:rsid w:val="002740F3"/>
    <w:rsid w:val="002742AF"/>
    <w:rsid w:val="002742B5"/>
    <w:rsid w:val="00274856"/>
    <w:rsid w:val="00275004"/>
    <w:rsid w:val="00275637"/>
    <w:rsid w:val="002757A8"/>
    <w:rsid w:val="0027583E"/>
    <w:rsid w:val="00275AD8"/>
    <w:rsid w:val="00275B02"/>
    <w:rsid w:val="00275E21"/>
    <w:rsid w:val="00275E42"/>
    <w:rsid w:val="00275F61"/>
    <w:rsid w:val="00276321"/>
    <w:rsid w:val="002764B9"/>
    <w:rsid w:val="00276808"/>
    <w:rsid w:val="0027688E"/>
    <w:rsid w:val="00276CD4"/>
    <w:rsid w:val="00276D0E"/>
    <w:rsid w:val="00276EC3"/>
    <w:rsid w:val="002773C0"/>
    <w:rsid w:val="00277690"/>
    <w:rsid w:val="00277AFC"/>
    <w:rsid w:val="00277F21"/>
    <w:rsid w:val="00280601"/>
    <w:rsid w:val="002807FA"/>
    <w:rsid w:val="0028082A"/>
    <w:rsid w:val="00280935"/>
    <w:rsid w:val="0028098E"/>
    <w:rsid w:val="002809AC"/>
    <w:rsid w:val="00280CC8"/>
    <w:rsid w:val="00280D8A"/>
    <w:rsid w:val="00280F59"/>
    <w:rsid w:val="0028105A"/>
    <w:rsid w:val="00281154"/>
    <w:rsid w:val="002811A3"/>
    <w:rsid w:val="00281265"/>
    <w:rsid w:val="0028132A"/>
    <w:rsid w:val="00281A1B"/>
    <w:rsid w:val="00281FCE"/>
    <w:rsid w:val="002821AE"/>
    <w:rsid w:val="0028229D"/>
    <w:rsid w:val="002826DE"/>
    <w:rsid w:val="0028271E"/>
    <w:rsid w:val="00282843"/>
    <w:rsid w:val="00282884"/>
    <w:rsid w:val="00282901"/>
    <w:rsid w:val="0028293E"/>
    <w:rsid w:val="00282986"/>
    <w:rsid w:val="00282DDB"/>
    <w:rsid w:val="00282E39"/>
    <w:rsid w:val="00283025"/>
    <w:rsid w:val="00283437"/>
    <w:rsid w:val="002834FC"/>
    <w:rsid w:val="002837E5"/>
    <w:rsid w:val="00283A19"/>
    <w:rsid w:val="0028407F"/>
    <w:rsid w:val="002848C2"/>
    <w:rsid w:val="00284AF9"/>
    <w:rsid w:val="00284B83"/>
    <w:rsid w:val="002850C1"/>
    <w:rsid w:val="002853EC"/>
    <w:rsid w:val="00285493"/>
    <w:rsid w:val="002854A0"/>
    <w:rsid w:val="00285804"/>
    <w:rsid w:val="00285BB6"/>
    <w:rsid w:val="00285D61"/>
    <w:rsid w:val="00285EE2"/>
    <w:rsid w:val="00285F49"/>
    <w:rsid w:val="002861DA"/>
    <w:rsid w:val="0028631D"/>
    <w:rsid w:val="002863CF"/>
    <w:rsid w:val="00286A8C"/>
    <w:rsid w:val="00286CEA"/>
    <w:rsid w:val="00287461"/>
    <w:rsid w:val="002874EC"/>
    <w:rsid w:val="0028772C"/>
    <w:rsid w:val="00287B0A"/>
    <w:rsid w:val="00287F33"/>
    <w:rsid w:val="00290249"/>
    <w:rsid w:val="002905F4"/>
    <w:rsid w:val="002908A5"/>
    <w:rsid w:val="00290DFF"/>
    <w:rsid w:val="0029109B"/>
    <w:rsid w:val="002912E6"/>
    <w:rsid w:val="002915D5"/>
    <w:rsid w:val="0029175D"/>
    <w:rsid w:val="00291B10"/>
    <w:rsid w:val="00292182"/>
    <w:rsid w:val="002922E2"/>
    <w:rsid w:val="002923EC"/>
    <w:rsid w:val="0029294F"/>
    <w:rsid w:val="00292D21"/>
    <w:rsid w:val="00293268"/>
    <w:rsid w:val="00293425"/>
    <w:rsid w:val="002934F7"/>
    <w:rsid w:val="00293521"/>
    <w:rsid w:val="00293740"/>
    <w:rsid w:val="00293901"/>
    <w:rsid w:val="00293DB1"/>
    <w:rsid w:val="002941CF"/>
    <w:rsid w:val="002943F8"/>
    <w:rsid w:val="002949CB"/>
    <w:rsid w:val="00294A4B"/>
    <w:rsid w:val="00294A7B"/>
    <w:rsid w:val="002952F4"/>
    <w:rsid w:val="00295648"/>
    <w:rsid w:val="00295957"/>
    <w:rsid w:val="00295CC0"/>
    <w:rsid w:val="00295CFE"/>
    <w:rsid w:val="00295D3B"/>
    <w:rsid w:val="00295F1E"/>
    <w:rsid w:val="0029626D"/>
    <w:rsid w:val="00296337"/>
    <w:rsid w:val="00296A59"/>
    <w:rsid w:val="00296B16"/>
    <w:rsid w:val="00296CAC"/>
    <w:rsid w:val="00297104"/>
    <w:rsid w:val="002971A1"/>
    <w:rsid w:val="00297798"/>
    <w:rsid w:val="002978C4"/>
    <w:rsid w:val="002979F4"/>
    <w:rsid w:val="00297CB0"/>
    <w:rsid w:val="002A0318"/>
    <w:rsid w:val="002A0DD2"/>
    <w:rsid w:val="002A1064"/>
    <w:rsid w:val="002A15D4"/>
    <w:rsid w:val="002A17D8"/>
    <w:rsid w:val="002A1837"/>
    <w:rsid w:val="002A190D"/>
    <w:rsid w:val="002A1BBF"/>
    <w:rsid w:val="002A23C7"/>
    <w:rsid w:val="002A2482"/>
    <w:rsid w:val="002A2991"/>
    <w:rsid w:val="002A2D57"/>
    <w:rsid w:val="002A30AF"/>
    <w:rsid w:val="002A32A6"/>
    <w:rsid w:val="002A387B"/>
    <w:rsid w:val="002A3A5F"/>
    <w:rsid w:val="002A3B84"/>
    <w:rsid w:val="002A3D15"/>
    <w:rsid w:val="002A3D69"/>
    <w:rsid w:val="002A3EA1"/>
    <w:rsid w:val="002A45F4"/>
    <w:rsid w:val="002A4742"/>
    <w:rsid w:val="002A5065"/>
    <w:rsid w:val="002A53CF"/>
    <w:rsid w:val="002A673B"/>
    <w:rsid w:val="002A6868"/>
    <w:rsid w:val="002A70B5"/>
    <w:rsid w:val="002A7216"/>
    <w:rsid w:val="002A7593"/>
    <w:rsid w:val="002A76F8"/>
    <w:rsid w:val="002B0389"/>
    <w:rsid w:val="002B0505"/>
    <w:rsid w:val="002B0D2E"/>
    <w:rsid w:val="002B0FD1"/>
    <w:rsid w:val="002B1619"/>
    <w:rsid w:val="002B1712"/>
    <w:rsid w:val="002B1764"/>
    <w:rsid w:val="002B1942"/>
    <w:rsid w:val="002B1AA4"/>
    <w:rsid w:val="002B1AFC"/>
    <w:rsid w:val="002B1CC6"/>
    <w:rsid w:val="002B1DB2"/>
    <w:rsid w:val="002B1DCC"/>
    <w:rsid w:val="002B1DD5"/>
    <w:rsid w:val="002B2028"/>
    <w:rsid w:val="002B22CE"/>
    <w:rsid w:val="002B25C6"/>
    <w:rsid w:val="002B282C"/>
    <w:rsid w:val="002B2AE2"/>
    <w:rsid w:val="002B2BB4"/>
    <w:rsid w:val="002B2E29"/>
    <w:rsid w:val="002B30F0"/>
    <w:rsid w:val="002B34E1"/>
    <w:rsid w:val="002B3628"/>
    <w:rsid w:val="002B37C5"/>
    <w:rsid w:val="002B38C0"/>
    <w:rsid w:val="002B3F57"/>
    <w:rsid w:val="002B4205"/>
    <w:rsid w:val="002B4366"/>
    <w:rsid w:val="002B4928"/>
    <w:rsid w:val="002B511F"/>
    <w:rsid w:val="002B52A5"/>
    <w:rsid w:val="002B5333"/>
    <w:rsid w:val="002B5745"/>
    <w:rsid w:val="002B5B50"/>
    <w:rsid w:val="002B5B64"/>
    <w:rsid w:val="002B5D32"/>
    <w:rsid w:val="002B6479"/>
    <w:rsid w:val="002B69EE"/>
    <w:rsid w:val="002B6B1A"/>
    <w:rsid w:val="002B6B74"/>
    <w:rsid w:val="002B7238"/>
    <w:rsid w:val="002B72F6"/>
    <w:rsid w:val="002B72F7"/>
    <w:rsid w:val="002B73F3"/>
    <w:rsid w:val="002B7706"/>
    <w:rsid w:val="002B7851"/>
    <w:rsid w:val="002B79B3"/>
    <w:rsid w:val="002B7CD1"/>
    <w:rsid w:val="002B7EBA"/>
    <w:rsid w:val="002C0468"/>
    <w:rsid w:val="002C0926"/>
    <w:rsid w:val="002C0935"/>
    <w:rsid w:val="002C0BC7"/>
    <w:rsid w:val="002C0E07"/>
    <w:rsid w:val="002C1021"/>
    <w:rsid w:val="002C129B"/>
    <w:rsid w:val="002C1C7D"/>
    <w:rsid w:val="002C21B2"/>
    <w:rsid w:val="002C225D"/>
    <w:rsid w:val="002C231F"/>
    <w:rsid w:val="002C28A4"/>
    <w:rsid w:val="002C2D4C"/>
    <w:rsid w:val="002C2E71"/>
    <w:rsid w:val="002C3A13"/>
    <w:rsid w:val="002C42ED"/>
    <w:rsid w:val="002C4E52"/>
    <w:rsid w:val="002C4F60"/>
    <w:rsid w:val="002C4FFE"/>
    <w:rsid w:val="002C54F7"/>
    <w:rsid w:val="002C5540"/>
    <w:rsid w:val="002C5570"/>
    <w:rsid w:val="002C5A3A"/>
    <w:rsid w:val="002C5B95"/>
    <w:rsid w:val="002C5CD9"/>
    <w:rsid w:val="002C6394"/>
    <w:rsid w:val="002C6AFE"/>
    <w:rsid w:val="002C6CFB"/>
    <w:rsid w:val="002C707F"/>
    <w:rsid w:val="002C72A7"/>
    <w:rsid w:val="002C74DB"/>
    <w:rsid w:val="002C75FB"/>
    <w:rsid w:val="002C7720"/>
    <w:rsid w:val="002C772E"/>
    <w:rsid w:val="002C7B54"/>
    <w:rsid w:val="002C7C94"/>
    <w:rsid w:val="002C7FCC"/>
    <w:rsid w:val="002D06BF"/>
    <w:rsid w:val="002D0919"/>
    <w:rsid w:val="002D0CE8"/>
    <w:rsid w:val="002D0D4B"/>
    <w:rsid w:val="002D0DAD"/>
    <w:rsid w:val="002D0FAA"/>
    <w:rsid w:val="002D1117"/>
    <w:rsid w:val="002D1519"/>
    <w:rsid w:val="002D154D"/>
    <w:rsid w:val="002D1753"/>
    <w:rsid w:val="002D1889"/>
    <w:rsid w:val="002D188C"/>
    <w:rsid w:val="002D29EE"/>
    <w:rsid w:val="002D2C37"/>
    <w:rsid w:val="002D2CDE"/>
    <w:rsid w:val="002D2F95"/>
    <w:rsid w:val="002D33F6"/>
    <w:rsid w:val="002D354D"/>
    <w:rsid w:val="002D38E9"/>
    <w:rsid w:val="002D3A57"/>
    <w:rsid w:val="002D3B77"/>
    <w:rsid w:val="002D3D24"/>
    <w:rsid w:val="002D3D8C"/>
    <w:rsid w:val="002D3EA2"/>
    <w:rsid w:val="002D403F"/>
    <w:rsid w:val="002D4051"/>
    <w:rsid w:val="002D4294"/>
    <w:rsid w:val="002D4652"/>
    <w:rsid w:val="002D4653"/>
    <w:rsid w:val="002D4683"/>
    <w:rsid w:val="002D46F5"/>
    <w:rsid w:val="002D4BB8"/>
    <w:rsid w:val="002D4F56"/>
    <w:rsid w:val="002D5111"/>
    <w:rsid w:val="002D585A"/>
    <w:rsid w:val="002D5A5C"/>
    <w:rsid w:val="002D5ED9"/>
    <w:rsid w:val="002D5FA3"/>
    <w:rsid w:val="002D6983"/>
    <w:rsid w:val="002D6D3A"/>
    <w:rsid w:val="002D7005"/>
    <w:rsid w:val="002D723A"/>
    <w:rsid w:val="002D7291"/>
    <w:rsid w:val="002D731E"/>
    <w:rsid w:val="002D790C"/>
    <w:rsid w:val="002E077B"/>
    <w:rsid w:val="002E09C8"/>
    <w:rsid w:val="002E0E58"/>
    <w:rsid w:val="002E110A"/>
    <w:rsid w:val="002E123F"/>
    <w:rsid w:val="002E14E1"/>
    <w:rsid w:val="002E1C79"/>
    <w:rsid w:val="002E1CBC"/>
    <w:rsid w:val="002E23C3"/>
    <w:rsid w:val="002E251A"/>
    <w:rsid w:val="002E258A"/>
    <w:rsid w:val="002E2865"/>
    <w:rsid w:val="002E2897"/>
    <w:rsid w:val="002E296B"/>
    <w:rsid w:val="002E2BF1"/>
    <w:rsid w:val="002E2C82"/>
    <w:rsid w:val="002E33A6"/>
    <w:rsid w:val="002E3674"/>
    <w:rsid w:val="002E38E3"/>
    <w:rsid w:val="002E3ADC"/>
    <w:rsid w:val="002E4368"/>
    <w:rsid w:val="002E4ACF"/>
    <w:rsid w:val="002E4C15"/>
    <w:rsid w:val="002E4C51"/>
    <w:rsid w:val="002E4DED"/>
    <w:rsid w:val="002E54DB"/>
    <w:rsid w:val="002E558A"/>
    <w:rsid w:val="002E6196"/>
    <w:rsid w:val="002E652B"/>
    <w:rsid w:val="002E6677"/>
    <w:rsid w:val="002E68D6"/>
    <w:rsid w:val="002E69CA"/>
    <w:rsid w:val="002E6E9A"/>
    <w:rsid w:val="002E7009"/>
    <w:rsid w:val="002E70B5"/>
    <w:rsid w:val="002E72E2"/>
    <w:rsid w:val="002E7527"/>
    <w:rsid w:val="002E771E"/>
    <w:rsid w:val="002E7807"/>
    <w:rsid w:val="002E79F2"/>
    <w:rsid w:val="002E7B6E"/>
    <w:rsid w:val="002E7B84"/>
    <w:rsid w:val="002E7B8E"/>
    <w:rsid w:val="002E7CE1"/>
    <w:rsid w:val="002E7F18"/>
    <w:rsid w:val="002E7F33"/>
    <w:rsid w:val="002F03F9"/>
    <w:rsid w:val="002F066C"/>
    <w:rsid w:val="002F066F"/>
    <w:rsid w:val="002F07F7"/>
    <w:rsid w:val="002F085A"/>
    <w:rsid w:val="002F0951"/>
    <w:rsid w:val="002F0A1C"/>
    <w:rsid w:val="002F0C0D"/>
    <w:rsid w:val="002F0FF6"/>
    <w:rsid w:val="002F104C"/>
    <w:rsid w:val="002F11A7"/>
    <w:rsid w:val="002F1361"/>
    <w:rsid w:val="002F164E"/>
    <w:rsid w:val="002F1660"/>
    <w:rsid w:val="002F1A82"/>
    <w:rsid w:val="002F1E7C"/>
    <w:rsid w:val="002F1F1B"/>
    <w:rsid w:val="002F2028"/>
    <w:rsid w:val="002F280F"/>
    <w:rsid w:val="002F2A8A"/>
    <w:rsid w:val="002F2C27"/>
    <w:rsid w:val="002F2CCE"/>
    <w:rsid w:val="002F2D78"/>
    <w:rsid w:val="002F2F8F"/>
    <w:rsid w:val="002F3473"/>
    <w:rsid w:val="002F38A5"/>
    <w:rsid w:val="002F3AE4"/>
    <w:rsid w:val="002F3B26"/>
    <w:rsid w:val="002F3CD8"/>
    <w:rsid w:val="002F3E21"/>
    <w:rsid w:val="002F3E8F"/>
    <w:rsid w:val="002F3ECF"/>
    <w:rsid w:val="002F4364"/>
    <w:rsid w:val="002F438B"/>
    <w:rsid w:val="002F48C6"/>
    <w:rsid w:val="002F491C"/>
    <w:rsid w:val="002F4999"/>
    <w:rsid w:val="002F4DC2"/>
    <w:rsid w:val="002F54EF"/>
    <w:rsid w:val="002F55BB"/>
    <w:rsid w:val="002F60D0"/>
    <w:rsid w:val="002F6236"/>
    <w:rsid w:val="002F62B4"/>
    <w:rsid w:val="002F63D7"/>
    <w:rsid w:val="002F6496"/>
    <w:rsid w:val="002F668D"/>
    <w:rsid w:val="002F6BA4"/>
    <w:rsid w:val="002F6E9B"/>
    <w:rsid w:val="002F7136"/>
    <w:rsid w:val="002F7389"/>
    <w:rsid w:val="002F7480"/>
    <w:rsid w:val="002F75B1"/>
    <w:rsid w:val="002F774E"/>
    <w:rsid w:val="0030010C"/>
    <w:rsid w:val="0030012D"/>
    <w:rsid w:val="003006D0"/>
    <w:rsid w:val="0030082C"/>
    <w:rsid w:val="00300A41"/>
    <w:rsid w:val="00300C52"/>
    <w:rsid w:val="00301174"/>
    <w:rsid w:val="0030136C"/>
    <w:rsid w:val="003018C5"/>
    <w:rsid w:val="00301F20"/>
    <w:rsid w:val="00301F89"/>
    <w:rsid w:val="00302623"/>
    <w:rsid w:val="00302782"/>
    <w:rsid w:val="003027E1"/>
    <w:rsid w:val="00302B83"/>
    <w:rsid w:val="00302E23"/>
    <w:rsid w:val="0030302C"/>
    <w:rsid w:val="00303295"/>
    <w:rsid w:val="00303313"/>
    <w:rsid w:val="0030347E"/>
    <w:rsid w:val="003035ED"/>
    <w:rsid w:val="00303A86"/>
    <w:rsid w:val="00304122"/>
    <w:rsid w:val="003041DB"/>
    <w:rsid w:val="0030421D"/>
    <w:rsid w:val="0030425A"/>
    <w:rsid w:val="0030439F"/>
    <w:rsid w:val="0030443B"/>
    <w:rsid w:val="00304592"/>
    <w:rsid w:val="00304B13"/>
    <w:rsid w:val="00304F4D"/>
    <w:rsid w:val="00305635"/>
    <w:rsid w:val="00305E6F"/>
    <w:rsid w:val="00305F6D"/>
    <w:rsid w:val="003061D3"/>
    <w:rsid w:val="0030635A"/>
    <w:rsid w:val="0030659D"/>
    <w:rsid w:val="003068B5"/>
    <w:rsid w:val="00306A6C"/>
    <w:rsid w:val="00306B70"/>
    <w:rsid w:val="00306BBF"/>
    <w:rsid w:val="00306BEF"/>
    <w:rsid w:val="00306CD5"/>
    <w:rsid w:val="00306DA0"/>
    <w:rsid w:val="00307483"/>
    <w:rsid w:val="003075DD"/>
    <w:rsid w:val="0030793F"/>
    <w:rsid w:val="00307F07"/>
    <w:rsid w:val="00310630"/>
    <w:rsid w:val="00310A18"/>
    <w:rsid w:val="00310BE0"/>
    <w:rsid w:val="00311016"/>
    <w:rsid w:val="00311063"/>
    <w:rsid w:val="003118B2"/>
    <w:rsid w:val="0031192A"/>
    <w:rsid w:val="00311F01"/>
    <w:rsid w:val="003120B0"/>
    <w:rsid w:val="003120F9"/>
    <w:rsid w:val="0031224B"/>
    <w:rsid w:val="0031268B"/>
    <w:rsid w:val="00312A0D"/>
    <w:rsid w:val="00312A64"/>
    <w:rsid w:val="00312C90"/>
    <w:rsid w:val="00313226"/>
    <w:rsid w:val="00313F7C"/>
    <w:rsid w:val="00314341"/>
    <w:rsid w:val="0031442B"/>
    <w:rsid w:val="003144A8"/>
    <w:rsid w:val="00314D5E"/>
    <w:rsid w:val="00314DE2"/>
    <w:rsid w:val="0031544C"/>
    <w:rsid w:val="003158ED"/>
    <w:rsid w:val="00315E4E"/>
    <w:rsid w:val="00316312"/>
    <w:rsid w:val="00316473"/>
    <w:rsid w:val="00316615"/>
    <w:rsid w:val="0031669B"/>
    <w:rsid w:val="003172E9"/>
    <w:rsid w:val="00317BD7"/>
    <w:rsid w:val="00317D0B"/>
    <w:rsid w:val="00317E89"/>
    <w:rsid w:val="003200EA"/>
    <w:rsid w:val="003201DB"/>
    <w:rsid w:val="0032022B"/>
    <w:rsid w:val="00320652"/>
    <w:rsid w:val="00320A40"/>
    <w:rsid w:val="00321101"/>
    <w:rsid w:val="00321850"/>
    <w:rsid w:val="003218DF"/>
    <w:rsid w:val="003221DD"/>
    <w:rsid w:val="003223BF"/>
    <w:rsid w:val="00322513"/>
    <w:rsid w:val="00322A7E"/>
    <w:rsid w:val="00322E4B"/>
    <w:rsid w:val="00322F48"/>
    <w:rsid w:val="00323015"/>
    <w:rsid w:val="0032308C"/>
    <w:rsid w:val="003230A6"/>
    <w:rsid w:val="003231F2"/>
    <w:rsid w:val="00323334"/>
    <w:rsid w:val="0032336E"/>
    <w:rsid w:val="00323383"/>
    <w:rsid w:val="0032342B"/>
    <w:rsid w:val="003239F0"/>
    <w:rsid w:val="00323C8A"/>
    <w:rsid w:val="00323CB9"/>
    <w:rsid w:val="00323E01"/>
    <w:rsid w:val="00323F7E"/>
    <w:rsid w:val="003242B8"/>
    <w:rsid w:val="0032439B"/>
    <w:rsid w:val="003246B9"/>
    <w:rsid w:val="00324885"/>
    <w:rsid w:val="00324903"/>
    <w:rsid w:val="00324A14"/>
    <w:rsid w:val="00324AB6"/>
    <w:rsid w:val="00324CF6"/>
    <w:rsid w:val="003251DE"/>
    <w:rsid w:val="00325511"/>
    <w:rsid w:val="00325787"/>
    <w:rsid w:val="00325C2D"/>
    <w:rsid w:val="00325EED"/>
    <w:rsid w:val="003264CA"/>
    <w:rsid w:val="00326601"/>
    <w:rsid w:val="00326642"/>
    <w:rsid w:val="003267EF"/>
    <w:rsid w:val="00326938"/>
    <w:rsid w:val="00326AC9"/>
    <w:rsid w:val="00326DC8"/>
    <w:rsid w:val="00327002"/>
    <w:rsid w:val="003270BC"/>
    <w:rsid w:val="003271C3"/>
    <w:rsid w:val="0032766E"/>
    <w:rsid w:val="00327A92"/>
    <w:rsid w:val="00327FFE"/>
    <w:rsid w:val="003301DA"/>
    <w:rsid w:val="0033028F"/>
    <w:rsid w:val="0033063E"/>
    <w:rsid w:val="0033065B"/>
    <w:rsid w:val="00330EEA"/>
    <w:rsid w:val="003310B7"/>
    <w:rsid w:val="00331232"/>
    <w:rsid w:val="00331289"/>
    <w:rsid w:val="003317B4"/>
    <w:rsid w:val="00331906"/>
    <w:rsid w:val="00331973"/>
    <w:rsid w:val="00332027"/>
    <w:rsid w:val="0033209F"/>
    <w:rsid w:val="003321B2"/>
    <w:rsid w:val="003324CC"/>
    <w:rsid w:val="0033274C"/>
    <w:rsid w:val="003332B4"/>
    <w:rsid w:val="0033330C"/>
    <w:rsid w:val="00333ABA"/>
    <w:rsid w:val="00333BB5"/>
    <w:rsid w:val="00333C2C"/>
    <w:rsid w:val="00333C65"/>
    <w:rsid w:val="00334587"/>
    <w:rsid w:val="00334A8B"/>
    <w:rsid w:val="00334CB4"/>
    <w:rsid w:val="00335168"/>
    <w:rsid w:val="003353FB"/>
    <w:rsid w:val="00335430"/>
    <w:rsid w:val="00335441"/>
    <w:rsid w:val="003354CE"/>
    <w:rsid w:val="0033556A"/>
    <w:rsid w:val="003358F6"/>
    <w:rsid w:val="00335911"/>
    <w:rsid w:val="003359AF"/>
    <w:rsid w:val="00336021"/>
    <w:rsid w:val="0033628A"/>
    <w:rsid w:val="0033643B"/>
    <w:rsid w:val="003368C0"/>
    <w:rsid w:val="00336C72"/>
    <w:rsid w:val="00336EE3"/>
    <w:rsid w:val="00336F0D"/>
    <w:rsid w:val="00336FD0"/>
    <w:rsid w:val="00337623"/>
    <w:rsid w:val="00337822"/>
    <w:rsid w:val="00337AF2"/>
    <w:rsid w:val="00337D7C"/>
    <w:rsid w:val="003401A1"/>
    <w:rsid w:val="003403E5"/>
    <w:rsid w:val="0034050E"/>
    <w:rsid w:val="00340569"/>
    <w:rsid w:val="00340726"/>
    <w:rsid w:val="003407C5"/>
    <w:rsid w:val="00340841"/>
    <w:rsid w:val="00341601"/>
    <w:rsid w:val="00341B05"/>
    <w:rsid w:val="00341E33"/>
    <w:rsid w:val="003421A2"/>
    <w:rsid w:val="0034280E"/>
    <w:rsid w:val="00342B59"/>
    <w:rsid w:val="00343405"/>
    <w:rsid w:val="00343D23"/>
    <w:rsid w:val="00343D55"/>
    <w:rsid w:val="00344B12"/>
    <w:rsid w:val="00344BA9"/>
    <w:rsid w:val="00344DA3"/>
    <w:rsid w:val="00344DC7"/>
    <w:rsid w:val="00345266"/>
    <w:rsid w:val="00346039"/>
    <w:rsid w:val="0034606B"/>
    <w:rsid w:val="0034632B"/>
    <w:rsid w:val="003464AB"/>
    <w:rsid w:val="0034765D"/>
    <w:rsid w:val="003478A8"/>
    <w:rsid w:val="00347C63"/>
    <w:rsid w:val="00350229"/>
    <w:rsid w:val="00350309"/>
    <w:rsid w:val="003504A0"/>
    <w:rsid w:val="003507D6"/>
    <w:rsid w:val="00350958"/>
    <w:rsid w:val="003510E8"/>
    <w:rsid w:val="003511D9"/>
    <w:rsid w:val="003512E5"/>
    <w:rsid w:val="003514A8"/>
    <w:rsid w:val="003514FD"/>
    <w:rsid w:val="00351DEA"/>
    <w:rsid w:val="00351E65"/>
    <w:rsid w:val="00351E99"/>
    <w:rsid w:val="00351EE2"/>
    <w:rsid w:val="00352074"/>
    <w:rsid w:val="003523BF"/>
    <w:rsid w:val="0035275C"/>
    <w:rsid w:val="00352B19"/>
    <w:rsid w:val="003530C4"/>
    <w:rsid w:val="00353328"/>
    <w:rsid w:val="00353814"/>
    <w:rsid w:val="00353CC5"/>
    <w:rsid w:val="003546D2"/>
    <w:rsid w:val="00354D81"/>
    <w:rsid w:val="00354F73"/>
    <w:rsid w:val="003551D4"/>
    <w:rsid w:val="003559B6"/>
    <w:rsid w:val="00355D51"/>
    <w:rsid w:val="003562A6"/>
    <w:rsid w:val="0035637E"/>
    <w:rsid w:val="00356755"/>
    <w:rsid w:val="00356E59"/>
    <w:rsid w:val="00356E92"/>
    <w:rsid w:val="00356EA1"/>
    <w:rsid w:val="00356ECF"/>
    <w:rsid w:val="00356FAC"/>
    <w:rsid w:val="00356FF1"/>
    <w:rsid w:val="00356FF5"/>
    <w:rsid w:val="003573FA"/>
    <w:rsid w:val="00357456"/>
    <w:rsid w:val="0035779B"/>
    <w:rsid w:val="003578AB"/>
    <w:rsid w:val="00357AA2"/>
    <w:rsid w:val="00357DDF"/>
    <w:rsid w:val="003600C8"/>
    <w:rsid w:val="00360573"/>
    <w:rsid w:val="00360797"/>
    <w:rsid w:val="00360AC0"/>
    <w:rsid w:val="00361208"/>
    <w:rsid w:val="00361312"/>
    <w:rsid w:val="003616FB"/>
    <w:rsid w:val="0036178B"/>
    <w:rsid w:val="00361AE0"/>
    <w:rsid w:val="00361B9C"/>
    <w:rsid w:val="003624AD"/>
    <w:rsid w:val="003626FD"/>
    <w:rsid w:val="00363016"/>
    <w:rsid w:val="003631EC"/>
    <w:rsid w:val="0036331E"/>
    <w:rsid w:val="0036337A"/>
    <w:rsid w:val="00363A08"/>
    <w:rsid w:val="00363B45"/>
    <w:rsid w:val="00363BBB"/>
    <w:rsid w:val="00363CC9"/>
    <w:rsid w:val="00363DB5"/>
    <w:rsid w:val="00363EA5"/>
    <w:rsid w:val="0036448F"/>
    <w:rsid w:val="003645D4"/>
    <w:rsid w:val="0036473F"/>
    <w:rsid w:val="00364C0F"/>
    <w:rsid w:val="00364F30"/>
    <w:rsid w:val="00364FCA"/>
    <w:rsid w:val="0036532E"/>
    <w:rsid w:val="0036559B"/>
    <w:rsid w:val="003655AC"/>
    <w:rsid w:val="003656E2"/>
    <w:rsid w:val="00365ACE"/>
    <w:rsid w:val="00365DDB"/>
    <w:rsid w:val="00365E23"/>
    <w:rsid w:val="00366114"/>
    <w:rsid w:val="0036644C"/>
    <w:rsid w:val="003665C9"/>
    <w:rsid w:val="00366EBA"/>
    <w:rsid w:val="0036734C"/>
    <w:rsid w:val="00367361"/>
    <w:rsid w:val="00367B80"/>
    <w:rsid w:val="00367CA9"/>
    <w:rsid w:val="00367F1A"/>
    <w:rsid w:val="00367F7C"/>
    <w:rsid w:val="00370C27"/>
    <w:rsid w:val="00370DD6"/>
    <w:rsid w:val="00370E86"/>
    <w:rsid w:val="00370F0C"/>
    <w:rsid w:val="003717BC"/>
    <w:rsid w:val="00371C04"/>
    <w:rsid w:val="00371F63"/>
    <w:rsid w:val="00372171"/>
    <w:rsid w:val="00372469"/>
    <w:rsid w:val="003726B0"/>
    <w:rsid w:val="00372785"/>
    <w:rsid w:val="0037294F"/>
    <w:rsid w:val="00372A67"/>
    <w:rsid w:val="00372BFE"/>
    <w:rsid w:val="00372D65"/>
    <w:rsid w:val="00372E5E"/>
    <w:rsid w:val="00372FD7"/>
    <w:rsid w:val="00373A5A"/>
    <w:rsid w:val="00373A5D"/>
    <w:rsid w:val="0037439A"/>
    <w:rsid w:val="003743CD"/>
    <w:rsid w:val="0037451D"/>
    <w:rsid w:val="003745C2"/>
    <w:rsid w:val="003746C2"/>
    <w:rsid w:val="00374865"/>
    <w:rsid w:val="003749F9"/>
    <w:rsid w:val="00374D91"/>
    <w:rsid w:val="00374F81"/>
    <w:rsid w:val="00375281"/>
    <w:rsid w:val="003759AF"/>
    <w:rsid w:val="003759CA"/>
    <w:rsid w:val="00375F0D"/>
    <w:rsid w:val="0037617F"/>
    <w:rsid w:val="00376435"/>
    <w:rsid w:val="003768E8"/>
    <w:rsid w:val="00377085"/>
    <w:rsid w:val="003774DD"/>
    <w:rsid w:val="0037799C"/>
    <w:rsid w:val="00377D31"/>
    <w:rsid w:val="00377F51"/>
    <w:rsid w:val="003800CF"/>
    <w:rsid w:val="0038038E"/>
    <w:rsid w:val="003807DA"/>
    <w:rsid w:val="00380AEB"/>
    <w:rsid w:val="00380C70"/>
    <w:rsid w:val="00380DB2"/>
    <w:rsid w:val="00380F52"/>
    <w:rsid w:val="00381185"/>
    <w:rsid w:val="00381238"/>
    <w:rsid w:val="003812BE"/>
    <w:rsid w:val="00381768"/>
    <w:rsid w:val="003817E1"/>
    <w:rsid w:val="00381821"/>
    <w:rsid w:val="00381AAF"/>
    <w:rsid w:val="00381D95"/>
    <w:rsid w:val="00381FB8"/>
    <w:rsid w:val="00381FE3"/>
    <w:rsid w:val="0038208B"/>
    <w:rsid w:val="0038227B"/>
    <w:rsid w:val="003826B0"/>
    <w:rsid w:val="00382AF6"/>
    <w:rsid w:val="00382B3B"/>
    <w:rsid w:val="00383358"/>
    <w:rsid w:val="00383510"/>
    <w:rsid w:val="00383525"/>
    <w:rsid w:val="00383948"/>
    <w:rsid w:val="00383AAD"/>
    <w:rsid w:val="00383AB5"/>
    <w:rsid w:val="00383B39"/>
    <w:rsid w:val="00383C10"/>
    <w:rsid w:val="00383F93"/>
    <w:rsid w:val="0038489D"/>
    <w:rsid w:val="003849EB"/>
    <w:rsid w:val="00384BB5"/>
    <w:rsid w:val="00385269"/>
    <w:rsid w:val="00385271"/>
    <w:rsid w:val="00385643"/>
    <w:rsid w:val="00385712"/>
    <w:rsid w:val="00385B88"/>
    <w:rsid w:val="0038649C"/>
    <w:rsid w:val="003865DC"/>
    <w:rsid w:val="003868B2"/>
    <w:rsid w:val="00386BA3"/>
    <w:rsid w:val="00386BD5"/>
    <w:rsid w:val="003870E6"/>
    <w:rsid w:val="0038715C"/>
    <w:rsid w:val="0038719B"/>
    <w:rsid w:val="00387598"/>
    <w:rsid w:val="003875D0"/>
    <w:rsid w:val="00387638"/>
    <w:rsid w:val="00387915"/>
    <w:rsid w:val="00387B6F"/>
    <w:rsid w:val="00387D7E"/>
    <w:rsid w:val="00387E4A"/>
    <w:rsid w:val="00387F18"/>
    <w:rsid w:val="0039027D"/>
    <w:rsid w:val="003904D5"/>
    <w:rsid w:val="003906A7"/>
    <w:rsid w:val="00390885"/>
    <w:rsid w:val="00390934"/>
    <w:rsid w:val="003911CD"/>
    <w:rsid w:val="00391305"/>
    <w:rsid w:val="0039154A"/>
    <w:rsid w:val="003918ED"/>
    <w:rsid w:val="00391980"/>
    <w:rsid w:val="00392044"/>
    <w:rsid w:val="00392152"/>
    <w:rsid w:val="0039226D"/>
    <w:rsid w:val="00392FD2"/>
    <w:rsid w:val="003933CF"/>
    <w:rsid w:val="0039346E"/>
    <w:rsid w:val="003936F0"/>
    <w:rsid w:val="0039371A"/>
    <w:rsid w:val="0039393D"/>
    <w:rsid w:val="003944C5"/>
    <w:rsid w:val="003945DA"/>
    <w:rsid w:val="00394810"/>
    <w:rsid w:val="00394910"/>
    <w:rsid w:val="00394CA2"/>
    <w:rsid w:val="00394E51"/>
    <w:rsid w:val="003954CC"/>
    <w:rsid w:val="00395851"/>
    <w:rsid w:val="00395A14"/>
    <w:rsid w:val="00395A5D"/>
    <w:rsid w:val="00395A89"/>
    <w:rsid w:val="00395AA2"/>
    <w:rsid w:val="00395BF7"/>
    <w:rsid w:val="00395CA4"/>
    <w:rsid w:val="00395D6D"/>
    <w:rsid w:val="00395E62"/>
    <w:rsid w:val="00396054"/>
    <w:rsid w:val="0039609F"/>
    <w:rsid w:val="003966F9"/>
    <w:rsid w:val="003969B5"/>
    <w:rsid w:val="00396A0A"/>
    <w:rsid w:val="00396B2B"/>
    <w:rsid w:val="00396FFD"/>
    <w:rsid w:val="0039702E"/>
    <w:rsid w:val="00397145"/>
    <w:rsid w:val="003972C1"/>
    <w:rsid w:val="00397341"/>
    <w:rsid w:val="003973AA"/>
    <w:rsid w:val="00397442"/>
    <w:rsid w:val="00397892"/>
    <w:rsid w:val="00397D17"/>
    <w:rsid w:val="00397E31"/>
    <w:rsid w:val="003A00EC"/>
    <w:rsid w:val="003A0367"/>
    <w:rsid w:val="003A0CC8"/>
    <w:rsid w:val="003A0DD8"/>
    <w:rsid w:val="003A0DFE"/>
    <w:rsid w:val="003A1820"/>
    <w:rsid w:val="003A18A1"/>
    <w:rsid w:val="003A1C61"/>
    <w:rsid w:val="003A1D2D"/>
    <w:rsid w:val="003A1D48"/>
    <w:rsid w:val="003A1F99"/>
    <w:rsid w:val="003A27DA"/>
    <w:rsid w:val="003A282F"/>
    <w:rsid w:val="003A3076"/>
    <w:rsid w:val="003A3550"/>
    <w:rsid w:val="003A37C9"/>
    <w:rsid w:val="003A3822"/>
    <w:rsid w:val="003A3A2C"/>
    <w:rsid w:val="003A4113"/>
    <w:rsid w:val="003A42FF"/>
    <w:rsid w:val="003A4B09"/>
    <w:rsid w:val="003A4B58"/>
    <w:rsid w:val="003A4D49"/>
    <w:rsid w:val="003A4DDC"/>
    <w:rsid w:val="003A4F06"/>
    <w:rsid w:val="003A52D6"/>
    <w:rsid w:val="003A5B69"/>
    <w:rsid w:val="003A5E19"/>
    <w:rsid w:val="003A6491"/>
    <w:rsid w:val="003A66FF"/>
    <w:rsid w:val="003A6BCD"/>
    <w:rsid w:val="003A713A"/>
    <w:rsid w:val="003A7383"/>
    <w:rsid w:val="003A745C"/>
    <w:rsid w:val="003A75FE"/>
    <w:rsid w:val="003A7791"/>
    <w:rsid w:val="003A78D7"/>
    <w:rsid w:val="003A7D48"/>
    <w:rsid w:val="003B030F"/>
    <w:rsid w:val="003B03F6"/>
    <w:rsid w:val="003B040C"/>
    <w:rsid w:val="003B04B5"/>
    <w:rsid w:val="003B05ED"/>
    <w:rsid w:val="003B0640"/>
    <w:rsid w:val="003B0A3D"/>
    <w:rsid w:val="003B0CC5"/>
    <w:rsid w:val="003B0D15"/>
    <w:rsid w:val="003B111A"/>
    <w:rsid w:val="003B12F1"/>
    <w:rsid w:val="003B1427"/>
    <w:rsid w:val="003B1465"/>
    <w:rsid w:val="003B1641"/>
    <w:rsid w:val="003B1B57"/>
    <w:rsid w:val="003B1BEC"/>
    <w:rsid w:val="003B1CE8"/>
    <w:rsid w:val="003B21C5"/>
    <w:rsid w:val="003B22A5"/>
    <w:rsid w:val="003B2761"/>
    <w:rsid w:val="003B2AA9"/>
    <w:rsid w:val="003B2E64"/>
    <w:rsid w:val="003B3055"/>
    <w:rsid w:val="003B33F0"/>
    <w:rsid w:val="003B38B0"/>
    <w:rsid w:val="003B3A38"/>
    <w:rsid w:val="003B3BE0"/>
    <w:rsid w:val="003B3DF1"/>
    <w:rsid w:val="003B3FA6"/>
    <w:rsid w:val="003B401C"/>
    <w:rsid w:val="003B40BD"/>
    <w:rsid w:val="003B413B"/>
    <w:rsid w:val="003B41D9"/>
    <w:rsid w:val="003B4FD5"/>
    <w:rsid w:val="003B512D"/>
    <w:rsid w:val="003B5289"/>
    <w:rsid w:val="003B52EF"/>
    <w:rsid w:val="003B53AF"/>
    <w:rsid w:val="003B5A86"/>
    <w:rsid w:val="003B64F6"/>
    <w:rsid w:val="003B6DBE"/>
    <w:rsid w:val="003B6E96"/>
    <w:rsid w:val="003B738B"/>
    <w:rsid w:val="003B73AB"/>
    <w:rsid w:val="003B7623"/>
    <w:rsid w:val="003B7B46"/>
    <w:rsid w:val="003B7BB6"/>
    <w:rsid w:val="003B7E6A"/>
    <w:rsid w:val="003C04E1"/>
    <w:rsid w:val="003C0910"/>
    <w:rsid w:val="003C0D08"/>
    <w:rsid w:val="003C0DE3"/>
    <w:rsid w:val="003C1A40"/>
    <w:rsid w:val="003C2356"/>
    <w:rsid w:val="003C257C"/>
    <w:rsid w:val="003C27F2"/>
    <w:rsid w:val="003C2E35"/>
    <w:rsid w:val="003C3058"/>
    <w:rsid w:val="003C3444"/>
    <w:rsid w:val="003C3765"/>
    <w:rsid w:val="003C3AAB"/>
    <w:rsid w:val="003C3E3A"/>
    <w:rsid w:val="003C3ECD"/>
    <w:rsid w:val="003C428A"/>
    <w:rsid w:val="003C4823"/>
    <w:rsid w:val="003C51EE"/>
    <w:rsid w:val="003C5340"/>
    <w:rsid w:val="003C5793"/>
    <w:rsid w:val="003C5959"/>
    <w:rsid w:val="003C5A7C"/>
    <w:rsid w:val="003C6836"/>
    <w:rsid w:val="003C68EA"/>
    <w:rsid w:val="003C72AB"/>
    <w:rsid w:val="003C74A5"/>
    <w:rsid w:val="003C765D"/>
    <w:rsid w:val="003C76DC"/>
    <w:rsid w:val="003C7F48"/>
    <w:rsid w:val="003C7FA5"/>
    <w:rsid w:val="003D003C"/>
    <w:rsid w:val="003D00A6"/>
    <w:rsid w:val="003D0376"/>
    <w:rsid w:val="003D03AB"/>
    <w:rsid w:val="003D072E"/>
    <w:rsid w:val="003D0A5C"/>
    <w:rsid w:val="003D0BE5"/>
    <w:rsid w:val="003D0E6C"/>
    <w:rsid w:val="003D1273"/>
    <w:rsid w:val="003D134A"/>
    <w:rsid w:val="003D1469"/>
    <w:rsid w:val="003D150A"/>
    <w:rsid w:val="003D163F"/>
    <w:rsid w:val="003D16D9"/>
    <w:rsid w:val="003D1B1B"/>
    <w:rsid w:val="003D1DC5"/>
    <w:rsid w:val="003D2084"/>
    <w:rsid w:val="003D26CE"/>
    <w:rsid w:val="003D3333"/>
    <w:rsid w:val="003D3446"/>
    <w:rsid w:val="003D35FF"/>
    <w:rsid w:val="003D3B1B"/>
    <w:rsid w:val="003D3EDD"/>
    <w:rsid w:val="003D4058"/>
    <w:rsid w:val="003D41F5"/>
    <w:rsid w:val="003D4328"/>
    <w:rsid w:val="003D4487"/>
    <w:rsid w:val="003D452D"/>
    <w:rsid w:val="003D46A1"/>
    <w:rsid w:val="003D48A1"/>
    <w:rsid w:val="003D48C3"/>
    <w:rsid w:val="003D4AF0"/>
    <w:rsid w:val="003D4BFE"/>
    <w:rsid w:val="003D4D2C"/>
    <w:rsid w:val="003D4E60"/>
    <w:rsid w:val="003D537D"/>
    <w:rsid w:val="003D540C"/>
    <w:rsid w:val="003D594D"/>
    <w:rsid w:val="003D5DDA"/>
    <w:rsid w:val="003D5E46"/>
    <w:rsid w:val="003D5EAA"/>
    <w:rsid w:val="003D61DB"/>
    <w:rsid w:val="003D6361"/>
    <w:rsid w:val="003D655F"/>
    <w:rsid w:val="003D65BF"/>
    <w:rsid w:val="003D660A"/>
    <w:rsid w:val="003D708B"/>
    <w:rsid w:val="003D7382"/>
    <w:rsid w:val="003D7513"/>
    <w:rsid w:val="003D766F"/>
    <w:rsid w:val="003D77F2"/>
    <w:rsid w:val="003D79F7"/>
    <w:rsid w:val="003D7B41"/>
    <w:rsid w:val="003E00F7"/>
    <w:rsid w:val="003E02E5"/>
    <w:rsid w:val="003E0CAC"/>
    <w:rsid w:val="003E0CFD"/>
    <w:rsid w:val="003E107B"/>
    <w:rsid w:val="003E1257"/>
    <w:rsid w:val="003E1697"/>
    <w:rsid w:val="003E181A"/>
    <w:rsid w:val="003E19D2"/>
    <w:rsid w:val="003E1B0C"/>
    <w:rsid w:val="003E1B7E"/>
    <w:rsid w:val="003E1F91"/>
    <w:rsid w:val="003E2245"/>
    <w:rsid w:val="003E2530"/>
    <w:rsid w:val="003E280E"/>
    <w:rsid w:val="003E2907"/>
    <w:rsid w:val="003E2ACE"/>
    <w:rsid w:val="003E2FFF"/>
    <w:rsid w:val="003E302A"/>
    <w:rsid w:val="003E35FD"/>
    <w:rsid w:val="003E39D0"/>
    <w:rsid w:val="003E3C65"/>
    <w:rsid w:val="003E3F1C"/>
    <w:rsid w:val="003E3FEE"/>
    <w:rsid w:val="003E4007"/>
    <w:rsid w:val="003E40CB"/>
    <w:rsid w:val="003E4A35"/>
    <w:rsid w:val="003E51F7"/>
    <w:rsid w:val="003E533D"/>
    <w:rsid w:val="003E541C"/>
    <w:rsid w:val="003E5B61"/>
    <w:rsid w:val="003E5CD6"/>
    <w:rsid w:val="003E5DBF"/>
    <w:rsid w:val="003E607A"/>
    <w:rsid w:val="003E62FB"/>
    <w:rsid w:val="003E663A"/>
    <w:rsid w:val="003E673C"/>
    <w:rsid w:val="003E683A"/>
    <w:rsid w:val="003E6A5D"/>
    <w:rsid w:val="003E6AA4"/>
    <w:rsid w:val="003E6D68"/>
    <w:rsid w:val="003E7423"/>
    <w:rsid w:val="003E7724"/>
    <w:rsid w:val="003E79D8"/>
    <w:rsid w:val="003F017A"/>
    <w:rsid w:val="003F01D8"/>
    <w:rsid w:val="003F04EB"/>
    <w:rsid w:val="003F0826"/>
    <w:rsid w:val="003F0870"/>
    <w:rsid w:val="003F0B46"/>
    <w:rsid w:val="003F0D93"/>
    <w:rsid w:val="003F0DE3"/>
    <w:rsid w:val="003F1232"/>
    <w:rsid w:val="003F19D4"/>
    <w:rsid w:val="003F2187"/>
    <w:rsid w:val="003F27B9"/>
    <w:rsid w:val="003F2FD4"/>
    <w:rsid w:val="003F3AB3"/>
    <w:rsid w:val="003F3F52"/>
    <w:rsid w:val="003F40A0"/>
    <w:rsid w:val="003F43A6"/>
    <w:rsid w:val="003F4FA4"/>
    <w:rsid w:val="003F51C1"/>
    <w:rsid w:val="003F5819"/>
    <w:rsid w:val="003F592F"/>
    <w:rsid w:val="003F5C50"/>
    <w:rsid w:val="003F5C58"/>
    <w:rsid w:val="003F5F00"/>
    <w:rsid w:val="003F69F9"/>
    <w:rsid w:val="003F6C90"/>
    <w:rsid w:val="003F6E21"/>
    <w:rsid w:val="003F738B"/>
    <w:rsid w:val="003F7701"/>
    <w:rsid w:val="003F7798"/>
    <w:rsid w:val="003F78E2"/>
    <w:rsid w:val="003F7A15"/>
    <w:rsid w:val="003F7B2A"/>
    <w:rsid w:val="003F7C49"/>
    <w:rsid w:val="003F7C96"/>
    <w:rsid w:val="00400023"/>
    <w:rsid w:val="0040003E"/>
    <w:rsid w:val="0040028A"/>
    <w:rsid w:val="004003CA"/>
    <w:rsid w:val="004007C2"/>
    <w:rsid w:val="00400E30"/>
    <w:rsid w:val="00400E9E"/>
    <w:rsid w:val="00401018"/>
    <w:rsid w:val="004012E6"/>
    <w:rsid w:val="00401452"/>
    <w:rsid w:val="00401800"/>
    <w:rsid w:val="004018CD"/>
    <w:rsid w:val="004018D5"/>
    <w:rsid w:val="00401928"/>
    <w:rsid w:val="00401ADD"/>
    <w:rsid w:val="00401E37"/>
    <w:rsid w:val="00401FA1"/>
    <w:rsid w:val="00401FD5"/>
    <w:rsid w:val="00402063"/>
    <w:rsid w:val="0040214E"/>
    <w:rsid w:val="004027DB"/>
    <w:rsid w:val="00402AA5"/>
    <w:rsid w:val="00403298"/>
    <w:rsid w:val="004034C3"/>
    <w:rsid w:val="004034EA"/>
    <w:rsid w:val="0040358C"/>
    <w:rsid w:val="004035D9"/>
    <w:rsid w:val="004037D9"/>
    <w:rsid w:val="00403E2F"/>
    <w:rsid w:val="00403ED5"/>
    <w:rsid w:val="004044E4"/>
    <w:rsid w:val="00404516"/>
    <w:rsid w:val="0040496E"/>
    <w:rsid w:val="00404DAD"/>
    <w:rsid w:val="0040500E"/>
    <w:rsid w:val="004052FB"/>
    <w:rsid w:val="00405486"/>
    <w:rsid w:val="004056BB"/>
    <w:rsid w:val="00405738"/>
    <w:rsid w:val="00405CD1"/>
    <w:rsid w:val="00405E07"/>
    <w:rsid w:val="00405F60"/>
    <w:rsid w:val="00406C88"/>
    <w:rsid w:val="00406E0F"/>
    <w:rsid w:val="00406F37"/>
    <w:rsid w:val="00406FC0"/>
    <w:rsid w:val="00407042"/>
    <w:rsid w:val="00407144"/>
    <w:rsid w:val="00407415"/>
    <w:rsid w:val="004077C3"/>
    <w:rsid w:val="004079C8"/>
    <w:rsid w:val="00407A12"/>
    <w:rsid w:val="00407B1A"/>
    <w:rsid w:val="00407D14"/>
    <w:rsid w:val="00407D38"/>
    <w:rsid w:val="00407F62"/>
    <w:rsid w:val="00410036"/>
    <w:rsid w:val="0041019E"/>
    <w:rsid w:val="00410619"/>
    <w:rsid w:val="004107B2"/>
    <w:rsid w:val="00410E22"/>
    <w:rsid w:val="004110AE"/>
    <w:rsid w:val="004114A7"/>
    <w:rsid w:val="00411677"/>
    <w:rsid w:val="0041222F"/>
    <w:rsid w:val="00412581"/>
    <w:rsid w:val="004127F4"/>
    <w:rsid w:val="0041297D"/>
    <w:rsid w:val="00412A2E"/>
    <w:rsid w:val="00412B8E"/>
    <w:rsid w:val="00412D93"/>
    <w:rsid w:val="00412E08"/>
    <w:rsid w:val="00412F59"/>
    <w:rsid w:val="00413DFA"/>
    <w:rsid w:val="004145ED"/>
    <w:rsid w:val="00414889"/>
    <w:rsid w:val="00414BB9"/>
    <w:rsid w:val="00414C4E"/>
    <w:rsid w:val="00414E05"/>
    <w:rsid w:val="0041554B"/>
    <w:rsid w:val="00415DE1"/>
    <w:rsid w:val="004161A2"/>
    <w:rsid w:val="00417023"/>
    <w:rsid w:val="00417157"/>
    <w:rsid w:val="004176EF"/>
    <w:rsid w:val="0041786E"/>
    <w:rsid w:val="0041787E"/>
    <w:rsid w:val="00417AFD"/>
    <w:rsid w:val="00417C15"/>
    <w:rsid w:val="00417D02"/>
    <w:rsid w:val="00417E02"/>
    <w:rsid w:val="0042007F"/>
    <w:rsid w:val="00420229"/>
    <w:rsid w:val="00420243"/>
    <w:rsid w:val="004206AE"/>
    <w:rsid w:val="00420C4A"/>
    <w:rsid w:val="00421053"/>
    <w:rsid w:val="004210B4"/>
    <w:rsid w:val="0042128E"/>
    <w:rsid w:val="00421382"/>
    <w:rsid w:val="004215BC"/>
    <w:rsid w:val="00421E70"/>
    <w:rsid w:val="004220CB"/>
    <w:rsid w:val="004220FE"/>
    <w:rsid w:val="00422119"/>
    <w:rsid w:val="0042217E"/>
    <w:rsid w:val="00422227"/>
    <w:rsid w:val="00422466"/>
    <w:rsid w:val="004225D2"/>
    <w:rsid w:val="004229B4"/>
    <w:rsid w:val="00422CCB"/>
    <w:rsid w:val="00422D09"/>
    <w:rsid w:val="00423335"/>
    <w:rsid w:val="00424498"/>
    <w:rsid w:val="004246F0"/>
    <w:rsid w:val="00424903"/>
    <w:rsid w:val="00424A17"/>
    <w:rsid w:val="00424EC5"/>
    <w:rsid w:val="0042514D"/>
    <w:rsid w:val="00425317"/>
    <w:rsid w:val="00425324"/>
    <w:rsid w:val="00425357"/>
    <w:rsid w:val="00425362"/>
    <w:rsid w:val="00425BA0"/>
    <w:rsid w:val="00425BA1"/>
    <w:rsid w:val="00425C98"/>
    <w:rsid w:val="00425C99"/>
    <w:rsid w:val="00425F29"/>
    <w:rsid w:val="00425FBC"/>
    <w:rsid w:val="00426490"/>
    <w:rsid w:val="00426554"/>
    <w:rsid w:val="0042666E"/>
    <w:rsid w:val="00426AD3"/>
    <w:rsid w:val="00426B49"/>
    <w:rsid w:val="0042738D"/>
    <w:rsid w:val="00427441"/>
    <w:rsid w:val="0042762D"/>
    <w:rsid w:val="004278E3"/>
    <w:rsid w:val="004278F1"/>
    <w:rsid w:val="0043028F"/>
    <w:rsid w:val="004302D6"/>
    <w:rsid w:val="00430926"/>
    <w:rsid w:val="00430D3E"/>
    <w:rsid w:val="00430E0C"/>
    <w:rsid w:val="00430F3E"/>
    <w:rsid w:val="00430FAF"/>
    <w:rsid w:val="00430FED"/>
    <w:rsid w:val="00431108"/>
    <w:rsid w:val="00431AAA"/>
    <w:rsid w:val="00431DEB"/>
    <w:rsid w:val="00431FBB"/>
    <w:rsid w:val="00432039"/>
    <w:rsid w:val="00432685"/>
    <w:rsid w:val="004326C7"/>
    <w:rsid w:val="00432CEB"/>
    <w:rsid w:val="00432D72"/>
    <w:rsid w:val="004331A0"/>
    <w:rsid w:val="004331F0"/>
    <w:rsid w:val="00433356"/>
    <w:rsid w:val="00433487"/>
    <w:rsid w:val="0043361E"/>
    <w:rsid w:val="0043386F"/>
    <w:rsid w:val="00433A52"/>
    <w:rsid w:val="00433D9A"/>
    <w:rsid w:val="00434254"/>
    <w:rsid w:val="004342B4"/>
    <w:rsid w:val="004345FA"/>
    <w:rsid w:val="0043460E"/>
    <w:rsid w:val="00434B93"/>
    <w:rsid w:val="00434BA8"/>
    <w:rsid w:val="00434C4D"/>
    <w:rsid w:val="00434CA0"/>
    <w:rsid w:val="00434D8A"/>
    <w:rsid w:val="00434E40"/>
    <w:rsid w:val="00435137"/>
    <w:rsid w:val="0043538F"/>
    <w:rsid w:val="004356AA"/>
    <w:rsid w:val="00435727"/>
    <w:rsid w:val="0043576C"/>
    <w:rsid w:val="0043577E"/>
    <w:rsid w:val="00435BAC"/>
    <w:rsid w:val="00435EC9"/>
    <w:rsid w:val="00435ECE"/>
    <w:rsid w:val="00436987"/>
    <w:rsid w:val="00436AB4"/>
    <w:rsid w:val="00436BC8"/>
    <w:rsid w:val="0043735B"/>
    <w:rsid w:val="00437545"/>
    <w:rsid w:val="0043761B"/>
    <w:rsid w:val="004376A1"/>
    <w:rsid w:val="004378E2"/>
    <w:rsid w:val="00437B16"/>
    <w:rsid w:val="0044003B"/>
    <w:rsid w:val="0044006F"/>
    <w:rsid w:val="00440117"/>
    <w:rsid w:val="00440D8A"/>
    <w:rsid w:val="00440D9C"/>
    <w:rsid w:val="004414C4"/>
    <w:rsid w:val="00441734"/>
    <w:rsid w:val="00441827"/>
    <w:rsid w:val="00441ABD"/>
    <w:rsid w:val="00441DC2"/>
    <w:rsid w:val="00441DC5"/>
    <w:rsid w:val="00441F95"/>
    <w:rsid w:val="004427FA"/>
    <w:rsid w:val="00442AC2"/>
    <w:rsid w:val="00442B01"/>
    <w:rsid w:val="00442CF1"/>
    <w:rsid w:val="0044375F"/>
    <w:rsid w:val="0044394C"/>
    <w:rsid w:val="00443955"/>
    <w:rsid w:val="00443AB4"/>
    <w:rsid w:val="00443BE4"/>
    <w:rsid w:val="00443E2E"/>
    <w:rsid w:val="00443E3A"/>
    <w:rsid w:val="00443EED"/>
    <w:rsid w:val="00444333"/>
    <w:rsid w:val="004445CB"/>
    <w:rsid w:val="00445082"/>
    <w:rsid w:val="004450A4"/>
    <w:rsid w:val="0044530D"/>
    <w:rsid w:val="00445686"/>
    <w:rsid w:val="0044587A"/>
    <w:rsid w:val="00445925"/>
    <w:rsid w:val="00445C5F"/>
    <w:rsid w:val="00445CAD"/>
    <w:rsid w:val="00445D52"/>
    <w:rsid w:val="00445E1E"/>
    <w:rsid w:val="0044634E"/>
    <w:rsid w:val="0044680F"/>
    <w:rsid w:val="00446897"/>
    <w:rsid w:val="00446952"/>
    <w:rsid w:val="00446A45"/>
    <w:rsid w:val="00446AE2"/>
    <w:rsid w:val="00446B1A"/>
    <w:rsid w:val="00446C77"/>
    <w:rsid w:val="0044700A"/>
    <w:rsid w:val="004471D7"/>
    <w:rsid w:val="0044726C"/>
    <w:rsid w:val="004474AE"/>
    <w:rsid w:val="004475C9"/>
    <w:rsid w:val="00447606"/>
    <w:rsid w:val="00447684"/>
    <w:rsid w:val="00447840"/>
    <w:rsid w:val="00447E27"/>
    <w:rsid w:val="00450026"/>
    <w:rsid w:val="00450137"/>
    <w:rsid w:val="004501A5"/>
    <w:rsid w:val="004506E3"/>
    <w:rsid w:val="0045084F"/>
    <w:rsid w:val="0045096B"/>
    <w:rsid w:val="00450DF6"/>
    <w:rsid w:val="00450FF6"/>
    <w:rsid w:val="004511D4"/>
    <w:rsid w:val="004514EC"/>
    <w:rsid w:val="0045166F"/>
    <w:rsid w:val="0045177B"/>
    <w:rsid w:val="004519EA"/>
    <w:rsid w:val="00451A9B"/>
    <w:rsid w:val="00451CDF"/>
    <w:rsid w:val="00451EF5"/>
    <w:rsid w:val="00452436"/>
    <w:rsid w:val="004524C2"/>
    <w:rsid w:val="004525D0"/>
    <w:rsid w:val="004527A1"/>
    <w:rsid w:val="0045299B"/>
    <w:rsid w:val="00453698"/>
    <w:rsid w:val="004536D0"/>
    <w:rsid w:val="0045375F"/>
    <w:rsid w:val="00453902"/>
    <w:rsid w:val="00453D88"/>
    <w:rsid w:val="0045434F"/>
    <w:rsid w:val="004548AF"/>
    <w:rsid w:val="00454969"/>
    <w:rsid w:val="00454DB3"/>
    <w:rsid w:val="00454FA9"/>
    <w:rsid w:val="0045554F"/>
    <w:rsid w:val="004555E8"/>
    <w:rsid w:val="0045576C"/>
    <w:rsid w:val="00455DBC"/>
    <w:rsid w:val="00455FA9"/>
    <w:rsid w:val="00455FEE"/>
    <w:rsid w:val="004564FE"/>
    <w:rsid w:val="004566C4"/>
    <w:rsid w:val="00456843"/>
    <w:rsid w:val="00456A71"/>
    <w:rsid w:val="004574E9"/>
    <w:rsid w:val="004575D4"/>
    <w:rsid w:val="00457847"/>
    <w:rsid w:val="00457A59"/>
    <w:rsid w:val="00457C3A"/>
    <w:rsid w:val="00460A96"/>
    <w:rsid w:val="00460E16"/>
    <w:rsid w:val="00461248"/>
    <w:rsid w:val="0046165D"/>
    <w:rsid w:val="00461669"/>
    <w:rsid w:val="0046197B"/>
    <w:rsid w:val="00461ACA"/>
    <w:rsid w:val="00461FDB"/>
    <w:rsid w:val="00462913"/>
    <w:rsid w:val="00462B56"/>
    <w:rsid w:val="00462F14"/>
    <w:rsid w:val="00462F34"/>
    <w:rsid w:val="00463147"/>
    <w:rsid w:val="004631D8"/>
    <w:rsid w:val="0046355F"/>
    <w:rsid w:val="00463B02"/>
    <w:rsid w:val="00463B9E"/>
    <w:rsid w:val="00464278"/>
    <w:rsid w:val="004642C5"/>
    <w:rsid w:val="004642D6"/>
    <w:rsid w:val="0046439A"/>
    <w:rsid w:val="00464705"/>
    <w:rsid w:val="00464B4F"/>
    <w:rsid w:val="00464D85"/>
    <w:rsid w:val="004651E4"/>
    <w:rsid w:val="00465743"/>
    <w:rsid w:val="004657FD"/>
    <w:rsid w:val="004663B8"/>
    <w:rsid w:val="004664AA"/>
    <w:rsid w:val="004665E9"/>
    <w:rsid w:val="00466630"/>
    <w:rsid w:val="004667E6"/>
    <w:rsid w:val="00466A09"/>
    <w:rsid w:val="00466EE5"/>
    <w:rsid w:val="0046730C"/>
    <w:rsid w:val="0046759B"/>
    <w:rsid w:val="00467C4A"/>
    <w:rsid w:val="00467DC4"/>
    <w:rsid w:val="00467EBE"/>
    <w:rsid w:val="00467EF4"/>
    <w:rsid w:val="00470036"/>
    <w:rsid w:val="004704EA"/>
    <w:rsid w:val="004708BE"/>
    <w:rsid w:val="00470BBE"/>
    <w:rsid w:val="00470CB7"/>
    <w:rsid w:val="00470CEC"/>
    <w:rsid w:val="00470D2F"/>
    <w:rsid w:val="004717D0"/>
    <w:rsid w:val="00471969"/>
    <w:rsid w:val="00471E18"/>
    <w:rsid w:val="00471EDD"/>
    <w:rsid w:val="00472103"/>
    <w:rsid w:val="00472107"/>
    <w:rsid w:val="00472295"/>
    <w:rsid w:val="00472511"/>
    <w:rsid w:val="0047269D"/>
    <w:rsid w:val="004728DA"/>
    <w:rsid w:val="00472A10"/>
    <w:rsid w:val="00472B27"/>
    <w:rsid w:val="00472D32"/>
    <w:rsid w:val="00472ED3"/>
    <w:rsid w:val="00472F69"/>
    <w:rsid w:val="0047332B"/>
    <w:rsid w:val="004733C5"/>
    <w:rsid w:val="00473551"/>
    <w:rsid w:val="0047389E"/>
    <w:rsid w:val="004738D5"/>
    <w:rsid w:val="004741EA"/>
    <w:rsid w:val="00474253"/>
    <w:rsid w:val="0047469C"/>
    <w:rsid w:val="00474752"/>
    <w:rsid w:val="00474ED2"/>
    <w:rsid w:val="00475061"/>
    <w:rsid w:val="004751BA"/>
    <w:rsid w:val="00475920"/>
    <w:rsid w:val="00475A0F"/>
    <w:rsid w:val="00475B38"/>
    <w:rsid w:val="00476090"/>
    <w:rsid w:val="00476192"/>
    <w:rsid w:val="004768C3"/>
    <w:rsid w:val="00476AFC"/>
    <w:rsid w:val="004777FC"/>
    <w:rsid w:val="00477976"/>
    <w:rsid w:val="00477A0A"/>
    <w:rsid w:val="00477B47"/>
    <w:rsid w:val="00477B91"/>
    <w:rsid w:val="004801C7"/>
    <w:rsid w:val="004803AB"/>
    <w:rsid w:val="0048099C"/>
    <w:rsid w:val="00480B58"/>
    <w:rsid w:val="00480DB6"/>
    <w:rsid w:val="00480E9A"/>
    <w:rsid w:val="00480FFC"/>
    <w:rsid w:val="00481414"/>
    <w:rsid w:val="00481570"/>
    <w:rsid w:val="00481805"/>
    <w:rsid w:val="00481A7B"/>
    <w:rsid w:val="00481AED"/>
    <w:rsid w:val="00481DD7"/>
    <w:rsid w:val="0048258E"/>
    <w:rsid w:val="00482631"/>
    <w:rsid w:val="00482A30"/>
    <w:rsid w:val="00482EE9"/>
    <w:rsid w:val="00483150"/>
    <w:rsid w:val="00483339"/>
    <w:rsid w:val="004836D2"/>
    <w:rsid w:val="004836EA"/>
    <w:rsid w:val="004838B6"/>
    <w:rsid w:val="00483916"/>
    <w:rsid w:val="00483988"/>
    <w:rsid w:val="00483A65"/>
    <w:rsid w:val="00483BAA"/>
    <w:rsid w:val="00484986"/>
    <w:rsid w:val="00484B35"/>
    <w:rsid w:val="00485940"/>
    <w:rsid w:val="00485C61"/>
    <w:rsid w:val="0048631D"/>
    <w:rsid w:val="0048643C"/>
    <w:rsid w:val="004864A1"/>
    <w:rsid w:val="0048679E"/>
    <w:rsid w:val="0048695F"/>
    <w:rsid w:val="00486AF8"/>
    <w:rsid w:val="00486EC8"/>
    <w:rsid w:val="00487585"/>
    <w:rsid w:val="004877D0"/>
    <w:rsid w:val="00487A19"/>
    <w:rsid w:val="00487C1A"/>
    <w:rsid w:val="00487CB5"/>
    <w:rsid w:val="00487CD8"/>
    <w:rsid w:val="004900C0"/>
    <w:rsid w:val="004904A3"/>
    <w:rsid w:val="00490611"/>
    <w:rsid w:val="004906F7"/>
    <w:rsid w:val="00490878"/>
    <w:rsid w:val="00490A0B"/>
    <w:rsid w:val="00490C3B"/>
    <w:rsid w:val="00490CD9"/>
    <w:rsid w:val="00491CE8"/>
    <w:rsid w:val="0049204D"/>
    <w:rsid w:val="00492297"/>
    <w:rsid w:val="0049250D"/>
    <w:rsid w:val="00492797"/>
    <w:rsid w:val="0049279B"/>
    <w:rsid w:val="00492AB5"/>
    <w:rsid w:val="00492FEA"/>
    <w:rsid w:val="004932D3"/>
    <w:rsid w:val="00493B1D"/>
    <w:rsid w:val="004941F0"/>
    <w:rsid w:val="0049464D"/>
    <w:rsid w:val="00494661"/>
    <w:rsid w:val="004949A7"/>
    <w:rsid w:val="00494AFC"/>
    <w:rsid w:val="00494B76"/>
    <w:rsid w:val="00494F70"/>
    <w:rsid w:val="004951C3"/>
    <w:rsid w:val="004953B0"/>
    <w:rsid w:val="0049541F"/>
    <w:rsid w:val="00495599"/>
    <w:rsid w:val="0049576A"/>
    <w:rsid w:val="00495B96"/>
    <w:rsid w:val="00495D58"/>
    <w:rsid w:val="004960D2"/>
    <w:rsid w:val="00496245"/>
    <w:rsid w:val="00496517"/>
    <w:rsid w:val="0049677E"/>
    <w:rsid w:val="00496C23"/>
    <w:rsid w:val="00496D77"/>
    <w:rsid w:val="00496E6B"/>
    <w:rsid w:val="00497561"/>
    <w:rsid w:val="00497886"/>
    <w:rsid w:val="004A00EB"/>
    <w:rsid w:val="004A028E"/>
    <w:rsid w:val="004A048F"/>
    <w:rsid w:val="004A06FF"/>
    <w:rsid w:val="004A0B04"/>
    <w:rsid w:val="004A1102"/>
    <w:rsid w:val="004A123E"/>
    <w:rsid w:val="004A16D5"/>
    <w:rsid w:val="004A18A8"/>
    <w:rsid w:val="004A19CE"/>
    <w:rsid w:val="004A1A26"/>
    <w:rsid w:val="004A1DD7"/>
    <w:rsid w:val="004A2510"/>
    <w:rsid w:val="004A26D6"/>
    <w:rsid w:val="004A317B"/>
    <w:rsid w:val="004A31AC"/>
    <w:rsid w:val="004A37E1"/>
    <w:rsid w:val="004A4059"/>
    <w:rsid w:val="004A4419"/>
    <w:rsid w:val="004A4732"/>
    <w:rsid w:val="004A488C"/>
    <w:rsid w:val="004A4EB9"/>
    <w:rsid w:val="004A5235"/>
    <w:rsid w:val="004A54AF"/>
    <w:rsid w:val="004A5815"/>
    <w:rsid w:val="004A5914"/>
    <w:rsid w:val="004A5C4F"/>
    <w:rsid w:val="004A5D8E"/>
    <w:rsid w:val="004A5F04"/>
    <w:rsid w:val="004A5F26"/>
    <w:rsid w:val="004A61BA"/>
    <w:rsid w:val="004A630A"/>
    <w:rsid w:val="004A672D"/>
    <w:rsid w:val="004A69FA"/>
    <w:rsid w:val="004A6B6F"/>
    <w:rsid w:val="004A6DCA"/>
    <w:rsid w:val="004A6E04"/>
    <w:rsid w:val="004A6E60"/>
    <w:rsid w:val="004A6E6F"/>
    <w:rsid w:val="004A6EFC"/>
    <w:rsid w:val="004A6F3C"/>
    <w:rsid w:val="004A707E"/>
    <w:rsid w:val="004A735A"/>
    <w:rsid w:val="004A73C8"/>
    <w:rsid w:val="004A73F1"/>
    <w:rsid w:val="004A771E"/>
    <w:rsid w:val="004A7727"/>
    <w:rsid w:val="004B0230"/>
    <w:rsid w:val="004B03FD"/>
    <w:rsid w:val="004B0545"/>
    <w:rsid w:val="004B0628"/>
    <w:rsid w:val="004B0838"/>
    <w:rsid w:val="004B0866"/>
    <w:rsid w:val="004B0AEB"/>
    <w:rsid w:val="004B0D3F"/>
    <w:rsid w:val="004B0E32"/>
    <w:rsid w:val="004B0F03"/>
    <w:rsid w:val="004B130A"/>
    <w:rsid w:val="004B19DC"/>
    <w:rsid w:val="004B1B26"/>
    <w:rsid w:val="004B1B3F"/>
    <w:rsid w:val="004B2144"/>
    <w:rsid w:val="004B22C1"/>
    <w:rsid w:val="004B2B06"/>
    <w:rsid w:val="004B2EAE"/>
    <w:rsid w:val="004B30D5"/>
    <w:rsid w:val="004B3122"/>
    <w:rsid w:val="004B31DC"/>
    <w:rsid w:val="004B37FC"/>
    <w:rsid w:val="004B3CFB"/>
    <w:rsid w:val="004B3E99"/>
    <w:rsid w:val="004B404A"/>
    <w:rsid w:val="004B419A"/>
    <w:rsid w:val="004B42FC"/>
    <w:rsid w:val="004B4510"/>
    <w:rsid w:val="004B4A87"/>
    <w:rsid w:val="004B4EF8"/>
    <w:rsid w:val="004B55AC"/>
    <w:rsid w:val="004B56F5"/>
    <w:rsid w:val="004B58DE"/>
    <w:rsid w:val="004B5919"/>
    <w:rsid w:val="004B6113"/>
    <w:rsid w:val="004B62EA"/>
    <w:rsid w:val="004B6A31"/>
    <w:rsid w:val="004B6DB5"/>
    <w:rsid w:val="004B7359"/>
    <w:rsid w:val="004B7899"/>
    <w:rsid w:val="004B7D8E"/>
    <w:rsid w:val="004B7EAF"/>
    <w:rsid w:val="004B7FE0"/>
    <w:rsid w:val="004C021E"/>
    <w:rsid w:val="004C0B43"/>
    <w:rsid w:val="004C0BE0"/>
    <w:rsid w:val="004C0DBC"/>
    <w:rsid w:val="004C0F0E"/>
    <w:rsid w:val="004C13D1"/>
    <w:rsid w:val="004C1456"/>
    <w:rsid w:val="004C165F"/>
    <w:rsid w:val="004C19BB"/>
    <w:rsid w:val="004C1A4E"/>
    <w:rsid w:val="004C247F"/>
    <w:rsid w:val="004C2656"/>
    <w:rsid w:val="004C274D"/>
    <w:rsid w:val="004C2B17"/>
    <w:rsid w:val="004C3160"/>
    <w:rsid w:val="004C32FD"/>
    <w:rsid w:val="004C3365"/>
    <w:rsid w:val="004C382B"/>
    <w:rsid w:val="004C40A9"/>
    <w:rsid w:val="004C45F0"/>
    <w:rsid w:val="004C4870"/>
    <w:rsid w:val="004C49B3"/>
    <w:rsid w:val="004C531D"/>
    <w:rsid w:val="004C54F8"/>
    <w:rsid w:val="004C5567"/>
    <w:rsid w:val="004C55C1"/>
    <w:rsid w:val="004C5A77"/>
    <w:rsid w:val="004C5ED8"/>
    <w:rsid w:val="004C641F"/>
    <w:rsid w:val="004C668B"/>
    <w:rsid w:val="004C68E4"/>
    <w:rsid w:val="004C698B"/>
    <w:rsid w:val="004C6B30"/>
    <w:rsid w:val="004C6B50"/>
    <w:rsid w:val="004C6BAC"/>
    <w:rsid w:val="004C6E69"/>
    <w:rsid w:val="004C72CF"/>
    <w:rsid w:val="004C7805"/>
    <w:rsid w:val="004C78EB"/>
    <w:rsid w:val="004D00C9"/>
    <w:rsid w:val="004D0565"/>
    <w:rsid w:val="004D0587"/>
    <w:rsid w:val="004D0867"/>
    <w:rsid w:val="004D0CD9"/>
    <w:rsid w:val="004D0F91"/>
    <w:rsid w:val="004D12BE"/>
    <w:rsid w:val="004D157A"/>
    <w:rsid w:val="004D15CA"/>
    <w:rsid w:val="004D1A81"/>
    <w:rsid w:val="004D1C50"/>
    <w:rsid w:val="004D1D0B"/>
    <w:rsid w:val="004D1E60"/>
    <w:rsid w:val="004D2135"/>
    <w:rsid w:val="004D2349"/>
    <w:rsid w:val="004D28F2"/>
    <w:rsid w:val="004D2BD0"/>
    <w:rsid w:val="004D2E21"/>
    <w:rsid w:val="004D2FC4"/>
    <w:rsid w:val="004D3409"/>
    <w:rsid w:val="004D3A1A"/>
    <w:rsid w:val="004D3FE7"/>
    <w:rsid w:val="004D4A13"/>
    <w:rsid w:val="004D5412"/>
    <w:rsid w:val="004D57B5"/>
    <w:rsid w:val="004D5D8B"/>
    <w:rsid w:val="004D63CB"/>
    <w:rsid w:val="004D6456"/>
    <w:rsid w:val="004D6483"/>
    <w:rsid w:val="004D67E5"/>
    <w:rsid w:val="004D67F3"/>
    <w:rsid w:val="004D69BC"/>
    <w:rsid w:val="004D69E0"/>
    <w:rsid w:val="004D6E4C"/>
    <w:rsid w:val="004D6FEE"/>
    <w:rsid w:val="004D7068"/>
    <w:rsid w:val="004D736C"/>
    <w:rsid w:val="004D78A1"/>
    <w:rsid w:val="004D7A0A"/>
    <w:rsid w:val="004D7ACF"/>
    <w:rsid w:val="004D7FD7"/>
    <w:rsid w:val="004E0107"/>
    <w:rsid w:val="004E0492"/>
    <w:rsid w:val="004E06B5"/>
    <w:rsid w:val="004E07F0"/>
    <w:rsid w:val="004E1053"/>
    <w:rsid w:val="004E13ED"/>
    <w:rsid w:val="004E16AC"/>
    <w:rsid w:val="004E180D"/>
    <w:rsid w:val="004E1998"/>
    <w:rsid w:val="004E1AB3"/>
    <w:rsid w:val="004E202C"/>
    <w:rsid w:val="004E207D"/>
    <w:rsid w:val="004E21E0"/>
    <w:rsid w:val="004E276B"/>
    <w:rsid w:val="004E2A45"/>
    <w:rsid w:val="004E2B30"/>
    <w:rsid w:val="004E2D49"/>
    <w:rsid w:val="004E2F26"/>
    <w:rsid w:val="004E2F55"/>
    <w:rsid w:val="004E3282"/>
    <w:rsid w:val="004E3356"/>
    <w:rsid w:val="004E33FF"/>
    <w:rsid w:val="004E3507"/>
    <w:rsid w:val="004E3B8A"/>
    <w:rsid w:val="004E42C3"/>
    <w:rsid w:val="004E43EE"/>
    <w:rsid w:val="004E4403"/>
    <w:rsid w:val="004E4510"/>
    <w:rsid w:val="004E4B33"/>
    <w:rsid w:val="004E4EEF"/>
    <w:rsid w:val="004E51B5"/>
    <w:rsid w:val="004E526A"/>
    <w:rsid w:val="004E572F"/>
    <w:rsid w:val="004E5C1E"/>
    <w:rsid w:val="004E5F5C"/>
    <w:rsid w:val="004E5FFC"/>
    <w:rsid w:val="004E6178"/>
    <w:rsid w:val="004E6C4D"/>
    <w:rsid w:val="004E70D6"/>
    <w:rsid w:val="004E7394"/>
    <w:rsid w:val="004E744B"/>
    <w:rsid w:val="004E76C6"/>
    <w:rsid w:val="004E7873"/>
    <w:rsid w:val="004E7B6D"/>
    <w:rsid w:val="004E7B90"/>
    <w:rsid w:val="004E7D1E"/>
    <w:rsid w:val="004E7E09"/>
    <w:rsid w:val="004F0050"/>
    <w:rsid w:val="004F0077"/>
    <w:rsid w:val="004F032E"/>
    <w:rsid w:val="004F04D8"/>
    <w:rsid w:val="004F04E1"/>
    <w:rsid w:val="004F0740"/>
    <w:rsid w:val="004F0ACC"/>
    <w:rsid w:val="004F0C2A"/>
    <w:rsid w:val="004F0DB4"/>
    <w:rsid w:val="004F0EA9"/>
    <w:rsid w:val="004F0FB7"/>
    <w:rsid w:val="004F1606"/>
    <w:rsid w:val="004F1807"/>
    <w:rsid w:val="004F18CD"/>
    <w:rsid w:val="004F1C93"/>
    <w:rsid w:val="004F23EC"/>
    <w:rsid w:val="004F26FA"/>
    <w:rsid w:val="004F29E0"/>
    <w:rsid w:val="004F2E11"/>
    <w:rsid w:val="004F2E49"/>
    <w:rsid w:val="004F2F7B"/>
    <w:rsid w:val="004F31B8"/>
    <w:rsid w:val="004F348A"/>
    <w:rsid w:val="004F39CB"/>
    <w:rsid w:val="004F3A6E"/>
    <w:rsid w:val="004F3BEF"/>
    <w:rsid w:val="004F3CE2"/>
    <w:rsid w:val="004F3FF4"/>
    <w:rsid w:val="004F439F"/>
    <w:rsid w:val="004F43D3"/>
    <w:rsid w:val="004F4582"/>
    <w:rsid w:val="004F45FB"/>
    <w:rsid w:val="004F4881"/>
    <w:rsid w:val="004F48EA"/>
    <w:rsid w:val="004F4C82"/>
    <w:rsid w:val="004F4CB1"/>
    <w:rsid w:val="004F4D08"/>
    <w:rsid w:val="004F4E05"/>
    <w:rsid w:val="004F4F8A"/>
    <w:rsid w:val="004F4FED"/>
    <w:rsid w:val="004F516D"/>
    <w:rsid w:val="004F51B0"/>
    <w:rsid w:val="004F5ACC"/>
    <w:rsid w:val="004F6257"/>
    <w:rsid w:val="004F63B3"/>
    <w:rsid w:val="004F6870"/>
    <w:rsid w:val="004F68AF"/>
    <w:rsid w:val="004F6EFF"/>
    <w:rsid w:val="004F6F8B"/>
    <w:rsid w:val="004F7455"/>
    <w:rsid w:val="004F7529"/>
    <w:rsid w:val="004F79A2"/>
    <w:rsid w:val="004F7B56"/>
    <w:rsid w:val="0050006B"/>
    <w:rsid w:val="00500074"/>
    <w:rsid w:val="0050012B"/>
    <w:rsid w:val="00500199"/>
    <w:rsid w:val="00500245"/>
    <w:rsid w:val="0050028C"/>
    <w:rsid w:val="00500297"/>
    <w:rsid w:val="0050086D"/>
    <w:rsid w:val="00500EF7"/>
    <w:rsid w:val="005010C3"/>
    <w:rsid w:val="00501295"/>
    <w:rsid w:val="005019DB"/>
    <w:rsid w:val="00501C3B"/>
    <w:rsid w:val="005020F3"/>
    <w:rsid w:val="005021A4"/>
    <w:rsid w:val="0050264E"/>
    <w:rsid w:val="00502711"/>
    <w:rsid w:val="00502954"/>
    <w:rsid w:val="00502BC9"/>
    <w:rsid w:val="00502BED"/>
    <w:rsid w:val="00502DAF"/>
    <w:rsid w:val="00502E83"/>
    <w:rsid w:val="005030F9"/>
    <w:rsid w:val="0050365A"/>
    <w:rsid w:val="00503680"/>
    <w:rsid w:val="00503E23"/>
    <w:rsid w:val="00503E71"/>
    <w:rsid w:val="00504141"/>
    <w:rsid w:val="00504218"/>
    <w:rsid w:val="00504414"/>
    <w:rsid w:val="00504EA2"/>
    <w:rsid w:val="00504F65"/>
    <w:rsid w:val="00505788"/>
    <w:rsid w:val="00505EF4"/>
    <w:rsid w:val="00505F91"/>
    <w:rsid w:val="00506020"/>
    <w:rsid w:val="00506742"/>
    <w:rsid w:val="005068EC"/>
    <w:rsid w:val="00507173"/>
    <w:rsid w:val="00507536"/>
    <w:rsid w:val="0050755A"/>
    <w:rsid w:val="00507D17"/>
    <w:rsid w:val="00507D45"/>
    <w:rsid w:val="00507FF5"/>
    <w:rsid w:val="00510A94"/>
    <w:rsid w:val="00510B91"/>
    <w:rsid w:val="0051109B"/>
    <w:rsid w:val="005110A4"/>
    <w:rsid w:val="00511445"/>
    <w:rsid w:val="00511620"/>
    <w:rsid w:val="00511831"/>
    <w:rsid w:val="00511F3B"/>
    <w:rsid w:val="005125BC"/>
    <w:rsid w:val="0051270B"/>
    <w:rsid w:val="0051283D"/>
    <w:rsid w:val="00512C21"/>
    <w:rsid w:val="00512D41"/>
    <w:rsid w:val="005130CD"/>
    <w:rsid w:val="00513279"/>
    <w:rsid w:val="0051356D"/>
    <w:rsid w:val="0051356F"/>
    <w:rsid w:val="00513653"/>
    <w:rsid w:val="00513840"/>
    <w:rsid w:val="00513D02"/>
    <w:rsid w:val="00514234"/>
    <w:rsid w:val="005147AA"/>
    <w:rsid w:val="00514A77"/>
    <w:rsid w:val="00514A98"/>
    <w:rsid w:val="00514CC7"/>
    <w:rsid w:val="00514D2C"/>
    <w:rsid w:val="00515043"/>
    <w:rsid w:val="0051520C"/>
    <w:rsid w:val="00515544"/>
    <w:rsid w:val="00515813"/>
    <w:rsid w:val="00515C4B"/>
    <w:rsid w:val="00515C68"/>
    <w:rsid w:val="00515DC4"/>
    <w:rsid w:val="0051644A"/>
    <w:rsid w:val="005165D6"/>
    <w:rsid w:val="005166F4"/>
    <w:rsid w:val="0051679D"/>
    <w:rsid w:val="00516974"/>
    <w:rsid w:val="00516A63"/>
    <w:rsid w:val="00516A7C"/>
    <w:rsid w:val="00517192"/>
    <w:rsid w:val="0051720A"/>
    <w:rsid w:val="00517727"/>
    <w:rsid w:val="00517827"/>
    <w:rsid w:val="00517DE5"/>
    <w:rsid w:val="00520039"/>
    <w:rsid w:val="00520149"/>
    <w:rsid w:val="00520AB4"/>
    <w:rsid w:val="00521022"/>
    <w:rsid w:val="005211E9"/>
    <w:rsid w:val="00521281"/>
    <w:rsid w:val="005214BC"/>
    <w:rsid w:val="00521676"/>
    <w:rsid w:val="005217A0"/>
    <w:rsid w:val="0052214B"/>
    <w:rsid w:val="005221A6"/>
    <w:rsid w:val="0052243F"/>
    <w:rsid w:val="005224B4"/>
    <w:rsid w:val="00522600"/>
    <w:rsid w:val="005226AE"/>
    <w:rsid w:val="00522710"/>
    <w:rsid w:val="00522A90"/>
    <w:rsid w:val="00522AF8"/>
    <w:rsid w:val="00522C9A"/>
    <w:rsid w:val="00523386"/>
    <w:rsid w:val="00523819"/>
    <w:rsid w:val="0052389E"/>
    <w:rsid w:val="00523988"/>
    <w:rsid w:val="00523AC1"/>
    <w:rsid w:val="00523C78"/>
    <w:rsid w:val="00524221"/>
    <w:rsid w:val="0052432C"/>
    <w:rsid w:val="0052435A"/>
    <w:rsid w:val="005244D2"/>
    <w:rsid w:val="00524CA6"/>
    <w:rsid w:val="00524DC9"/>
    <w:rsid w:val="00525256"/>
    <w:rsid w:val="005254A8"/>
    <w:rsid w:val="00525C9B"/>
    <w:rsid w:val="00525CCF"/>
    <w:rsid w:val="00525D10"/>
    <w:rsid w:val="00525D16"/>
    <w:rsid w:val="00525D8B"/>
    <w:rsid w:val="00525DD2"/>
    <w:rsid w:val="00525E27"/>
    <w:rsid w:val="005261B9"/>
    <w:rsid w:val="00526C3F"/>
    <w:rsid w:val="00526FF0"/>
    <w:rsid w:val="00526FF4"/>
    <w:rsid w:val="005274A6"/>
    <w:rsid w:val="00527595"/>
    <w:rsid w:val="0052767A"/>
    <w:rsid w:val="00527765"/>
    <w:rsid w:val="005278C2"/>
    <w:rsid w:val="0052796D"/>
    <w:rsid w:val="00527B24"/>
    <w:rsid w:val="00527BFE"/>
    <w:rsid w:val="00527D44"/>
    <w:rsid w:val="00527FA2"/>
    <w:rsid w:val="0053042B"/>
    <w:rsid w:val="00530977"/>
    <w:rsid w:val="00530A32"/>
    <w:rsid w:val="00530C94"/>
    <w:rsid w:val="00531151"/>
    <w:rsid w:val="0053137F"/>
    <w:rsid w:val="005313BF"/>
    <w:rsid w:val="0053150F"/>
    <w:rsid w:val="0053155E"/>
    <w:rsid w:val="0053176E"/>
    <w:rsid w:val="00531A36"/>
    <w:rsid w:val="00531B97"/>
    <w:rsid w:val="00531D65"/>
    <w:rsid w:val="00531D90"/>
    <w:rsid w:val="00531F17"/>
    <w:rsid w:val="00531F97"/>
    <w:rsid w:val="005320BF"/>
    <w:rsid w:val="005321F6"/>
    <w:rsid w:val="00532791"/>
    <w:rsid w:val="00532B4F"/>
    <w:rsid w:val="00532C3F"/>
    <w:rsid w:val="00533437"/>
    <w:rsid w:val="00534191"/>
    <w:rsid w:val="00534234"/>
    <w:rsid w:val="00534370"/>
    <w:rsid w:val="005343B2"/>
    <w:rsid w:val="005344AB"/>
    <w:rsid w:val="00534763"/>
    <w:rsid w:val="00534950"/>
    <w:rsid w:val="005349D6"/>
    <w:rsid w:val="00534B73"/>
    <w:rsid w:val="00534E58"/>
    <w:rsid w:val="0053508A"/>
    <w:rsid w:val="00535123"/>
    <w:rsid w:val="005351B8"/>
    <w:rsid w:val="005352AD"/>
    <w:rsid w:val="00535307"/>
    <w:rsid w:val="0053561B"/>
    <w:rsid w:val="0053592B"/>
    <w:rsid w:val="00535A56"/>
    <w:rsid w:val="00536292"/>
    <w:rsid w:val="005362C5"/>
    <w:rsid w:val="005362C9"/>
    <w:rsid w:val="00536425"/>
    <w:rsid w:val="005364DD"/>
    <w:rsid w:val="00536987"/>
    <w:rsid w:val="005369E4"/>
    <w:rsid w:val="00536C7B"/>
    <w:rsid w:val="00536CEF"/>
    <w:rsid w:val="00537359"/>
    <w:rsid w:val="00537DDA"/>
    <w:rsid w:val="0054030C"/>
    <w:rsid w:val="0054059E"/>
    <w:rsid w:val="0054089D"/>
    <w:rsid w:val="00540A50"/>
    <w:rsid w:val="00540BB1"/>
    <w:rsid w:val="0054101E"/>
    <w:rsid w:val="00541922"/>
    <w:rsid w:val="00541C39"/>
    <w:rsid w:val="00541EED"/>
    <w:rsid w:val="00542263"/>
    <w:rsid w:val="005427C7"/>
    <w:rsid w:val="00542936"/>
    <w:rsid w:val="0054297C"/>
    <w:rsid w:val="00542A21"/>
    <w:rsid w:val="00542A94"/>
    <w:rsid w:val="00542CE5"/>
    <w:rsid w:val="00542E87"/>
    <w:rsid w:val="00542FDC"/>
    <w:rsid w:val="00543474"/>
    <w:rsid w:val="005434B8"/>
    <w:rsid w:val="00543677"/>
    <w:rsid w:val="00543697"/>
    <w:rsid w:val="00543ACE"/>
    <w:rsid w:val="00543B31"/>
    <w:rsid w:val="00543C80"/>
    <w:rsid w:val="005443CF"/>
    <w:rsid w:val="005444AD"/>
    <w:rsid w:val="005449BA"/>
    <w:rsid w:val="00544DAA"/>
    <w:rsid w:val="00544FCF"/>
    <w:rsid w:val="0054557F"/>
    <w:rsid w:val="0054568B"/>
    <w:rsid w:val="0054581B"/>
    <w:rsid w:val="00545927"/>
    <w:rsid w:val="00545AFB"/>
    <w:rsid w:val="00545CE6"/>
    <w:rsid w:val="00545ED4"/>
    <w:rsid w:val="00546260"/>
    <w:rsid w:val="005466C1"/>
    <w:rsid w:val="0054695A"/>
    <w:rsid w:val="00546C8A"/>
    <w:rsid w:val="00546D98"/>
    <w:rsid w:val="00546FD2"/>
    <w:rsid w:val="00547046"/>
    <w:rsid w:val="005470DD"/>
    <w:rsid w:val="00547195"/>
    <w:rsid w:val="0054733A"/>
    <w:rsid w:val="005473B5"/>
    <w:rsid w:val="00547DF3"/>
    <w:rsid w:val="0055018D"/>
    <w:rsid w:val="005508E7"/>
    <w:rsid w:val="005509D7"/>
    <w:rsid w:val="00550AB5"/>
    <w:rsid w:val="00550CAC"/>
    <w:rsid w:val="00550CD8"/>
    <w:rsid w:val="00550D42"/>
    <w:rsid w:val="00550E80"/>
    <w:rsid w:val="00551264"/>
    <w:rsid w:val="005512C9"/>
    <w:rsid w:val="005513E8"/>
    <w:rsid w:val="00551548"/>
    <w:rsid w:val="00552216"/>
    <w:rsid w:val="005522FA"/>
    <w:rsid w:val="00552463"/>
    <w:rsid w:val="00552584"/>
    <w:rsid w:val="00552769"/>
    <w:rsid w:val="005527B6"/>
    <w:rsid w:val="005528D8"/>
    <w:rsid w:val="00552A01"/>
    <w:rsid w:val="00552A44"/>
    <w:rsid w:val="00552CED"/>
    <w:rsid w:val="00552E52"/>
    <w:rsid w:val="00553417"/>
    <w:rsid w:val="00553573"/>
    <w:rsid w:val="00553919"/>
    <w:rsid w:val="005539BC"/>
    <w:rsid w:val="00553CCA"/>
    <w:rsid w:val="00554261"/>
    <w:rsid w:val="00554379"/>
    <w:rsid w:val="005543BC"/>
    <w:rsid w:val="00554496"/>
    <w:rsid w:val="00554952"/>
    <w:rsid w:val="00554DCB"/>
    <w:rsid w:val="00554E10"/>
    <w:rsid w:val="00554F15"/>
    <w:rsid w:val="00554F8F"/>
    <w:rsid w:val="00555460"/>
    <w:rsid w:val="0055557A"/>
    <w:rsid w:val="005557F5"/>
    <w:rsid w:val="005557FC"/>
    <w:rsid w:val="00555857"/>
    <w:rsid w:val="005558F6"/>
    <w:rsid w:val="00555D3E"/>
    <w:rsid w:val="00555DC0"/>
    <w:rsid w:val="00555E66"/>
    <w:rsid w:val="00555ED1"/>
    <w:rsid w:val="0055629D"/>
    <w:rsid w:val="005563B4"/>
    <w:rsid w:val="0055641A"/>
    <w:rsid w:val="00556B91"/>
    <w:rsid w:val="00556BC6"/>
    <w:rsid w:val="00556C8E"/>
    <w:rsid w:val="00556E0D"/>
    <w:rsid w:val="005573AE"/>
    <w:rsid w:val="005575E3"/>
    <w:rsid w:val="005576E6"/>
    <w:rsid w:val="005577C2"/>
    <w:rsid w:val="00557D37"/>
    <w:rsid w:val="00560CC6"/>
    <w:rsid w:val="00560DF8"/>
    <w:rsid w:val="00560E34"/>
    <w:rsid w:val="00561291"/>
    <w:rsid w:val="005612A9"/>
    <w:rsid w:val="005613E4"/>
    <w:rsid w:val="0056162C"/>
    <w:rsid w:val="005619BB"/>
    <w:rsid w:val="00561CEE"/>
    <w:rsid w:val="005625DD"/>
    <w:rsid w:val="00562D93"/>
    <w:rsid w:val="00563A3B"/>
    <w:rsid w:val="00564390"/>
    <w:rsid w:val="00564689"/>
    <w:rsid w:val="005646EA"/>
    <w:rsid w:val="00564F2D"/>
    <w:rsid w:val="00565397"/>
    <w:rsid w:val="005655F7"/>
    <w:rsid w:val="005658D9"/>
    <w:rsid w:val="00565BA4"/>
    <w:rsid w:val="00565C8B"/>
    <w:rsid w:val="00565E01"/>
    <w:rsid w:val="0056653F"/>
    <w:rsid w:val="00566A46"/>
    <w:rsid w:val="00566C3F"/>
    <w:rsid w:val="00566E7E"/>
    <w:rsid w:val="00566F44"/>
    <w:rsid w:val="005670CA"/>
    <w:rsid w:val="0056720E"/>
    <w:rsid w:val="00567401"/>
    <w:rsid w:val="00567456"/>
    <w:rsid w:val="005676DC"/>
    <w:rsid w:val="005679DF"/>
    <w:rsid w:val="00567AED"/>
    <w:rsid w:val="00567B57"/>
    <w:rsid w:val="005701B6"/>
    <w:rsid w:val="005708FB"/>
    <w:rsid w:val="0057097A"/>
    <w:rsid w:val="00570A36"/>
    <w:rsid w:val="00570E24"/>
    <w:rsid w:val="00570ED2"/>
    <w:rsid w:val="0057103C"/>
    <w:rsid w:val="005711B1"/>
    <w:rsid w:val="005712FD"/>
    <w:rsid w:val="0057139E"/>
    <w:rsid w:val="00571467"/>
    <w:rsid w:val="00571548"/>
    <w:rsid w:val="005716AB"/>
    <w:rsid w:val="005717CB"/>
    <w:rsid w:val="00571A7D"/>
    <w:rsid w:val="0057238E"/>
    <w:rsid w:val="005723C2"/>
    <w:rsid w:val="00572CDD"/>
    <w:rsid w:val="00572DDD"/>
    <w:rsid w:val="00572DFC"/>
    <w:rsid w:val="0057331B"/>
    <w:rsid w:val="005736E5"/>
    <w:rsid w:val="00573A82"/>
    <w:rsid w:val="005741DC"/>
    <w:rsid w:val="0057420B"/>
    <w:rsid w:val="0057435A"/>
    <w:rsid w:val="005743E5"/>
    <w:rsid w:val="00574759"/>
    <w:rsid w:val="0057547B"/>
    <w:rsid w:val="005756CA"/>
    <w:rsid w:val="00575DAF"/>
    <w:rsid w:val="00575E1E"/>
    <w:rsid w:val="00576004"/>
    <w:rsid w:val="005761C6"/>
    <w:rsid w:val="00576C06"/>
    <w:rsid w:val="00577180"/>
    <w:rsid w:val="00577C26"/>
    <w:rsid w:val="00577C3E"/>
    <w:rsid w:val="00577CC1"/>
    <w:rsid w:val="00577E14"/>
    <w:rsid w:val="00577E75"/>
    <w:rsid w:val="00577F2A"/>
    <w:rsid w:val="00580213"/>
    <w:rsid w:val="00580816"/>
    <w:rsid w:val="0058093E"/>
    <w:rsid w:val="005809B2"/>
    <w:rsid w:val="00580C65"/>
    <w:rsid w:val="00580CAC"/>
    <w:rsid w:val="0058112C"/>
    <w:rsid w:val="005811D3"/>
    <w:rsid w:val="005813B1"/>
    <w:rsid w:val="00581559"/>
    <w:rsid w:val="005815B9"/>
    <w:rsid w:val="00581692"/>
    <w:rsid w:val="00581A20"/>
    <w:rsid w:val="00581A34"/>
    <w:rsid w:val="00581AEC"/>
    <w:rsid w:val="00581C8A"/>
    <w:rsid w:val="00582015"/>
    <w:rsid w:val="0058277C"/>
    <w:rsid w:val="00582B2C"/>
    <w:rsid w:val="00582C95"/>
    <w:rsid w:val="005830AC"/>
    <w:rsid w:val="00583631"/>
    <w:rsid w:val="00583A1D"/>
    <w:rsid w:val="00583DD6"/>
    <w:rsid w:val="00583DE3"/>
    <w:rsid w:val="00583F66"/>
    <w:rsid w:val="005840A1"/>
    <w:rsid w:val="0058458E"/>
    <w:rsid w:val="00584644"/>
    <w:rsid w:val="00584882"/>
    <w:rsid w:val="0058493D"/>
    <w:rsid w:val="00584982"/>
    <w:rsid w:val="00584B3C"/>
    <w:rsid w:val="00584DF0"/>
    <w:rsid w:val="00585193"/>
    <w:rsid w:val="005851C1"/>
    <w:rsid w:val="00585257"/>
    <w:rsid w:val="00585B60"/>
    <w:rsid w:val="00585E7B"/>
    <w:rsid w:val="005860A2"/>
    <w:rsid w:val="0058634E"/>
    <w:rsid w:val="00586488"/>
    <w:rsid w:val="005864B9"/>
    <w:rsid w:val="00586B1A"/>
    <w:rsid w:val="00586EB9"/>
    <w:rsid w:val="0058730B"/>
    <w:rsid w:val="00587856"/>
    <w:rsid w:val="00587A42"/>
    <w:rsid w:val="00587B91"/>
    <w:rsid w:val="00587D7F"/>
    <w:rsid w:val="00587E9B"/>
    <w:rsid w:val="00587F1C"/>
    <w:rsid w:val="0059029B"/>
    <w:rsid w:val="0059063B"/>
    <w:rsid w:val="00590FBE"/>
    <w:rsid w:val="00591039"/>
    <w:rsid w:val="005913CA"/>
    <w:rsid w:val="005913F9"/>
    <w:rsid w:val="0059175D"/>
    <w:rsid w:val="00591781"/>
    <w:rsid w:val="005917F6"/>
    <w:rsid w:val="0059184A"/>
    <w:rsid w:val="00591B5E"/>
    <w:rsid w:val="00591CC1"/>
    <w:rsid w:val="005920EC"/>
    <w:rsid w:val="005927F9"/>
    <w:rsid w:val="00592868"/>
    <w:rsid w:val="00592928"/>
    <w:rsid w:val="0059293D"/>
    <w:rsid w:val="005932D8"/>
    <w:rsid w:val="005936E3"/>
    <w:rsid w:val="00593800"/>
    <w:rsid w:val="00593815"/>
    <w:rsid w:val="0059384D"/>
    <w:rsid w:val="00593A39"/>
    <w:rsid w:val="00593A7A"/>
    <w:rsid w:val="00593EE3"/>
    <w:rsid w:val="00593F40"/>
    <w:rsid w:val="005944C0"/>
    <w:rsid w:val="005948F1"/>
    <w:rsid w:val="00594903"/>
    <w:rsid w:val="0059507D"/>
    <w:rsid w:val="0059555E"/>
    <w:rsid w:val="00595ABD"/>
    <w:rsid w:val="00595B44"/>
    <w:rsid w:val="00595DC3"/>
    <w:rsid w:val="0059722F"/>
    <w:rsid w:val="005972B3"/>
    <w:rsid w:val="00597532"/>
    <w:rsid w:val="00597A91"/>
    <w:rsid w:val="00597FFB"/>
    <w:rsid w:val="005A089E"/>
    <w:rsid w:val="005A09D6"/>
    <w:rsid w:val="005A1280"/>
    <w:rsid w:val="005A18CB"/>
    <w:rsid w:val="005A1B49"/>
    <w:rsid w:val="005A1C33"/>
    <w:rsid w:val="005A1D4B"/>
    <w:rsid w:val="005A1DF5"/>
    <w:rsid w:val="005A2288"/>
    <w:rsid w:val="005A2468"/>
    <w:rsid w:val="005A2620"/>
    <w:rsid w:val="005A2A62"/>
    <w:rsid w:val="005A2B07"/>
    <w:rsid w:val="005A2B92"/>
    <w:rsid w:val="005A2C34"/>
    <w:rsid w:val="005A31EC"/>
    <w:rsid w:val="005A33B4"/>
    <w:rsid w:val="005A34CC"/>
    <w:rsid w:val="005A351C"/>
    <w:rsid w:val="005A3B8E"/>
    <w:rsid w:val="005A3CD6"/>
    <w:rsid w:val="005A3CF1"/>
    <w:rsid w:val="005A3D57"/>
    <w:rsid w:val="005A3E6C"/>
    <w:rsid w:val="005A3F55"/>
    <w:rsid w:val="005A4030"/>
    <w:rsid w:val="005A4421"/>
    <w:rsid w:val="005A47D0"/>
    <w:rsid w:val="005A4895"/>
    <w:rsid w:val="005A495E"/>
    <w:rsid w:val="005A4BEB"/>
    <w:rsid w:val="005A4C97"/>
    <w:rsid w:val="005A4D20"/>
    <w:rsid w:val="005A4F31"/>
    <w:rsid w:val="005A5011"/>
    <w:rsid w:val="005A5065"/>
    <w:rsid w:val="005A5555"/>
    <w:rsid w:val="005A597A"/>
    <w:rsid w:val="005A5E50"/>
    <w:rsid w:val="005A5E59"/>
    <w:rsid w:val="005A5F44"/>
    <w:rsid w:val="005A6327"/>
    <w:rsid w:val="005A65C3"/>
    <w:rsid w:val="005A675E"/>
    <w:rsid w:val="005A6E16"/>
    <w:rsid w:val="005A6FED"/>
    <w:rsid w:val="005A71E7"/>
    <w:rsid w:val="005A727B"/>
    <w:rsid w:val="005A7406"/>
    <w:rsid w:val="005A7A5D"/>
    <w:rsid w:val="005A7BBE"/>
    <w:rsid w:val="005B0353"/>
    <w:rsid w:val="005B039D"/>
    <w:rsid w:val="005B062A"/>
    <w:rsid w:val="005B07EC"/>
    <w:rsid w:val="005B0864"/>
    <w:rsid w:val="005B0A80"/>
    <w:rsid w:val="005B0C2B"/>
    <w:rsid w:val="005B0DA9"/>
    <w:rsid w:val="005B0F9D"/>
    <w:rsid w:val="005B108F"/>
    <w:rsid w:val="005B1963"/>
    <w:rsid w:val="005B197B"/>
    <w:rsid w:val="005B1E55"/>
    <w:rsid w:val="005B1F3B"/>
    <w:rsid w:val="005B201C"/>
    <w:rsid w:val="005B20C4"/>
    <w:rsid w:val="005B219E"/>
    <w:rsid w:val="005B287B"/>
    <w:rsid w:val="005B2A0A"/>
    <w:rsid w:val="005B33DE"/>
    <w:rsid w:val="005B34A3"/>
    <w:rsid w:val="005B369C"/>
    <w:rsid w:val="005B3A22"/>
    <w:rsid w:val="005B3BBC"/>
    <w:rsid w:val="005B3EA1"/>
    <w:rsid w:val="005B457C"/>
    <w:rsid w:val="005B4596"/>
    <w:rsid w:val="005B55AF"/>
    <w:rsid w:val="005B55D8"/>
    <w:rsid w:val="005B564F"/>
    <w:rsid w:val="005B5813"/>
    <w:rsid w:val="005B5A0F"/>
    <w:rsid w:val="005B6325"/>
    <w:rsid w:val="005B642A"/>
    <w:rsid w:val="005B6E70"/>
    <w:rsid w:val="005B6F63"/>
    <w:rsid w:val="005B7150"/>
    <w:rsid w:val="005B725E"/>
    <w:rsid w:val="005B7539"/>
    <w:rsid w:val="005B792B"/>
    <w:rsid w:val="005B7AD7"/>
    <w:rsid w:val="005B7B56"/>
    <w:rsid w:val="005B7E06"/>
    <w:rsid w:val="005B7E6F"/>
    <w:rsid w:val="005C015B"/>
    <w:rsid w:val="005C02B2"/>
    <w:rsid w:val="005C04A9"/>
    <w:rsid w:val="005C05E3"/>
    <w:rsid w:val="005C0B1E"/>
    <w:rsid w:val="005C0C62"/>
    <w:rsid w:val="005C0ED3"/>
    <w:rsid w:val="005C1247"/>
    <w:rsid w:val="005C1935"/>
    <w:rsid w:val="005C1954"/>
    <w:rsid w:val="005C1A22"/>
    <w:rsid w:val="005C1EB7"/>
    <w:rsid w:val="005C1F02"/>
    <w:rsid w:val="005C2303"/>
    <w:rsid w:val="005C2493"/>
    <w:rsid w:val="005C2760"/>
    <w:rsid w:val="005C35C8"/>
    <w:rsid w:val="005C3D62"/>
    <w:rsid w:val="005C40B0"/>
    <w:rsid w:val="005C43EC"/>
    <w:rsid w:val="005C4945"/>
    <w:rsid w:val="005C49B5"/>
    <w:rsid w:val="005C4BA9"/>
    <w:rsid w:val="005C4EA6"/>
    <w:rsid w:val="005C53DD"/>
    <w:rsid w:val="005C5994"/>
    <w:rsid w:val="005C5C9A"/>
    <w:rsid w:val="005C608A"/>
    <w:rsid w:val="005C6142"/>
    <w:rsid w:val="005C6351"/>
    <w:rsid w:val="005C684E"/>
    <w:rsid w:val="005C6C9A"/>
    <w:rsid w:val="005C6DD4"/>
    <w:rsid w:val="005C6FEA"/>
    <w:rsid w:val="005C7035"/>
    <w:rsid w:val="005C704F"/>
    <w:rsid w:val="005C7185"/>
    <w:rsid w:val="005C7293"/>
    <w:rsid w:val="005C7B0E"/>
    <w:rsid w:val="005C7D0A"/>
    <w:rsid w:val="005D038F"/>
    <w:rsid w:val="005D092D"/>
    <w:rsid w:val="005D0977"/>
    <w:rsid w:val="005D09C6"/>
    <w:rsid w:val="005D0E9A"/>
    <w:rsid w:val="005D102F"/>
    <w:rsid w:val="005D1390"/>
    <w:rsid w:val="005D1682"/>
    <w:rsid w:val="005D1717"/>
    <w:rsid w:val="005D195F"/>
    <w:rsid w:val="005D29FA"/>
    <w:rsid w:val="005D2AC0"/>
    <w:rsid w:val="005D2B1E"/>
    <w:rsid w:val="005D309B"/>
    <w:rsid w:val="005D3403"/>
    <w:rsid w:val="005D3554"/>
    <w:rsid w:val="005D3641"/>
    <w:rsid w:val="005D3D20"/>
    <w:rsid w:val="005D3F5F"/>
    <w:rsid w:val="005D4152"/>
    <w:rsid w:val="005D4217"/>
    <w:rsid w:val="005D4311"/>
    <w:rsid w:val="005D47A3"/>
    <w:rsid w:val="005D4D2F"/>
    <w:rsid w:val="005D55BD"/>
    <w:rsid w:val="005D5FC3"/>
    <w:rsid w:val="005D606B"/>
    <w:rsid w:val="005D60C3"/>
    <w:rsid w:val="005D61E7"/>
    <w:rsid w:val="005D6308"/>
    <w:rsid w:val="005D65F0"/>
    <w:rsid w:val="005D6B4B"/>
    <w:rsid w:val="005D6D51"/>
    <w:rsid w:val="005D7148"/>
    <w:rsid w:val="005D71A9"/>
    <w:rsid w:val="005D747D"/>
    <w:rsid w:val="005D77A8"/>
    <w:rsid w:val="005D7C57"/>
    <w:rsid w:val="005D7FA0"/>
    <w:rsid w:val="005E017D"/>
    <w:rsid w:val="005E0211"/>
    <w:rsid w:val="005E0252"/>
    <w:rsid w:val="005E08B6"/>
    <w:rsid w:val="005E09B1"/>
    <w:rsid w:val="005E0C2F"/>
    <w:rsid w:val="005E0D9A"/>
    <w:rsid w:val="005E13C1"/>
    <w:rsid w:val="005E140D"/>
    <w:rsid w:val="005E1C80"/>
    <w:rsid w:val="005E1D08"/>
    <w:rsid w:val="005E1F71"/>
    <w:rsid w:val="005E20C1"/>
    <w:rsid w:val="005E23B5"/>
    <w:rsid w:val="005E2581"/>
    <w:rsid w:val="005E25F0"/>
    <w:rsid w:val="005E2846"/>
    <w:rsid w:val="005E28C5"/>
    <w:rsid w:val="005E2FBB"/>
    <w:rsid w:val="005E2FCF"/>
    <w:rsid w:val="005E35C9"/>
    <w:rsid w:val="005E3DC5"/>
    <w:rsid w:val="005E4210"/>
    <w:rsid w:val="005E48DC"/>
    <w:rsid w:val="005E4D2D"/>
    <w:rsid w:val="005E4D6C"/>
    <w:rsid w:val="005E5362"/>
    <w:rsid w:val="005E53CB"/>
    <w:rsid w:val="005E549C"/>
    <w:rsid w:val="005E580C"/>
    <w:rsid w:val="005E5ADD"/>
    <w:rsid w:val="005E5CA5"/>
    <w:rsid w:val="005E6820"/>
    <w:rsid w:val="005E6827"/>
    <w:rsid w:val="005E6977"/>
    <w:rsid w:val="005E6CCC"/>
    <w:rsid w:val="005E6F18"/>
    <w:rsid w:val="005E6F27"/>
    <w:rsid w:val="005E7316"/>
    <w:rsid w:val="005E753C"/>
    <w:rsid w:val="005E7549"/>
    <w:rsid w:val="005E797A"/>
    <w:rsid w:val="005E7F45"/>
    <w:rsid w:val="005F001E"/>
    <w:rsid w:val="005F00AE"/>
    <w:rsid w:val="005F0410"/>
    <w:rsid w:val="005F0423"/>
    <w:rsid w:val="005F05ED"/>
    <w:rsid w:val="005F0CA3"/>
    <w:rsid w:val="005F0EDF"/>
    <w:rsid w:val="005F0EF6"/>
    <w:rsid w:val="005F1803"/>
    <w:rsid w:val="005F1F74"/>
    <w:rsid w:val="005F21C5"/>
    <w:rsid w:val="005F232A"/>
    <w:rsid w:val="005F2418"/>
    <w:rsid w:val="005F29BA"/>
    <w:rsid w:val="005F2E79"/>
    <w:rsid w:val="005F2F9F"/>
    <w:rsid w:val="005F3359"/>
    <w:rsid w:val="005F3679"/>
    <w:rsid w:val="005F39A1"/>
    <w:rsid w:val="005F3AEE"/>
    <w:rsid w:val="005F3C21"/>
    <w:rsid w:val="005F4127"/>
    <w:rsid w:val="005F486A"/>
    <w:rsid w:val="005F492C"/>
    <w:rsid w:val="005F4D77"/>
    <w:rsid w:val="005F51F6"/>
    <w:rsid w:val="005F5500"/>
    <w:rsid w:val="005F5E0E"/>
    <w:rsid w:val="005F606F"/>
    <w:rsid w:val="005F62E5"/>
    <w:rsid w:val="005F637E"/>
    <w:rsid w:val="005F63EB"/>
    <w:rsid w:val="005F6564"/>
    <w:rsid w:val="005F6678"/>
    <w:rsid w:val="005F697C"/>
    <w:rsid w:val="005F6A37"/>
    <w:rsid w:val="005F6DB9"/>
    <w:rsid w:val="005F76CB"/>
    <w:rsid w:val="005F7E05"/>
    <w:rsid w:val="005F7E12"/>
    <w:rsid w:val="005F7EC3"/>
    <w:rsid w:val="005F7FCD"/>
    <w:rsid w:val="0060040E"/>
    <w:rsid w:val="006005FC"/>
    <w:rsid w:val="00600706"/>
    <w:rsid w:val="00600DC9"/>
    <w:rsid w:val="0060136B"/>
    <w:rsid w:val="0060163B"/>
    <w:rsid w:val="00601A1E"/>
    <w:rsid w:val="00601AC6"/>
    <w:rsid w:val="00601C73"/>
    <w:rsid w:val="00601E46"/>
    <w:rsid w:val="00601EC6"/>
    <w:rsid w:val="006020FC"/>
    <w:rsid w:val="00602330"/>
    <w:rsid w:val="006023C1"/>
    <w:rsid w:val="0060246A"/>
    <w:rsid w:val="006027AD"/>
    <w:rsid w:val="00602879"/>
    <w:rsid w:val="00602ACF"/>
    <w:rsid w:val="00602FDF"/>
    <w:rsid w:val="00603254"/>
    <w:rsid w:val="0060357D"/>
    <w:rsid w:val="0060384B"/>
    <w:rsid w:val="00603A25"/>
    <w:rsid w:val="00603D01"/>
    <w:rsid w:val="00603EC8"/>
    <w:rsid w:val="00604251"/>
    <w:rsid w:val="00604301"/>
    <w:rsid w:val="006044F8"/>
    <w:rsid w:val="006049EF"/>
    <w:rsid w:val="00604B83"/>
    <w:rsid w:val="00604D93"/>
    <w:rsid w:val="00604EA7"/>
    <w:rsid w:val="00605016"/>
    <w:rsid w:val="00605406"/>
    <w:rsid w:val="006054CD"/>
    <w:rsid w:val="00605622"/>
    <w:rsid w:val="006056C6"/>
    <w:rsid w:val="006058E9"/>
    <w:rsid w:val="00605B3F"/>
    <w:rsid w:val="00605CFA"/>
    <w:rsid w:val="00605FE3"/>
    <w:rsid w:val="00606010"/>
    <w:rsid w:val="00606017"/>
    <w:rsid w:val="00606027"/>
    <w:rsid w:val="00606095"/>
    <w:rsid w:val="00606648"/>
    <w:rsid w:val="006068EF"/>
    <w:rsid w:val="00606A04"/>
    <w:rsid w:val="00606A0C"/>
    <w:rsid w:val="00606E08"/>
    <w:rsid w:val="006071E5"/>
    <w:rsid w:val="00607521"/>
    <w:rsid w:val="0060753D"/>
    <w:rsid w:val="0060756C"/>
    <w:rsid w:val="0060762B"/>
    <w:rsid w:val="00607780"/>
    <w:rsid w:val="006077A5"/>
    <w:rsid w:val="00607851"/>
    <w:rsid w:val="00607FEF"/>
    <w:rsid w:val="0061028E"/>
    <w:rsid w:val="00610489"/>
    <w:rsid w:val="00610783"/>
    <w:rsid w:val="00610C8C"/>
    <w:rsid w:val="00611147"/>
    <w:rsid w:val="0061122A"/>
    <w:rsid w:val="00611A5D"/>
    <w:rsid w:val="00611DB1"/>
    <w:rsid w:val="00611E63"/>
    <w:rsid w:val="00611EE8"/>
    <w:rsid w:val="00611F20"/>
    <w:rsid w:val="00612337"/>
    <w:rsid w:val="006126F3"/>
    <w:rsid w:val="00612790"/>
    <w:rsid w:val="006127BF"/>
    <w:rsid w:val="00612B04"/>
    <w:rsid w:val="00612C4F"/>
    <w:rsid w:val="00612DF3"/>
    <w:rsid w:val="0061305F"/>
    <w:rsid w:val="006132E1"/>
    <w:rsid w:val="006134FF"/>
    <w:rsid w:val="00613B8C"/>
    <w:rsid w:val="00613E45"/>
    <w:rsid w:val="006142C7"/>
    <w:rsid w:val="00614620"/>
    <w:rsid w:val="0061497F"/>
    <w:rsid w:val="00614A97"/>
    <w:rsid w:val="00614D33"/>
    <w:rsid w:val="00614E9D"/>
    <w:rsid w:val="00615598"/>
    <w:rsid w:val="006155BD"/>
    <w:rsid w:val="0061567B"/>
    <w:rsid w:val="006159C4"/>
    <w:rsid w:val="006165BB"/>
    <w:rsid w:val="006165C8"/>
    <w:rsid w:val="00616701"/>
    <w:rsid w:val="00616876"/>
    <w:rsid w:val="00616EF3"/>
    <w:rsid w:val="006171BF"/>
    <w:rsid w:val="00617756"/>
    <w:rsid w:val="006178C3"/>
    <w:rsid w:val="00617927"/>
    <w:rsid w:val="00617CF7"/>
    <w:rsid w:val="00620296"/>
    <w:rsid w:val="0062052E"/>
    <w:rsid w:val="00620624"/>
    <w:rsid w:val="0062079E"/>
    <w:rsid w:val="006209ED"/>
    <w:rsid w:val="00620E91"/>
    <w:rsid w:val="00621E26"/>
    <w:rsid w:val="00622195"/>
    <w:rsid w:val="00622231"/>
    <w:rsid w:val="006222ED"/>
    <w:rsid w:val="00622495"/>
    <w:rsid w:val="00622533"/>
    <w:rsid w:val="006227E1"/>
    <w:rsid w:val="006229C5"/>
    <w:rsid w:val="00623320"/>
    <w:rsid w:val="00623355"/>
    <w:rsid w:val="00623683"/>
    <w:rsid w:val="006236A3"/>
    <w:rsid w:val="006236A5"/>
    <w:rsid w:val="00623B0C"/>
    <w:rsid w:val="00623C81"/>
    <w:rsid w:val="0062432D"/>
    <w:rsid w:val="00624336"/>
    <w:rsid w:val="0062474D"/>
    <w:rsid w:val="00624AB5"/>
    <w:rsid w:val="00624C1B"/>
    <w:rsid w:val="00624D5D"/>
    <w:rsid w:val="00624E5A"/>
    <w:rsid w:val="0062509C"/>
    <w:rsid w:val="0062516D"/>
    <w:rsid w:val="006251C7"/>
    <w:rsid w:val="0062573D"/>
    <w:rsid w:val="00625E33"/>
    <w:rsid w:val="00626277"/>
    <w:rsid w:val="00626290"/>
    <w:rsid w:val="00626369"/>
    <w:rsid w:val="006264AF"/>
    <w:rsid w:val="00626649"/>
    <w:rsid w:val="00626CF6"/>
    <w:rsid w:val="00626DDA"/>
    <w:rsid w:val="00626E18"/>
    <w:rsid w:val="006273A3"/>
    <w:rsid w:val="0062757A"/>
    <w:rsid w:val="00627613"/>
    <w:rsid w:val="0063045A"/>
    <w:rsid w:val="0063054C"/>
    <w:rsid w:val="0063090F"/>
    <w:rsid w:val="00630AFC"/>
    <w:rsid w:val="00630B70"/>
    <w:rsid w:val="00630C4E"/>
    <w:rsid w:val="00630F90"/>
    <w:rsid w:val="006310B6"/>
    <w:rsid w:val="006310B9"/>
    <w:rsid w:val="006311A5"/>
    <w:rsid w:val="00631200"/>
    <w:rsid w:val="00631211"/>
    <w:rsid w:val="00631279"/>
    <w:rsid w:val="00631491"/>
    <w:rsid w:val="006317F7"/>
    <w:rsid w:val="0063194C"/>
    <w:rsid w:val="0063198B"/>
    <w:rsid w:val="006319AB"/>
    <w:rsid w:val="00631C8A"/>
    <w:rsid w:val="00631D5F"/>
    <w:rsid w:val="00631E8B"/>
    <w:rsid w:val="00631F50"/>
    <w:rsid w:val="00631FBB"/>
    <w:rsid w:val="00632059"/>
    <w:rsid w:val="006321E2"/>
    <w:rsid w:val="00632923"/>
    <w:rsid w:val="00632E92"/>
    <w:rsid w:val="00632F68"/>
    <w:rsid w:val="006331EB"/>
    <w:rsid w:val="006331F4"/>
    <w:rsid w:val="00633D3B"/>
    <w:rsid w:val="0063443B"/>
    <w:rsid w:val="00634C5A"/>
    <w:rsid w:val="00634D8A"/>
    <w:rsid w:val="00634DE3"/>
    <w:rsid w:val="00635316"/>
    <w:rsid w:val="006354AA"/>
    <w:rsid w:val="006354B7"/>
    <w:rsid w:val="00635982"/>
    <w:rsid w:val="00635B2F"/>
    <w:rsid w:val="00635C5B"/>
    <w:rsid w:val="00635C73"/>
    <w:rsid w:val="00636C99"/>
    <w:rsid w:val="00636EA3"/>
    <w:rsid w:val="00636FBB"/>
    <w:rsid w:val="00636FF1"/>
    <w:rsid w:val="00637167"/>
    <w:rsid w:val="0063737A"/>
    <w:rsid w:val="00637A12"/>
    <w:rsid w:val="00637B23"/>
    <w:rsid w:val="00637D17"/>
    <w:rsid w:val="0064062A"/>
    <w:rsid w:val="006407BE"/>
    <w:rsid w:val="0064095C"/>
    <w:rsid w:val="00640A40"/>
    <w:rsid w:val="00640A65"/>
    <w:rsid w:val="00640CD3"/>
    <w:rsid w:val="00640D4C"/>
    <w:rsid w:val="0064104A"/>
    <w:rsid w:val="00641445"/>
    <w:rsid w:val="006414D5"/>
    <w:rsid w:val="0064159B"/>
    <w:rsid w:val="006419ED"/>
    <w:rsid w:val="00641AC5"/>
    <w:rsid w:val="00641ACD"/>
    <w:rsid w:val="00642B2D"/>
    <w:rsid w:val="00642BF1"/>
    <w:rsid w:val="00642D24"/>
    <w:rsid w:val="00642D9B"/>
    <w:rsid w:val="00642E30"/>
    <w:rsid w:val="00643BCA"/>
    <w:rsid w:val="00643E1F"/>
    <w:rsid w:val="00643E7A"/>
    <w:rsid w:val="006441E2"/>
    <w:rsid w:val="00644221"/>
    <w:rsid w:val="0064446D"/>
    <w:rsid w:val="0064484D"/>
    <w:rsid w:val="00644978"/>
    <w:rsid w:val="00644BA4"/>
    <w:rsid w:val="00644FEB"/>
    <w:rsid w:val="006452E4"/>
    <w:rsid w:val="00645724"/>
    <w:rsid w:val="00645862"/>
    <w:rsid w:val="006458FC"/>
    <w:rsid w:val="00645931"/>
    <w:rsid w:val="0064601A"/>
    <w:rsid w:val="00646179"/>
    <w:rsid w:val="0064646C"/>
    <w:rsid w:val="006464F4"/>
    <w:rsid w:val="0064661A"/>
    <w:rsid w:val="006469FD"/>
    <w:rsid w:val="00646AC4"/>
    <w:rsid w:val="00646CA1"/>
    <w:rsid w:val="00646CDF"/>
    <w:rsid w:val="006470F5"/>
    <w:rsid w:val="006470FC"/>
    <w:rsid w:val="00647358"/>
    <w:rsid w:val="00647744"/>
    <w:rsid w:val="00647B28"/>
    <w:rsid w:val="00647D0C"/>
    <w:rsid w:val="00647E2D"/>
    <w:rsid w:val="006502AF"/>
    <w:rsid w:val="006503E2"/>
    <w:rsid w:val="00650621"/>
    <w:rsid w:val="00650DF5"/>
    <w:rsid w:val="00650E06"/>
    <w:rsid w:val="00650F1B"/>
    <w:rsid w:val="00650F43"/>
    <w:rsid w:val="0065196B"/>
    <w:rsid w:val="00651A32"/>
    <w:rsid w:val="00651A89"/>
    <w:rsid w:val="00651C12"/>
    <w:rsid w:val="00651CB1"/>
    <w:rsid w:val="00651E65"/>
    <w:rsid w:val="00651F15"/>
    <w:rsid w:val="00651F81"/>
    <w:rsid w:val="0065237A"/>
    <w:rsid w:val="00652451"/>
    <w:rsid w:val="00652479"/>
    <w:rsid w:val="00652531"/>
    <w:rsid w:val="006528FE"/>
    <w:rsid w:val="00652B5D"/>
    <w:rsid w:val="006531B7"/>
    <w:rsid w:val="00653811"/>
    <w:rsid w:val="006539C2"/>
    <w:rsid w:val="00653A40"/>
    <w:rsid w:val="00653DC4"/>
    <w:rsid w:val="0065412A"/>
    <w:rsid w:val="006544D2"/>
    <w:rsid w:val="006548FF"/>
    <w:rsid w:val="00654DDE"/>
    <w:rsid w:val="00654E0C"/>
    <w:rsid w:val="0065527A"/>
    <w:rsid w:val="006558A0"/>
    <w:rsid w:val="00655907"/>
    <w:rsid w:val="00655C83"/>
    <w:rsid w:val="006565C6"/>
    <w:rsid w:val="006567E1"/>
    <w:rsid w:val="0065681C"/>
    <w:rsid w:val="00656C8A"/>
    <w:rsid w:val="006574D1"/>
    <w:rsid w:val="00657827"/>
    <w:rsid w:val="00657888"/>
    <w:rsid w:val="00657B0F"/>
    <w:rsid w:val="00657BE1"/>
    <w:rsid w:val="00657D61"/>
    <w:rsid w:val="00657E64"/>
    <w:rsid w:val="0066016B"/>
    <w:rsid w:val="0066021B"/>
    <w:rsid w:val="00660282"/>
    <w:rsid w:val="006609FF"/>
    <w:rsid w:val="00660A56"/>
    <w:rsid w:val="00660C52"/>
    <w:rsid w:val="00661599"/>
    <w:rsid w:val="00661703"/>
    <w:rsid w:val="00661727"/>
    <w:rsid w:val="00661AAB"/>
    <w:rsid w:val="00661C89"/>
    <w:rsid w:val="006620AE"/>
    <w:rsid w:val="006621A9"/>
    <w:rsid w:val="006621D0"/>
    <w:rsid w:val="006629FF"/>
    <w:rsid w:val="00662A7C"/>
    <w:rsid w:val="00662AB8"/>
    <w:rsid w:val="00662B2A"/>
    <w:rsid w:val="00663263"/>
    <w:rsid w:val="00663421"/>
    <w:rsid w:val="00663623"/>
    <w:rsid w:val="00663751"/>
    <w:rsid w:val="00663843"/>
    <w:rsid w:val="00663A2B"/>
    <w:rsid w:val="00663A67"/>
    <w:rsid w:val="00663E30"/>
    <w:rsid w:val="0066413F"/>
    <w:rsid w:val="0066442D"/>
    <w:rsid w:val="006644D4"/>
    <w:rsid w:val="00664638"/>
    <w:rsid w:val="006649DF"/>
    <w:rsid w:val="00664B33"/>
    <w:rsid w:val="0066539C"/>
    <w:rsid w:val="00665655"/>
    <w:rsid w:val="00665768"/>
    <w:rsid w:val="006659D0"/>
    <w:rsid w:val="00665A75"/>
    <w:rsid w:val="006661FC"/>
    <w:rsid w:val="0066641B"/>
    <w:rsid w:val="00666495"/>
    <w:rsid w:val="00666582"/>
    <w:rsid w:val="0066672E"/>
    <w:rsid w:val="00666888"/>
    <w:rsid w:val="00666B0B"/>
    <w:rsid w:val="006671FC"/>
    <w:rsid w:val="0066729F"/>
    <w:rsid w:val="00667558"/>
    <w:rsid w:val="0066757C"/>
    <w:rsid w:val="0066762E"/>
    <w:rsid w:val="0066771B"/>
    <w:rsid w:val="006678B5"/>
    <w:rsid w:val="00667C6F"/>
    <w:rsid w:val="00670600"/>
    <w:rsid w:val="0067125B"/>
    <w:rsid w:val="00671619"/>
    <w:rsid w:val="0067198D"/>
    <w:rsid w:val="00671C6A"/>
    <w:rsid w:val="00672112"/>
    <w:rsid w:val="006722AC"/>
    <w:rsid w:val="00672469"/>
    <w:rsid w:val="0067281B"/>
    <w:rsid w:val="0067298F"/>
    <w:rsid w:val="00672A03"/>
    <w:rsid w:val="00672CC4"/>
    <w:rsid w:val="00673476"/>
    <w:rsid w:val="00673DC8"/>
    <w:rsid w:val="00673E5F"/>
    <w:rsid w:val="00673EA9"/>
    <w:rsid w:val="00674295"/>
    <w:rsid w:val="00674336"/>
    <w:rsid w:val="006744EE"/>
    <w:rsid w:val="006748E3"/>
    <w:rsid w:val="00674983"/>
    <w:rsid w:val="00674EC4"/>
    <w:rsid w:val="0067520F"/>
    <w:rsid w:val="00675400"/>
    <w:rsid w:val="006757C0"/>
    <w:rsid w:val="00675A5F"/>
    <w:rsid w:val="00675F22"/>
    <w:rsid w:val="00676574"/>
    <w:rsid w:val="00676771"/>
    <w:rsid w:val="00676898"/>
    <w:rsid w:val="00676A08"/>
    <w:rsid w:val="00676B44"/>
    <w:rsid w:val="00676E9F"/>
    <w:rsid w:val="00677242"/>
    <w:rsid w:val="0067745A"/>
    <w:rsid w:val="00677B2B"/>
    <w:rsid w:val="00677C53"/>
    <w:rsid w:val="00677CEA"/>
    <w:rsid w:val="00677D22"/>
    <w:rsid w:val="00680416"/>
    <w:rsid w:val="0068041C"/>
    <w:rsid w:val="00680915"/>
    <w:rsid w:val="00680AC1"/>
    <w:rsid w:val="00680C6C"/>
    <w:rsid w:val="00680D61"/>
    <w:rsid w:val="006812FE"/>
    <w:rsid w:val="00681540"/>
    <w:rsid w:val="006816CE"/>
    <w:rsid w:val="00682A12"/>
    <w:rsid w:val="00682C97"/>
    <w:rsid w:val="006830E2"/>
    <w:rsid w:val="0068340F"/>
    <w:rsid w:val="00683C5E"/>
    <w:rsid w:val="00683E87"/>
    <w:rsid w:val="00684AA5"/>
    <w:rsid w:val="00684F70"/>
    <w:rsid w:val="006851FB"/>
    <w:rsid w:val="00685361"/>
    <w:rsid w:val="006853AE"/>
    <w:rsid w:val="00685FDA"/>
    <w:rsid w:val="00686212"/>
    <w:rsid w:val="00686AB2"/>
    <w:rsid w:val="00686BDD"/>
    <w:rsid w:val="00686C3A"/>
    <w:rsid w:val="00686CCE"/>
    <w:rsid w:val="00686F26"/>
    <w:rsid w:val="006873C8"/>
    <w:rsid w:val="006875F9"/>
    <w:rsid w:val="00687963"/>
    <w:rsid w:val="00687B4E"/>
    <w:rsid w:val="00687DA6"/>
    <w:rsid w:val="006901EB"/>
    <w:rsid w:val="00690632"/>
    <w:rsid w:val="0069081B"/>
    <w:rsid w:val="006909DC"/>
    <w:rsid w:val="00690CA2"/>
    <w:rsid w:val="00690E53"/>
    <w:rsid w:val="00690FCE"/>
    <w:rsid w:val="006913F8"/>
    <w:rsid w:val="00691613"/>
    <w:rsid w:val="0069164E"/>
    <w:rsid w:val="00691A07"/>
    <w:rsid w:val="00691B12"/>
    <w:rsid w:val="00691E1B"/>
    <w:rsid w:val="0069202A"/>
    <w:rsid w:val="006923A7"/>
    <w:rsid w:val="0069272B"/>
    <w:rsid w:val="00692804"/>
    <w:rsid w:val="00692A16"/>
    <w:rsid w:val="0069350C"/>
    <w:rsid w:val="00693906"/>
    <w:rsid w:val="00694029"/>
    <w:rsid w:val="00694079"/>
    <w:rsid w:val="00694391"/>
    <w:rsid w:val="00694475"/>
    <w:rsid w:val="006944DB"/>
    <w:rsid w:val="0069465D"/>
    <w:rsid w:val="00694C75"/>
    <w:rsid w:val="00695019"/>
    <w:rsid w:val="00695B48"/>
    <w:rsid w:val="00696318"/>
    <w:rsid w:val="006966AF"/>
    <w:rsid w:val="00696FC2"/>
    <w:rsid w:val="00697148"/>
    <w:rsid w:val="006978A7"/>
    <w:rsid w:val="0069794E"/>
    <w:rsid w:val="00697B4D"/>
    <w:rsid w:val="00697DFE"/>
    <w:rsid w:val="00697FF0"/>
    <w:rsid w:val="006A00AC"/>
    <w:rsid w:val="006A01DF"/>
    <w:rsid w:val="006A041C"/>
    <w:rsid w:val="006A0B17"/>
    <w:rsid w:val="006A0D1D"/>
    <w:rsid w:val="006A184A"/>
    <w:rsid w:val="006A1C81"/>
    <w:rsid w:val="006A1CE2"/>
    <w:rsid w:val="006A2076"/>
    <w:rsid w:val="006A245F"/>
    <w:rsid w:val="006A250E"/>
    <w:rsid w:val="006A2575"/>
    <w:rsid w:val="006A2C2C"/>
    <w:rsid w:val="006A2FBC"/>
    <w:rsid w:val="006A3611"/>
    <w:rsid w:val="006A37E4"/>
    <w:rsid w:val="006A44C2"/>
    <w:rsid w:val="006A4A51"/>
    <w:rsid w:val="006A4BA8"/>
    <w:rsid w:val="006A4F1A"/>
    <w:rsid w:val="006A54FE"/>
    <w:rsid w:val="006A5835"/>
    <w:rsid w:val="006A5BDA"/>
    <w:rsid w:val="006A5C27"/>
    <w:rsid w:val="006A5E2B"/>
    <w:rsid w:val="006A65CC"/>
    <w:rsid w:val="006A68D8"/>
    <w:rsid w:val="006A6B74"/>
    <w:rsid w:val="006A6EF4"/>
    <w:rsid w:val="006A732E"/>
    <w:rsid w:val="006A7A49"/>
    <w:rsid w:val="006A7FAB"/>
    <w:rsid w:val="006B0061"/>
    <w:rsid w:val="006B0137"/>
    <w:rsid w:val="006B0198"/>
    <w:rsid w:val="006B02C4"/>
    <w:rsid w:val="006B0536"/>
    <w:rsid w:val="006B07E3"/>
    <w:rsid w:val="006B0DBC"/>
    <w:rsid w:val="006B11DA"/>
    <w:rsid w:val="006B1363"/>
    <w:rsid w:val="006B157B"/>
    <w:rsid w:val="006B1A21"/>
    <w:rsid w:val="006B1B00"/>
    <w:rsid w:val="006B1B69"/>
    <w:rsid w:val="006B1DB9"/>
    <w:rsid w:val="006B224B"/>
    <w:rsid w:val="006B2547"/>
    <w:rsid w:val="006B27F2"/>
    <w:rsid w:val="006B2BB5"/>
    <w:rsid w:val="006B2CCB"/>
    <w:rsid w:val="006B2F0F"/>
    <w:rsid w:val="006B2FC7"/>
    <w:rsid w:val="006B33F3"/>
    <w:rsid w:val="006B4137"/>
    <w:rsid w:val="006B4518"/>
    <w:rsid w:val="006B4595"/>
    <w:rsid w:val="006B4A03"/>
    <w:rsid w:val="006B4C74"/>
    <w:rsid w:val="006B4E21"/>
    <w:rsid w:val="006B4FF8"/>
    <w:rsid w:val="006B52A0"/>
    <w:rsid w:val="006B52DF"/>
    <w:rsid w:val="006B551C"/>
    <w:rsid w:val="006B5530"/>
    <w:rsid w:val="006B5B9E"/>
    <w:rsid w:val="006B5CE6"/>
    <w:rsid w:val="006B6179"/>
    <w:rsid w:val="006B651B"/>
    <w:rsid w:val="006B65D0"/>
    <w:rsid w:val="006B66E5"/>
    <w:rsid w:val="006B688E"/>
    <w:rsid w:val="006B68A6"/>
    <w:rsid w:val="006B6AB2"/>
    <w:rsid w:val="006B6ADB"/>
    <w:rsid w:val="006B6FDB"/>
    <w:rsid w:val="006B7233"/>
    <w:rsid w:val="006B76ED"/>
    <w:rsid w:val="006B7AA7"/>
    <w:rsid w:val="006B7AB9"/>
    <w:rsid w:val="006B7C8B"/>
    <w:rsid w:val="006C02A3"/>
    <w:rsid w:val="006C045F"/>
    <w:rsid w:val="006C0E94"/>
    <w:rsid w:val="006C1132"/>
    <w:rsid w:val="006C16B2"/>
    <w:rsid w:val="006C1856"/>
    <w:rsid w:val="006C20E0"/>
    <w:rsid w:val="006C23FF"/>
    <w:rsid w:val="006C25B2"/>
    <w:rsid w:val="006C27AA"/>
    <w:rsid w:val="006C27B9"/>
    <w:rsid w:val="006C2A9C"/>
    <w:rsid w:val="006C2DBC"/>
    <w:rsid w:val="006C3121"/>
    <w:rsid w:val="006C31C5"/>
    <w:rsid w:val="006C3259"/>
    <w:rsid w:val="006C3CEA"/>
    <w:rsid w:val="006C40B6"/>
    <w:rsid w:val="006C414D"/>
    <w:rsid w:val="006C4AF3"/>
    <w:rsid w:val="006C4B8A"/>
    <w:rsid w:val="006C5227"/>
    <w:rsid w:val="006C5246"/>
    <w:rsid w:val="006C5A71"/>
    <w:rsid w:val="006C5B27"/>
    <w:rsid w:val="006C5B7F"/>
    <w:rsid w:val="006C61B1"/>
    <w:rsid w:val="006C68D4"/>
    <w:rsid w:val="006C6B0F"/>
    <w:rsid w:val="006C6ED3"/>
    <w:rsid w:val="006C710C"/>
    <w:rsid w:val="006C7157"/>
    <w:rsid w:val="006C721C"/>
    <w:rsid w:val="006C73BC"/>
    <w:rsid w:val="006C7562"/>
    <w:rsid w:val="006C7880"/>
    <w:rsid w:val="006C7A17"/>
    <w:rsid w:val="006C7B9C"/>
    <w:rsid w:val="006C7C58"/>
    <w:rsid w:val="006D01A6"/>
    <w:rsid w:val="006D0206"/>
    <w:rsid w:val="006D02B9"/>
    <w:rsid w:val="006D02C8"/>
    <w:rsid w:val="006D02CE"/>
    <w:rsid w:val="006D033D"/>
    <w:rsid w:val="006D05C8"/>
    <w:rsid w:val="006D0985"/>
    <w:rsid w:val="006D0FFD"/>
    <w:rsid w:val="006D1092"/>
    <w:rsid w:val="006D11D3"/>
    <w:rsid w:val="006D1635"/>
    <w:rsid w:val="006D1E1C"/>
    <w:rsid w:val="006D1EF3"/>
    <w:rsid w:val="006D204E"/>
    <w:rsid w:val="006D2893"/>
    <w:rsid w:val="006D296A"/>
    <w:rsid w:val="006D2FC9"/>
    <w:rsid w:val="006D36EE"/>
    <w:rsid w:val="006D3A4F"/>
    <w:rsid w:val="006D3D6E"/>
    <w:rsid w:val="006D4355"/>
    <w:rsid w:val="006D438A"/>
    <w:rsid w:val="006D43A7"/>
    <w:rsid w:val="006D459D"/>
    <w:rsid w:val="006D464B"/>
    <w:rsid w:val="006D4797"/>
    <w:rsid w:val="006D4A15"/>
    <w:rsid w:val="006D4CEA"/>
    <w:rsid w:val="006D4F5D"/>
    <w:rsid w:val="006D5227"/>
    <w:rsid w:val="006D5231"/>
    <w:rsid w:val="006D52DF"/>
    <w:rsid w:val="006D5406"/>
    <w:rsid w:val="006D54DB"/>
    <w:rsid w:val="006D5729"/>
    <w:rsid w:val="006D592F"/>
    <w:rsid w:val="006D5B33"/>
    <w:rsid w:val="006D5BF0"/>
    <w:rsid w:val="006D5C5F"/>
    <w:rsid w:val="006D605D"/>
    <w:rsid w:val="006D6166"/>
    <w:rsid w:val="006D61B4"/>
    <w:rsid w:val="006D6D30"/>
    <w:rsid w:val="006D6FC1"/>
    <w:rsid w:val="006D7059"/>
    <w:rsid w:val="006D71A1"/>
    <w:rsid w:val="006D71E5"/>
    <w:rsid w:val="006D75A3"/>
    <w:rsid w:val="006D7687"/>
    <w:rsid w:val="006D79F6"/>
    <w:rsid w:val="006D7DD3"/>
    <w:rsid w:val="006E0675"/>
    <w:rsid w:val="006E07C8"/>
    <w:rsid w:val="006E0D99"/>
    <w:rsid w:val="006E0DCB"/>
    <w:rsid w:val="006E0E57"/>
    <w:rsid w:val="006E1102"/>
    <w:rsid w:val="006E18F7"/>
    <w:rsid w:val="006E1CF7"/>
    <w:rsid w:val="006E1D13"/>
    <w:rsid w:val="006E208D"/>
    <w:rsid w:val="006E24FD"/>
    <w:rsid w:val="006E270A"/>
    <w:rsid w:val="006E28FC"/>
    <w:rsid w:val="006E2ACC"/>
    <w:rsid w:val="006E2DCD"/>
    <w:rsid w:val="006E2EBA"/>
    <w:rsid w:val="006E30F0"/>
    <w:rsid w:val="006E3938"/>
    <w:rsid w:val="006E3AFF"/>
    <w:rsid w:val="006E3BCD"/>
    <w:rsid w:val="006E419C"/>
    <w:rsid w:val="006E4B10"/>
    <w:rsid w:val="006E4CBA"/>
    <w:rsid w:val="006E5395"/>
    <w:rsid w:val="006E5A8D"/>
    <w:rsid w:val="006E5AF2"/>
    <w:rsid w:val="006E5B83"/>
    <w:rsid w:val="006E647F"/>
    <w:rsid w:val="006E6F0A"/>
    <w:rsid w:val="006E7243"/>
    <w:rsid w:val="006E737C"/>
    <w:rsid w:val="006E752A"/>
    <w:rsid w:val="006E752C"/>
    <w:rsid w:val="006E7946"/>
    <w:rsid w:val="006E79B9"/>
    <w:rsid w:val="006E7B0C"/>
    <w:rsid w:val="006E7C71"/>
    <w:rsid w:val="006E7D91"/>
    <w:rsid w:val="006E7E65"/>
    <w:rsid w:val="006F01CC"/>
    <w:rsid w:val="006F01F6"/>
    <w:rsid w:val="006F02D8"/>
    <w:rsid w:val="006F0753"/>
    <w:rsid w:val="006F07D9"/>
    <w:rsid w:val="006F0B58"/>
    <w:rsid w:val="006F1505"/>
    <w:rsid w:val="006F15ED"/>
    <w:rsid w:val="006F15F6"/>
    <w:rsid w:val="006F17A8"/>
    <w:rsid w:val="006F17B9"/>
    <w:rsid w:val="006F19C1"/>
    <w:rsid w:val="006F1BE1"/>
    <w:rsid w:val="006F2229"/>
    <w:rsid w:val="006F2350"/>
    <w:rsid w:val="006F25DA"/>
    <w:rsid w:val="006F2E39"/>
    <w:rsid w:val="006F34C7"/>
    <w:rsid w:val="006F34D3"/>
    <w:rsid w:val="006F386B"/>
    <w:rsid w:val="006F39AC"/>
    <w:rsid w:val="006F3A8A"/>
    <w:rsid w:val="006F3C40"/>
    <w:rsid w:val="006F3EA7"/>
    <w:rsid w:val="006F420D"/>
    <w:rsid w:val="006F4BD5"/>
    <w:rsid w:val="006F512C"/>
    <w:rsid w:val="006F5236"/>
    <w:rsid w:val="006F5351"/>
    <w:rsid w:val="006F5795"/>
    <w:rsid w:val="006F57A7"/>
    <w:rsid w:val="006F5FC2"/>
    <w:rsid w:val="006F6021"/>
    <w:rsid w:val="006F67D8"/>
    <w:rsid w:val="006F694A"/>
    <w:rsid w:val="006F6969"/>
    <w:rsid w:val="006F6A9C"/>
    <w:rsid w:val="006F6C80"/>
    <w:rsid w:val="006F6DDB"/>
    <w:rsid w:val="006F6FB2"/>
    <w:rsid w:val="006F7065"/>
    <w:rsid w:val="006F7314"/>
    <w:rsid w:val="006F7841"/>
    <w:rsid w:val="006F7CA8"/>
    <w:rsid w:val="006F7DFB"/>
    <w:rsid w:val="007000DE"/>
    <w:rsid w:val="007001F0"/>
    <w:rsid w:val="00700264"/>
    <w:rsid w:val="007003F5"/>
    <w:rsid w:val="007006AC"/>
    <w:rsid w:val="00700C46"/>
    <w:rsid w:val="00701230"/>
    <w:rsid w:val="00701378"/>
    <w:rsid w:val="00701775"/>
    <w:rsid w:val="00702331"/>
    <w:rsid w:val="007023F3"/>
    <w:rsid w:val="00702804"/>
    <w:rsid w:val="0070298D"/>
    <w:rsid w:val="007029A1"/>
    <w:rsid w:val="00702B0D"/>
    <w:rsid w:val="00702C70"/>
    <w:rsid w:val="00702FA9"/>
    <w:rsid w:val="007030CB"/>
    <w:rsid w:val="0070322E"/>
    <w:rsid w:val="007033B3"/>
    <w:rsid w:val="007034F3"/>
    <w:rsid w:val="007035C6"/>
    <w:rsid w:val="007036DE"/>
    <w:rsid w:val="00703709"/>
    <w:rsid w:val="00703DD3"/>
    <w:rsid w:val="00703E56"/>
    <w:rsid w:val="00703EDB"/>
    <w:rsid w:val="0070434C"/>
    <w:rsid w:val="0070473F"/>
    <w:rsid w:val="0070481C"/>
    <w:rsid w:val="00704BFD"/>
    <w:rsid w:val="00704C3D"/>
    <w:rsid w:val="00704CB9"/>
    <w:rsid w:val="00704F1D"/>
    <w:rsid w:val="00704F65"/>
    <w:rsid w:val="00705228"/>
    <w:rsid w:val="0070549D"/>
    <w:rsid w:val="007054BC"/>
    <w:rsid w:val="007055CC"/>
    <w:rsid w:val="007056A6"/>
    <w:rsid w:val="00705BD8"/>
    <w:rsid w:val="00705E81"/>
    <w:rsid w:val="00705F77"/>
    <w:rsid w:val="00706354"/>
    <w:rsid w:val="007063A8"/>
    <w:rsid w:val="00706802"/>
    <w:rsid w:val="00706B6D"/>
    <w:rsid w:val="007070BB"/>
    <w:rsid w:val="007071A3"/>
    <w:rsid w:val="007076A8"/>
    <w:rsid w:val="007076AA"/>
    <w:rsid w:val="00707D73"/>
    <w:rsid w:val="007103C4"/>
    <w:rsid w:val="0071047C"/>
    <w:rsid w:val="00710649"/>
    <w:rsid w:val="007107C4"/>
    <w:rsid w:val="00710920"/>
    <w:rsid w:val="0071098D"/>
    <w:rsid w:val="00710C11"/>
    <w:rsid w:val="00710CF6"/>
    <w:rsid w:val="00710F2B"/>
    <w:rsid w:val="00711102"/>
    <w:rsid w:val="007111BE"/>
    <w:rsid w:val="007111CD"/>
    <w:rsid w:val="00711206"/>
    <w:rsid w:val="00711352"/>
    <w:rsid w:val="007114AC"/>
    <w:rsid w:val="007114D1"/>
    <w:rsid w:val="00711577"/>
    <w:rsid w:val="007118FB"/>
    <w:rsid w:val="00711B2C"/>
    <w:rsid w:val="00711CE3"/>
    <w:rsid w:val="00711D78"/>
    <w:rsid w:val="00711EBC"/>
    <w:rsid w:val="00711F36"/>
    <w:rsid w:val="00712BC0"/>
    <w:rsid w:val="00713882"/>
    <w:rsid w:val="00713B04"/>
    <w:rsid w:val="00714014"/>
    <w:rsid w:val="00714957"/>
    <w:rsid w:val="0071508B"/>
    <w:rsid w:val="00715144"/>
    <w:rsid w:val="00715610"/>
    <w:rsid w:val="007159B0"/>
    <w:rsid w:val="00715BA7"/>
    <w:rsid w:val="00715F3D"/>
    <w:rsid w:val="00715F6C"/>
    <w:rsid w:val="0071601A"/>
    <w:rsid w:val="007161B8"/>
    <w:rsid w:val="007165C2"/>
    <w:rsid w:val="00716663"/>
    <w:rsid w:val="00716893"/>
    <w:rsid w:val="00716C36"/>
    <w:rsid w:val="00716CF0"/>
    <w:rsid w:val="00716F56"/>
    <w:rsid w:val="0071725F"/>
    <w:rsid w:val="00717298"/>
    <w:rsid w:val="00717568"/>
    <w:rsid w:val="007177BC"/>
    <w:rsid w:val="007178F0"/>
    <w:rsid w:val="00717D4C"/>
    <w:rsid w:val="007200AD"/>
    <w:rsid w:val="00720209"/>
    <w:rsid w:val="007203F2"/>
    <w:rsid w:val="00720F09"/>
    <w:rsid w:val="007212F8"/>
    <w:rsid w:val="00721349"/>
    <w:rsid w:val="007213FB"/>
    <w:rsid w:val="007215F2"/>
    <w:rsid w:val="00721662"/>
    <w:rsid w:val="0072181B"/>
    <w:rsid w:val="00721A45"/>
    <w:rsid w:val="00722517"/>
    <w:rsid w:val="007229F4"/>
    <w:rsid w:val="00722E4E"/>
    <w:rsid w:val="00722F1F"/>
    <w:rsid w:val="00723274"/>
    <w:rsid w:val="007232AD"/>
    <w:rsid w:val="007237EE"/>
    <w:rsid w:val="00723A48"/>
    <w:rsid w:val="00723D92"/>
    <w:rsid w:val="00724382"/>
    <w:rsid w:val="0072463A"/>
    <w:rsid w:val="00724732"/>
    <w:rsid w:val="00724CD2"/>
    <w:rsid w:val="00724EEC"/>
    <w:rsid w:val="00724FB6"/>
    <w:rsid w:val="0072515D"/>
    <w:rsid w:val="0072538D"/>
    <w:rsid w:val="0072540F"/>
    <w:rsid w:val="007254D9"/>
    <w:rsid w:val="00725604"/>
    <w:rsid w:val="007257B8"/>
    <w:rsid w:val="007260D9"/>
    <w:rsid w:val="0072620F"/>
    <w:rsid w:val="00726266"/>
    <w:rsid w:val="007267B2"/>
    <w:rsid w:val="00726ABA"/>
    <w:rsid w:val="00726C07"/>
    <w:rsid w:val="007270F3"/>
    <w:rsid w:val="0072724F"/>
    <w:rsid w:val="007275EE"/>
    <w:rsid w:val="00727760"/>
    <w:rsid w:val="00727C37"/>
    <w:rsid w:val="00730607"/>
    <w:rsid w:val="00730651"/>
    <w:rsid w:val="00730AEE"/>
    <w:rsid w:val="00730FAB"/>
    <w:rsid w:val="00731427"/>
    <w:rsid w:val="00731446"/>
    <w:rsid w:val="007315FD"/>
    <w:rsid w:val="00731A37"/>
    <w:rsid w:val="00731BF1"/>
    <w:rsid w:val="00731EEF"/>
    <w:rsid w:val="0073241A"/>
    <w:rsid w:val="00732A4F"/>
    <w:rsid w:val="00732D3A"/>
    <w:rsid w:val="00732E2B"/>
    <w:rsid w:val="00732FCC"/>
    <w:rsid w:val="0073310F"/>
    <w:rsid w:val="0073379A"/>
    <w:rsid w:val="00733A01"/>
    <w:rsid w:val="00733A12"/>
    <w:rsid w:val="00733FB4"/>
    <w:rsid w:val="00734201"/>
    <w:rsid w:val="00734723"/>
    <w:rsid w:val="0073474C"/>
    <w:rsid w:val="00735ACE"/>
    <w:rsid w:val="00735BA1"/>
    <w:rsid w:val="00736404"/>
    <w:rsid w:val="0073664B"/>
    <w:rsid w:val="007366C3"/>
    <w:rsid w:val="0073697C"/>
    <w:rsid w:val="00736AB5"/>
    <w:rsid w:val="00737AB8"/>
    <w:rsid w:val="00740387"/>
    <w:rsid w:val="00740699"/>
    <w:rsid w:val="00740C22"/>
    <w:rsid w:val="00740C29"/>
    <w:rsid w:val="007410FC"/>
    <w:rsid w:val="007412A7"/>
    <w:rsid w:val="0074172A"/>
    <w:rsid w:val="0074275D"/>
    <w:rsid w:val="00742BE4"/>
    <w:rsid w:val="00742C8D"/>
    <w:rsid w:val="0074349D"/>
    <w:rsid w:val="0074370C"/>
    <w:rsid w:val="00743C50"/>
    <w:rsid w:val="00744221"/>
    <w:rsid w:val="0074424C"/>
    <w:rsid w:val="0074426F"/>
    <w:rsid w:val="00744332"/>
    <w:rsid w:val="00744577"/>
    <w:rsid w:val="00744796"/>
    <w:rsid w:val="00745D2D"/>
    <w:rsid w:val="00745DC5"/>
    <w:rsid w:val="00745E0E"/>
    <w:rsid w:val="00745E16"/>
    <w:rsid w:val="00745F18"/>
    <w:rsid w:val="00746325"/>
    <w:rsid w:val="0074637F"/>
    <w:rsid w:val="007467CD"/>
    <w:rsid w:val="007469EF"/>
    <w:rsid w:val="00746FA3"/>
    <w:rsid w:val="00746FC3"/>
    <w:rsid w:val="00747437"/>
    <w:rsid w:val="0074751B"/>
    <w:rsid w:val="007479FF"/>
    <w:rsid w:val="00750284"/>
    <w:rsid w:val="007502AE"/>
    <w:rsid w:val="00750515"/>
    <w:rsid w:val="0075071F"/>
    <w:rsid w:val="00750B7E"/>
    <w:rsid w:val="00750BD0"/>
    <w:rsid w:val="00750DCD"/>
    <w:rsid w:val="00750DD1"/>
    <w:rsid w:val="00750F33"/>
    <w:rsid w:val="007511BC"/>
    <w:rsid w:val="007513F4"/>
    <w:rsid w:val="0075150E"/>
    <w:rsid w:val="007519D0"/>
    <w:rsid w:val="00751EBB"/>
    <w:rsid w:val="00751EFE"/>
    <w:rsid w:val="007520F3"/>
    <w:rsid w:val="00752159"/>
    <w:rsid w:val="00752542"/>
    <w:rsid w:val="00752613"/>
    <w:rsid w:val="007526E7"/>
    <w:rsid w:val="00752BEF"/>
    <w:rsid w:val="00753103"/>
    <w:rsid w:val="007532A6"/>
    <w:rsid w:val="007532C9"/>
    <w:rsid w:val="007537B9"/>
    <w:rsid w:val="00753AAD"/>
    <w:rsid w:val="00753D42"/>
    <w:rsid w:val="00754205"/>
    <w:rsid w:val="00754612"/>
    <w:rsid w:val="007546FF"/>
    <w:rsid w:val="00754FE9"/>
    <w:rsid w:val="007550F7"/>
    <w:rsid w:val="0075579B"/>
    <w:rsid w:val="00755A5E"/>
    <w:rsid w:val="00755CD4"/>
    <w:rsid w:val="00755E27"/>
    <w:rsid w:val="007561B5"/>
    <w:rsid w:val="00756720"/>
    <w:rsid w:val="00756ACA"/>
    <w:rsid w:val="00756E8E"/>
    <w:rsid w:val="00757011"/>
    <w:rsid w:val="007570AE"/>
    <w:rsid w:val="007570F8"/>
    <w:rsid w:val="0075729F"/>
    <w:rsid w:val="0075736F"/>
    <w:rsid w:val="007574F9"/>
    <w:rsid w:val="00757ACC"/>
    <w:rsid w:val="00757B68"/>
    <w:rsid w:val="00760C7D"/>
    <w:rsid w:val="00760CA0"/>
    <w:rsid w:val="00760D84"/>
    <w:rsid w:val="00760F02"/>
    <w:rsid w:val="007610A0"/>
    <w:rsid w:val="00761230"/>
    <w:rsid w:val="00761A23"/>
    <w:rsid w:val="00761ACA"/>
    <w:rsid w:val="00761B64"/>
    <w:rsid w:val="00762036"/>
    <w:rsid w:val="00762037"/>
    <w:rsid w:val="0076204F"/>
    <w:rsid w:val="0076215B"/>
    <w:rsid w:val="007621BA"/>
    <w:rsid w:val="007623E0"/>
    <w:rsid w:val="00762648"/>
    <w:rsid w:val="00762767"/>
    <w:rsid w:val="00762B32"/>
    <w:rsid w:val="00762C00"/>
    <w:rsid w:val="007630D1"/>
    <w:rsid w:val="00763258"/>
    <w:rsid w:val="007639D2"/>
    <w:rsid w:val="00763AC0"/>
    <w:rsid w:val="00763DFE"/>
    <w:rsid w:val="00763ED7"/>
    <w:rsid w:val="00763F90"/>
    <w:rsid w:val="007643DB"/>
    <w:rsid w:val="0076446E"/>
    <w:rsid w:val="0076452D"/>
    <w:rsid w:val="00764B2C"/>
    <w:rsid w:val="00764D2E"/>
    <w:rsid w:val="00764EB7"/>
    <w:rsid w:val="00764EFF"/>
    <w:rsid w:val="007650D4"/>
    <w:rsid w:val="0076534D"/>
    <w:rsid w:val="00765351"/>
    <w:rsid w:val="0076548F"/>
    <w:rsid w:val="0076562D"/>
    <w:rsid w:val="00765CF3"/>
    <w:rsid w:val="00765D4B"/>
    <w:rsid w:val="0076677F"/>
    <w:rsid w:val="00766AA7"/>
    <w:rsid w:val="00766C2F"/>
    <w:rsid w:val="00766D2A"/>
    <w:rsid w:val="00766D5D"/>
    <w:rsid w:val="00766DFF"/>
    <w:rsid w:val="0076769D"/>
    <w:rsid w:val="0076771C"/>
    <w:rsid w:val="00767A3A"/>
    <w:rsid w:val="00770156"/>
    <w:rsid w:val="0077017D"/>
    <w:rsid w:val="00770359"/>
    <w:rsid w:val="0077082B"/>
    <w:rsid w:val="00770B10"/>
    <w:rsid w:val="00771904"/>
    <w:rsid w:val="00771C1B"/>
    <w:rsid w:val="00771DEC"/>
    <w:rsid w:val="00771E63"/>
    <w:rsid w:val="00772321"/>
    <w:rsid w:val="00772390"/>
    <w:rsid w:val="007725CF"/>
    <w:rsid w:val="007726B3"/>
    <w:rsid w:val="007727B2"/>
    <w:rsid w:val="007728E1"/>
    <w:rsid w:val="00772C05"/>
    <w:rsid w:val="00772F57"/>
    <w:rsid w:val="00772FD0"/>
    <w:rsid w:val="00773171"/>
    <w:rsid w:val="00773226"/>
    <w:rsid w:val="00773295"/>
    <w:rsid w:val="00773333"/>
    <w:rsid w:val="0077372C"/>
    <w:rsid w:val="00773B79"/>
    <w:rsid w:val="007742F8"/>
    <w:rsid w:val="00774A17"/>
    <w:rsid w:val="00774D95"/>
    <w:rsid w:val="0077526F"/>
    <w:rsid w:val="007753BD"/>
    <w:rsid w:val="0077545F"/>
    <w:rsid w:val="00775624"/>
    <w:rsid w:val="00775709"/>
    <w:rsid w:val="00775D00"/>
    <w:rsid w:val="00775DF0"/>
    <w:rsid w:val="007764DB"/>
    <w:rsid w:val="00776AE9"/>
    <w:rsid w:val="00776D2A"/>
    <w:rsid w:val="00776E1C"/>
    <w:rsid w:val="0077713E"/>
    <w:rsid w:val="00777248"/>
    <w:rsid w:val="0077748B"/>
    <w:rsid w:val="00777916"/>
    <w:rsid w:val="00777AAE"/>
    <w:rsid w:val="00777D0B"/>
    <w:rsid w:val="007802B2"/>
    <w:rsid w:val="007803BD"/>
    <w:rsid w:val="0078071C"/>
    <w:rsid w:val="00780991"/>
    <w:rsid w:val="00780C00"/>
    <w:rsid w:val="00780E7A"/>
    <w:rsid w:val="00780EA3"/>
    <w:rsid w:val="0078103A"/>
    <w:rsid w:val="007810BA"/>
    <w:rsid w:val="00781118"/>
    <w:rsid w:val="00781156"/>
    <w:rsid w:val="007811BB"/>
    <w:rsid w:val="0078125B"/>
    <w:rsid w:val="007813C9"/>
    <w:rsid w:val="007815FE"/>
    <w:rsid w:val="007817C8"/>
    <w:rsid w:val="00781B4D"/>
    <w:rsid w:val="00781B71"/>
    <w:rsid w:val="00781D5E"/>
    <w:rsid w:val="00782284"/>
    <w:rsid w:val="007824EA"/>
    <w:rsid w:val="0078252A"/>
    <w:rsid w:val="00782B20"/>
    <w:rsid w:val="00782D5C"/>
    <w:rsid w:val="00782F8F"/>
    <w:rsid w:val="0078303D"/>
    <w:rsid w:val="00783068"/>
    <w:rsid w:val="007838B4"/>
    <w:rsid w:val="00783A2A"/>
    <w:rsid w:val="0078417C"/>
    <w:rsid w:val="0078474B"/>
    <w:rsid w:val="00784C8C"/>
    <w:rsid w:val="00784F4F"/>
    <w:rsid w:val="00785236"/>
    <w:rsid w:val="007853A1"/>
    <w:rsid w:val="007855B9"/>
    <w:rsid w:val="00785649"/>
    <w:rsid w:val="007856A0"/>
    <w:rsid w:val="00786103"/>
    <w:rsid w:val="00786123"/>
    <w:rsid w:val="00786178"/>
    <w:rsid w:val="00786C22"/>
    <w:rsid w:val="00786EE0"/>
    <w:rsid w:val="00787089"/>
    <w:rsid w:val="007871E3"/>
    <w:rsid w:val="00787667"/>
    <w:rsid w:val="007877AF"/>
    <w:rsid w:val="007877D6"/>
    <w:rsid w:val="00790020"/>
    <w:rsid w:val="007905CA"/>
    <w:rsid w:val="007905FA"/>
    <w:rsid w:val="007910A0"/>
    <w:rsid w:val="0079171F"/>
    <w:rsid w:val="00791A20"/>
    <w:rsid w:val="00791B85"/>
    <w:rsid w:val="00791BC5"/>
    <w:rsid w:val="007920FC"/>
    <w:rsid w:val="00792295"/>
    <w:rsid w:val="007922EC"/>
    <w:rsid w:val="00792721"/>
    <w:rsid w:val="00792AAC"/>
    <w:rsid w:val="00792B3D"/>
    <w:rsid w:val="0079302E"/>
    <w:rsid w:val="0079330D"/>
    <w:rsid w:val="007937DA"/>
    <w:rsid w:val="00793E5F"/>
    <w:rsid w:val="00793EFD"/>
    <w:rsid w:val="007942D8"/>
    <w:rsid w:val="007945E3"/>
    <w:rsid w:val="007948A5"/>
    <w:rsid w:val="00795334"/>
    <w:rsid w:val="007955D0"/>
    <w:rsid w:val="00795788"/>
    <w:rsid w:val="0079582D"/>
    <w:rsid w:val="007958CD"/>
    <w:rsid w:val="00796596"/>
    <w:rsid w:val="0079667F"/>
    <w:rsid w:val="00796761"/>
    <w:rsid w:val="00796C36"/>
    <w:rsid w:val="00796DA5"/>
    <w:rsid w:val="00796DDE"/>
    <w:rsid w:val="00796F28"/>
    <w:rsid w:val="007976E6"/>
    <w:rsid w:val="00797705"/>
    <w:rsid w:val="0079773E"/>
    <w:rsid w:val="007977DA"/>
    <w:rsid w:val="007977F0"/>
    <w:rsid w:val="007977F5"/>
    <w:rsid w:val="0079788B"/>
    <w:rsid w:val="007A0592"/>
    <w:rsid w:val="007A074E"/>
    <w:rsid w:val="007A0E13"/>
    <w:rsid w:val="007A0EC5"/>
    <w:rsid w:val="007A14E8"/>
    <w:rsid w:val="007A1783"/>
    <w:rsid w:val="007A186E"/>
    <w:rsid w:val="007A189A"/>
    <w:rsid w:val="007A1A9E"/>
    <w:rsid w:val="007A1C69"/>
    <w:rsid w:val="007A204B"/>
    <w:rsid w:val="007A2284"/>
    <w:rsid w:val="007A2543"/>
    <w:rsid w:val="007A2872"/>
    <w:rsid w:val="007A315F"/>
    <w:rsid w:val="007A3E80"/>
    <w:rsid w:val="007A4216"/>
    <w:rsid w:val="007A4A1A"/>
    <w:rsid w:val="007A4A86"/>
    <w:rsid w:val="007A4F8C"/>
    <w:rsid w:val="007A5A48"/>
    <w:rsid w:val="007A5F6A"/>
    <w:rsid w:val="007A62F5"/>
    <w:rsid w:val="007A6357"/>
    <w:rsid w:val="007A65C0"/>
    <w:rsid w:val="007A65D0"/>
    <w:rsid w:val="007A69C4"/>
    <w:rsid w:val="007A6BB1"/>
    <w:rsid w:val="007A6BDF"/>
    <w:rsid w:val="007A6C8B"/>
    <w:rsid w:val="007A6FCF"/>
    <w:rsid w:val="007A7111"/>
    <w:rsid w:val="007A7498"/>
    <w:rsid w:val="007B005A"/>
    <w:rsid w:val="007B04B1"/>
    <w:rsid w:val="007B065F"/>
    <w:rsid w:val="007B0BB8"/>
    <w:rsid w:val="007B0C42"/>
    <w:rsid w:val="007B10CC"/>
    <w:rsid w:val="007B11F6"/>
    <w:rsid w:val="007B1277"/>
    <w:rsid w:val="007B129F"/>
    <w:rsid w:val="007B12C4"/>
    <w:rsid w:val="007B145C"/>
    <w:rsid w:val="007B1B24"/>
    <w:rsid w:val="007B1EFC"/>
    <w:rsid w:val="007B201B"/>
    <w:rsid w:val="007B222D"/>
    <w:rsid w:val="007B2456"/>
    <w:rsid w:val="007B24FB"/>
    <w:rsid w:val="007B2807"/>
    <w:rsid w:val="007B3185"/>
    <w:rsid w:val="007B342B"/>
    <w:rsid w:val="007B377F"/>
    <w:rsid w:val="007B3B10"/>
    <w:rsid w:val="007B3CC1"/>
    <w:rsid w:val="007B428B"/>
    <w:rsid w:val="007B42B4"/>
    <w:rsid w:val="007B42B5"/>
    <w:rsid w:val="007B46CC"/>
    <w:rsid w:val="007B480A"/>
    <w:rsid w:val="007B4C15"/>
    <w:rsid w:val="007B4CE6"/>
    <w:rsid w:val="007B4DCB"/>
    <w:rsid w:val="007B50B8"/>
    <w:rsid w:val="007B545A"/>
    <w:rsid w:val="007B5627"/>
    <w:rsid w:val="007B59FD"/>
    <w:rsid w:val="007B5E19"/>
    <w:rsid w:val="007B6A38"/>
    <w:rsid w:val="007B6D7A"/>
    <w:rsid w:val="007B6E36"/>
    <w:rsid w:val="007B6F5C"/>
    <w:rsid w:val="007B702C"/>
    <w:rsid w:val="007B70C1"/>
    <w:rsid w:val="007B718E"/>
    <w:rsid w:val="007B71A2"/>
    <w:rsid w:val="007B752D"/>
    <w:rsid w:val="007B75AC"/>
    <w:rsid w:val="007B77F3"/>
    <w:rsid w:val="007B7837"/>
    <w:rsid w:val="007C0046"/>
    <w:rsid w:val="007C012B"/>
    <w:rsid w:val="007C019F"/>
    <w:rsid w:val="007C05DD"/>
    <w:rsid w:val="007C09F6"/>
    <w:rsid w:val="007C0AC7"/>
    <w:rsid w:val="007C0D9D"/>
    <w:rsid w:val="007C108A"/>
    <w:rsid w:val="007C1498"/>
    <w:rsid w:val="007C177E"/>
    <w:rsid w:val="007C19D5"/>
    <w:rsid w:val="007C1B2A"/>
    <w:rsid w:val="007C1CD0"/>
    <w:rsid w:val="007C2CB1"/>
    <w:rsid w:val="007C2F18"/>
    <w:rsid w:val="007C2FAB"/>
    <w:rsid w:val="007C332C"/>
    <w:rsid w:val="007C34D9"/>
    <w:rsid w:val="007C363A"/>
    <w:rsid w:val="007C3661"/>
    <w:rsid w:val="007C385F"/>
    <w:rsid w:val="007C38BC"/>
    <w:rsid w:val="007C39AA"/>
    <w:rsid w:val="007C3A0D"/>
    <w:rsid w:val="007C3A9D"/>
    <w:rsid w:val="007C3B3C"/>
    <w:rsid w:val="007C407F"/>
    <w:rsid w:val="007C4626"/>
    <w:rsid w:val="007C46AD"/>
    <w:rsid w:val="007C508A"/>
    <w:rsid w:val="007C50D0"/>
    <w:rsid w:val="007C524B"/>
    <w:rsid w:val="007C524E"/>
    <w:rsid w:val="007C534C"/>
    <w:rsid w:val="007C54D4"/>
    <w:rsid w:val="007C5606"/>
    <w:rsid w:val="007C58E5"/>
    <w:rsid w:val="007C5944"/>
    <w:rsid w:val="007C69D0"/>
    <w:rsid w:val="007C6B0C"/>
    <w:rsid w:val="007C73F8"/>
    <w:rsid w:val="007C7416"/>
    <w:rsid w:val="007C76D1"/>
    <w:rsid w:val="007C77D9"/>
    <w:rsid w:val="007C782E"/>
    <w:rsid w:val="007C7978"/>
    <w:rsid w:val="007C7AE0"/>
    <w:rsid w:val="007C7E18"/>
    <w:rsid w:val="007D0379"/>
    <w:rsid w:val="007D03C5"/>
    <w:rsid w:val="007D04E1"/>
    <w:rsid w:val="007D078E"/>
    <w:rsid w:val="007D0AB1"/>
    <w:rsid w:val="007D0B6E"/>
    <w:rsid w:val="007D0DAE"/>
    <w:rsid w:val="007D0F4E"/>
    <w:rsid w:val="007D1010"/>
    <w:rsid w:val="007D141B"/>
    <w:rsid w:val="007D1551"/>
    <w:rsid w:val="007D16DD"/>
    <w:rsid w:val="007D19A3"/>
    <w:rsid w:val="007D1E96"/>
    <w:rsid w:val="007D21DD"/>
    <w:rsid w:val="007D2B0D"/>
    <w:rsid w:val="007D2F34"/>
    <w:rsid w:val="007D343C"/>
    <w:rsid w:val="007D38D1"/>
    <w:rsid w:val="007D394D"/>
    <w:rsid w:val="007D4177"/>
    <w:rsid w:val="007D4795"/>
    <w:rsid w:val="007D480A"/>
    <w:rsid w:val="007D496B"/>
    <w:rsid w:val="007D49BD"/>
    <w:rsid w:val="007D4AF0"/>
    <w:rsid w:val="007D4B14"/>
    <w:rsid w:val="007D4B81"/>
    <w:rsid w:val="007D4B9F"/>
    <w:rsid w:val="007D4CA1"/>
    <w:rsid w:val="007D4DB2"/>
    <w:rsid w:val="007D4DE8"/>
    <w:rsid w:val="007D51BB"/>
    <w:rsid w:val="007D543B"/>
    <w:rsid w:val="007D568A"/>
    <w:rsid w:val="007D5896"/>
    <w:rsid w:val="007D5948"/>
    <w:rsid w:val="007D59CA"/>
    <w:rsid w:val="007D5F66"/>
    <w:rsid w:val="007D661B"/>
    <w:rsid w:val="007D666F"/>
    <w:rsid w:val="007D6B58"/>
    <w:rsid w:val="007D6CB0"/>
    <w:rsid w:val="007D6F2A"/>
    <w:rsid w:val="007D6F47"/>
    <w:rsid w:val="007D7075"/>
    <w:rsid w:val="007D741D"/>
    <w:rsid w:val="007D747D"/>
    <w:rsid w:val="007D761E"/>
    <w:rsid w:val="007D7728"/>
    <w:rsid w:val="007D789E"/>
    <w:rsid w:val="007D7E85"/>
    <w:rsid w:val="007E028A"/>
    <w:rsid w:val="007E089B"/>
    <w:rsid w:val="007E0A47"/>
    <w:rsid w:val="007E0BC4"/>
    <w:rsid w:val="007E0E6C"/>
    <w:rsid w:val="007E0F9C"/>
    <w:rsid w:val="007E11A4"/>
    <w:rsid w:val="007E126C"/>
    <w:rsid w:val="007E167E"/>
    <w:rsid w:val="007E1731"/>
    <w:rsid w:val="007E2178"/>
    <w:rsid w:val="007E21ED"/>
    <w:rsid w:val="007E230F"/>
    <w:rsid w:val="007E27BA"/>
    <w:rsid w:val="007E29F7"/>
    <w:rsid w:val="007E2A9B"/>
    <w:rsid w:val="007E2CDE"/>
    <w:rsid w:val="007E2E46"/>
    <w:rsid w:val="007E3183"/>
    <w:rsid w:val="007E31C9"/>
    <w:rsid w:val="007E3215"/>
    <w:rsid w:val="007E3341"/>
    <w:rsid w:val="007E33A4"/>
    <w:rsid w:val="007E3948"/>
    <w:rsid w:val="007E39EC"/>
    <w:rsid w:val="007E3BBF"/>
    <w:rsid w:val="007E44D0"/>
    <w:rsid w:val="007E44F7"/>
    <w:rsid w:val="007E47C6"/>
    <w:rsid w:val="007E48C1"/>
    <w:rsid w:val="007E4ACA"/>
    <w:rsid w:val="007E4CE7"/>
    <w:rsid w:val="007E524F"/>
    <w:rsid w:val="007E555E"/>
    <w:rsid w:val="007E5B9B"/>
    <w:rsid w:val="007E6350"/>
    <w:rsid w:val="007E64DB"/>
    <w:rsid w:val="007E6E71"/>
    <w:rsid w:val="007E7387"/>
    <w:rsid w:val="007E73C0"/>
    <w:rsid w:val="007E7ADD"/>
    <w:rsid w:val="007F050B"/>
    <w:rsid w:val="007F0626"/>
    <w:rsid w:val="007F064C"/>
    <w:rsid w:val="007F08B7"/>
    <w:rsid w:val="007F0990"/>
    <w:rsid w:val="007F1067"/>
    <w:rsid w:val="007F1111"/>
    <w:rsid w:val="007F13A4"/>
    <w:rsid w:val="007F192B"/>
    <w:rsid w:val="007F1F1A"/>
    <w:rsid w:val="007F2957"/>
    <w:rsid w:val="007F2A1D"/>
    <w:rsid w:val="007F2BDB"/>
    <w:rsid w:val="007F3184"/>
    <w:rsid w:val="007F322E"/>
    <w:rsid w:val="007F35F2"/>
    <w:rsid w:val="007F3982"/>
    <w:rsid w:val="007F4A3C"/>
    <w:rsid w:val="007F4C45"/>
    <w:rsid w:val="007F5164"/>
    <w:rsid w:val="007F53F1"/>
    <w:rsid w:val="007F55CD"/>
    <w:rsid w:val="007F55EA"/>
    <w:rsid w:val="007F579F"/>
    <w:rsid w:val="007F643B"/>
    <w:rsid w:val="007F6CE4"/>
    <w:rsid w:val="007F6FBF"/>
    <w:rsid w:val="007F7038"/>
    <w:rsid w:val="007F704E"/>
    <w:rsid w:val="007F729B"/>
    <w:rsid w:val="007F76F8"/>
    <w:rsid w:val="007F79B9"/>
    <w:rsid w:val="007F7D8B"/>
    <w:rsid w:val="007F7E4B"/>
    <w:rsid w:val="007F7FA3"/>
    <w:rsid w:val="0080005E"/>
    <w:rsid w:val="00800096"/>
    <w:rsid w:val="008006DA"/>
    <w:rsid w:val="008007D4"/>
    <w:rsid w:val="00800D30"/>
    <w:rsid w:val="008010BF"/>
    <w:rsid w:val="008012B6"/>
    <w:rsid w:val="0080142B"/>
    <w:rsid w:val="00801454"/>
    <w:rsid w:val="008014D7"/>
    <w:rsid w:val="008018AD"/>
    <w:rsid w:val="00801951"/>
    <w:rsid w:val="008020CF"/>
    <w:rsid w:val="0080217A"/>
    <w:rsid w:val="008021D9"/>
    <w:rsid w:val="0080233B"/>
    <w:rsid w:val="008028E5"/>
    <w:rsid w:val="00802965"/>
    <w:rsid w:val="00802D30"/>
    <w:rsid w:val="00803A17"/>
    <w:rsid w:val="00803E3C"/>
    <w:rsid w:val="00803F07"/>
    <w:rsid w:val="00804037"/>
    <w:rsid w:val="0080435D"/>
    <w:rsid w:val="008047B4"/>
    <w:rsid w:val="00804845"/>
    <w:rsid w:val="0080498E"/>
    <w:rsid w:val="00804A06"/>
    <w:rsid w:val="00804A0F"/>
    <w:rsid w:val="00804BFC"/>
    <w:rsid w:val="00804DEC"/>
    <w:rsid w:val="00805113"/>
    <w:rsid w:val="008051C4"/>
    <w:rsid w:val="0080537C"/>
    <w:rsid w:val="008058BD"/>
    <w:rsid w:val="00805D32"/>
    <w:rsid w:val="008060AD"/>
    <w:rsid w:val="00806278"/>
    <w:rsid w:val="008063C2"/>
    <w:rsid w:val="00806720"/>
    <w:rsid w:val="00806755"/>
    <w:rsid w:val="008069FB"/>
    <w:rsid w:val="0080720D"/>
    <w:rsid w:val="00807681"/>
    <w:rsid w:val="008077AD"/>
    <w:rsid w:val="00807AB6"/>
    <w:rsid w:val="00807B8A"/>
    <w:rsid w:val="00807EEF"/>
    <w:rsid w:val="008101D0"/>
    <w:rsid w:val="0081031E"/>
    <w:rsid w:val="008103F0"/>
    <w:rsid w:val="00810486"/>
    <w:rsid w:val="00810D25"/>
    <w:rsid w:val="00810E75"/>
    <w:rsid w:val="00810EF4"/>
    <w:rsid w:val="00810F67"/>
    <w:rsid w:val="00810FDC"/>
    <w:rsid w:val="0081111D"/>
    <w:rsid w:val="00811175"/>
    <w:rsid w:val="00811225"/>
    <w:rsid w:val="00811263"/>
    <w:rsid w:val="00811403"/>
    <w:rsid w:val="00811ADB"/>
    <w:rsid w:val="00811CD8"/>
    <w:rsid w:val="00812606"/>
    <w:rsid w:val="00812CC5"/>
    <w:rsid w:val="00812DCC"/>
    <w:rsid w:val="00812FE8"/>
    <w:rsid w:val="0081307B"/>
    <w:rsid w:val="008132D1"/>
    <w:rsid w:val="008133C9"/>
    <w:rsid w:val="00813662"/>
    <w:rsid w:val="00814915"/>
    <w:rsid w:val="00814C24"/>
    <w:rsid w:val="00814E12"/>
    <w:rsid w:val="00815043"/>
    <w:rsid w:val="0081571A"/>
    <w:rsid w:val="0081575A"/>
    <w:rsid w:val="008158C9"/>
    <w:rsid w:val="00815A20"/>
    <w:rsid w:val="00815A2A"/>
    <w:rsid w:val="00815AAA"/>
    <w:rsid w:val="00816096"/>
    <w:rsid w:val="00816571"/>
    <w:rsid w:val="008166C1"/>
    <w:rsid w:val="008167BB"/>
    <w:rsid w:val="0081689C"/>
    <w:rsid w:val="00816C9B"/>
    <w:rsid w:val="00816F7E"/>
    <w:rsid w:val="00816F84"/>
    <w:rsid w:val="00817728"/>
    <w:rsid w:val="008178F9"/>
    <w:rsid w:val="00817A8B"/>
    <w:rsid w:val="00817B20"/>
    <w:rsid w:val="00817B2C"/>
    <w:rsid w:val="00817B4F"/>
    <w:rsid w:val="00817D23"/>
    <w:rsid w:val="0082082E"/>
    <w:rsid w:val="0082091A"/>
    <w:rsid w:val="00820B1C"/>
    <w:rsid w:val="00820DB0"/>
    <w:rsid w:val="00820F8C"/>
    <w:rsid w:val="0082116F"/>
    <w:rsid w:val="0082154E"/>
    <w:rsid w:val="008216F8"/>
    <w:rsid w:val="008217E0"/>
    <w:rsid w:val="00821AEC"/>
    <w:rsid w:val="00821D9C"/>
    <w:rsid w:val="00821FF8"/>
    <w:rsid w:val="00822979"/>
    <w:rsid w:val="00822EF6"/>
    <w:rsid w:val="00823123"/>
    <w:rsid w:val="008231DD"/>
    <w:rsid w:val="0082335A"/>
    <w:rsid w:val="008233A5"/>
    <w:rsid w:val="00823A14"/>
    <w:rsid w:val="00823F27"/>
    <w:rsid w:val="00824548"/>
    <w:rsid w:val="008245CD"/>
    <w:rsid w:val="0082461B"/>
    <w:rsid w:val="00824B84"/>
    <w:rsid w:val="00824DED"/>
    <w:rsid w:val="00824EAC"/>
    <w:rsid w:val="0082524D"/>
    <w:rsid w:val="00825616"/>
    <w:rsid w:val="00825712"/>
    <w:rsid w:val="00825BB0"/>
    <w:rsid w:val="00825CEB"/>
    <w:rsid w:val="00825E25"/>
    <w:rsid w:val="008260C5"/>
    <w:rsid w:val="008260DB"/>
    <w:rsid w:val="0082636C"/>
    <w:rsid w:val="00826CFD"/>
    <w:rsid w:val="0082713B"/>
    <w:rsid w:val="00827675"/>
    <w:rsid w:val="008278D1"/>
    <w:rsid w:val="00827B10"/>
    <w:rsid w:val="0083053B"/>
    <w:rsid w:val="00830898"/>
    <w:rsid w:val="008309F5"/>
    <w:rsid w:val="00830A83"/>
    <w:rsid w:val="008312E2"/>
    <w:rsid w:val="00831637"/>
    <w:rsid w:val="00831837"/>
    <w:rsid w:val="00831A65"/>
    <w:rsid w:val="00831E04"/>
    <w:rsid w:val="008321D1"/>
    <w:rsid w:val="00832625"/>
    <w:rsid w:val="00832674"/>
    <w:rsid w:val="00832AA9"/>
    <w:rsid w:val="00832B0A"/>
    <w:rsid w:val="00832C77"/>
    <w:rsid w:val="0083300B"/>
    <w:rsid w:val="008332C0"/>
    <w:rsid w:val="008333CE"/>
    <w:rsid w:val="00833402"/>
    <w:rsid w:val="00833746"/>
    <w:rsid w:val="00833837"/>
    <w:rsid w:val="00833A18"/>
    <w:rsid w:val="008341B8"/>
    <w:rsid w:val="008346EF"/>
    <w:rsid w:val="008348ED"/>
    <w:rsid w:val="00834E05"/>
    <w:rsid w:val="00834EF5"/>
    <w:rsid w:val="0083555A"/>
    <w:rsid w:val="00835894"/>
    <w:rsid w:val="0083636C"/>
    <w:rsid w:val="00836480"/>
    <w:rsid w:val="00836CC1"/>
    <w:rsid w:val="00836D33"/>
    <w:rsid w:val="008375B7"/>
    <w:rsid w:val="008376CF"/>
    <w:rsid w:val="00837882"/>
    <w:rsid w:val="00837DDA"/>
    <w:rsid w:val="008400A7"/>
    <w:rsid w:val="008401E0"/>
    <w:rsid w:val="00840289"/>
    <w:rsid w:val="008402BC"/>
    <w:rsid w:val="008403B1"/>
    <w:rsid w:val="008404CF"/>
    <w:rsid w:val="00840992"/>
    <w:rsid w:val="00840BB7"/>
    <w:rsid w:val="0084199A"/>
    <w:rsid w:val="00842403"/>
    <w:rsid w:val="00842949"/>
    <w:rsid w:val="008429F5"/>
    <w:rsid w:val="00842A17"/>
    <w:rsid w:val="00842FC9"/>
    <w:rsid w:val="00843392"/>
    <w:rsid w:val="008436A6"/>
    <w:rsid w:val="008437F4"/>
    <w:rsid w:val="0084380E"/>
    <w:rsid w:val="00843B94"/>
    <w:rsid w:val="00844112"/>
    <w:rsid w:val="008443FA"/>
    <w:rsid w:val="008445C9"/>
    <w:rsid w:val="00844627"/>
    <w:rsid w:val="00844681"/>
    <w:rsid w:val="00844799"/>
    <w:rsid w:val="0084497C"/>
    <w:rsid w:val="00844AB6"/>
    <w:rsid w:val="00844B1A"/>
    <w:rsid w:val="00844CAD"/>
    <w:rsid w:val="00844EF3"/>
    <w:rsid w:val="00844F41"/>
    <w:rsid w:val="0084540E"/>
    <w:rsid w:val="008454FE"/>
    <w:rsid w:val="0084559F"/>
    <w:rsid w:val="00845B4C"/>
    <w:rsid w:val="00845B5F"/>
    <w:rsid w:val="00845DF7"/>
    <w:rsid w:val="008460CD"/>
    <w:rsid w:val="0084632B"/>
    <w:rsid w:val="008464FE"/>
    <w:rsid w:val="00846823"/>
    <w:rsid w:val="00846E10"/>
    <w:rsid w:val="008471DC"/>
    <w:rsid w:val="008478DE"/>
    <w:rsid w:val="00847946"/>
    <w:rsid w:val="008479CB"/>
    <w:rsid w:val="00847C6C"/>
    <w:rsid w:val="00847CAD"/>
    <w:rsid w:val="00850528"/>
    <w:rsid w:val="00850565"/>
    <w:rsid w:val="008507E3"/>
    <w:rsid w:val="00850944"/>
    <w:rsid w:val="00850C19"/>
    <w:rsid w:val="00850CE8"/>
    <w:rsid w:val="00850D8A"/>
    <w:rsid w:val="008510AA"/>
    <w:rsid w:val="0085139F"/>
    <w:rsid w:val="008517C1"/>
    <w:rsid w:val="00851BB2"/>
    <w:rsid w:val="00851EA4"/>
    <w:rsid w:val="00852102"/>
    <w:rsid w:val="008521A2"/>
    <w:rsid w:val="00852698"/>
    <w:rsid w:val="00852901"/>
    <w:rsid w:val="0085296C"/>
    <w:rsid w:val="00852A10"/>
    <w:rsid w:val="00852FA8"/>
    <w:rsid w:val="008533CE"/>
    <w:rsid w:val="008535B5"/>
    <w:rsid w:val="00853670"/>
    <w:rsid w:val="00853C53"/>
    <w:rsid w:val="00853D8D"/>
    <w:rsid w:val="008545FB"/>
    <w:rsid w:val="0085479B"/>
    <w:rsid w:val="00854B33"/>
    <w:rsid w:val="00854BA5"/>
    <w:rsid w:val="00854F67"/>
    <w:rsid w:val="00855095"/>
    <w:rsid w:val="008551F6"/>
    <w:rsid w:val="008552B0"/>
    <w:rsid w:val="008552F5"/>
    <w:rsid w:val="008553AA"/>
    <w:rsid w:val="0085565A"/>
    <w:rsid w:val="0085593A"/>
    <w:rsid w:val="008559DC"/>
    <w:rsid w:val="00855C72"/>
    <w:rsid w:val="00855C95"/>
    <w:rsid w:val="00855DD3"/>
    <w:rsid w:val="008562BD"/>
    <w:rsid w:val="0085642B"/>
    <w:rsid w:val="00856C77"/>
    <w:rsid w:val="00856EAE"/>
    <w:rsid w:val="0085746F"/>
    <w:rsid w:val="00857874"/>
    <w:rsid w:val="00857BA4"/>
    <w:rsid w:val="00857DDE"/>
    <w:rsid w:val="00857EB1"/>
    <w:rsid w:val="008606CE"/>
    <w:rsid w:val="00860A6B"/>
    <w:rsid w:val="00860D43"/>
    <w:rsid w:val="00860DF8"/>
    <w:rsid w:val="00861151"/>
    <w:rsid w:val="008617B0"/>
    <w:rsid w:val="00861958"/>
    <w:rsid w:val="0086223A"/>
    <w:rsid w:val="00862525"/>
    <w:rsid w:val="0086266B"/>
    <w:rsid w:val="00862858"/>
    <w:rsid w:val="00862BF8"/>
    <w:rsid w:val="008633C7"/>
    <w:rsid w:val="00863601"/>
    <w:rsid w:val="008636E8"/>
    <w:rsid w:val="008639C8"/>
    <w:rsid w:val="00863BB1"/>
    <w:rsid w:val="00863C66"/>
    <w:rsid w:val="00863D11"/>
    <w:rsid w:val="00863E29"/>
    <w:rsid w:val="00863E9B"/>
    <w:rsid w:val="00863EEB"/>
    <w:rsid w:val="00863FD1"/>
    <w:rsid w:val="0086403E"/>
    <w:rsid w:val="008640CA"/>
    <w:rsid w:val="008644A3"/>
    <w:rsid w:val="00864773"/>
    <w:rsid w:val="00864DB7"/>
    <w:rsid w:val="00864FF7"/>
    <w:rsid w:val="00865411"/>
    <w:rsid w:val="00865482"/>
    <w:rsid w:val="00865644"/>
    <w:rsid w:val="008656A8"/>
    <w:rsid w:val="00865889"/>
    <w:rsid w:val="00865A5E"/>
    <w:rsid w:val="00865C40"/>
    <w:rsid w:val="00866212"/>
    <w:rsid w:val="0086622C"/>
    <w:rsid w:val="0086629B"/>
    <w:rsid w:val="0086632F"/>
    <w:rsid w:val="00866454"/>
    <w:rsid w:val="0086653A"/>
    <w:rsid w:val="0086659C"/>
    <w:rsid w:val="0086666C"/>
    <w:rsid w:val="008668BF"/>
    <w:rsid w:val="00866922"/>
    <w:rsid w:val="00866A76"/>
    <w:rsid w:val="00866E61"/>
    <w:rsid w:val="00866E98"/>
    <w:rsid w:val="00867158"/>
    <w:rsid w:val="008673EB"/>
    <w:rsid w:val="0086753B"/>
    <w:rsid w:val="008675F2"/>
    <w:rsid w:val="008700CC"/>
    <w:rsid w:val="008701E4"/>
    <w:rsid w:val="008711A3"/>
    <w:rsid w:val="008712B1"/>
    <w:rsid w:val="00871991"/>
    <w:rsid w:val="00871FC5"/>
    <w:rsid w:val="00872524"/>
    <w:rsid w:val="00872650"/>
    <w:rsid w:val="00872898"/>
    <w:rsid w:val="00872CA1"/>
    <w:rsid w:val="00872DA7"/>
    <w:rsid w:val="008734CD"/>
    <w:rsid w:val="00873516"/>
    <w:rsid w:val="00873939"/>
    <w:rsid w:val="00873C41"/>
    <w:rsid w:val="00873FDE"/>
    <w:rsid w:val="008744D4"/>
    <w:rsid w:val="00874531"/>
    <w:rsid w:val="00874767"/>
    <w:rsid w:val="008747A2"/>
    <w:rsid w:val="008749E2"/>
    <w:rsid w:val="00874DA6"/>
    <w:rsid w:val="00875095"/>
    <w:rsid w:val="0087537E"/>
    <w:rsid w:val="008753CC"/>
    <w:rsid w:val="00875578"/>
    <w:rsid w:val="00875F34"/>
    <w:rsid w:val="008763B4"/>
    <w:rsid w:val="00876494"/>
    <w:rsid w:val="008766C1"/>
    <w:rsid w:val="008767E4"/>
    <w:rsid w:val="00876A65"/>
    <w:rsid w:val="00876E51"/>
    <w:rsid w:val="00876FC9"/>
    <w:rsid w:val="00877520"/>
    <w:rsid w:val="00877770"/>
    <w:rsid w:val="008801A5"/>
    <w:rsid w:val="008803C9"/>
    <w:rsid w:val="00880987"/>
    <w:rsid w:val="00880A70"/>
    <w:rsid w:val="00880AB5"/>
    <w:rsid w:val="00880BF9"/>
    <w:rsid w:val="00880FA9"/>
    <w:rsid w:val="00881057"/>
    <w:rsid w:val="00881080"/>
    <w:rsid w:val="008810AF"/>
    <w:rsid w:val="0088140A"/>
    <w:rsid w:val="00881433"/>
    <w:rsid w:val="008819C2"/>
    <w:rsid w:val="008821D0"/>
    <w:rsid w:val="008824E5"/>
    <w:rsid w:val="0088252C"/>
    <w:rsid w:val="00882801"/>
    <w:rsid w:val="00882CB8"/>
    <w:rsid w:val="00882E54"/>
    <w:rsid w:val="008832BB"/>
    <w:rsid w:val="008835B3"/>
    <w:rsid w:val="008836E5"/>
    <w:rsid w:val="00883742"/>
    <w:rsid w:val="0088384F"/>
    <w:rsid w:val="00883E43"/>
    <w:rsid w:val="00884064"/>
    <w:rsid w:val="0088408F"/>
    <w:rsid w:val="00884581"/>
    <w:rsid w:val="0088458B"/>
    <w:rsid w:val="008845B3"/>
    <w:rsid w:val="00884626"/>
    <w:rsid w:val="008849E5"/>
    <w:rsid w:val="00884AFF"/>
    <w:rsid w:val="00884C98"/>
    <w:rsid w:val="00884E88"/>
    <w:rsid w:val="00884E8E"/>
    <w:rsid w:val="00884F23"/>
    <w:rsid w:val="00884F8D"/>
    <w:rsid w:val="00884FD0"/>
    <w:rsid w:val="008851AD"/>
    <w:rsid w:val="008856D2"/>
    <w:rsid w:val="008857B4"/>
    <w:rsid w:val="00885850"/>
    <w:rsid w:val="00885978"/>
    <w:rsid w:val="00885E1F"/>
    <w:rsid w:val="008863B7"/>
    <w:rsid w:val="008865F9"/>
    <w:rsid w:val="00886C64"/>
    <w:rsid w:val="00886E29"/>
    <w:rsid w:val="00887015"/>
    <w:rsid w:val="008873FE"/>
    <w:rsid w:val="00887BF8"/>
    <w:rsid w:val="00887E7E"/>
    <w:rsid w:val="0089027A"/>
    <w:rsid w:val="0089082B"/>
    <w:rsid w:val="00890B42"/>
    <w:rsid w:val="00890DA7"/>
    <w:rsid w:val="00890EF9"/>
    <w:rsid w:val="00890F36"/>
    <w:rsid w:val="00891045"/>
    <w:rsid w:val="0089108B"/>
    <w:rsid w:val="008912EC"/>
    <w:rsid w:val="0089137C"/>
    <w:rsid w:val="00891391"/>
    <w:rsid w:val="008915A5"/>
    <w:rsid w:val="00891615"/>
    <w:rsid w:val="00891766"/>
    <w:rsid w:val="00891D91"/>
    <w:rsid w:val="0089226A"/>
    <w:rsid w:val="008923A6"/>
    <w:rsid w:val="00892692"/>
    <w:rsid w:val="008929A6"/>
    <w:rsid w:val="00892C42"/>
    <w:rsid w:val="00892DD3"/>
    <w:rsid w:val="008931AB"/>
    <w:rsid w:val="0089336F"/>
    <w:rsid w:val="00893D5A"/>
    <w:rsid w:val="00893FCD"/>
    <w:rsid w:val="0089449E"/>
    <w:rsid w:val="008945F5"/>
    <w:rsid w:val="00894623"/>
    <w:rsid w:val="0089486B"/>
    <w:rsid w:val="0089494D"/>
    <w:rsid w:val="00894DAC"/>
    <w:rsid w:val="00895271"/>
    <w:rsid w:val="00895BE9"/>
    <w:rsid w:val="00895E4D"/>
    <w:rsid w:val="00896572"/>
    <w:rsid w:val="00896D01"/>
    <w:rsid w:val="00896EC1"/>
    <w:rsid w:val="00896FC0"/>
    <w:rsid w:val="008970FE"/>
    <w:rsid w:val="0089724D"/>
    <w:rsid w:val="0089738B"/>
    <w:rsid w:val="008974DB"/>
    <w:rsid w:val="00897B9C"/>
    <w:rsid w:val="00897BB7"/>
    <w:rsid w:val="00897DE2"/>
    <w:rsid w:val="008A04C7"/>
    <w:rsid w:val="008A07B0"/>
    <w:rsid w:val="008A09EB"/>
    <w:rsid w:val="008A0FF3"/>
    <w:rsid w:val="008A17A0"/>
    <w:rsid w:val="008A196E"/>
    <w:rsid w:val="008A1AE5"/>
    <w:rsid w:val="008A1B49"/>
    <w:rsid w:val="008A1F06"/>
    <w:rsid w:val="008A2211"/>
    <w:rsid w:val="008A2487"/>
    <w:rsid w:val="008A24D0"/>
    <w:rsid w:val="008A26DF"/>
    <w:rsid w:val="008A2BFB"/>
    <w:rsid w:val="008A30C4"/>
    <w:rsid w:val="008A31A8"/>
    <w:rsid w:val="008A31AF"/>
    <w:rsid w:val="008A3581"/>
    <w:rsid w:val="008A35BD"/>
    <w:rsid w:val="008A3727"/>
    <w:rsid w:val="008A3822"/>
    <w:rsid w:val="008A3828"/>
    <w:rsid w:val="008A3CA2"/>
    <w:rsid w:val="008A3FD3"/>
    <w:rsid w:val="008A413D"/>
    <w:rsid w:val="008A4148"/>
    <w:rsid w:val="008A416C"/>
    <w:rsid w:val="008A426E"/>
    <w:rsid w:val="008A42C6"/>
    <w:rsid w:val="008A42FE"/>
    <w:rsid w:val="008A4368"/>
    <w:rsid w:val="008A44CC"/>
    <w:rsid w:val="008A46BA"/>
    <w:rsid w:val="008A4DA7"/>
    <w:rsid w:val="008A506F"/>
    <w:rsid w:val="008A50C3"/>
    <w:rsid w:val="008A50C6"/>
    <w:rsid w:val="008A5213"/>
    <w:rsid w:val="008A5C53"/>
    <w:rsid w:val="008A5E7C"/>
    <w:rsid w:val="008A6437"/>
    <w:rsid w:val="008A68C8"/>
    <w:rsid w:val="008A6A99"/>
    <w:rsid w:val="008A6F58"/>
    <w:rsid w:val="008A6FCD"/>
    <w:rsid w:val="008A74E7"/>
    <w:rsid w:val="008A7564"/>
    <w:rsid w:val="008A7980"/>
    <w:rsid w:val="008A7A45"/>
    <w:rsid w:val="008A7AB1"/>
    <w:rsid w:val="008A7D48"/>
    <w:rsid w:val="008A7E5F"/>
    <w:rsid w:val="008B0829"/>
    <w:rsid w:val="008B0863"/>
    <w:rsid w:val="008B0A79"/>
    <w:rsid w:val="008B0BE3"/>
    <w:rsid w:val="008B0D38"/>
    <w:rsid w:val="008B0D9A"/>
    <w:rsid w:val="008B0F45"/>
    <w:rsid w:val="008B116B"/>
    <w:rsid w:val="008B1482"/>
    <w:rsid w:val="008B23BC"/>
    <w:rsid w:val="008B247E"/>
    <w:rsid w:val="008B257A"/>
    <w:rsid w:val="008B26E9"/>
    <w:rsid w:val="008B2DEA"/>
    <w:rsid w:val="008B2E79"/>
    <w:rsid w:val="008B3398"/>
    <w:rsid w:val="008B3789"/>
    <w:rsid w:val="008B38B5"/>
    <w:rsid w:val="008B3E49"/>
    <w:rsid w:val="008B3EBA"/>
    <w:rsid w:val="008B40E9"/>
    <w:rsid w:val="008B421A"/>
    <w:rsid w:val="008B454F"/>
    <w:rsid w:val="008B46FD"/>
    <w:rsid w:val="008B47EE"/>
    <w:rsid w:val="008B4A69"/>
    <w:rsid w:val="008B4B5C"/>
    <w:rsid w:val="008B4E1C"/>
    <w:rsid w:val="008B50E4"/>
    <w:rsid w:val="008B526C"/>
    <w:rsid w:val="008B543F"/>
    <w:rsid w:val="008B54B7"/>
    <w:rsid w:val="008B5508"/>
    <w:rsid w:val="008B5AD1"/>
    <w:rsid w:val="008B5C2D"/>
    <w:rsid w:val="008B60E3"/>
    <w:rsid w:val="008B64EA"/>
    <w:rsid w:val="008B6531"/>
    <w:rsid w:val="008B6B71"/>
    <w:rsid w:val="008B6DEA"/>
    <w:rsid w:val="008B6E2A"/>
    <w:rsid w:val="008B6F4F"/>
    <w:rsid w:val="008B7251"/>
    <w:rsid w:val="008B739C"/>
    <w:rsid w:val="008B73B4"/>
    <w:rsid w:val="008B7834"/>
    <w:rsid w:val="008B7DE4"/>
    <w:rsid w:val="008B7EC8"/>
    <w:rsid w:val="008C0054"/>
    <w:rsid w:val="008C02F8"/>
    <w:rsid w:val="008C0733"/>
    <w:rsid w:val="008C10AD"/>
    <w:rsid w:val="008C13EA"/>
    <w:rsid w:val="008C1600"/>
    <w:rsid w:val="008C183A"/>
    <w:rsid w:val="008C1C48"/>
    <w:rsid w:val="008C24C1"/>
    <w:rsid w:val="008C29F1"/>
    <w:rsid w:val="008C2A04"/>
    <w:rsid w:val="008C2AA7"/>
    <w:rsid w:val="008C2D44"/>
    <w:rsid w:val="008C315E"/>
    <w:rsid w:val="008C3563"/>
    <w:rsid w:val="008C3A6A"/>
    <w:rsid w:val="008C40A6"/>
    <w:rsid w:val="008C459A"/>
    <w:rsid w:val="008C45B7"/>
    <w:rsid w:val="008C46AE"/>
    <w:rsid w:val="008C4AFB"/>
    <w:rsid w:val="008C4B34"/>
    <w:rsid w:val="008C4C23"/>
    <w:rsid w:val="008C4CC8"/>
    <w:rsid w:val="008C4D55"/>
    <w:rsid w:val="008C4EBA"/>
    <w:rsid w:val="008C4F27"/>
    <w:rsid w:val="008C4FFB"/>
    <w:rsid w:val="008C5095"/>
    <w:rsid w:val="008C50A9"/>
    <w:rsid w:val="008C512D"/>
    <w:rsid w:val="008C53AD"/>
    <w:rsid w:val="008C56AC"/>
    <w:rsid w:val="008C5709"/>
    <w:rsid w:val="008C5AB9"/>
    <w:rsid w:val="008C660E"/>
    <w:rsid w:val="008C68E7"/>
    <w:rsid w:val="008C6D97"/>
    <w:rsid w:val="008C6E73"/>
    <w:rsid w:val="008C6F11"/>
    <w:rsid w:val="008C736E"/>
    <w:rsid w:val="008C75D1"/>
    <w:rsid w:val="008C7607"/>
    <w:rsid w:val="008C7688"/>
    <w:rsid w:val="008C77E2"/>
    <w:rsid w:val="008D0391"/>
    <w:rsid w:val="008D061F"/>
    <w:rsid w:val="008D087D"/>
    <w:rsid w:val="008D0A4A"/>
    <w:rsid w:val="008D0CEF"/>
    <w:rsid w:val="008D0F33"/>
    <w:rsid w:val="008D12D4"/>
    <w:rsid w:val="008D1796"/>
    <w:rsid w:val="008D18A3"/>
    <w:rsid w:val="008D1CD0"/>
    <w:rsid w:val="008D1DC3"/>
    <w:rsid w:val="008D24AF"/>
    <w:rsid w:val="008D25F2"/>
    <w:rsid w:val="008D2684"/>
    <w:rsid w:val="008D27F1"/>
    <w:rsid w:val="008D284D"/>
    <w:rsid w:val="008D2B44"/>
    <w:rsid w:val="008D2C35"/>
    <w:rsid w:val="008D2FE9"/>
    <w:rsid w:val="008D30DA"/>
    <w:rsid w:val="008D33B7"/>
    <w:rsid w:val="008D36F0"/>
    <w:rsid w:val="008D384A"/>
    <w:rsid w:val="008D3BE9"/>
    <w:rsid w:val="008D3D5A"/>
    <w:rsid w:val="008D3ED6"/>
    <w:rsid w:val="008D4034"/>
    <w:rsid w:val="008D4B74"/>
    <w:rsid w:val="008D4BBA"/>
    <w:rsid w:val="008D4D07"/>
    <w:rsid w:val="008D4DE2"/>
    <w:rsid w:val="008D4EE5"/>
    <w:rsid w:val="008D4EFC"/>
    <w:rsid w:val="008D5030"/>
    <w:rsid w:val="008D514E"/>
    <w:rsid w:val="008D52D5"/>
    <w:rsid w:val="008D53BF"/>
    <w:rsid w:val="008D5843"/>
    <w:rsid w:val="008D58DD"/>
    <w:rsid w:val="008D5B71"/>
    <w:rsid w:val="008D5B7B"/>
    <w:rsid w:val="008D5E42"/>
    <w:rsid w:val="008D6014"/>
    <w:rsid w:val="008D61C5"/>
    <w:rsid w:val="008D6229"/>
    <w:rsid w:val="008D645E"/>
    <w:rsid w:val="008D6580"/>
    <w:rsid w:val="008D6606"/>
    <w:rsid w:val="008D6927"/>
    <w:rsid w:val="008D6A6D"/>
    <w:rsid w:val="008D6B9A"/>
    <w:rsid w:val="008D6FAF"/>
    <w:rsid w:val="008D726C"/>
    <w:rsid w:val="008D76B7"/>
    <w:rsid w:val="008D773A"/>
    <w:rsid w:val="008D795F"/>
    <w:rsid w:val="008D79FD"/>
    <w:rsid w:val="008D7CFF"/>
    <w:rsid w:val="008D7D13"/>
    <w:rsid w:val="008D7EB7"/>
    <w:rsid w:val="008D7F81"/>
    <w:rsid w:val="008E0754"/>
    <w:rsid w:val="008E0934"/>
    <w:rsid w:val="008E0AB3"/>
    <w:rsid w:val="008E0B08"/>
    <w:rsid w:val="008E0C46"/>
    <w:rsid w:val="008E1001"/>
    <w:rsid w:val="008E11DE"/>
    <w:rsid w:val="008E1AA2"/>
    <w:rsid w:val="008E1C01"/>
    <w:rsid w:val="008E1EE4"/>
    <w:rsid w:val="008E1FBC"/>
    <w:rsid w:val="008E259C"/>
    <w:rsid w:val="008E2897"/>
    <w:rsid w:val="008E3FE7"/>
    <w:rsid w:val="008E441B"/>
    <w:rsid w:val="008E4508"/>
    <w:rsid w:val="008E4582"/>
    <w:rsid w:val="008E45E7"/>
    <w:rsid w:val="008E4759"/>
    <w:rsid w:val="008E4CBE"/>
    <w:rsid w:val="008E4E01"/>
    <w:rsid w:val="008E5221"/>
    <w:rsid w:val="008E5524"/>
    <w:rsid w:val="008E5BD4"/>
    <w:rsid w:val="008E5D14"/>
    <w:rsid w:val="008E6161"/>
    <w:rsid w:val="008E6999"/>
    <w:rsid w:val="008E6A75"/>
    <w:rsid w:val="008E6E6D"/>
    <w:rsid w:val="008E718D"/>
    <w:rsid w:val="008E7339"/>
    <w:rsid w:val="008E799F"/>
    <w:rsid w:val="008E7A78"/>
    <w:rsid w:val="008E7CDF"/>
    <w:rsid w:val="008F0131"/>
    <w:rsid w:val="008F0147"/>
    <w:rsid w:val="008F05B4"/>
    <w:rsid w:val="008F065C"/>
    <w:rsid w:val="008F0A8A"/>
    <w:rsid w:val="008F0B80"/>
    <w:rsid w:val="008F0CE2"/>
    <w:rsid w:val="008F0E03"/>
    <w:rsid w:val="008F0E72"/>
    <w:rsid w:val="008F1043"/>
    <w:rsid w:val="008F1659"/>
    <w:rsid w:val="008F1BE0"/>
    <w:rsid w:val="008F1DBC"/>
    <w:rsid w:val="008F219A"/>
    <w:rsid w:val="008F266F"/>
    <w:rsid w:val="008F2A37"/>
    <w:rsid w:val="008F2CEE"/>
    <w:rsid w:val="008F2EA0"/>
    <w:rsid w:val="008F2EED"/>
    <w:rsid w:val="008F33C5"/>
    <w:rsid w:val="008F3A2D"/>
    <w:rsid w:val="008F3B1E"/>
    <w:rsid w:val="008F3FBB"/>
    <w:rsid w:val="008F462E"/>
    <w:rsid w:val="008F4ABF"/>
    <w:rsid w:val="008F4BB2"/>
    <w:rsid w:val="008F4C76"/>
    <w:rsid w:val="008F5095"/>
    <w:rsid w:val="008F50C0"/>
    <w:rsid w:val="008F5124"/>
    <w:rsid w:val="008F53D3"/>
    <w:rsid w:val="008F5499"/>
    <w:rsid w:val="008F571B"/>
    <w:rsid w:val="008F57F3"/>
    <w:rsid w:val="008F5802"/>
    <w:rsid w:val="008F5852"/>
    <w:rsid w:val="008F615A"/>
    <w:rsid w:val="008F6384"/>
    <w:rsid w:val="008F63BB"/>
    <w:rsid w:val="008F65CB"/>
    <w:rsid w:val="008F6708"/>
    <w:rsid w:val="008F67FC"/>
    <w:rsid w:val="008F6806"/>
    <w:rsid w:val="008F6A29"/>
    <w:rsid w:val="008F7171"/>
    <w:rsid w:val="008F71BE"/>
    <w:rsid w:val="008F721A"/>
    <w:rsid w:val="008F75DD"/>
    <w:rsid w:val="008F7628"/>
    <w:rsid w:val="008F776D"/>
    <w:rsid w:val="008F7BFD"/>
    <w:rsid w:val="008F7DAB"/>
    <w:rsid w:val="0090015C"/>
    <w:rsid w:val="009001C0"/>
    <w:rsid w:val="009004E4"/>
    <w:rsid w:val="009004ED"/>
    <w:rsid w:val="00900CE7"/>
    <w:rsid w:val="00900E27"/>
    <w:rsid w:val="0090103F"/>
    <w:rsid w:val="009010A2"/>
    <w:rsid w:val="009013D9"/>
    <w:rsid w:val="00901786"/>
    <w:rsid w:val="00901979"/>
    <w:rsid w:val="00901A30"/>
    <w:rsid w:val="00901A79"/>
    <w:rsid w:val="0090296E"/>
    <w:rsid w:val="009029AF"/>
    <w:rsid w:val="00902D48"/>
    <w:rsid w:val="00903043"/>
    <w:rsid w:val="0090313E"/>
    <w:rsid w:val="00903847"/>
    <w:rsid w:val="00903FDE"/>
    <w:rsid w:val="00904253"/>
    <w:rsid w:val="009044EF"/>
    <w:rsid w:val="00904C06"/>
    <w:rsid w:val="00904E37"/>
    <w:rsid w:val="0090507B"/>
    <w:rsid w:val="009059ED"/>
    <w:rsid w:val="00905B99"/>
    <w:rsid w:val="0090628B"/>
    <w:rsid w:val="0090651C"/>
    <w:rsid w:val="00906720"/>
    <w:rsid w:val="00906744"/>
    <w:rsid w:val="009069C3"/>
    <w:rsid w:val="00906E47"/>
    <w:rsid w:val="00906EED"/>
    <w:rsid w:val="009074D4"/>
    <w:rsid w:val="00907519"/>
    <w:rsid w:val="00907C75"/>
    <w:rsid w:val="00907CAD"/>
    <w:rsid w:val="00907CEA"/>
    <w:rsid w:val="00907D3B"/>
    <w:rsid w:val="00910263"/>
    <w:rsid w:val="0091061A"/>
    <w:rsid w:val="00910C18"/>
    <w:rsid w:val="00910E05"/>
    <w:rsid w:val="00910E23"/>
    <w:rsid w:val="00910FEA"/>
    <w:rsid w:val="0091134E"/>
    <w:rsid w:val="00911484"/>
    <w:rsid w:val="00911556"/>
    <w:rsid w:val="009116E5"/>
    <w:rsid w:val="00911858"/>
    <w:rsid w:val="00911EA3"/>
    <w:rsid w:val="00911FE5"/>
    <w:rsid w:val="009120E1"/>
    <w:rsid w:val="009126B0"/>
    <w:rsid w:val="0091283A"/>
    <w:rsid w:val="009128AA"/>
    <w:rsid w:val="00912C3B"/>
    <w:rsid w:val="00912E92"/>
    <w:rsid w:val="00912EF7"/>
    <w:rsid w:val="009132A2"/>
    <w:rsid w:val="0091339B"/>
    <w:rsid w:val="00913733"/>
    <w:rsid w:val="00913862"/>
    <w:rsid w:val="00913AC8"/>
    <w:rsid w:val="00913D99"/>
    <w:rsid w:val="00913F50"/>
    <w:rsid w:val="009141BD"/>
    <w:rsid w:val="009142B6"/>
    <w:rsid w:val="00914751"/>
    <w:rsid w:val="00914C6C"/>
    <w:rsid w:val="00914EE6"/>
    <w:rsid w:val="009152B5"/>
    <w:rsid w:val="009153EE"/>
    <w:rsid w:val="00915440"/>
    <w:rsid w:val="00915BD0"/>
    <w:rsid w:val="00915E98"/>
    <w:rsid w:val="009163D9"/>
    <w:rsid w:val="00916593"/>
    <w:rsid w:val="009167FD"/>
    <w:rsid w:val="00916B7C"/>
    <w:rsid w:val="00916DA4"/>
    <w:rsid w:val="00917134"/>
    <w:rsid w:val="009174C8"/>
    <w:rsid w:val="009175BF"/>
    <w:rsid w:val="0091769B"/>
    <w:rsid w:val="009177B9"/>
    <w:rsid w:val="0091799A"/>
    <w:rsid w:val="00917D3E"/>
    <w:rsid w:val="009207CC"/>
    <w:rsid w:val="00920BB4"/>
    <w:rsid w:val="00920C98"/>
    <w:rsid w:val="009211EC"/>
    <w:rsid w:val="00921275"/>
    <w:rsid w:val="00921339"/>
    <w:rsid w:val="0092141B"/>
    <w:rsid w:val="00921792"/>
    <w:rsid w:val="009218EB"/>
    <w:rsid w:val="00921C60"/>
    <w:rsid w:val="00921CD6"/>
    <w:rsid w:val="00921F38"/>
    <w:rsid w:val="0092230A"/>
    <w:rsid w:val="00922973"/>
    <w:rsid w:val="009229EC"/>
    <w:rsid w:val="00922B88"/>
    <w:rsid w:val="00922BB7"/>
    <w:rsid w:val="00922C78"/>
    <w:rsid w:val="00922E5E"/>
    <w:rsid w:val="00922FF8"/>
    <w:rsid w:val="009238F7"/>
    <w:rsid w:val="0092390C"/>
    <w:rsid w:val="00923B06"/>
    <w:rsid w:val="00923BD9"/>
    <w:rsid w:val="00924044"/>
    <w:rsid w:val="009240F5"/>
    <w:rsid w:val="00924166"/>
    <w:rsid w:val="009242EE"/>
    <w:rsid w:val="00924C00"/>
    <w:rsid w:val="00924CC2"/>
    <w:rsid w:val="00924DB2"/>
    <w:rsid w:val="009251E9"/>
    <w:rsid w:val="0092562E"/>
    <w:rsid w:val="00925A5B"/>
    <w:rsid w:val="00926017"/>
    <w:rsid w:val="009263A9"/>
    <w:rsid w:val="009265C0"/>
    <w:rsid w:val="009267E0"/>
    <w:rsid w:val="00926A3A"/>
    <w:rsid w:val="00927146"/>
    <w:rsid w:val="00927582"/>
    <w:rsid w:val="009276EC"/>
    <w:rsid w:val="00927CB1"/>
    <w:rsid w:val="00930236"/>
    <w:rsid w:val="009302D0"/>
    <w:rsid w:val="0093033B"/>
    <w:rsid w:val="009306A9"/>
    <w:rsid w:val="00930944"/>
    <w:rsid w:val="00930D3D"/>
    <w:rsid w:val="00930D56"/>
    <w:rsid w:val="00930D9E"/>
    <w:rsid w:val="00930FC9"/>
    <w:rsid w:val="00930FF8"/>
    <w:rsid w:val="009310CD"/>
    <w:rsid w:val="00931291"/>
    <w:rsid w:val="0093157A"/>
    <w:rsid w:val="009318EA"/>
    <w:rsid w:val="00931928"/>
    <w:rsid w:val="00931BD1"/>
    <w:rsid w:val="009320E3"/>
    <w:rsid w:val="0093225B"/>
    <w:rsid w:val="009323DC"/>
    <w:rsid w:val="00932537"/>
    <w:rsid w:val="009325C9"/>
    <w:rsid w:val="00932D56"/>
    <w:rsid w:val="00932E20"/>
    <w:rsid w:val="00932F2B"/>
    <w:rsid w:val="009337C7"/>
    <w:rsid w:val="00933AB4"/>
    <w:rsid w:val="00933DE2"/>
    <w:rsid w:val="00934551"/>
    <w:rsid w:val="00934779"/>
    <w:rsid w:val="009347A1"/>
    <w:rsid w:val="009349CC"/>
    <w:rsid w:val="00934EC5"/>
    <w:rsid w:val="009357EB"/>
    <w:rsid w:val="00935EC6"/>
    <w:rsid w:val="00935F3F"/>
    <w:rsid w:val="00936245"/>
    <w:rsid w:val="009363BE"/>
    <w:rsid w:val="0093646A"/>
    <w:rsid w:val="00936566"/>
    <w:rsid w:val="009366C7"/>
    <w:rsid w:val="00936D5D"/>
    <w:rsid w:val="00936F81"/>
    <w:rsid w:val="009372A2"/>
    <w:rsid w:val="009373CB"/>
    <w:rsid w:val="009375E9"/>
    <w:rsid w:val="00937772"/>
    <w:rsid w:val="00937B0A"/>
    <w:rsid w:val="00937F94"/>
    <w:rsid w:val="009401B7"/>
    <w:rsid w:val="00940228"/>
    <w:rsid w:val="00940437"/>
    <w:rsid w:val="00940E19"/>
    <w:rsid w:val="00940EB4"/>
    <w:rsid w:val="00940F03"/>
    <w:rsid w:val="009411F0"/>
    <w:rsid w:val="009412A4"/>
    <w:rsid w:val="00941374"/>
    <w:rsid w:val="009417D8"/>
    <w:rsid w:val="009418FE"/>
    <w:rsid w:val="0094194C"/>
    <w:rsid w:val="00941D9D"/>
    <w:rsid w:val="00941F2D"/>
    <w:rsid w:val="00942257"/>
    <w:rsid w:val="009423BB"/>
    <w:rsid w:val="009427FE"/>
    <w:rsid w:val="00942843"/>
    <w:rsid w:val="00942AC0"/>
    <w:rsid w:val="00942BBE"/>
    <w:rsid w:val="00942D0E"/>
    <w:rsid w:val="00943090"/>
    <w:rsid w:val="009433F0"/>
    <w:rsid w:val="00943424"/>
    <w:rsid w:val="00943541"/>
    <w:rsid w:val="00943968"/>
    <w:rsid w:val="00943A0F"/>
    <w:rsid w:val="00943FA2"/>
    <w:rsid w:val="00944792"/>
    <w:rsid w:val="009447BF"/>
    <w:rsid w:val="00945355"/>
    <w:rsid w:val="00945993"/>
    <w:rsid w:val="00945D06"/>
    <w:rsid w:val="00945F4D"/>
    <w:rsid w:val="009461F3"/>
    <w:rsid w:val="00946216"/>
    <w:rsid w:val="009464EB"/>
    <w:rsid w:val="00946958"/>
    <w:rsid w:val="009471BF"/>
    <w:rsid w:val="00947559"/>
    <w:rsid w:val="009475C1"/>
    <w:rsid w:val="0094761B"/>
    <w:rsid w:val="009476DB"/>
    <w:rsid w:val="00947C5D"/>
    <w:rsid w:val="00947CA2"/>
    <w:rsid w:val="00947FAA"/>
    <w:rsid w:val="00947FCF"/>
    <w:rsid w:val="009501D3"/>
    <w:rsid w:val="0095022F"/>
    <w:rsid w:val="0095049C"/>
    <w:rsid w:val="009505A3"/>
    <w:rsid w:val="009506AE"/>
    <w:rsid w:val="009507B2"/>
    <w:rsid w:val="00950C09"/>
    <w:rsid w:val="00950CCA"/>
    <w:rsid w:val="00950EF9"/>
    <w:rsid w:val="00950F2A"/>
    <w:rsid w:val="00950FE1"/>
    <w:rsid w:val="00951141"/>
    <w:rsid w:val="00951236"/>
    <w:rsid w:val="0095124E"/>
    <w:rsid w:val="00951281"/>
    <w:rsid w:val="009514B4"/>
    <w:rsid w:val="009517ED"/>
    <w:rsid w:val="00951A7F"/>
    <w:rsid w:val="00951B68"/>
    <w:rsid w:val="00951B88"/>
    <w:rsid w:val="00951CDA"/>
    <w:rsid w:val="00951F5C"/>
    <w:rsid w:val="009520F5"/>
    <w:rsid w:val="0095288B"/>
    <w:rsid w:val="00952A3C"/>
    <w:rsid w:val="00952A84"/>
    <w:rsid w:val="00952ACC"/>
    <w:rsid w:val="00952B53"/>
    <w:rsid w:val="0095303B"/>
    <w:rsid w:val="0095335B"/>
    <w:rsid w:val="0095367D"/>
    <w:rsid w:val="00953743"/>
    <w:rsid w:val="00953845"/>
    <w:rsid w:val="00953A4B"/>
    <w:rsid w:val="00953A64"/>
    <w:rsid w:val="00954167"/>
    <w:rsid w:val="00954507"/>
    <w:rsid w:val="00955224"/>
    <w:rsid w:val="00955893"/>
    <w:rsid w:val="00955970"/>
    <w:rsid w:val="00955AD9"/>
    <w:rsid w:val="00956008"/>
    <w:rsid w:val="009568F7"/>
    <w:rsid w:val="00956A3D"/>
    <w:rsid w:val="00956B8D"/>
    <w:rsid w:val="00957203"/>
    <w:rsid w:val="0095734B"/>
    <w:rsid w:val="00957666"/>
    <w:rsid w:val="00957D66"/>
    <w:rsid w:val="0096008E"/>
    <w:rsid w:val="00960104"/>
    <w:rsid w:val="00960165"/>
    <w:rsid w:val="009601A3"/>
    <w:rsid w:val="009601E0"/>
    <w:rsid w:val="0096059F"/>
    <w:rsid w:val="0096065C"/>
    <w:rsid w:val="009606B2"/>
    <w:rsid w:val="009609D1"/>
    <w:rsid w:val="00960CAA"/>
    <w:rsid w:val="00960D3A"/>
    <w:rsid w:val="009610FB"/>
    <w:rsid w:val="00961285"/>
    <w:rsid w:val="0096185B"/>
    <w:rsid w:val="00961C2C"/>
    <w:rsid w:val="00961CB6"/>
    <w:rsid w:val="00961D7C"/>
    <w:rsid w:val="0096269A"/>
    <w:rsid w:val="009627BA"/>
    <w:rsid w:val="00962C54"/>
    <w:rsid w:val="00962F26"/>
    <w:rsid w:val="009631B0"/>
    <w:rsid w:val="00963336"/>
    <w:rsid w:val="00963B2A"/>
    <w:rsid w:val="00963B95"/>
    <w:rsid w:val="00964663"/>
    <w:rsid w:val="0096468F"/>
    <w:rsid w:val="0096486C"/>
    <w:rsid w:val="00965324"/>
    <w:rsid w:val="00965893"/>
    <w:rsid w:val="00965A0F"/>
    <w:rsid w:val="00966022"/>
    <w:rsid w:val="009660BE"/>
    <w:rsid w:val="009662B2"/>
    <w:rsid w:val="00966459"/>
    <w:rsid w:val="00966579"/>
    <w:rsid w:val="0096678F"/>
    <w:rsid w:val="00966AD6"/>
    <w:rsid w:val="00966B07"/>
    <w:rsid w:val="00966B3D"/>
    <w:rsid w:val="0096710E"/>
    <w:rsid w:val="00967384"/>
    <w:rsid w:val="009675E7"/>
    <w:rsid w:val="009679F1"/>
    <w:rsid w:val="00967C52"/>
    <w:rsid w:val="00967CE2"/>
    <w:rsid w:val="00967F79"/>
    <w:rsid w:val="00970231"/>
    <w:rsid w:val="009704D4"/>
    <w:rsid w:val="009705D2"/>
    <w:rsid w:val="0097066E"/>
    <w:rsid w:val="009708C3"/>
    <w:rsid w:val="009709A2"/>
    <w:rsid w:val="00970A70"/>
    <w:rsid w:val="00970E4B"/>
    <w:rsid w:val="00970F4E"/>
    <w:rsid w:val="00970F88"/>
    <w:rsid w:val="00971055"/>
    <w:rsid w:val="00971533"/>
    <w:rsid w:val="009717A6"/>
    <w:rsid w:val="009717CC"/>
    <w:rsid w:val="009718F2"/>
    <w:rsid w:val="00971921"/>
    <w:rsid w:val="00971964"/>
    <w:rsid w:val="00971D3D"/>
    <w:rsid w:val="00971E0E"/>
    <w:rsid w:val="00971E5C"/>
    <w:rsid w:val="0097205A"/>
    <w:rsid w:val="00972109"/>
    <w:rsid w:val="00972CCF"/>
    <w:rsid w:val="00973156"/>
    <w:rsid w:val="009733D4"/>
    <w:rsid w:val="009735E5"/>
    <w:rsid w:val="0097367C"/>
    <w:rsid w:val="0097396B"/>
    <w:rsid w:val="00973B1C"/>
    <w:rsid w:val="00973DA0"/>
    <w:rsid w:val="009742EF"/>
    <w:rsid w:val="009743E6"/>
    <w:rsid w:val="009745B0"/>
    <w:rsid w:val="00974CDC"/>
    <w:rsid w:val="00976020"/>
    <w:rsid w:val="0097661A"/>
    <w:rsid w:val="00976669"/>
    <w:rsid w:val="0097682F"/>
    <w:rsid w:val="009770A9"/>
    <w:rsid w:val="00977841"/>
    <w:rsid w:val="0097789D"/>
    <w:rsid w:val="00977D20"/>
    <w:rsid w:val="00977FE4"/>
    <w:rsid w:val="0098023D"/>
    <w:rsid w:val="00980311"/>
    <w:rsid w:val="00980373"/>
    <w:rsid w:val="009804DE"/>
    <w:rsid w:val="00980504"/>
    <w:rsid w:val="009806DD"/>
    <w:rsid w:val="00980752"/>
    <w:rsid w:val="009807E1"/>
    <w:rsid w:val="0098093F"/>
    <w:rsid w:val="0098094B"/>
    <w:rsid w:val="00980A53"/>
    <w:rsid w:val="00980AA9"/>
    <w:rsid w:val="009810D0"/>
    <w:rsid w:val="009810DD"/>
    <w:rsid w:val="00981243"/>
    <w:rsid w:val="009814CB"/>
    <w:rsid w:val="009815C3"/>
    <w:rsid w:val="0098186C"/>
    <w:rsid w:val="00981A10"/>
    <w:rsid w:val="00982012"/>
    <w:rsid w:val="009820F9"/>
    <w:rsid w:val="009822FF"/>
    <w:rsid w:val="00982826"/>
    <w:rsid w:val="009828B2"/>
    <w:rsid w:val="00982FB9"/>
    <w:rsid w:val="0098352F"/>
    <w:rsid w:val="00983863"/>
    <w:rsid w:val="0098387B"/>
    <w:rsid w:val="00983C0E"/>
    <w:rsid w:val="00983D91"/>
    <w:rsid w:val="009840B1"/>
    <w:rsid w:val="009843C1"/>
    <w:rsid w:val="00984520"/>
    <w:rsid w:val="00984669"/>
    <w:rsid w:val="009849B0"/>
    <w:rsid w:val="00984DC6"/>
    <w:rsid w:val="00984F7D"/>
    <w:rsid w:val="00985067"/>
    <w:rsid w:val="0098522B"/>
    <w:rsid w:val="0098528C"/>
    <w:rsid w:val="009853F4"/>
    <w:rsid w:val="0098561C"/>
    <w:rsid w:val="009859AF"/>
    <w:rsid w:val="00985B15"/>
    <w:rsid w:val="00985B78"/>
    <w:rsid w:val="0098644C"/>
    <w:rsid w:val="00986498"/>
    <w:rsid w:val="009864DF"/>
    <w:rsid w:val="00986978"/>
    <w:rsid w:val="009869A3"/>
    <w:rsid w:val="00986B09"/>
    <w:rsid w:val="00986B4E"/>
    <w:rsid w:val="00986BC2"/>
    <w:rsid w:val="00987103"/>
    <w:rsid w:val="009871DE"/>
    <w:rsid w:val="009872AF"/>
    <w:rsid w:val="00987394"/>
    <w:rsid w:val="00987676"/>
    <w:rsid w:val="00987769"/>
    <w:rsid w:val="00987BD4"/>
    <w:rsid w:val="00987E02"/>
    <w:rsid w:val="0099045D"/>
    <w:rsid w:val="009904DD"/>
    <w:rsid w:val="00990B10"/>
    <w:rsid w:val="00991135"/>
    <w:rsid w:val="009911BC"/>
    <w:rsid w:val="0099187E"/>
    <w:rsid w:val="00992175"/>
    <w:rsid w:val="009921A4"/>
    <w:rsid w:val="00992A2F"/>
    <w:rsid w:val="00992C0A"/>
    <w:rsid w:val="00992F5A"/>
    <w:rsid w:val="0099325B"/>
    <w:rsid w:val="00993307"/>
    <w:rsid w:val="00993844"/>
    <w:rsid w:val="0099394D"/>
    <w:rsid w:val="00993B6F"/>
    <w:rsid w:val="00993D3F"/>
    <w:rsid w:val="009942C6"/>
    <w:rsid w:val="00994671"/>
    <w:rsid w:val="0099469E"/>
    <w:rsid w:val="0099478A"/>
    <w:rsid w:val="009947E2"/>
    <w:rsid w:val="00994CDF"/>
    <w:rsid w:val="00995050"/>
    <w:rsid w:val="00995589"/>
    <w:rsid w:val="0099567F"/>
    <w:rsid w:val="00995870"/>
    <w:rsid w:val="009959BE"/>
    <w:rsid w:val="00995D87"/>
    <w:rsid w:val="0099623B"/>
    <w:rsid w:val="00996896"/>
    <w:rsid w:val="009968AD"/>
    <w:rsid w:val="00996FBD"/>
    <w:rsid w:val="00996FEE"/>
    <w:rsid w:val="009972AA"/>
    <w:rsid w:val="009973B4"/>
    <w:rsid w:val="009974BC"/>
    <w:rsid w:val="009974EA"/>
    <w:rsid w:val="0099761D"/>
    <w:rsid w:val="00997640"/>
    <w:rsid w:val="009976F5"/>
    <w:rsid w:val="00997716"/>
    <w:rsid w:val="00997942"/>
    <w:rsid w:val="00997D21"/>
    <w:rsid w:val="00997F34"/>
    <w:rsid w:val="009A000F"/>
    <w:rsid w:val="009A01C2"/>
    <w:rsid w:val="009A0253"/>
    <w:rsid w:val="009A046B"/>
    <w:rsid w:val="009A0C68"/>
    <w:rsid w:val="009A0E02"/>
    <w:rsid w:val="009A0E36"/>
    <w:rsid w:val="009A10B3"/>
    <w:rsid w:val="009A127A"/>
    <w:rsid w:val="009A1788"/>
    <w:rsid w:val="009A2BC6"/>
    <w:rsid w:val="009A2E63"/>
    <w:rsid w:val="009A2F88"/>
    <w:rsid w:val="009A32F7"/>
    <w:rsid w:val="009A333A"/>
    <w:rsid w:val="009A3390"/>
    <w:rsid w:val="009A358B"/>
    <w:rsid w:val="009A3637"/>
    <w:rsid w:val="009A38F4"/>
    <w:rsid w:val="009A399C"/>
    <w:rsid w:val="009A3C56"/>
    <w:rsid w:val="009A43F6"/>
    <w:rsid w:val="009A44BF"/>
    <w:rsid w:val="009A4ABF"/>
    <w:rsid w:val="009A4BEC"/>
    <w:rsid w:val="009A4C1C"/>
    <w:rsid w:val="009A4D17"/>
    <w:rsid w:val="009A5279"/>
    <w:rsid w:val="009A5606"/>
    <w:rsid w:val="009A5894"/>
    <w:rsid w:val="009A5B0E"/>
    <w:rsid w:val="009A5B3D"/>
    <w:rsid w:val="009A5DDC"/>
    <w:rsid w:val="009A6013"/>
    <w:rsid w:val="009A621C"/>
    <w:rsid w:val="009A63F4"/>
    <w:rsid w:val="009A69F9"/>
    <w:rsid w:val="009A6AD7"/>
    <w:rsid w:val="009A6D96"/>
    <w:rsid w:val="009A6F6B"/>
    <w:rsid w:val="009A6FC7"/>
    <w:rsid w:val="009A7104"/>
    <w:rsid w:val="009A7260"/>
    <w:rsid w:val="009A7775"/>
    <w:rsid w:val="009A7A8F"/>
    <w:rsid w:val="009A7AAA"/>
    <w:rsid w:val="009A7FD8"/>
    <w:rsid w:val="009B000F"/>
    <w:rsid w:val="009B03C2"/>
    <w:rsid w:val="009B06BD"/>
    <w:rsid w:val="009B0711"/>
    <w:rsid w:val="009B072D"/>
    <w:rsid w:val="009B0A7A"/>
    <w:rsid w:val="009B0B04"/>
    <w:rsid w:val="009B0E50"/>
    <w:rsid w:val="009B0F70"/>
    <w:rsid w:val="009B0FE8"/>
    <w:rsid w:val="009B11FD"/>
    <w:rsid w:val="009B12E4"/>
    <w:rsid w:val="009B134A"/>
    <w:rsid w:val="009B1408"/>
    <w:rsid w:val="009B1594"/>
    <w:rsid w:val="009B1AD3"/>
    <w:rsid w:val="009B1D0C"/>
    <w:rsid w:val="009B21AD"/>
    <w:rsid w:val="009B222D"/>
    <w:rsid w:val="009B24E7"/>
    <w:rsid w:val="009B27CE"/>
    <w:rsid w:val="009B287E"/>
    <w:rsid w:val="009B2AD2"/>
    <w:rsid w:val="009B2FC2"/>
    <w:rsid w:val="009B333E"/>
    <w:rsid w:val="009B34CF"/>
    <w:rsid w:val="009B37A6"/>
    <w:rsid w:val="009B3E29"/>
    <w:rsid w:val="009B41EE"/>
    <w:rsid w:val="009B4202"/>
    <w:rsid w:val="009B45C4"/>
    <w:rsid w:val="009B4CE1"/>
    <w:rsid w:val="009B4EFA"/>
    <w:rsid w:val="009B4FAD"/>
    <w:rsid w:val="009B55CB"/>
    <w:rsid w:val="009B56DA"/>
    <w:rsid w:val="009B5B91"/>
    <w:rsid w:val="009B5BB2"/>
    <w:rsid w:val="009B5FE7"/>
    <w:rsid w:val="009B6146"/>
    <w:rsid w:val="009B6326"/>
    <w:rsid w:val="009B666F"/>
    <w:rsid w:val="009B6A6C"/>
    <w:rsid w:val="009B702C"/>
    <w:rsid w:val="009B7097"/>
    <w:rsid w:val="009B7143"/>
    <w:rsid w:val="009B77ED"/>
    <w:rsid w:val="009B7970"/>
    <w:rsid w:val="009B7C6A"/>
    <w:rsid w:val="009C0521"/>
    <w:rsid w:val="009C1174"/>
    <w:rsid w:val="009C1734"/>
    <w:rsid w:val="009C17FB"/>
    <w:rsid w:val="009C1FEF"/>
    <w:rsid w:val="009C22F1"/>
    <w:rsid w:val="009C2418"/>
    <w:rsid w:val="009C2502"/>
    <w:rsid w:val="009C2649"/>
    <w:rsid w:val="009C2ACA"/>
    <w:rsid w:val="009C2CB4"/>
    <w:rsid w:val="009C31B9"/>
    <w:rsid w:val="009C3202"/>
    <w:rsid w:val="009C3B5C"/>
    <w:rsid w:val="009C3C95"/>
    <w:rsid w:val="009C3EA5"/>
    <w:rsid w:val="009C436F"/>
    <w:rsid w:val="009C46C3"/>
    <w:rsid w:val="009C47FF"/>
    <w:rsid w:val="009C48D8"/>
    <w:rsid w:val="009C49F5"/>
    <w:rsid w:val="009C4C7C"/>
    <w:rsid w:val="009C5150"/>
    <w:rsid w:val="009C532C"/>
    <w:rsid w:val="009C5373"/>
    <w:rsid w:val="009C54EA"/>
    <w:rsid w:val="009C5515"/>
    <w:rsid w:val="009C5871"/>
    <w:rsid w:val="009C593F"/>
    <w:rsid w:val="009C5AA7"/>
    <w:rsid w:val="009C61ED"/>
    <w:rsid w:val="009C6A3F"/>
    <w:rsid w:val="009C6F06"/>
    <w:rsid w:val="009C76D2"/>
    <w:rsid w:val="009C7887"/>
    <w:rsid w:val="009C7A92"/>
    <w:rsid w:val="009C7C6C"/>
    <w:rsid w:val="009D03CC"/>
    <w:rsid w:val="009D0481"/>
    <w:rsid w:val="009D0A56"/>
    <w:rsid w:val="009D0AA1"/>
    <w:rsid w:val="009D0D71"/>
    <w:rsid w:val="009D0D9A"/>
    <w:rsid w:val="009D0DDC"/>
    <w:rsid w:val="009D1BC6"/>
    <w:rsid w:val="009D1FEA"/>
    <w:rsid w:val="009D20FB"/>
    <w:rsid w:val="009D22FA"/>
    <w:rsid w:val="009D2442"/>
    <w:rsid w:val="009D2453"/>
    <w:rsid w:val="009D27B0"/>
    <w:rsid w:val="009D2802"/>
    <w:rsid w:val="009D28E6"/>
    <w:rsid w:val="009D29A8"/>
    <w:rsid w:val="009D2EC0"/>
    <w:rsid w:val="009D3516"/>
    <w:rsid w:val="009D3593"/>
    <w:rsid w:val="009D3784"/>
    <w:rsid w:val="009D37E6"/>
    <w:rsid w:val="009D3E91"/>
    <w:rsid w:val="009D459D"/>
    <w:rsid w:val="009D47D9"/>
    <w:rsid w:val="009D4C84"/>
    <w:rsid w:val="009D50D9"/>
    <w:rsid w:val="009D5164"/>
    <w:rsid w:val="009D532D"/>
    <w:rsid w:val="009D5391"/>
    <w:rsid w:val="009D5673"/>
    <w:rsid w:val="009D5FCD"/>
    <w:rsid w:val="009D601D"/>
    <w:rsid w:val="009D6047"/>
    <w:rsid w:val="009D677A"/>
    <w:rsid w:val="009D6908"/>
    <w:rsid w:val="009D69C9"/>
    <w:rsid w:val="009D6B49"/>
    <w:rsid w:val="009D6E77"/>
    <w:rsid w:val="009D708F"/>
    <w:rsid w:val="009D7A6B"/>
    <w:rsid w:val="009E028C"/>
    <w:rsid w:val="009E0516"/>
    <w:rsid w:val="009E06F9"/>
    <w:rsid w:val="009E0817"/>
    <w:rsid w:val="009E093D"/>
    <w:rsid w:val="009E099F"/>
    <w:rsid w:val="009E0B31"/>
    <w:rsid w:val="009E0B3D"/>
    <w:rsid w:val="009E1056"/>
    <w:rsid w:val="009E1066"/>
    <w:rsid w:val="009E1212"/>
    <w:rsid w:val="009E12AF"/>
    <w:rsid w:val="009E21D3"/>
    <w:rsid w:val="009E2812"/>
    <w:rsid w:val="009E29E8"/>
    <w:rsid w:val="009E2A4E"/>
    <w:rsid w:val="009E2C55"/>
    <w:rsid w:val="009E2D7C"/>
    <w:rsid w:val="009E2F30"/>
    <w:rsid w:val="009E37EA"/>
    <w:rsid w:val="009E39FC"/>
    <w:rsid w:val="009E4681"/>
    <w:rsid w:val="009E46F1"/>
    <w:rsid w:val="009E4B92"/>
    <w:rsid w:val="009E4C40"/>
    <w:rsid w:val="009E50FD"/>
    <w:rsid w:val="009E56D2"/>
    <w:rsid w:val="009E5859"/>
    <w:rsid w:val="009E5B6A"/>
    <w:rsid w:val="009E5C91"/>
    <w:rsid w:val="009E6104"/>
    <w:rsid w:val="009E637C"/>
    <w:rsid w:val="009E6760"/>
    <w:rsid w:val="009E6BCD"/>
    <w:rsid w:val="009E6CB9"/>
    <w:rsid w:val="009E6D93"/>
    <w:rsid w:val="009E6D9E"/>
    <w:rsid w:val="009E6EC9"/>
    <w:rsid w:val="009E6FEB"/>
    <w:rsid w:val="009E751B"/>
    <w:rsid w:val="009E7608"/>
    <w:rsid w:val="009E77CD"/>
    <w:rsid w:val="009E7B33"/>
    <w:rsid w:val="009E7F83"/>
    <w:rsid w:val="009F0A6D"/>
    <w:rsid w:val="009F1063"/>
    <w:rsid w:val="009F1285"/>
    <w:rsid w:val="009F12D3"/>
    <w:rsid w:val="009F144C"/>
    <w:rsid w:val="009F16E0"/>
    <w:rsid w:val="009F16F7"/>
    <w:rsid w:val="009F1A05"/>
    <w:rsid w:val="009F2315"/>
    <w:rsid w:val="009F2521"/>
    <w:rsid w:val="009F2531"/>
    <w:rsid w:val="009F2660"/>
    <w:rsid w:val="009F27AD"/>
    <w:rsid w:val="009F27CC"/>
    <w:rsid w:val="009F29E0"/>
    <w:rsid w:val="009F2ADB"/>
    <w:rsid w:val="009F3148"/>
    <w:rsid w:val="009F31B1"/>
    <w:rsid w:val="009F334F"/>
    <w:rsid w:val="009F33FF"/>
    <w:rsid w:val="009F34D8"/>
    <w:rsid w:val="009F3521"/>
    <w:rsid w:val="009F363E"/>
    <w:rsid w:val="009F3A58"/>
    <w:rsid w:val="009F3DDD"/>
    <w:rsid w:val="009F4139"/>
    <w:rsid w:val="009F429A"/>
    <w:rsid w:val="009F4356"/>
    <w:rsid w:val="009F4376"/>
    <w:rsid w:val="009F479C"/>
    <w:rsid w:val="009F494C"/>
    <w:rsid w:val="009F49BD"/>
    <w:rsid w:val="009F4B23"/>
    <w:rsid w:val="009F4D37"/>
    <w:rsid w:val="009F4EB2"/>
    <w:rsid w:val="009F5BD3"/>
    <w:rsid w:val="009F5C5F"/>
    <w:rsid w:val="009F6785"/>
    <w:rsid w:val="009F69AE"/>
    <w:rsid w:val="009F724F"/>
    <w:rsid w:val="009F7493"/>
    <w:rsid w:val="009F76EB"/>
    <w:rsid w:val="009F7C59"/>
    <w:rsid w:val="009F7F5C"/>
    <w:rsid w:val="00A00064"/>
    <w:rsid w:val="00A00441"/>
    <w:rsid w:val="00A0051B"/>
    <w:rsid w:val="00A00635"/>
    <w:rsid w:val="00A0068F"/>
    <w:rsid w:val="00A00768"/>
    <w:rsid w:val="00A00B95"/>
    <w:rsid w:val="00A00E04"/>
    <w:rsid w:val="00A00F35"/>
    <w:rsid w:val="00A01191"/>
    <w:rsid w:val="00A0134F"/>
    <w:rsid w:val="00A019BB"/>
    <w:rsid w:val="00A01A2E"/>
    <w:rsid w:val="00A01B6E"/>
    <w:rsid w:val="00A01DA3"/>
    <w:rsid w:val="00A02566"/>
    <w:rsid w:val="00A029CC"/>
    <w:rsid w:val="00A02DBA"/>
    <w:rsid w:val="00A02F01"/>
    <w:rsid w:val="00A02FC2"/>
    <w:rsid w:val="00A03258"/>
    <w:rsid w:val="00A038D0"/>
    <w:rsid w:val="00A039F9"/>
    <w:rsid w:val="00A03AE5"/>
    <w:rsid w:val="00A03FD6"/>
    <w:rsid w:val="00A046A0"/>
    <w:rsid w:val="00A046A5"/>
    <w:rsid w:val="00A047FB"/>
    <w:rsid w:val="00A048C5"/>
    <w:rsid w:val="00A048D3"/>
    <w:rsid w:val="00A04F03"/>
    <w:rsid w:val="00A067F4"/>
    <w:rsid w:val="00A06A6F"/>
    <w:rsid w:val="00A06D3C"/>
    <w:rsid w:val="00A06DDE"/>
    <w:rsid w:val="00A071B0"/>
    <w:rsid w:val="00A071EE"/>
    <w:rsid w:val="00A0735B"/>
    <w:rsid w:val="00A076E0"/>
    <w:rsid w:val="00A07885"/>
    <w:rsid w:val="00A07A7B"/>
    <w:rsid w:val="00A07E2F"/>
    <w:rsid w:val="00A10139"/>
    <w:rsid w:val="00A10C02"/>
    <w:rsid w:val="00A10EFB"/>
    <w:rsid w:val="00A115DC"/>
    <w:rsid w:val="00A11C7D"/>
    <w:rsid w:val="00A11EEE"/>
    <w:rsid w:val="00A12486"/>
    <w:rsid w:val="00A124B5"/>
    <w:rsid w:val="00A12507"/>
    <w:rsid w:val="00A1294B"/>
    <w:rsid w:val="00A129A2"/>
    <w:rsid w:val="00A129E2"/>
    <w:rsid w:val="00A12CCF"/>
    <w:rsid w:val="00A12F33"/>
    <w:rsid w:val="00A1302F"/>
    <w:rsid w:val="00A131F9"/>
    <w:rsid w:val="00A13367"/>
    <w:rsid w:val="00A13E49"/>
    <w:rsid w:val="00A13F32"/>
    <w:rsid w:val="00A1422E"/>
    <w:rsid w:val="00A14491"/>
    <w:rsid w:val="00A14565"/>
    <w:rsid w:val="00A14629"/>
    <w:rsid w:val="00A146A9"/>
    <w:rsid w:val="00A1478A"/>
    <w:rsid w:val="00A148A8"/>
    <w:rsid w:val="00A14996"/>
    <w:rsid w:val="00A14DD3"/>
    <w:rsid w:val="00A152DA"/>
    <w:rsid w:val="00A15614"/>
    <w:rsid w:val="00A15CB1"/>
    <w:rsid w:val="00A15D53"/>
    <w:rsid w:val="00A15FE9"/>
    <w:rsid w:val="00A1626A"/>
    <w:rsid w:val="00A166CD"/>
    <w:rsid w:val="00A1680B"/>
    <w:rsid w:val="00A16A3E"/>
    <w:rsid w:val="00A16CF3"/>
    <w:rsid w:val="00A17279"/>
    <w:rsid w:val="00A1732C"/>
    <w:rsid w:val="00A17768"/>
    <w:rsid w:val="00A1781D"/>
    <w:rsid w:val="00A179FE"/>
    <w:rsid w:val="00A17B1F"/>
    <w:rsid w:val="00A17E85"/>
    <w:rsid w:val="00A200B5"/>
    <w:rsid w:val="00A201D2"/>
    <w:rsid w:val="00A2020C"/>
    <w:rsid w:val="00A20B7B"/>
    <w:rsid w:val="00A20B98"/>
    <w:rsid w:val="00A2123A"/>
    <w:rsid w:val="00A2162A"/>
    <w:rsid w:val="00A228CD"/>
    <w:rsid w:val="00A22C97"/>
    <w:rsid w:val="00A22CD7"/>
    <w:rsid w:val="00A23061"/>
    <w:rsid w:val="00A23283"/>
    <w:rsid w:val="00A2329D"/>
    <w:rsid w:val="00A23444"/>
    <w:rsid w:val="00A238E4"/>
    <w:rsid w:val="00A23972"/>
    <w:rsid w:val="00A23CD1"/>
    <w:rsid w:val="00A23D88"/>
    <w:rsid w:val="00A240C8"/>
    <w:rsid w:val="00A2424A"/>
    <w:rsid w:val="00A2450E"/>
    <w:rsid w:val="00A245B5"/>
    <w:rsid w:val="00A24651"/>
    <w:rsid w:val="00A246A8"/>
    <w:rsid w:val="00A24784"/>
    <w:rsid w:val="00A2482F"/>
    <w:rsid w:val="00A24CBF"/>
    <w:rsid w:val="00A24D2B"/>
    <w:rsid w:val="00A24E6E"/>
    <w:rsid w:val="00A24FD3"/>
    <w:rsid w:val="00A2519D"/>
    <w:rsid w:val="00A2567C"/>
    <w:rsid w:val="00A2571B"/>
    <w:rsid w:val="00A258A3"/>
    <w:rsid w:val="00A258FF"/>
    <w:rsid w:val="00A25A54"/>
    <w:rsid w:val="00A25BCE"/>
    <w:rsid w:val="00A25D69"/>
    <w:rsid w:val="00A25E66"/>
    <w:rsid w:val="00A25E8A"/>
    <w:rsid w:val="00A25EFB"/>
    <w:rsid w:val="00A25F0F"/>
    <w:rsid w:val="00A25FDA"/>
    <w:rsid w:val="00A26163"/>
    <w:rsid w:val="00A261E3"/>
    <w:rsid w:val="00A262B4"/>
    <w:rsid w:val="00A262BD"/>
    <w:rsid w:val="00A263AD"/>
    <w:rsid w:val="00A26737"/>
    <w:rsid w:val="00A26B35"/>
    <w:rsid w:val="00A26C60"/>
    <w:rsid w:val="00A271C9"/>
    <w:rsid w:val="00A274E4"/>
    <w:rsid w:val="00A2769E"/>
    <w:rsid w:val="00A27786"/>
    <w:rsid w:val="00A27993"/>
    <w:rsid w:val="00A302B0"/>
    <w:rsid w:val="00A30525"/>
    <w:rsid w:val="00A306AE"/>
    <w:rsid w:val="00A3077F"/>
    <w:rsid w:val="00A30DBA"/>
    <w:rsid w:val="00A30EB5"/>
    <w:rsid w:val="00A30ED2"/>
    <w:rsid w:val="00A314CE"/>
    <w:rsid w:val="00A316CA"/>
    <w:rsid w:val="00A31EB0"/>
    <w:rsid w:val="00A3208C"/>
    <w:rsid w:val="00A3233F"/>
    <w:rsid w:val="00A32C92"/>
    <w:rsid w:val="00A32CED"/>
    <w:rsid w:val="00A32DDA"/>
    <w:rsid w:val="00A330BA"/>
    <w:rsid w:val="00A33207"/>
    <w:rsid w:val="00A3393C"/>
    <w:rsid w:val="00A33B11"/>
    <w:rsid w:val="00A33E02"/>
    <w:rsid w:val="00A34143"/>
    <w:rsid w:val="00A342C6"/>
    <w:rsid w:val="00A3461E"/>
    <w:rsid w:val="00A34C4B"/>
    <w:rsid w:val="00A34C8F"/>
    <w:rsid w:val="00A34C96"/>
    <w:rsid w:val="00A34FB4"/>
    <w:rsid w:val="00A3514A"/>
    <w:rsid w:val="00A3567E"/>
    <w:rsid w:val="00A3568B"/>
    <w:rsid w:val="00A35777"/>
    <w:rsid w:val="00A35C8B"/>
    <w:rsid w:val="00A35CE4"/>
    <w:rsid w:val="00A36235"/>
    <w:rsid w:val="00A36353"/>
    <w:rsid w:val="00A364B1"/>
    <w:rsid w:val="00A36ED2"/>
    <w:rsid w:val="00A37152"/>
    <w:rsid w:val="00A37472"/>
    <w:rsid w:val="00A37679"/>
    <w:rsid w:val="00A3793B"/>
    <w:rsid w:val="00A37D81"/>
    <w:rsid w:val="00A37EF8"/>
    <w:rsid w:val="00A37F29"/>
    <w:rsid w:val="00A40355"/>
    <w:rsid w:val="00A40625"/>
    <w:rsid w:val="00A4073E"/>
    <w:rsid w:val="00A4094E"/>
    <w:rsid w:val="00A409E7"/>
    <w:rsid w:val="00A40CCD"/>
    <w:rsid w:val="00A41006"/>
    <w:rsid w:val="00A411AB"/>
    <w:rsid w:val="00A411C7"/>
    <w:rsid w:val="00A413CF"/>
    <w:rsid w:val="00A415CB"/>
    <w:rsid w:val="00A416C7"/>
    <w:rsid w:val="00A4175F"/>
    <w:rsid w:val="00A41F5A"/>
    <w:rsid w:val="00A42CC4"/>
    <w:rsid w:val="00A42E1E"/>
    <w:rsid w:val="00A42F65"/>
    <w:rsid w:val="00A43202"/>
    <w:rsid w:val="00A4329F"/>
    <w:rsid w:val="00A43633"/>
    <w:rsid w:val="00A436CF"/>
    <w:rsid w:val="00A4386E"/>
    <w:rsid w:val="00A43D63"/>
    <w:rsid w:val="00A43E00"/>
    <w:rsid w:val="00A441B7"/>
    <w:rsid w:val="00A4420E"/>
    <w:rsid w:val="00A44263"/>
    <w:rsid w:val="00A4426E"/>
    <w:rsid w:val="00A446D0"/>
    <w:rsid w:val="00A44AF3"/>
    <w:rsid w:val="00A44BC1"/>
    <w:rsid w:val="00A44E6D"/>
    <w:rsid w:val="00A45351"/>
    <w:rsid w:val="00A453C6"/>
    <w:rsid w:val="00A458AD"/>
    <w:rsid w:val="00A459F8"/>
    <w:rsid w:val="00A45A2E"/>
    <w:rsid w:val="00A46172"/>
    <w:rsid w:val="00A4684A"/>
    <w:rsid w:val="00A46AEB"/>
    <w:rsid w:val="00A46CA9"/>
    <w:rsid w:val="00A46DDD"/>
    <w:rsid w:val="00A47350"/>
    <w:rsid w:val="00A47882"/>
    <w:rsid w:val="00A478FB"/>
    <w:rsid w:val="00A4796D"/>
    <w:rsid w:val="00A47FED"/>
    <w:rsid w:val="00A50142"/>
    <w:rsid w:val="00A504FB"/>
    <w:rsid w:val="00A5090A"/>
    <w:rsid w:val="00A50A14"/>
    <w:rsid w:val="00A50D21"/>
    <w:rsid w:val="00A50D5E"/>
    <w:rsid w:val="00A50E47"/>
    <w:rsid w:val="00A513CB"/>
    <w:rsid w:val="00A51B9A"/>
    <w:rsid w:val="00A522F0"/>
    <w:rsid w:val="00A5245A"/>
    <w:rsid w:val="00A52665"/>
    <w:rsid w:val="00A52997"/>
    <w:rsid w:val="00A52A19"/>
    <w:rsid w:val="00A534BF"/>
    <w:rsid w:val="00A534E0"/>
    <w:rsid w:val="00A537F0"/>
    <w:rsid w:val="00A53C84"/>
    <w:rsid w:val="00A5446E"/>
    <w:rsid w:val="00A54546"/>
    <w:rsid w:val="00A5479C"/>
    <w:rsid w:val="00A548D6"/>
    <w:rsid w:val="00A54990"/>
    <w:rsid w:val="00A54E70"/>
    <w:rsid w:val="00A55930"/>
    <w:rsid w:val="00A55D13"/>
    <w:rsid w:val="00A56025"/>
    <w:rsid w:val="00A56AAC"/>
    <w:rsid w:val="00A570C6"/>
    <w:rsid w:val="00A573B0"/>
    <w:rsid w:val="00A57650"/>
    <w:rsid w:val="00A5777C"/>
    <w:rsid w:val="00A5791C"/>
    <w:rsid w:val="00A57963"/>
    <w:rsid w:val="00A579AA"/>
    <w:rsid w:val="00A60AB9"/>
    <w:rsid w:val="00A612DD"/>
    <w:rsid w:val="00A6136D"/>
    <w:rsid w:val="00A614C9"/>
    <w:rsid w:val="00A61E26"/>
    <w:rsid w:val="00A61F5A"/>
    <w:rsid w:val="00A623BD"/>
    <w:rsid w:val="00A626FA"/>
    <w:rsid w:val="00A62724"/>
    <w:rsid w:val="00A62A08"/>
    <w:rsid w:val="00A63239"/>
    <w:rsid w:val="00A63380"/>
    <w:rsid w:val="00A63A0D"/>
    <w:rsid w:val="00A63EFD"/>
    <w:rsid w:val="00A6412E"/>
    <w:rsid w:val="00A6443B"/>
    <w:rsid w:val="00A6464C"/>
    <w:rsid w:val="00A64754"/>
    <w:rsid w:val="00A64A3B"/>
    <w:rsid w:val="00A650EA"/>
    <w:rsid w:val="00A655E8"/>
    <w:rsid w:val="00A65D08"/>
    <w:rsid w:val="00A65E0B"/>
    <w:rsid w:val="00A65F97"/>
    <w:rsid w:val="00A661B2"/>
    <w:rsid w:val="00A661DD"/>
    <w:rsid w:val="00A66204"/>
    <w:rsid w:val="00A664E4"/>
    <w:rsid w:val="00A6651C"/>
    <w:rsid w:val="00A666C5"/>
    <w:rsid w:val="00A66775"/>
    <w:rsid w:val="00A66D43"/>
    <w:rsid w:val="00A66EAF"/>
    <w:rsid w:val="00A6711D"/>
    <w:rsid w:val="00A67265"/>
    <w:rsid w:val="00A672A0"/>
    <w:rsid w:val="00A6735A"/>
    <w:rsid w:val="00A67607"/>
    <w:rsid w:val="00A677C1"/>
    <w:rsid w:val="00A67AE0"/>
    <w:rsid w:val="00A67C34"/>
    <w:rsid w:val="00A67D79"/>
    <w:rsid w:val="00A7010B"/>
    <w:rsid w:val="00A7028B"/>
    <w:rsid w:val="00A70386"/>
    <w:rsid w:val="00A70586"/>
    <w:rsid w:val="00A705EC"/>
    <w:rsid w:val="00A70793"/>
    <w:rsid w:val="00A715F6"/>
    <w:rsid w:val="00A71727"/>
    <w:rsid w:val="00A71BCE"/>
    <w:rsid w:val="00A71DDD"/>
    <w:rsid w:val="00A71E02"/>
    <w:rsid w:val="00A720E9"/>
    <w:rsid w:val="00A723BB"/>
    <w:rsid w:val="00A725A3"/>
    <w:rsid w:val="00A725E6"/>
    <w:rsid w:val="00A726D2"/>
    <w:rsid w:val="00A72A7F"/>
    <w:rsid w:val="00A73343"/>
    <w:rsid w:val="00A735C4"/>
    <w:rsid w:val="00A73787"/>
    <w:rsid w:val="00A738F1"/>
    <w:rsid w:val="00A73BB1"/>
    <w:rsid w:val="00A73E86"/>
    <w:rsid w:val="00A74238"/>
    <w:rsid w:val="00A74264"/>
    <w:rsid w:val="00A74431"/>
    <w:rsid w:val="00A74856"/>
    <w:rsid w:val="00A74AFE"/>
    <w:rsid w:val="00A74C37"/>
    <w:rsid w:val="00A74DD0"/>
    <w:rsid w:val="00A74F09"/>
    <w:rsid w:val="00A74FB1"/>
    <w:rsid w:val="00A75083"/>
    <w:rsid w:val="00A7561B"/>
    <w:rsid w:val="00A75811"/>
    <w:rsid w:val="00A762A2"/>
    <w:rsid w:val="00A76650"/>
    <w:rsid w:val="00A767C8"/>
    <w:rsid w:val="00A76A24"/>
    <w:rsid w:val="00A76BA8"/>
    <w:rsid w:val="00A76C91"/>
    <w:rsid w:val="00A772DF"/>
    <w:rsid w:val="00A7733C"/>
    <w:rsid w:val="00A775E8"/>
    <w:rsid w:val="00A7773A"/>
    <w:rsid w:val="00A77874"/>
    <w:rsid w:val="00A77F34"/>
    <w:rsid w:val="00A77FB2"/>
    <w:rsid w:val="00A80183"/>
    <w:rsid w:val="00A80248"/>
    <w:rsid w:val="00A80991"/>
    <w:rsid w:val="00A80D78"/>
    <w:rsid w:val="00A80EAD"/>
    <w:rsid w:val="00A811C0"/>
    <w:rsid w:val="00A814CB"/>
    <w:rsid w:val="00A81E7A"/>
    <w:rsid w:val="00A81EB8"/>
    <w:rsid w:val="00A8212A"/>
    <w:rsid w:val="00A8271A"/>
    <w:rsid w:val="00A82A18"/>
    <w:rsid w:val="00A82C9F"/>
    <w:rsid w:val="00A8322A"/>
    <w:rsid w:val="00A83483"/>
    <w:rsid w:val="00A836CA"/>
    <w:rsid w:val="00A83773"/>
    <w:rsid w:val="00A837B7"/>
    <w:rsid w:val="00A838FA"/>
    <w:rsid w:val="00A83D5D"/>
    <w:rsid w:val="00A83D6A"/>
    <w:rsid w:val="00A83E79"/>
    <w:rsid w:val="00A83EB4"/>
    <w:rsid w:val="00A84016"/>
    <w:rsid w:val="00A84186"/>
    <w:rsid w:val="00A8423C"/>
    <w:rsid w:val="00A844DB"/>
    <w:rsid w:val="00A84B12"/>
    <w:rsid w:val="00A84CA8"/>
    <w:rsid w:val="00A84CE9"/>
    <w:rsid w:val="00A84E52"/>
    <w:rsid w:val="00A84F48"/>
    <w:rsid w:val="00A84F95"/>
    <w:rsid w:val="00A851DF"/>
    <w:rsid w:val="00A8531C"/>
    <w:rsid w:val="00A854EE"/>
    <w:rsid w:val="00A8568F"/>
    <w:rsid w:val="00A8585C"/>
    <w:rsid w:val="00A85A1E"/>
    <w:rsid w:val="00A85BCA"/>
    <w:rsid w:val="00A85C65"/>
    <w:rsid w:val="00A86656"/>
    <w:rsid w:val="00A866A1"/>
    <w:rsid w:val="00A866EF"/>
    <w:rsid w:val="00A86A30"/>
    <w:rsid w:val="00A87341"/>
    <w:rsid w:val="00A877EF"/>
    <w:rsid w:val="00A87BCE"/>
    <w:rsid w:val="00A87D52"/>
    <w:rsid w:val="00A87D5E"/>
    <w:rsid w:val="00A87F10"/>
    <w:rsid w:val="00A90398"/>
    <w:rsid w:val="00A907C4"/>
    <w:rsid w:val="00A90A93"/>
    <w:rsid w:val="00A91594"/>
    <w:rsid w:val="00A92210"/>
    <w:rsid w:val="00A923AE"/>
    <w:rsid w:val="00A926EF"/>
    <w:rsid w:val="00A929BC"/>
    <w:rsid w:val="00A92D08"/>
    <w:rsid w:val="00A9313D"/>
    <w:rsid w:val="00A931D5"/>
    <w:rsid w:val="00A932DA"/>
    <w:rsid w:val="00A93616"/>
    <w:rsid w:val="00A93A32"/>
    <w:rsid w:val="00A93E83"/>
    <w:rsid w:val="00A94276"/>
    <w:rsid w:val="00A942A2"/>
    <w:rsid w:val="00A9480A"/>
    <w:rsid w:val="00A94993"/>
    <w:rsid w:val="00A94CEA"/>
    <w:rsid w:val="00A95587"/>
    <w:rsid w:val="00A95883"/>
    <w:rsid w:val="00A95A24"/>
    <w:rsid w:val="00A95E46"/>
    <w:rsid w:val="00A95E72"/>
    <w:rsid w:val="00A95F0F"/>
    <w:rsid w:val="00A95F2B"/>
    <w:rsid w:val="00A962D1"/>
    <w:rsid w:val="00A97053"/>
    <w:rsid w:val="00A97795"/>
    <w:rsid w:val="00A97D6C"/>
    <w:rsid w:val="00A97E01"/>
    <w:rsid w:val="00AA01D6"/>
    <w:rsid w:val="00AA0745"/>
    <w:rsid w:val="00AA0BFA"/>
    <w:rsid w:val="00AA11EF"/>
    <w:rsid w:val="00AA12D1"/>
    <w:rsid w:val="00AA142A"/>
    <w:rsid w:val="00AA151F"/>
    <w:rsid w:val="00AA152B"/>
    <w:rsid w:val="00AA16BD"/>
    <w:rsid w:val="00AA16C5"/>
    <w:rsid w:val="00AA19C5"/>
    <w:rsid w:val="00AA1E6A"/>
    <w:rsid w:val="00AA21C9"/>
    <w:rsid w:val="00AA21CD"/>
    <w:rsid w:val="00AA238E"/>
    <w:rsid w:val="00AA2609"/>
    <w:rsid w:val="00AA2EB6"/>
    <w:rsid w:val="00AA31FC"/>
    <w:rsid w:val="00AA339D"/>
    <w:rsid w:val="00AA361F"/>
    <w:rsid w:val="00AA3BBD"/>
    <w:rsid w:val="00AA3DBE"/>
    <w:rsid w:val="00AA3F74"/>
    <w:rsid w:val="00AA4026"/>
    <w:rsid w:val="00AA43EC"/>
    <w:rsid w:val="00AA4573"/>
    <w:rsid w:val="00AA470F"/>
    <w:rsid w:val="00AA51DB"/>
    <w:rsid w:val="00AA5221"/>
    <w:rsid w:val="00AA5323"/>
    <w:rsid w:val="00AA533B"/>
    <w:rsid w:val="00AA5AB2"/>
    <w:rsid w:val="00AA5BDA"/>
    <w:rsid w:val="00AA5E18"/>
    <w:rsid w:val="00AA5E54"/>
    <w:rsid w:val="00AA5E91"/>
    <w:rsid w:val="00AA62AC"/>
    <w:rsid w:val="00AA64F5"/>
    <w:rsid w:val="00AA66DC"/>
    <w:rsid w:val="00AA67A6"/>
    <w:rsid w:val="00AA68EF"/>
    <w:rsid w:val="00AA6BC7"/>
    <w:rsid w:val="00AA6E1F"/>
    <w:rsid w:val="00AA7621"/>
    <w:rsid w:val="00AA781D"/>
    <w:rsid w:val="00AA796B"/>
    <w:rsid w:val="00AA7C4A"/>
    <w:rsid w:val="00AA7D03"/>
    <w:rsid w:val="00AB009B"/>
    <w:rsid w:val="00AB03D3"/>
    <w:rsid w:val="00AB07A7"/>
    <w:rsid w:val="00AB0BD4"/>
    <w:rsid w:val="00AB0D1D"/>
    <w:rsid w:val="00AB0F1D"/>
    <w:rsid w:val="00AB1442"/>
    <w:rsid w:val="00AB1802"/>
    <w:rsid w:val="00AB1A13"/>
    <w:rsid w:val="00AB1B93"/>
    <w:rsid w:val="00AB1FBC"/>
    <w:rsid w:val="00AB2252"/>
    <w:rsid w:val="00AB22D4"/>
    <w:rsid w:val="00AB25EF"/>
    <w:rsid w:val="00AB2A01"/>
    <w:rsid w:val="00AB2C80"/>
    <w:rsid w:val="00AB2D64"/>
    <w:rsid w:val="00AB2D9C"/>
    <w:rsid w:val="00AB2E4E"/>
    <w:rsid w:val="00AB2FF1"/>
    <w:rsid w:val="00AB35DE"/>
    <w:rsid w:val="00AB36FB"/>
    <w:rsid w:val="00AB3720"/>
    <w:rsid w:val="00AB3827"/>
    <w:rsid w:val="00AB3D29"/>
    <w:rsid w:val="00AB4889"/>
    <w:rsid w:val="00AB4A65"/>
    <w:rsid w:val="00AB4C29"/>
    <w:rsid w:val="00AB5836"/>
    <w:rsid w:val="00AB5891"/>
    <w:rsid w:val="00AB5C3C"/>
    <w:rsid w:val="00AB5FDD"/>
    <w:rsid w:val="00AB654B"/>
    <w:rsid w:val="00AB6919"/>
    <w:rsid w:val="00AB748F"/>
    <w:rsid w:val="00AB7D7B"/>
    <w:rsid w:val="00AC025F"/>
    <w:rsid w:val="00AC0CD2"/>
    <w:rsid w:val="00AC12A5"/>
    <w:rsid w:val="00AC1B33"/>
    <w:rsid w:val="00AC1B91"/>
    <w:rsid w:val="00AC1DDA"/>
    <w:rsid w:val="00AC1F28"/>
    <w:rsid w:val="00AC25D5"/>
    <w:rsid w:val="00AC35DB"/>
    <w:rsid w:val="00AC3948"/>
    <w:rsid w:val="00AC4536"/>
    <w:rsid w:val="00AC4BB4"/>
    <w:rsid w:val="00AC502F"/>
    <w:rsid w:val="00AC52F9"/>
    <w:rsid w:val="00AC540B"/>
    <w:rsid w:val="00AC5767"/>
    <w:rsid w:val="00AC5831"/>
    <w:rsid w:val="00AC5886"/>
    <w:rsid w:val="00AC5B7B"/>
    <w:rsid w:val="00AC5B9E"/>
    <w:rsid w:val="00AC61EF"/>
    <w:rsid w:val="00AC6BD9"/>
    <w:rsid w:val="00AC7266"/>
    <w:rsid w:val="00AC72AC"/>
    <w:rsid w:val="00AC750A"/>
    <w:rsid w:val="00AC79A5"/>
    <w:rsid w:val="00AC7B70"/>
    <w:rsid w:val="00AC7FAA"/>
    <w:rsid w:val="00AD02CE"/>
    <w:rsid w:val="00AD07B5"/>
    <w:rsid w:val="00AD0877"/>
    <w:rsid w:val="00AD0A7B"/>
    <w:rsid w:val="00AD1011"/>
    <w:rsid w:val="00AD15F9"/>
    <w:rsid w:val="00AD16F9"/>
    <w:rsid w:val="00AD1B1A"/>
    <w:rsid w:val="00AD20CF"/>
    <w:rsid w:val="00AD21CC"/>
    <w:rsid w:val="00AD21E5"/>
    <w:rsid w:val="00AD224D"/>
    <w:rsid w:val="00AD2523"/>
    <w:rsid w:val="00AD266E"/>
    <w:rsid w:val="00AD2A9D"/>
    <w:rsid w:val="00AD2BD4"/>
    <w:rsid w:val="00AD2C1F"/>
    <w:rsid w:val="00AD2E3B"/>
    <w:rsid w:val="00AD30DD"/>
    <w:rsid w:val="00AD3A34"/>
    <w:rsid w:val="00AD3B9A"/>
    <w:rsid w:val="00AD4305"/>
    <w:rsid w:val="00AD4472"/>
    <w:rsid w:val="00AD44BB"/>
    <w:rsid w:val="00AD5163"/>
    <w:rsid w:val="00AD52F7"/>
    <w:rsid w:val="00AD5934"/>
    <w:rsid w:val="00AD62EB"/>
    <w:rsid w:val="00AD6D4A"/>
    <w:rsid w:val="00AD6FE3"/>
    <w:rsid w:val="00AD7273"/>
    <w:rsid w:val="00AD7346"/>
    <w:rsid w:val="00AD749C"/>
    <w:rsid w:val="00AD7753"/>
    <w:rsid w:val="00AD7988"/>
    <w:rsid w:val="00AD7AC6"/>
    <w:rsid w:val="00AD7B5C"/>
    <w:rsid w:val="00AD7BA1"/>
    <w:rsid w:val="00AD7D79"/>
    <w:rsid w:val="00AD7DCC"/>
    <w:rsid w:val="00AD7F0E"/>
    <w:rsid w:val="00AD7F52"/>
    <w:rsid w:val="00AE000B"/>
    <w:rsid w:val="00AE004D"/>
    <w:rsid w:val="00AE013B"/>
    <w:rsid w:val="00AE05F2"/>
    <w:rsid w:val="00AE0AEB"/>
    <w:rsid w:val="00AE0D27"/>
    <w:rsid w:val="00AE0E1A"/>
    <w:rsid w:val="00AE105D"/>
    <w:rsid w:val="00AE10AE"/>
    <w:rsid w:val="00AE13C3"/>
    <w:rsid w:val="00AE13E5"/>
    <w:rsid w:val="00AE175D"/>
    <w:rsid w:val="00AE1912"/>
    <w:rsid w:val="00AE1D90"/>
    <w:rsid w:val="00AE232E"/>
    <w:rsid w:val="00AE2440"/>
    <w:rsid w:val="00AE2552"/>
    <w:rsid w:val="00AE27A8"/>
    <w:rsid w:val="00AE33D2"/>
    <w:rsid w:val="00AE33F3"/>
    <w:rsid w:val="00AE3588"/>
    <w:rsid w:val="00AE38DE"/>
    <w:rsid w:val="00AE3A17"/>
    <w:rsid w:val="00AE3EF9"/>
    <w:rsid w:val="00AE4691"/>
    <w:rsid w:val="00AE48FB"/>
    <w:rsid w:val="00AE54A0"/>
    <w:rsid w:val="00AE54B3"/>
    <w:rsid w:val="00AE54D1"/>
    <w:rsid w:val="00AE5BF4"/>
    <w:rsid w:val="00AE5EAF"/>
    <w:rsid w:val="00AE6490"/>
    <w:rsid w:val="00AE64DD"/>
    <w:rsid w:val="00AE6608"/>
    <w:rsid w:val="00AE6678"/>
    <w:rsid w:val="00AE6A9B"/>
    <w:rsid w:val="00AE6CAA"/>
    <w:rsid w:val="00AE7000"/>
    <w:rsid w:val="00AE712B"/>
    <w:rsid w:val="00AE72D0"/>
    <w:rsid w:val="00AE74BC"/>
    <w:rsid w:val="00AE788F"/>
    <w:rsid w:val="00AE7BF1"/>
    <w:rsid w:val="00AE7C98"/>
    <w:rsid w:val="00AE7F9B"/>
    <w:rsid w:val="00AF040D"/>
    <w:rsid w:val="00AF0466"/>
    <w:rsid w:val="00AF0D84"/>
    <w:rsid w:val="00AF13DB"/>
    <w:rsid w:val="00AF1684"/>
    <w:rsid w:val="00AF16B0"/>
    <w:rsid w:val="00AF1CE4"/>
    <w:rsid w:val="00AF1EBB"/>
    <w:rsid w:val="00AF20B6"/>
    <w:rsid w:val="00AF240E"/>
    <w:rsid w:val="00AF25E1"/>
    <w:rsid w:val="00AF2B15"/>
    <w:rsid w:val="00AF2D4E"/>
    <w:rsid w:val="00AF3096"/>
    <w:rsid w:val="00AF3166"/>
    <w:rsid w:val="00AF336E"/>
    <w:rsid w:val="00AF33BE"/>
    <w:rsid w:val="00AF3426"/>
    <w:rsid w:val="00AF3AD8"/>
    <w:rsid w:val="00AF41DE"/>
    <w:rsid w:val="00AF4222"/>
    <w:rsid w:val="00AF4444"/>
    <w:rsid w:val="00AF4727"/>
    <w:rsid w:val="00AF4CD3"/>
    <w:rsid w:val="00AF4D45"/>
    <w:rsid w:val="00AF517E"/>
    <w:rsid w:val="00AF563C"/>
    <w:rsid w:val="00AF585B"/>
    <w:rsid w:val="00AF5B87"/>
    <w:rsid w:val="00AF5F0A"/>
    <w:rsid w:val="00AF601A"/>
    <w:rsid w:val="00AF61AC"/>
    <w:rsid w:val="00AF6DAF"/>
    <w:rsid w:val="00AF7454"/>
    <w:rsid w:val="00AF7495"/>
    <w:rsid w:val="00AF74DB"/>
    <w:rsid w:val="00AF7646"/>
    <w:rsid w:val="00AF7807"/>
    <w:rsid w:val="00AF7C7F"/>
    <w:rsid w:val="00AF7E19"/>
    <w:rsid w:val="00AF7FAA"/>
    <w:rsid w:val="00AF7FE3"/>
    <w:rsid w:val="00B00363"/>
    <w:rsid w:val="00B008F2"/>
    <w:rsid w:val="00B00D12"/>
    <w:rsid w:val="00B013FD"/>
    <w:rsid w:val="00B014E0"/>
    <w:rsid w:val="00B018E8"/>
    <w:rsid w:val="00B01A14"/>
    <w:rsid w:val="00B01AB3"/>
    <w:rsid w:val="00B01C42"/>
    <w:rsid w:val="00B02163"/>
    <w:rsid w:val="00B026CD"/>
    <w:rsid w:val="00B027A5"/>
    <w:rsid w:val="00B028C4"/>
    <w:rsid w:val="00B02CF9"/>
    <w:rsid w:val="00B02EC9"/>
    <w:rsid w:val="00B034A0"/>
    <w:rsid w:val="00B038DD"/>
    <w:rsid w:val="00B03EDC"/>
    <w:rsid w:val="00B0411D"/>
    <w:rsid w:val="00B04F98"/>
    <w:rsid w:val="00B04FDB"/>
    <w:rsid w:val="00B05040"/>
    <w:rsid w:val="00B0519D"/>
    <w:rsid w:val="00B0563F"/>
    <w:rsid w:val="00B05A05"/>
    <w:rsid w:val="00B05B88"/>
    <w:rsid w:val="00B0626A"/>
    <w:rsid w:val="00B0644B"/>
    <w:rsid w:val="00B067F9"/>
    <w:rsid w:val="00B06817"/>
    <w:rsid w:val="00B06C7A"/>
    <w:rsid w:val="00B06CEA"/>
    <w:rsid w:val="00B07373"/>
    <w:rsid w:val="00B0755B"/>
    <w:rsid w:val="00B07601"/>
    <w:rsid w:val="00B076E4"/>
    <w:rsid w:val="00B0789F"/>
    <w:rsid w:val="00B07B37"/>
    <w:rsid w:val="00B07B85"/>
    <w:rsid w:val="00B10307"/>
    <w:rsid w:val="00B10A3B"/>
    <w:rsid w:val="00B11289"/>
    <w:rsid w:val="00B112B5"/>
    <w:rsid w:val="00B118CD"/>
    <w:rsid w:val="00B11B9B"/>
    <w:rsid w:val="00B11BC9"/>
    <w:rsid w:val="00B11EAA"/>
    <w:rsid w:val="00B11F25"/>
    <w:rsid w:val="00B1216E"/>
    <w:rsid w:val="00B124DE"/>
    <w:rsid w:val="00B12569"/>
    <w:rsid w:val="00B12CAA"/>
    <w:rsid w:val="00B12F91"/>
    <w:rsid w:val="00B13023"/>
    <w:rsid w:val="00B1306C"/>
    <w:rsid w:val="00B1376B"/>
    <w:rsid w:val="00B138FD"/>
    <w:rsid w:val="00B139B9"/>
    <w:rsid w:val="00B13BD2"/>
    <w:rsid w:val="00B13C75"/>
    <w:rsid w:val="00B13D33"/>
    <w:rsid w:val="00B141C0"/>
    <w:rsid w:val="00B142FE"/>
    <w:rsid w:val="00B1447D"/>
    <w:rsid w:val="00B14A89"/>
    <w:rsid w:val="00B14AA0"/>
    <w:rsid w:val="00B14FC8"/>
    <w:rsid w:val="00B1528A"/>
    <w:rsid w:val="00B15619"/>
    <w:rsid w:val="00B158E6"/>
    <w:rsid w:val="00B15A11"/>
    <w:rsid w:val="00B15B92"/>
    <w:rsid w:val="00B15C61"/>
    <w:rsid w:val="00B1612A"/>
    <w:rsid w:val="00B1653A"/>
    <w:rsid w:val="00B165F9"/>
    <w:rsid w:val="00B16713"/>
    <w:rsid w:val="00B16C43"/>
    <w:rsid w:val="00B16C9A"/>
    <w:rsid w:val="00B16FBC"/>
    <w:rsid w:val="00B171B9"/>
    <w:rsid w:val="00B17567"/>
    <w:rsid w:val="00B175A6"/>
    <w:rsid w:val="00B17B26"/>
    <w:rsid w:val="00B17BAC"/>
    <w:rsid w:val="00B17C82"/>
    <w:rsid w:val="00B2056B"/>
    <w:rsid w:val="00B206B0"/>
    <w:rsid w:val="00B20843"/>
    <w:rsid w:val="00B20A70"/>
    <w:rsid w:val="00B20AA4"/>
    <w:rsid w:val="00B20F1A"/>
    <w:rsid w:val="00B21129"/>
    <w:rsid w:val="00B21573"/>
    <w:rsid w:val="00B22027"/>
    <w:rsid w:val="00B220A1"/>
    <w:rsid w:val="00B228AD"/>
    <w:rsid w:val="00B22BBB"/>
    <w:rsid w:val="00B22D66"/>
    <w:rsid w:val="00B22DAE"/>
    <w:rsid w:val="00B22DD0"/>
    <w:rsid w:val="00B22FAB"/>
    <w:rsid w:val="00B235CB"/>
    <w:rsid w:val="00B23789"/>
    <w:rsid w:val="00B238F7"/>
    <w:rsid w:val="00B2397A"/>
    <w:rsid w:val="00B23D7C"/>
    <w:rsid w:val="00B23EC8"/>
    <w:rsid w:val="00B2400E"/>
    <w:rsid w:val="00B246F4"/>
    <w:rsid w:val="00B248DB"/>
    <w:rsid w:val="00B248F3"/>
    <w:rsid w:val="00B24A12"/>
    <w:rsid w:val="00B25069"/>
    <w:rsid w:val="00B2515F"/>
    <w:rsid w:val="00B25F8E"/>
    <w:rsid w:val="00B2608A"/>
    <w:rsid w:val="00B262E7"/>
    <w:rsid w:val="00B26454"/>
    <w:rsid w:val="00B26AB0"/>
    <w:rsid w:val="00B26B3F"/>
    <w:rsid w:val="00B26C47"/>
    <w:rsid w:val="00B26D39"/>
    <w:rsid w:val="00B26E13"/>
    <w:rsid w:val="00B2701A"/>
    <w:rsid w:val="00B2705A"/>
    <w:rsid w:val="00B274F6"/>
    <w:rsid w:val="00B27E52"/>
    <w:rsid w:val="00B27FD8"/>
    <w:rsid w:val="00B30064"/>
    <w:rsid w:val="00B30B26"/>
    <w:rsid w:val="00B30BA4"/>
    <w:rsid w:val="00B30D21"/>
    <w:rsid w:val="00B31226"/>
    <w:rsid w:val="00B312D1"/>
    <w:rsid w:val="00B318C4"/>
    <w:rsid w:val="00B3195F"/>
    <w:rsid w:val="00B31B9F"/>
    <w:rsid w:val="00B31EBA"/>
    <w:rsid w:val="00B31FE5"/>
    <w:rsid w:val="00B323A5"/>
    <w:rsid w:val="00B323B4"/>
    <w:rsid w:val="00B32466"/>
    <w:rsid w:val="00B324EB"/>
    <w:rsid w:val="00B326FE"/>
    <w:rsid w:val="00B32E37"/>
    <w:rsid w:val="00B33095"/>
    <w:rsid w:val="00B333A2"/>
    <w:rsid w:val="00B33667"/>
    <w:rsid w:val="00B3376A"/>
    <w:rsid w:val="00B3385B"/>
    <w:rsid w:val="00B33BBF"/>
    <w:rsid w:val="00B33D03"/>
    <w:rsid w:val="00B33FA7"/>
    <w:rsid w:val="00B34148"/>
    <w:rsid w:val="00B34206"/>
    <w:rsid w:val="00B346CA"/>
    <w:rsid w:val="00B3488B"/>
    <w:rsid w:val="00B34BF9"/>
    <w:rsid w:val="00B351FE"/>
    <w:rsid w:val="00B353DC"/>
    <w:rsid w:val="00B3575E"/>
    <w:rsid w:val="00B35B7A"/>
    <w:rsid w:val="00B35F50"/>
    <w:rsid w:val="00B35FA7"/>
    <w:rsid w:val="00B3672C"/>
    <w:rsid w:val="00B3680B"/>
    <w:rsid w:val="00B36D40"/>
    <w:rsid w:val="00B37081"/>
    <w:rsid w:val="00B372F0"/>
    <w:rsid w:val="00B37322"/>
    <w:rsid w:val="00B37489"/>
    <w:rsid w:val="00B375F9"/>
    <w:rsid w:val="00B37CEF"/>
    <w:rsid w:val="00B37D09"/>
    <w:rsid w:val="00B401FE"/>
    <w:rsid w:val="00B403C1"/>
    <w:rsid w:val="00B406AA"/>
    <w:rsid w:val="00B40783"/>
    <w:rsid w:val="00B40808"/>
    <w:rsid w:val="00B40B9B"/>
    <w:rsid w:val="00B40CD3"/>
    <w:rsid w:val="00B40EF4"/>
    <w:rsid w:val="00B41065"/>
    <w:rsid w:val="00B412A4"/>
    <w:rsid w:val="00B413E9"/>
    <w:rsid w:val="00B41615"/>
    <w:rsid w:val="00B4184D"/>
    <w:rsid w:val="00B41972"/>
    <w:rsid w:val="00B41EF3"/>
    <w:rsid w:val="00B426AA"/>
    <w:rsid w:val="00B4271B"/>
    <w:rsid w:val="00B42757"/>
    <w:rsid w:val="00B427D4"/>
    <w:rsid w:val="00B42807"/>
    <w:rsid w:val="00B433B0"/>
    <w:rsid w:val="00B434FC"/>
    <w:rsid w:val="00B4359C"/>
    <w:rsid w:val="00B4398A"/>
    <w:rsid w:val="00B44115"/>
    <w:rsid w:val="00B4447F"/>
    <w:rsid w:val="00B447C0"/>
    <w:rsid w:val="00B44AA3"/>
    <w:rsid w:val="00B44AB4"/>
    <w:rsid w:val="00B44B30"/>
    <w:rsid w:val="00B44BBC"/>
    <w:rsid w:val="00B456A3"/>
    <w:rsid w:val="00B45D11"/>
    <w:rsid w:val="00B4627E"/>
    <w:rsid w:val="00B4665C"/>
    <w:rsid w:val="00B466CB"/>
    <w:rsid w:val="00B467D1"/>
    <w:rsid w:val="00B46B06"/>
    <w:rsid w:val="00B46E52"/>
    <w:rsid w:val="00B47808"/>
    <w:rsid w:val="00B4794D"/>
    <w:rsid w:val="00B47973"/>
    <w:rsid w:val="00B47A5D"/>
    <w:rsid w:val="00B47B07"/>
    <w:rsid w:val="00B47BE1"/>
    <w:rsid w:val="00B47D58"/>
    <w:rsid w:val="00B47F17"/>
    <w:rsid w:val="00B47FFC"/>
    <w:rsid w:val="00B50082"/>
    <w:rsid w:val="00B500BC"/>
    <w:rsid w:val="00B505E9"/>
    <w:rsid w:val="00B50621"/>
    <w:rsid w:val="00B5092F"/>
    <w:rsid w:val="00B50CBF"/>
    <w:rsid w:val="00B510AC"/>
    <w:rsid w:val="00B5131C"/>
    <w:rsid w:val="00B51A93"/>
    <w:rsid w:val="00B51B2C"/>
    <w:rsid w:val="00B522AF"/>
    <w:rsid w:val="00B52490"/>
    <w:rsid w:val="00B52571"/>
    <w:rsid w:val="00B52582"/>
    <w:rsid w:val="00B52888"/>
    <w:rsid w:val="00B528DA"/>
    <w:rsid w:val="00B52969"/>
    <w:rsid w:val="00B52A49"/>
    <w:rsid w:val="00B52DE4"/>
    <w:rsid w:val="00B53153"/>
    <w:rsid w:val="00B532D6"/>
    <w:rsid w:val="00B5341E"/>
    <w:rsid w:val="00B536C1"/>
    <w:rsid w:val="00B53CB1"/>
    <w:rsid w:val="00B54088"/>
    <w:rsid w:val="00B5432D"/>
    <w:rsid w:val="00B54FDF"/>
    <w:rsid w:val="00B54FE9"/>
    <w:rsid w:val="00B553DA"/>
    <w:rsid w:val="00B5554C"/>
    <w:rsid w:val="00B55719"/>
    <w:rsid w:val="00B5585B"/>
    <w:rsid w:val="00B55884"/>
    <w:rsid w:val="00B5606C"/>
    <w:rsid w:val="00B56241"/>
    <w:rsid w:val="00B56650"/>
    <w:rsid w:val="00B56819"/>
    <w:rsid w:val="00B568E6"/>
    <w:rsid w:val="00B56D75"/>
    <w:rsid w:val="00B5717E"/>
    <w:rsid w:val="00B57227"/>
    <w:rsid w:val="00B57CA4"/>
    <w:rsid w:val="00B57CA9"/>
    <w:rsid w:val="00B60181"/>
    <w:rsid w:val="00B60317"/>
    <w:rsid w:val="00B6046A"/>
    <w:rsid w:val="00B605F7"/>
    <w:rsid w:val="00B6092D"/>
    <w:rsid w:val="00B60B73"/>
    <w:rsid w:val="00B60C50"/>
    <w:rsid w:val="00B60E99"/>
    <w:rsid w:val="00B61298"/>
    <w:rsid w:val="00B61CC6"/>
    <w:rsid w:val="00B6225F"/>
    <w:rsid w:val="00B6230F"/>
    <w:rsid w:val="00B62484"/>
    <w:rsid w:val="00B6268C"/>
    <w:rsid w:val="00B629D8"/>
    <w:rsid w:val="00B62A9F"/>
    <w:rsid w:val="00B62BA1"/>
    <w:rsid w:val="00B6349B"/>
    <w:rsid w:val="00B6360B"/>
    <w:rsid w:val="00B636FF"/>
    <w:rsid w:val="00B6370A"/>
    <w:rsid w:val="00B63863"/>
    <w:rsid w:val="00B6387D"/>
    <w:rsid w:val="00B63A3F"/>
    <w:rsid w:val="00B63C77"/>
    <w:rsid w:val="00B63E1D"/>
    <w:rsid w:val="00B6400F"/>
    <w:rsid w:val="00B64132"/>
    <w:rsid w:val="00B64645"/>
    <w:rsid w:val="00B64A09"/>
    <w:rsid w:val="00B64AB4"/>
    <w:rsid w:val="00B64AE7"/>
    <w:rsid w:val="00B64C8C"/>
    <w:rsid w:val="00B64CBA"/>
    <w:rsid w:val="00B64EC9"/>
    <w:rsid w:val="00B654B5"/>
    <w:rsid w:val="00B654B8"/>
    <w:rsid w:val="00B6555B"/>
    <w:rsid w:val="00B65954"/>
    <w:rsid w:val="00B65F51"/>
    <w:rsid w:val="00B6600D"/>
    <w:rsid w:val="00B661A3"/>
    <w:rsid w:val="00B6641B"/>
    <w:rsid w:val="00B667B0"/>
    <w:rsid w:val="00B6710A"/>
    <w:rsid w:val="00B6719F"/>
    <w:rsid w:val="00B674A2"/>
    <w:rsid w:val="00B67889"/>
    <w:rsid w:val="00B67CB1"/>
    <w:rsid w:val="00B67D88"/>
    <w:rsid w:val="00B700F7"/>
    <w:rsid w:val="00B70244"/>
    <w:rsid w:val="00B705A9"/>
    <w:rsid w:val="00B708CC"/>
    <w:rsid w:val="00B70B0A"/>
    <w:rsid w:val="00B70B51"/>
    <w:rsid w:val="00B70CAB"/>
    <w:rsid w:val="00B70CEF"/>
    <w:rsid w:val="00B7102A"/>
    <w:rsid w:val="00B710D7"/>
    <w:rsid w:val="00B7121D"/>
    <w:rsid w:val="00B7145B"/>
    <w:rsid w:val="00B71786"/>
    <w:rsid w:val="00B71F1C"/>
    <w:rsid w:val="00B72358"/>
    <w:rsid w:val="00B72434"/>
    <w:rsid w:val="00B7264A"/>
    <w:rsid w:val="00B726EE"/>
    <w:rsid w:val="00B7284A"/>
    <w:rsid w:val="00B72AF9"/>
    <w:rsid w:val="00B72C04"/>
    <w:rsid w:val="00B73198"/>
    <w:rsid w:val="00B735C4"/>
    <w:rsid w:val="00B73D09"/>
    <w:rsid w:val="00B73F6C"/>
    <w:rsid w:val="00B741ED"/>
    <w:rsid w:val="00B7448B"/>
    <w:rsid w:val="00B746E7"/>
    <w:rsid w:val="00B74725"/>
    <w:rsid w:val="00B7489A"/>
    <w:rsid w:val="00B74ABE"/>
    <w:rsid w:val="00B751A8"/>
    <w:rsid w:val="00B757CC"/>
    <w:rsid w:val="00B75C1C"/>
    <w:rsid w:val="00B75CDA"/>
    <w:rsid w:val="00B76783"/>
    <w:rsid w:val="00B768AD"/>
    <w:rsid w:val="00B76F1B"/>
    <w:rsid w:val="00B7732C"/>
    <w:rsid w:val="00B779F8"/>
    <w:rsid w:val="00B77CD1"/>
    <w:rsid w:val="00B80223"/>
    <w:rsid w:val="00B8088B"/>
    <w:rsid w:val="00B80CF0"/>
    <w:rsid w:val="00B80D56"/>
    <w:rsid w:val="00B816FC"/>
    <w:rsid w:val="00B819AF"/>
    <w:rsid w:val="00B81A41"/>
    <w:rsid w:val="00B8223F"/>
    <w:rsid w:val="00B827C2"/>
    <w:rsid w:val="00B827CC"/>
    <w:rsid w:val="00B828BA"/>
    <w:rsid w:val="00B8295E"/>
    <w:rsid w:val="00B82B58"/>
    <w:rsid w:val="00B82C5D"/>
    <w:rsid w:val="00B8327A"/>
    <w:rsid w:val="00B83486"/>
    <w:rsid w:val="00B8368D"/>
    <w:rsid w:val="00B83CEC"/>
    <w:rsid w:val="00B83F49"/>
    <w:rsid w:val="00B83F75"/>
    <w:rsid w:val="00B847F3"/>
    <w:rsid w:val="00B84A02"/>
    <w:rsid w:val="00B84C9E"/>
    <w:rsid w:val="00B85295"/>
    <w:rsid w:val="00B85308"/>
    <w:rsid w:val="00B8548E"/>
    <w:rsid w:val="00B856D8"/>
    <w:rsid w:val="00B858EF"/>
    <w:rsid w:val="00B85C2A"/>
    <w:rsid w:val="00B85F5B"/>
    <w:rsid w:val="00B85FB7"/>
    <w:rsid w:val="00B860A0"/>
    <w:rsid w:val="00B86394"/>
    <w:rsid w:val="00B86640"/>
    <w:rsid w:val="00B86915"/>
    <w:rsid w:val="00B86D70"/>
    <w:rsid w:val="00B87374"/>
    <w:rsid w:val="00B87377"/>
    <w:rsid w:val="00B8753E"/>
    <w:rsid w:val="00B8759A"/>
    <w:rsid w:val="00B8760E"/>
    <w:rsid w:val="00B87946"/>
    <w:rsid w:val="00B879FF"/>
    <w:rsid w:val="00B87BF5"/>
    <w:rsid w:val="00B87D80"/>
    <w:rsid w:val="00B9080B"/>
    <w:rsid w:val="00B909C5"/>
    <w:rsid w:val="00B90C42"/>
    <w:rsid w:val="00B90EC0"/>
    <w:rsid w:val="00B91144"/>
    <w:rsid w:val="00B91348"/>
    <w:rsid w:val="00B919F2"/>
    <w:rsid w:val="00B91B25"/>
    <w:rsid w:val="00B91D9F"/>
    <w:rsid w:val="00B91E69"/>
    <w:rsid w:val="00B921B4"/>
    <w:rsid w:val="00B922D7"/>
    <w:rsid w:val="00B92574"/>
    <w:rsid w:val="00B9268F"/>
    <w:rsid w:val="00B92B6A"/>
    <w:rsid w:val="00B92DE3"/>
    <w:rsid w:val="00B930AC"/>
    <w:rsid w:val="00B932A9"/>
    <w:rsid w:val="00B93539"/>
    <w:rsid w:val="00B93721"/>
    <w:rsid w:val="00B939E4"/>
    <w:rsid w:val="00B93A87"/>
    <w:rsid w:val="00B93B18"/>
    <w:rsid w:val="00B93BB0"/>
    <w:rsid w:val="00B93EC2"/>
    <w:rsid w:val="00B94320"/>
    <w:rsid w:val="00B9447F"/>
    <w:rsid w:val="00B94498"/>
    <w:rsid w:val="00B94AEF"/>
    <w:rsid w:val="00B94BBB"/>
    <w:rsid w:val="00B94BED"/>
    <w:rsid w:val="00B94C27"/>
    <w:rsid w:val="00B95519"/>
    <w:rsid w:val="00B95520"/>
    <w:rsid w:val="00B9586B"/>
    <w:rsid w:val="00B95AB7"/>
    <w:rsid w:val="00B95AF4"/>
    <w:rsid w:val="00B95DF7"/>
    <w:rsid w:val="00B95F01"/>
    <w:rsid w:val="00B96416"/>
    <w:rsid w:val="00B965EE"/>
    <w:rsid w:val="00B967E8"/>
    <w:rsid w:val="00B96802"/>
    <w:rsid w:val="00B96945"/>
    <w:rsid w:val="00B96A4B"/>
    <w:rsid w:val="00B96C06"/>
    <w:rsid w:val="00B973E6"/>
    <w:rsid w:val="00B97428"/>
    <w:rsid w:val="00B97475"/>
    <w:rsid w:val="00B976FF"/>
    <w:rsid w:val="00B97775"/>
    <w:rsid w:val="00B977CB"/>
    <w:rsid w:val="00B978B8"/>
    <w:rsid w:val="00B97C3A"/>
    <w:rsid w:val="00B97D11"/>
    <w:rsid w:val="00B97DD3"/>
    <w:rsid w:val="00BA02C9"/>
    <w:rsid w:val="00BA02E4"/>
    <w:rsid w:val="00BA02EA"/>
    <w:rsid w:val="00BA0334"/>
    <w:rsid w:val="00BA037D"/>
    <w:rsid w:val="00BA06C0"/>
    <w:rsid w:val="00BA0734"/>
    <w:rsid w:val="00BA0D20"/>
    <w:rsid w:val="00BA0F35"/>
    <w:rsid w:val="00BA15BD"/>
    <w:rsid w:val="00BA2053"/>
    <w:rsid w:val="00BA22B9"/>
    <w:rsid w:val="00BA27C7"/>
    <w:rsid w:val="00BA2830"/>
    <w:rsid w:val="00BA288B"/>
    <w:rsid w:val="00BA2AC4"/>
    <w:rsid w:val="00BA2E4C"/>
    <w:rsid w:val="00BA2EF4"/>
    <w:rsid w:val="00BA2F6E"/>
    <w:rsid w:val="00BA35C6"/>
    <w:rsid w:val="00BA4197"/>
    <w:rsid w:val="00BA424E"/>
    <w:rsid w:val="00BA43A3"/>
    <w:rsid w:val="00BA4B1D"/>
    <w:rsid w:val="00BA4DB2"/>
    <w:rsid w:val="00BA4DD1"/>
    <w:rsid w:val="00BA5441"/>
    <w:rsid w:val="00BA55B7"/>
    <w:rsid w:val="00BA55BE"/>
    <w:rsid w:val="00BA5822"/>
    <w:rsid w:val="00BA5CAD"/>
    <w:rsid w:val="00BA5CB7"/>
    <w:rsid w:val="00BA6139"/>
    <w:rsid w:val="00BA633D"/>
    <w:rsid w:val="00BA687C"/>
    <w:rsid w:val="00BA690F"/>
    <w:rsid w:val="00BA6C21"/>
    <w:rsid w:val="00BA6EB5"/>
    <w:rsid w:val="00BA709A"/>
    <w:rsid w:val="00BA758D"/>
    <w:rsid w:val="00BA79E5"/>
    <w:rsid w:val="00BA7E6F"/>
    <w:rsid w:val="00BA7FC4"/>
    <w:rsid w:val="00BB018D"/>
    <w:rsid w:val="00BB0281"/>
    <w:rsid w:val="00BB031D"/>
    <w:rsid w:val="00BB0728"/>
    <w:rsid w:val="00BB0B02"/>
    <w:rsid w:val="00BB0F4E"/>
    <w:rsid w:val="00BB12EA"/>
    <w:rsid w:val="00BB1696"/>
    <w:rsid w:val="00BB1781"/>
    <w:rsid w:val="00BB17B6"/>
    <w:rsid w:val="00BB197A"/>
    <w:rsid w:val="00BB1ABC"/>
    <w:rsid w:val="00BB1CD6"/>
    <w:rsid w:val="00BB215B"/>
    <w:rsid w:val="00BB2249"/>
    <w:rsid w:val="00BB23AE"/>
    <w:rsid w:val="00BB240A"/>
    <w:rsid w:val="00BB281B"/>
    <w:rsid w:val="00BB285E"/>
    <w:rsid w:val="00BB29C7"/>
    <w:rsid w:val="00BB2A62"/>
    <w:rsid w:val="00BB2B1D"/>
    <w:rsid w:val="00BB2BBD"/>
    <w:rsid w:val="00BB2C3D"/>
    <w:rsid w:val="00BB2DBD"/>
    <w:rsid w:val="00BB2E48"/>
    <w:rsid w:val="00BB2E69"/>
    <w:rsid w:val="00BB3035"/>
    <w:rsid w:val="00BB31D1"/>
    <w:rsid w:val="00BB31EB"/>
    <w:rsid w:val="00BB32D4"/>
    <w:rsid w:val="00BB37C0"/>
    <w:rsid w:val="00BB3F03"/>
    <w:rsid w:val="00BB4EF4"/>
    <w:rsid w:val="00BB5390"/>
    <w:rsid w:val="00BB55E0"/>
    <w:rsid w:val="00BB571F"/>
    <w:rsid w:val="00BB5E6D"/>
    <w:rsid w:val="00BB5F59"/>
    <w:rsid w:val="00BB5FAF"/>
    <w:rsid w:val="00BB6027"/>
    <w:rsid w:val="00BB60D5"/>
    <w:rsid w:val="00BB6102"/>
    <w:rsid w:val="00BB633D"/>
    <w:rsid w:val="00BB672D"/>
    <w:rsid w:val="00BB67DC"/>
    <w:rsid w:val="00BB6948"/>
    <w:rsid w:val="00BB6C60"/>
    <w:rsid w:val="00BB6D95"/>
    <w:rsid w:val="00BB71B4"/>
    <w:rsid w:val="00BB720F"/>
    <w:rsid w:val="00BB73ED"/>
    <w:rsid w:val="00BB78B6"/>
    <w:rsid w:val="00BC052A"/>
    <w:rsid w:val="00BC070E"/>
    <w:rsid w:val="00BC07D1"/>
    <w:rsid w:val="00BC082B"/>
    <w:rsid w:val="00BC0B3A"/>
    <w:rsid w:val="00BC0C25"/>
    <w:rsid w:val="00BC0DD2"/>
    <w:rsid w:val="00BC10A7"/>
    <w:rsid w:val="00BC1212"/>
    <w:rsid w:val="00BC12C9"/>
    <w:rsid w:val="00BC18DC"/>
    <w:rsid w:val="00BC1DA9"/>
    <w:rsid w:val="00BC1FF6"/>
    <w:rsid w:val="00BC2158"/>
    <w:rsid w:val="00BC2268"/>
    <w:rsid w:val="00BC27D8"/>
    <w:rsid w:val="00BC2BCC"/>
    <w:rsid w:val="00BC2EBC"/>
    <w:rsid w:val="00BC3B22"/>
    <w:rsid w:val="00BC3C77"/>
    <w:rsid w:val="00BC41A0"/>
    <w:rsid w:val="00BC4A54"/>
    <w:rsid w:val="00BC51E9"/>
    <w:rsid w:val="00BC53F4"/>
    <w:rsid w:val="00BC58AC"/>
    <w:rsid w:val="00BC5D87"/>
    <w:rsid w:val="00BC5DFA"/>
    <w:rsid w:val="00BC6213"/>
    <w:rsid w:val="00BC6365"/>
    <w:rsid w:val="00BC63E5"/>
    <w:rsid w:val="00BC6B54"/>
    <w:rsid w:val="00BC7239"/>
    <w:rsid w:val="00BC72A2"/>
    <w:rsid w:val="00BC7826"/>
    <w:rsid w:val="00BC7F45"/>
    <w:rsid w:val="00BD05E1"/>
    <w:rsid w:val="00BD0773"/>
    <w:rsid w:val="00BD0C5C"/>
    <w:rsid w:val="00BD0E3C"/>
    <w:rsid w:val="00BD10E8"/>
    <w:rsid w:val="00BD15E4"/>
    <w:rsid w:val="00BD176D"/>
    <w:rsid w:val="00BD1D55"/>
    <w:rsid w:val="00BD2096"/>
    <w:rsid w:val="00BD28E1"/>
    <w:rsid w:val="00BD29DE"/>
    <w:rsid w:val="00BD2E4F"/>
    <w:rsid w:val="00BD3478"/>
    <w:rsid w:val="00BD34AD"/>
    <w:rsid w:val="00BD35C2"/>
    <w:rsid w:val="00BD3A32"/>
    <w:rsid w:val="00BD3A4C"/>
    <w:rsid w:val="00BD3DCD"/>
    <w:rsid w:val="00BD4000"/>
    <w:rsid w:val="00BD401B"/>
    <w:rsid w:val="00BD4193"/>
    <w:rsid w:val="00BD4267"/>
    <w:rsid w:val="00BD42CF"/>
    <w:rsid w:val="00BD4305"/>
    <w:rsid w:val="00BD4499"/>
    <w:rsid w:val="00BD465F"/>
    <w:rsid w:val="00BD4681"/>
    <w:rsid w:val="00BD492C"/>
    <w:rsid w:val="00BD4BC2"/>
    <w:rsid w:val="00BD4C9F"/>
    <w:rsid w:val="00BD4E7A"/>
    <w:rsid w:val="00BD4F72"/>
    <w:rsid w:val="00BD5143"/>
    <w:rsid w:val="00BD51A5"/>
    <w:rsid w:val="00BD52C1"/>
    <w:rsid w:val="00BD52EB"/>
    <w:rsid w:val="00BD5516"/>
    <w:rsid w:val="00BD5E4E"/>
    <w:rsid w:val="00BD5E5A"/>
    <w:rsid w:val="00BD65CC"/>
    <w:rsid w:val="00BD65D6"/>
    <w:rsid w:val="00BD675B"/>
    <w:rsid w:val="00BD6912"/>
    <w:rsid w:val="00BD6A47"/>
    <w:rsid w:val="00BD76B9"/>
    <w:rsid w:val="00BD7A8B"/>
    <w:rsid w:val="00BD7CF7"/>
    <w:rsid w:val="00BD7D93"/>
    <w:rsid w:val="00BE03DC"/>
    <w:rsid w:val="00BE0654"/>
    <w:rsid w:val="00BE072D"/>
    <w:rsid w:val="00BE0941"/>
    <w:rsid w:val="00BE0B77"/>
    <w:rsid w:val="00BE10B4"/>
    <w:rsid w:val="00BE13CD"/>
    <w:rsid w:val="00BE165E"/>
    <w:rsid w:val="00BE190C"/>
    <w:rsid w:val="00BE191F"/>
    <w:rsid w:val="00BE1DE0"/>
    <w:rsid w:val="00BE29F4"/>
    <w:rsid w:val="00BE3099"/>
    <w:rsid w:val="00BE3611"/>
    <w:rsid w:val="00BE3651"/>
    <w:rsid w:val="00BE378F"/>
    <w:rsid w:val="00BE3CA8"/>
    <w:rsid w:val="00BE3D81"/>
    <w:rsid w:val="00BE4387"/>
    <w:rsid w:val="00BE452F"/>
    <w:rsid w:val="00BE47FC"/>
    <w:rsid w:val="00BE4B4C"/>
    <w:rsid w:val="00BE4F51"/>
    <w:rsid w:val="00BE51EA"/>
    <w:rsid w:val="00BE51F7"/>
    <w:rsid w:val="00BE546F"/>
    <w:rsid w:val="00BE5A1D"/>
    <w:rsid w:val="00BE5B28"/>
    <w:rsid w:val="00BE5BBD"/>
    <w:rsid w:val="00BE5C54"/>
    <w:rsid w:val="00BE5D84"/>
    <w:rsid w:val="00BE5FF5"/>
    <w:rsid w:val="00BE609F"/>
    <w:rsid w:val="00BE6DA1"/>
    <w:rsid w:val="00BE7B4B"/>
    <w:rsid w:val="00BF0232"/>
    <w:rsid w:val="00BF0424"/>
    <w:rsid w:val="00BF0460"/>
    <w:rsid w:val="00BF0835"/>
    <w:rsid w:val="00BF08ED"/>
    <w:rsid w:val="00BF0AB1"/>
    <w:rsid w:val="00BF0E4B"/>
    <w:rsid w:val="00BF0FBB"/>
    <w:rsid w:val="00BF0FF8"/>
    <w:rsid w:val="00BF127F"/>
    <w:rsid w:val="00BF12EE"/>
    <w:rsid w:val="00BF1832"/>
    <w:rsid w:val="00BF19CD"/>
    <w:rsid w:val="00BF1AE6"/>
    <w:rsid w:val="00BF1EEB"/>
    <w:rsid w:val="00BF2142"/>
    <w:rsid w:val="00BF261B"/>
    <w:rsid w:val="00BF2652"/>
    <w:rsid w:val="00BF26B8"/>
    <w:rsid w:val="00BF2B03"/>
    <w:rsid w:val="00BF2E6B"/>
    <w:rsid w:val="00BF30F0"/>
    <w:rsid w:val="00BF31BB"/>
    <w:rsid w:val="00BF37A1"/>
    <w:rsid w:val="00BF43B7"/>
    <w:rsid w:val="00BF45A2"/>
    <w:rsid w:val="00BF4856"/>
    <w:rsid w:val="00BF485D"/>
    <w:rsid w:val="00BF48F6"/>
    <w:rsid w:val="00BF49A9"/>
    <w:rsid w:val="00BF4C20"/>
    <w:rsid w:val="00BF5062"/>
    <w:rsid w:val="00BF5087"/>
    <w:rsid w:val="00BF533F"/>
    <w:rsid w:val="00BF5652"/>
    <w:rsid w:val="00BF5674"/>
    <w:rsid w:val="00BF5769"/>
    <w:rsid w:val="00BF60BA"/>
    <w:rsid w:val="00BF60F0"/>
    <w:rsid w:val="00BF64CA"/>
    <w:rsid w:val="00BF67B8"/>
    <w:rsid w:val="00BF67FA"/>
    <w:rsid w:val="00BF681D"/>
    <w:rsid w:val="00BF6B02"/>
    <w:rsid w:val="00BF6B5F"/>
    <w:rsid w:val="00BF6B8E"/>
    <w:rsid w:val="00BF6D1B"/>
    <w:rsid w:val="00BF7002"/>
    <w:rsid w:val="00BF714C"/>
    <w:rsid w:val="00BF71FE"/>
    <w:rsid w:val="00BF7253"/>
    <w:rsid w:val="00BF7593"/>
    <w:rsid w:val="00BF75B7"/>
    <w:rsid w:val="00BF78DD"/>
    <w:rsid w:val="00BF7B8D"/>
    <w:rsid w:val="00C004E0"/>
    <w:rsid w:val="00C0068C"/>
    <w:rsid w:val="00C00AF4"/>
    <w:rsid w:val="00C01005"/>
    <w:rsid w:val="00C01282"/>
    <w:rsid w:val="00C01499"/>
    <w:rsid w:val="00C014D8"/>
    <w:rsid w:val="00C01879"/>
    <w:rsid w:val="00C01889"/>
    <w:rsid w:val="00C01BA4"/>
    <w:rsid w:val="00C01C56"/>
    <w:rsid w:val="00C01C77"/>
    <w:rsid w:val="00C01ED8"/>
    <w:rsid w:val="00C0261F"/>
    <w:rsid w:val="00C02CB1"/>
    <w:rsid w:val="00C02E04"/>
    <w:rsid w:val="00C02FCF"/>
    <w:rsid w:val="00C03A9C"/>
    <w:rsid w:val="00C03C06"/>
    <w:rsid w:val="00C03F99"/>
    <w:rsid w:val="00C0401C"/>
    <w:rsid w:val="00C04399"/>
    <w:rsid w:val="00C04870"/>
    <w:rsid w:val="00C04C26"/>
    <w:rsid w:val="00C04D9E"/>
    <w:rsid w:val="00C04FC6"/>
    <w:rsid w:val="00C056F4"/>
    <w:rsid w:val="00C056FE"/>
    <w:rsid w:val="00C05898"/>
    <w:rsid w:val="00C05D44"/>
    <w:rsid w:val="00C06185"/>
    <w:rsid w:val="00C068BD"/>
    <w:rsid w:val="00C0730C"/>
    <w:rsid w:val="00C07482"/>
    <w:rsid w:val="00C0770C"/>
    <w:rsid w:val="00C07828"/>
    <w:rsid w:val="00C100DE"/>
    <w:rsid w:val="00C103D2"/>
    <w:rsid w:val="00C1047F"/>
    <w:rsid w:val="00C10782"/>
    <w:rsid w:val="00C10931"/>
    <w:rsid w:val="00C109E1"/>
    <w:rsid w:val="00C10A09"/>
    <w:rsid w:val="00C10A0A"/>
    <w:rsid w:val="00C10CAD"/>
    <w:rsid w:val="00C113E4"/>
    <w:rsid w:val="00C118C5"/>
    <w:rsid w:val="00C11C27"/>
    <w:rsid w:val="00C121A9"/>
    <w:rsid w:val="00C12276"/>
    <w:rsid w:val="00C12ACD"/>
    <w:rsid w:val="00C12B9D"/>
    <w:rsid w:val="00C12C11"/>
    <w:rsid w:val="00C12C82"/>
    <w:rsid w:val="00C12CEE"/>
    <w:rsid w:val="00C1361F"/>
    <w:rsid w:val="00C136C0"/>
    <w:rsid w:val="00C136D7"/>
    <w:rsid w:val="00C138CC"/>
    <w:rsid w:val="00C13A70"/>
    <w:rsid w:val="00C13BA8"/>
    <w:rsid w:val="00C13CA0"/>
    <w:rsid w:val="00C13CDF"/>
    <w:rsid w:val="00C13D45"/>
    <w:rsid w:val="00C14106"/>
    <w:rsid w:val="00C14120"/>
    <w:rsid w:val="00C141B5"/>
    <w:rsid w:val="00C142E9"/>
    <w:rsid w:val="00C14532"/>
    <w:rsid w:val="00C14837"/>
    <w:rsid w:val="00C14BD0"/>
    <w:rsid w:val="00C14D2B"/>
    <w:rsid w:val="00C15323"/>
    <w:rsid w:val="00C15CB1"/>
    <w:rsid w:val="00C15D44"/>
    <w:rsid w:val="00C15E83"/>
    <w:rsid w:val="00C15FF0"/>
    <w:rsid w:val="00C1641E"/>
    <w:rsid w:val="00C167E9"/>
    <w:rsid w:val="00C1693F"/>
    <w:rsid w:val="00C16B35"/>
    <w:rsid w:val="00C16CFF"/>
    <w:rsid w:val="00C16D00"/>
    <w:rsid w:val="00C16F36"/>
    <w:rsid w:val="00C17483"/>
    <w:rsid w:val="00C17533"/>
    <w:rsid w:val="00C17793"/>
    <w:rsid w:val="00C179F0"/>
    <w:rsid w:val="00C17A55"/>
    <w:rsid w:val="00C17B43"/>
    <w:rsid w:val="00C17C84"/>
    <w:rsid w:val="00C17EAA"/>
    <w:rsid w:val="00C201DD"/>
    <w:rsid w:val="00C203CA"/>
    <w:rsid w:val="00C20547"/>
    <w:rsid w:val="00C20774"/>
    <w:rsid w:val="00C207D4"/>
    <w:rsid w:val="00C20AD4"/>
    <w:rsid w:val="00C20BC8"/>
    <w:rsid w:val="00C20EA3"/>
    <w:rsid w:val="00C20F9E"/>
    <w:rsid w:val="00C21518"/>
    <w:rsid w:val="00C216CF"/>
    <w:rsid w:val="00C21BA3"/>
    <w:rsid w:val="00C21C67"/>
    <w:rsid w:val="00C2235E"/>
    <w:rsid w:val="00C22505"/>
    <w:rsid w:val="00C22524"/>
    <w:rsid w:val="00C22692"/>
    <w:rsid w:val="00C2278B"/>
    <w:rsid w:val="00C22A8A"/>
    <w:rsid w:val="00C22A9D"/>
    <w:rsid w:val="00C22ECA"/>
    <w:rsid w:val="00C23112"/>
    <w:rsid w:val="00C234FC"/>
    <w:rsid w:val="00C23631"/>
    <w:rsid w:val="00C24005"/>
    <w:rsid w:val="00C2439F"/>
    <w:rsid w:val="00C245E3"/>
    <w:rsid w:val="00C2476F"/>
    <w:rsid w:val="00C2489D"/>
    <w:rsid w:val="00C24CF1"/>
    <w:rsid w:val="00C24EFC"/>
    <w:rsid w:val="00C2518A"/>
    <w:rsid w:val="00C258FB"/>
    <w:rsid w:val="00C25C2B"/>
    <w:rsid w:val="00C25D06"/>
    <w:rsid w:val="00C25D25"/>
    <w:rsid w:val="00C25DEF"/>
    <w:rsid w:val="00C25F45"/>
    <w:rsid w:val="00C26564"/>
    <w:rsid w:val="00C2662C"/>
    <w:rsid w:val="00C2697C"/>
    <w:rsid w:val="00C269AC"/>
    <w:rsid w:val="00C2702E"/>
    <w:rsid w:val="00C273D1"/>
    <w:rsid w:val="00C27603"/>
    <w:rsid w:val="00C2761F"/>
    <w:rsid w:val="00C278F9"/>
    <w:rsid w:val="00C27A7E"/>
    <w:rsid w:val="00C3001B"/>
    <w:rsid w:val="00C303DD"/>
    <w:rsid w:val="00C30717"/>
    <w:rsid w:val="00C30718"/>
    <w:rsid w:val="00C30D30"/>
    <w:rsid w:val="00C30D71"/>
    <w:rsid w:val="00C30F39"/>
    <w:rsid w:val="00C31329"/>
    <w:rsid w:val="00C31335"/>
    <w:rsid w:val="00C314BF"/>
    <w:rsid w:val="00C32197"/>
    <w:rsid w:val="00C325D2"/>
    <w:rsid w:val="00C334AB"/>
    <w:rsid w:val="00C3356C"/>
    <w:rsid w:val="00C3371E"/>
    <w:rsid w:val="00C33979"/>
    <w:rsid w:val="00C33B5F"/>
    <w:rsid w:val="00C33F47"/>
    <w:rsid w:val="00C3407D"/>
    <w:rsid w:val="00C34293"/>
    <w:rsid w:val="00C34D4D"/>
    <w:rsid w:val="00C34E72"/>
    <w:rsid w:val="00C3516F"/>
    <w:rsid w:val="00C353A0"/>
    <w:rsid w:val="00C35798"/>
    <w:rsid w:val="00C35932"/>
    <w:rsid w:val="00C3661B"/>
    <w:rsid w:val="00C366C8"/>
    <w:rsid w:val="00C366CA"/>
    <w:rsid w:val="00C3685B"/>
    <w:rsid w:val="00C36921"/>
    <w:rsid w:val="00C36D0B"/>
    <w:rsid w:val="00C36D82"/>
    <w:rsid w:val="00C36FB0"/>
    <w:rsid w:val="00C37184"/>
    <w:rsid w:val="00C374AF"/>
    <w:rsid w:val="00C3750C"/>
    <w:rsid w:val="00C376ED"/>
    <w:rsid w:val="00C378DF"/>
    <w:rsid w:val="00C37BF6"/>
    <w:rsid w:val="00C37C3F"/>
    <w:rsid w:val="00C37E02"/>
    <w:rsid w:val="00C401F6"/>
    <w:rsid w:val="00C4059E"/>
    <w:rsid w:val="00C4062A"/>
    <w:rsid w:val="00C407EA"/>
    <w:rsid w:val="00C409E4"/>
    <w:rsid w:val="00C40C7B"/>
    <w:rsid w:val="00C4159F"/>
    <w:rsid w:val="00C416B9"/>
    <w:rsid w:val="00C41A39"/>
    <w:rsid w:val="00C41D80"/>
    <w:rsid w:val="00C42041"/>
    <w:rsid w:val="00C42131"/>
    <w:rsid w:val="00C42A0D"/>
    <w:rsid w:val="00C42A17"/>
    <w:rsid w:val="00C42B1A"/>
    <w:rsid w:val="00C42CD3"/>
    <w:rsid w:val="00C42D24"/>
    <w:rsid w:val="00C42EC9"/>
    <w:rsid w:val="00C43447"/>
    <w:rsid w:val="00C4366F"/>
    <w:rsid w:val="00C438B5"/>
    <w:rsid w:val="00C43BDF"/>
    <w:rsid w:val="00C43D99"/>
    <w:rsid w:val="00C4436B"/>
    <w:rsid w:val="00C443FD"/>
    <w:rsid w:val="00C4440B"/>
    <w:rsid w:val="00C4462E"/>
    <w:rsid w:val="00C448C5"/>
    <w:rsid w:val="00C45482"/>
    <w:rsid w:val="00C45607"/>
    <w:rsid w:val="00C45721"/>
    <w:rsid w:val="00C4594D"/>
    <w:rsid w:val="00C45B17"/>
    <w:rsid w:val="00C45BC7"/>
    <w:rsid w:val="00C45F57"/>
    <w:rsid w:val="00C46861"/>
    <w:rsid w:val="00C46D65"/>
    <w:rsid w:val="00C47140"/>
    <w:rsid w:val="00C4760F"/>
    <w:rsid w:val="00C47922"/>
    <w:rsid w:val="00C47A35"/>
    <w:rsid w:val="00C50A57"/>
    <w:rsid w:val="00C50AF6"/>
    <w:rsid w:val="00C50AFE"/>
    <w:rsid w:val="00C5130B"/>
    <w:rsid w:val="00C51A53"/>
    <w:rsid w:val="00C51DA4"/>
    <w:rsid w:val="00C52186"/>
    <w:rsid w:val="00C5285E"/>
    <w:rsid w:val="00C529BE"/>
    <w:rsid w:val="00C52EE8"/>
    <w:rsid w:val="00C534AE"/>
    <w:rsid w:val="00C5352A"/>
    <w:rsid w:val="00C53C35"/>
    <w:rsid w:val="00C53C66"/>
    <w:rsid w:val="00C53F9F"/>
    <w:rsid w:val="00C544CE"/>
    <w:rsid w:val="00C544DC"/>
    <w:rsid w:val="00C5455A"/>
    <w:rsid w:val="00C54892"/>
    <w:rsid w:val="00C548D2"/>
    <w:rsid w:val="00C54D22"/>
    <w:rsid w:val="00C550D3"/>
    <w:rsid w:val="00C5551B"/>
    <w:rsid w:val="00C557F3"/>
    <w:rsid w:val="00C55C0E"/>
    <w:rsid w:val="00C55D21"/>
    <w:rsid w:val="00C55EC4"/>
    <w:rsid w:val="00C563F4"/>
    <w:rsid w:val="00C564A5"/>
    <w:rsid w:val="00C5666F"/>
    <w:rsid w:val="00C568A9"/>
    <w:rsid w:val="00C568AB"/>
    <w:rsid w:val="00C56D7D"/>
    <w:rsid w:val="00C56DEF"/>
    <w:rsid w:val="00C574B6"/>
    <w:rsid w:val="00C5760A"/>
    <w:rsid w:val="00C57614"/>
    <w:rsid w:val="00C5767B"/>
    <w:rsid w:val="00C57CB7"/>
    <w:rsid w:val="00C60440"/>
    <w:rsid w:val="00C60713"/>
    <w:rsid w:val="00C6091B"/>
    <w:rsid w:val="00C6155F"/>
    <w:rsid w:val="00C61586"/>
    <w:rsid w:val="00C615A8"/>
    <w:rsid w:val="00C61D5D"/>
    <w:rsid w:val="00C61F44"/>
    <w:rsid w:val="00C6233E"/>
    <w:rsid w:val="00C6261E"/>
    <w:rsid w:val="00C6321D"/>
    <w:rsid w:val="00C63248"/>
    <w:rsid w:val="00C63A40"/>
    <w:rsid w:val="00C63AF9"/>
    <w:rsid w:val="00C63D47"/>
    <w:rsid w:val="00C63D4F"/>
    <w:rsid w:val="00C63F61"/>
    <w:rsid w:val="00C640E2"/>
    <w:rsid w:val="00C641E7"/>
    <w:rsid w:val="00C6485A"/>
    <w:rsid w:val="00C649B4"/>
    <w:rsid w:val="00C65357"/>
    <w:rsid w:val="00C65371"/>
    <w:rsid w:val="00C653B3"/>
    <w:rsid w:val="00C653E8"/>
    <w:rsid w:val="00C65402"/>
    <w:rsid w:val="00C656B4"/>
    <w:rsid w:val="00C658CB"/>
    <w:rsid w:val="00C65949"/>
    <w:rsid w:val="00C65C4A"/>
    <w:rsid w:val="00C65DC6"/>
    <w:rsid w:val="00C65DDF"/>
    <w:rsid w:val="00C660ED"/>
    <w:rsid w:val="00C66340"/>
    <w:rsid w:val="00C66456"/>
    <w:rsid w:val="00C66519"/>
    <w:rsid w:val="00C667BB"/>
    <w:rsid w:val="00C667F5"/>
    <w:rsid w:val="00C66DCE"/>
    <w:rsid w:val="00C66DEB"/>
    <w:rsid w:val="00C6722D"/>
    <w:rsid w:val="00C67230"/>
    <w:rsid w:val="00C67329"/>
    <w:rsid w:val="00C6794C"/>
    <w:rsid w:val="00C67FBE"/>
    <w:rsid w:val="00C7042B"/>
    <w:rsid w:val="00C708A3"/>
    <w:rsid w:val="00C70E72"/>
    <w:rsid w:val="00C713F5"/>
    <w:rsid w:val="00C71556"/>
    <w:rsid w:val="00C7170F"/>
    <w:rsid w:val="00C71B46"/>
    <w:rsid w:val="00C71DE9"/>
    <w:rsid w:val="00C71FF0"/>
    <w:rsid w:val="00C72068"/>
    <w:rsid w:val="00C72632"/>
    <w:rsid w:val="00C72AFC"/>
    <w:rsid w:val="00C72C6A"/>
    <w:rsid w:val="00C72F11"/>
    <w:rsid w:val="00C73107"/>
    <w:rsid w:val="00C7342F"/>
    <w:rsid w:val="00C735A8"/>
    <w:rsid w:val="00C73784"/>
    <w:rsid w:val="00C73B02"/>
    <w:rsid w:val="00C73B93"/>
    <w:rsid w:val="00C73BE5"/>
    <w:rsid w:val="00C73DB9"/>
    <w:rsid w:val="00C7463D"/>
    <w:rsid w:val="00C74C88"/>
    <w:rsid w:val="00C75311"/>
    <w:rsid w:val="00C7535B"/>
    <w:rsid w:val="00C75391"/>
    <w:rsid w:val="00C7540A"/>
    <w:rsid w:val="00C76517"/>
    <w:rsid w:val="00C76AC3"/>
    <w:rsid w:val="00C76DE8"/>
    <w:rsid w:val="00C7714E"/>
    <w:rsid w:val="00C77B54"/>
    <w:rsid w:val="00C77C0F"/>
    <w:rsid w:val="00C77C3D"/>
    <w:rsid w:val="00C77C5C"/>
    <w:rsid w:val="00C808B8"/>
    <w:rsid w:val="00C80F6B"/>
    <w:rsid w:val="00C812A4"/>
    <w:rsid w:val="00C812E4"/>
    <w:rsid w:val="00C81495"/>
    <w:rsid w:val="00C81B87"/>
    <w:rsid w:val="00C81D1D"/>
    <w:rsid w:val="00C820AD"/>
    <w:rsid w:val="00C82F49"/>
    <w:rsid w:val="00C82FC1"/>
    <w:rsid w:val="00C831C5"/>
    <w:rsid w:val="00C834CE"/>
    <w:rsid w:val="00C839B2"/>
    <w:rsid w:val="00C83AD9"/>
    <w:rsid w:val="00C83E7D"/>
    <w:rsid w:val="00C83F47"/>
    <w:rsid w:val="00C8487C"/>
    <w:rsid w:val="00C84CE2"/>
    <w:rsid w:val="00C85064"/>
    <w:rsid w:val="00C854DC"/>
    <w:rsid w:val="00C855F0"/>
    <w:rsid w:val="00C8563B"/>
    <w:rsid w:val="00C8571B"/>
    <w:rsid w:val="00C857EB"/>
    <w:rsid w:val="00C85839"/>
    <w:rsid w:val="00C85BAB"/>
    <w:rsid w:val="00C85EBC"/>
    <w:rsid w:val="00C85F79"/>
    <w:rsid w:val="00C861B2"/>
    <w:rsid w:val="00C861D9"/>
    <w:rsid w:val="00C86635"/>
    <w:rsid w:val="00C86BDF"/>
    <w:rsid w:val="00C871E8"/>
    <w:rsid w:val="00C87599"/>
    <w:rsid w:val="00C87A74"/>
    <w:rsid w:val="00C90540"/>
    <w:rsid w:val="00C90670"/>
    <w:rsid w:val="00C90691"/>
    <w:rsid w:val="00C90920"/>
    <w:rsid w:val="00C90E6C"/>
    <w:rsid w:val="00C91145"/>
    <w:rsid w:val="00C91368"/>
    <w:rsid w:val="00C916EE"/>
    <w:rsid w:val="00C918A7"/>
    <w:rsid w:val="00C920B3"/>
    <w:rsid w:val="00C92253"/>
    <w:rsid w:val="00C922E5"/>
    <w:rsid w:val="00C924ED"/>
    <w:rsid w:val="00C92768"/>
    <w:rsid w:val="00C9291F"/>
    <w:rsid w:val="00C92A65"/>
    <w:rsid w:val="00C92CE9"/>
    <w:rsid w:val="00C93225"/>
    <w:rsid w:val="00C93275"/>
    <w:rsid w:val="00C93556"/>
    <w:rsid w:val="00C93682"/>
    <w:rsid w:val="00C9396F"/>
    <w:rsid w:val="00C93C6E"/>
    <w:rsid w:val="00C94442"/>
    <w:rsid w:val="00C947E6"/>
    <w:rsid w:val="00C94E6E"/>
    <w:rsid w:val="00C9544A"/>
    <w:rsid w:val="00C956B8"/>
    <w:rsid w:val="00C95B29"/>
    <w:rsid w:val="00C95CF0"/>
    <w:rsid w:val="00C95F01"/>
    <w:rsid w:val="00C96090"/>
    <w:rsid w:val="00C963C9"/>
    <w:rsid w:val="00C96472"/>
    <w:rsid w:val="00C964F4"/>
    <w:rsid w:val="00C965E0"/>
    <w:rsid w:val="00C965EE"/>
    <w:rsid w:val="00C96703"/>
    <w:rsid w:val="00C9693B"/>
    <w:rsid w:val="00C96A44"/>
    <w:rsid w:val="00C96AC0"/>
    <w:rsid w:val="00C97287"/>
    <w:rsid w:val="00C972F3"/>
    <w:rsid w:val="00C97993"/>
    <w:rsid w:val="00C97AAD"/>
    <w:rsid w:val="00CA01CD"/>
    <w:rsid w:val="00CA033E"/>
    <w:rsid w:val="00CA084F"/>
    <w:rsid w:val="00CA089C"/>
    <w:rsid w:val="00CA08ED"/>
    <w:rsid w:val="00CA09E2"/>
    <w:rsid w:val="00CA0C38"/>
    <w:rsid w:val="00CA0D85"/>
    <w:rsid w:val="00CA114A"/>
    <w:rsid w:val="00CA183F"/>
    <w:rsid w:val="00CA194C"/>
    <w:rsid w:val="00CA1D85"/>
    <w:rsid w:val="00CA1E6C"/>
    <w:rsid w:val="00CA1F5E"/>
    <w:rsid w:val="00CA2129"/>
    <w:rsid w:val="00CA2A60"/>
    <w:rsid w:val="00CA2D74"/>
    <w:rsid w:val="00CA3156"/>
    <w:rsid w:val="00CA33BC"/>
    <w:rsid w:val="00CA36F1"/>
    <w:rsid w:val="00CA3F83"/>
    <w:rsid w:val="00CA4609"/>
    <w:rsid w:val="00CA4704"/>
    <w:rsid w:val="00CA47B0"/>
    <w:rsid w:val="00CA4B13"/>
    <w:rsid w:val="00CA4B7C"/>
    <w:rsid w:val="00CA4CC0"/>
    <w:rsid w:val="00CA4F0D"/>
    <w:rsid w:val="00CA5259"/>
    <w:rsid w:val="00CA53AE"/>
    <w:rsid w:val="00CA53F4"/>
    <w:rsid w:val="00CA54B9"/>
    <w:rsid w:val="00CA5CCA"/>
    <w:rsid w:val="00CA5E11"/>
    <w:rsid w:val="00CA6056"/>
    <w:rsid w:val="00CA61C7"/>
    <w:rsid w:val="00CA631D"/>
    <w:rsid w:val="00CA6717"/>
    <w:rsid w:val="00CA68D8"/>
    <w:rsid w:val="00CA69A2"/>
    <w:rsid w:val="00CA6B7F"/>
    <w:rsid w:val="00CA6F33"/>
    <w:rsid w:val="00CA715E"/>
    <w:rsid w:val="00CA759D"/>
    <w:rsid w:val="00CA75EB"/>
    <w:rsid w:val="00CA76B2"/>
    <w:rsid w:val="00CB04C4"/>
    <w:rsid w:val="00CB0886"/>
    <w:rsid w:val="00CB0953"/>
    <w:rsid w:val="00CB0B01"/>
    <w:rsid w:val="00CB0BD9"/>
    <w:rsid w:val="00CB1A1A"/>
    <w:rsid w:val="00CB1E91"/>
    <w:rsid w:val="00CB1FC6"/>
    <w:rsid w:val="00CB2A7D"/>
    <w:rsid w:val="00CB2BCB"/>
    <w:rsid w:val="00CB2C24"/>
    <w:rsid w:val="00CB3494"/>
    <w:rsid w:val="00CB3C3C"/>
    <w:rsid w:val="00CB43F8"/>
    <w:rsid w:val="00CB4FE5"/>
    <w:rsid w:val="00CB5196"/>
    <w:rsid w:val="00CB5729"/>
    <w:rsid w:val="00CB5B1F"/>
    <w:rsid w:val="00CB5CE7"/>
    <w:rsid w:val="00CB5F72"/>
    <w:rsid w:val="00CB5FBA"/>
    <w:rsid w:val="00CB65AD"/>
    <w:rsid w:val="00CB661A"/>
    <w:rsid w:val="00CB66E1"/>
    <w:rsid w:val="00CB6864"/>
    <w:rsid w:val="00CB6D8E"/>
    <w:rsid w:val="00CB6E9C"/>
    <w:rsid w:val="00CB703E"/>
    <w:rsid w:val="00CB747C"/>
    <w:rsid w:val="00CB786F"/>
    <w:rsid w:val="00CB7981"/>
    <w:rsid w:val="00CB7A85"/>
    <w:rsid w:val="00CC0027"/>
    <w:rsid w:val="00CC0255"/>
    <w:rsid w:val="00CC0CBA"/>
    <w:rsid w:val="00CC14B4"/>
    <w:rsid w:val="00CC1575"/>
    <w:rsid w:val="00CC1AD0"/>
    <w:rsid w:val="00CC1C1D"/>
    <w:rsid w:val="00CC202F"/>
    <w:rsid w:val="00CC2260"/>
    <w:rsid w:val="00CC2291"/>
    <w:rsid w:val="00CC22DA"/>
    <w:rsid w:val="00CC2857"/>
    <w:rsid w:val="00CC28D1"/>
    <w:rsid w:val="00CC2A45"/>
    <w:rsid w:val="00CC2A86"/>
    <w:rsid w:val="00CC2ADD"/>
    <w:rsid w:val="00CC2EB4"/>
    <w:rsid w:val="00CC30B3"/>
    <w:rsid w:val="00CC3236"/>
    <w:rsid w:val="00CC356B"/>
    <w:rsid w:val="00CC3884"/>
    <w:rsid w:val="00CC3B7D"/>
    <w:rsid w:val="00CC3DCA"/>
    <w:rsid w:val="00CC423B"/>
    <w:rsid w:val="00CC42AA"/>
    <w:rsid w:val="00CC5169"/>
    <w:rsid w:val="00CC5195"/>
    <w:rsid w:val="00CC539A"/>
    <w:rsid w:val="00CC5426"/>
    <w:rsid w:val="00CC5C5D"/>
    <w:rsid w:val="00CC613F"/>
    <w:rsid w:val="00CC62A5"/>
    <w:rsid w:val="00CC66AC"/>
    <w:rsid w:val="00CC6807"/>
    <w:rsid w:val="00CC6964"/>
    <w:rsid w:val="00CC70EA"/>
    <w:rsid w:val="00CC713A"/>
    <w:rsid w:val="00CC73F4"/>
    <w:rsid w:val="00CC7659"/>
    <w:rsid w:val="00CC772B"/>
    <w:rsid w:val="00CC7A92"/>
    <w:rsid w:val="00CC7AA0"/>
    <w:rsid w:val="00CC7B0E"/>
    <w:rsid w:val="00CC7B93"/>
    <w:rsid w:val="00CC7BE9"/>
    <w:rsid w:val="00CC7DDF"/>
    <w:rsid w:val="00CC7EF7"/>
    <w:rsid w:val="00CD02B7"/>
    <w:rsid w:val="00CD0322"/>
    <w:rsid w:val="00CD0392"/>
    <w:rsid w:val="00CD0449"/>
    <w:rsid w:val="00CD093D"/>
    <w:rsid w:val="00CD10D1"/>
    <w:rsid w:val="00CD1132"/>
    <w:rsid w:val="00CD13BB"/>
    <w:rsid w:val="00CD1413"/>
    <w:rsid w:val="00CD16DC"/>
    <w:rsid w:val="00CD18AF"/>
    <w:rsid w:val="00CD19EF"/>
    <w:rsid w:val="00CD1EDC"/>
    <w:rsid w:val="00CD2268"/>
    <w:rsid w:val="00CD247A"/>
    <w:rsid w:val="00CD25ED"/>
    <w:rsid w:val="00CD2617"/>
    <w:rsid w:val="00CD2871"/>
    <w:rsid w:val="00CD2D75"/>
    <w:rsid w:val="00CD2DFD"/>
    <w:rsid w:val="00CD2FA9"/>
    <w:rsid w:val="00CD30AB"/>
    <w:rsid w:val="00CD3391"/>
    <w:rsid w:val="00CD383A"/>
    <w:rsid w:val="00CD3BF1"/>
    <w:rsid w:val="00CD4167"/>
    <w:rsid w:val="00CD42EC"/>
    <w:rsid w:val="00CD4498"/>
    <w:rsid w:val="00CD4686"/>
    <w:rsid w:val="00CD474C"/>
    <w:rsid w:val="00CD4761"/>
    <w:rsid w:val="00CD4B66"/>
    <w:rsid w:val="00CD4C33"/>
    <w:rsid w:val="00CD4F96"/>
    <w:rsid w:val="00CD5155"/>
    <w:rsid w:val="00CD5216"/>
    <w:rsid w:val="00CD52EE"/>
    <w:rsid w:val="00CD53B7"/>
    <w:rsid w:val="00CD58BF"/>
    <w:rsid w:val="00CD5A26"/>
    <w:rsid w:val="00CD5B17"/>
    <w:rsid w:val="00CD5F1A"/>
    <w:rsid w:val="00CD5FC6"/>
    <w:rsid w:val="00CD60AD"/>
    <w:rsid w:val="00CD62B9"/>
    <w:rsid w:val="00CD65F1"/>
    <w:rsid w:val="00CD6635"/>
    <w:rsid w:val="00CD67E5"/>
    <w:rsid w:val="00CD67EF"/>
    <w:rsid w:val="00CD694D"/>
    <w:rsid w:val="00CD6A24"/>
    <w:rsid w:val="00CD6F52"/>
    <w:rsid w:val="00CD706F"/>
    <w:rsid w:val="00CD71C8"/>
    <w:rsid w:val="00CD7351"/>
    <w:rsid w:val="00CD74BC"/>
    <w:rsid w:val="00CD75D8"/>
    <w:rsid w:val="00CD781C"/>
    <w:rsid w:val="00CD783D"/>
    <w:rsid w:val="00CE00A5"/>
    <w:rsid w:val="00CE0248"/>
    <w:rsid w:val="00CE0306"/>
    <w:rsid w:val="00CE06FC"/>
    <w:rsid w:val="00CE07E6"/>
    <w:rsid w:val="00CE0B48"/>
    <w:rsid w:val="00CE0D96"/>
    <w:rsid w:val="00CE1249"/>
    <w:rsid w:val="00CE12C9"/>
    <w:rsid w:val="00CE13F9"/>
    <w:rsid w:val="00CE172D"/>
    <w:rsid w:val="00CE1794"/>
    <w:rsid w:val="00CE1D4C"/>
    <w:rsid w:val="00CE251F"/>
    <w:rsid w:val="00CE275F"/>
    <w:rsid w:val="00CE283C"/>
    <w:rsid w:val="00CE2F6B"/>
    <w:rsid w:val="00CE2F8F"/>
    <w:rsid w:val="00CE3181"/>
    <w:rsid w:val="00CE413A"/>
    <w:rsid w:val="00CE452D"/>
    <w:rsid w:val="00CE46AD"/>
    <w:rsid w:val="00CE4D82"/>
    <w:rsid w:val="00CE511B"/>
    <w:rsid w:val="00CE51B5"/>
    <w:rsid w:val="00CE54D0"/>
    <w:rsid w:val="00CE55E5"/>
    <w:rsid w:val="00CE56C1"/>
    <w:rsid w:val="00CE577E"/>
    <w:rsid w:val="00CE57E6"/>
    <w:rsid w:val="00CE622D"/>
    <w:rsid w:val="00CE64A2"/>
    <w:rsid w:val="00CE68A1"/>
    <w:rsid w:val="00CE6CE1"/>
    <w:rsid w:val="00CE7193"/>
    <w:rsid w:val="00CE72FA"/>
    <w:rsid w:val="00CE7355"/>
    <w:rsid w:val="00CE752F"/>
    <w:rsid w:val="00CE788F"/>
    <w:rsid w:val="00CE7B82"/>
    <w:rsid w:val="00CE7CE3"/>
    <w:rsid w:val="00CF0050"/>
    <w:rsid w:val="00CF0361"/>
    <w:rsid w:val="00CF03CC"/>
    <w:rsid w:val="00CF07EB"/>
    <w:rsid w:val="00CF0891"/>
    <w:rsid w:val="00CF09DB"/>
    <w:rsid w:val="00CF0FC1"/>
    <w:rsid w:val="00CF1032"/>
    <w:rsid w:val="00CF104F"/>
    <w:rsid w:val="00CF10A5"/>
    <w:rsid w:val="00CF1985"/>
    <w:rsid w:val="00CF1AE9"/>
    <w:rsid w:val="00CF1B7D"/>
    <w:rsid w:val="00CF1CA4"/>
    <w:rsid w:val="00CF21A6"/>
    <w:rsid w:val="00CF238A"/>
    <w:rsid w:val="00CF2553"/>
    <w:rsid w:val="00CF2777"/>
    <w:rsid w:val="00CF28AC"/>
    <w:rsid w:val="00CF2B11"/>
    <w:rsid w:val="00CF2D0C"/>
    <w:rsid w:val="00CF2E82"/>
    <w:rsid w:val="00CF322A"/>
    <w:rsid w:val="00CF3480"/>
    <w:rsid w:val="00CF34B1"/>
    <w:rsid w:val="00CF352C"/>
    <w:rsid w:val="00CF357B"/>
    <w:rsid w:val="00CF36ED"/>
    <w:rsid w:val="00CF37ED"/>
    <w:rsid w:val="00CF3800"/>
    <w:rsid w:val="00CF38FE"/>
    <w:rsid w:val="00CF3909"/>
    <w:rsid w:val="00CF3ACB"/>
    <w:rsid w:val="00CF3AE1"/>
    <w:rsid w:val="00CF405C"/>
    <w:rsid w:val="00CF44F0"/>
    <w:rsid w:val="00CF450D"/>
    <w:rsid w:val="00CF46B3"/>
    <w:rsid w:val="00CF4A6E"/>
    <w:rsid w:val="00CF4BD4"/>
    <w:rsid w:val="00CF4CD8"/>
    <w:rsid w:val="00CF4F6A"/>
    <w:rsid w:val="00CF500D"/>
    <w:rsid w:val="00CF51C1"/>
    <w:rsid w:val="00CF5273"/>
    <w:rsid w:val="00CF5702"/>
    <w:rsid w:val="00CF5C37"/>
    <w:rsid w:val="00CF5E0E"/>
    <w:rsid w:val="00CF6009"/>
    <w:rsid w:val="00CF6028"/>
    <w:rsid w:val="00CF61B4"/>
    <w:rsid w:val="00CF6844"/>
    <w:rsid w:val="00CF6B6D"/>
    <w:rsid w:val="00CF6E24"/>
    <w:rsid w:val="00CF6F0C"/>
    <w:rsid w:val="00CF71A7"/>
    <w:rsid w:val="00CF7330"/>
    <w:rsid w:val="00CF7349"/>
    <w:rsid w:val="00CF75ED"/>
    <w:rsid w:val="00CF7C6B"/>
    <w:rsid w:val="00CF7E3E"/>
    <w:rsid w:val="00D00072"/>
    <w:rsid w:val="00D000CB"/>
    <w:rsid w:val="00D002C0"/>
    <w:rsid w:val="00D00306"/>
    <w:rsid w:val="00D004BA"/>
    <w:rsid w:val="00D00E61"/>
    <w:rsid w:val="00D011C6"/>
    <w:rsid w:val="00D011E9"/>
    <w:rsid w:val="00D01401"/>
    <w:rsid w:val="00D0151D"/>
    <w:rsid w:val="00D01C40"/>
    <w:rsid w:val="00D01E00"/>
    <w:rsid w:val="00D020D6"/>
    <w:rsid w:val="00D025AD"/>
    <w:rsid w:val="00D0273F"/>
    <w:rsid w:val="00D02AA9"/>
    <w:rsid w:val="00D03810"/>
    <w:rsid w:val="00D03877"/>
    <w:rsid w:val="00D03DA6"/>
    <w:rsid w:val="00D040B5"/>
    <w:rsid w:val="00D043D3"/>
    <w:rsid w:val="00D04788"/>
    <w:rsid w:val="00D0478E"/>
    <w:rsid w:val="00D047C1"/>
    <w:rsid w:val="00D049B4"/>
    <w:rsid w:val="00D04E32"/>
    <w:rsid w:val="00D04ED5"/>
    <w:rsid w:val="00D04F30"/>
    <w:rsid w:val="00D04FE1"/>
    <w:rsid w:val="00D0547F"/>
    <w:rsid w:val="00D0565C"/>
    <w:rsid w:val="00D056C5"/>
    <w:rsid w:val="00D059EC"/>
    <w:rsid w:val="00D05D51"/>
    <w:rsid w:val="00D05E8D"/>
    <w:rsid w:val="00D05EFC"/>
    <w:rsid w:val="00D05F09"/>
    <w:rsid w:val="00D06149"/>
    <w:rsid w:val="00D06389"/>
    <w:rsid w:val="00D06540"/>
    <w:rsid w:val="00D06937"/>
    <w:rsid w:val="00D06944"/>
    <w:rsid w:val="00D06E98"/>
    <w:rsid w:val="00D06F5E"/>
    <w:rsid w:val="00D0700D"/>
    <w:rsid w:val="00D0723B"/>
    <w:rsid w:val="00D07290"/>
    <w:rsid w:val="00D074C5"/>
    <w:rsid w:val="00D07870"/>
    <w:rsid w:val="00D101B3"/>
    <w:rsid w:val="00D10508"/>
    <w:rsid w:val="00D107EB"/>
    <w:rsid w:val="00D10C9A"/>
    <w:rsid w:val="00D11334"/>
    <w:rsid w:val="00D11B05"/>
    <w:rsid w:val="00D11C90"/>
    <w:rsid w:val="00D11D40"/>
    <w:rsid w:val="00D11F34"/>
    <w:rsid w:val="00D12035"/>
    <w:rsid w:val="00D12595"/>
    <w:rsid w:val="00D12915"/>
    <w:rsid w:val="00D12B0C"/>
    <w:rsid w:val="00D12B34"/>
    <w:rsid w:val="00D12B46"/>
    <w:rsid w:val="00D12D80"/>
    <w:rsid w:val="00D12E7A"/>
    <w:rsid w:val="00D13338"/>
    <w:rsid w:val="00D1369A"/>
    <w:rsid w:val="00D138B5"/>
    <w:rsid w:val="00D13978"/>
    <w:rsid w:val="00D14102"/>
    <w:rsid w:val="00D14327"/>
    <w:rsid w:val="00D144DF"/>
    <w:rsid w:val="00D146FE"/>
    <w:rsid w:val="00D14862"/>
    <w:rsid w:val="00D14996"/>
    <w:rsid w:val="00D15115"/>
    <w:rsid w:val="00D1525D"/>
    <w:rsid w:val="00D15311"/>
    <w:rsid w:val="00D155CE"/>
    <w:rsid w:val="00D157B8"/>
    <w:rsid w:val="00D15BD0"/>
    <w:rsid w:val="00D165E7"/>
    <w:rsid w:val="00D16807"/>
    <w:rsid w:val="00D16954"/>
    <w:rsid w:val="00D16B2B"/>
    <w:rsid w:val="00D16C23"/>
    <w:rsid w:val="00D16F88"/>
    <w:rsid w:val="00D16FFE"/>
    <w:rsid w:val="00D174A9"/>
    <w:rsid w:val="00D17BB2"/>
    <w:rsid w:val="00D17CC4"/>
    <w:rsid w:val="00D209D2"/>
    <w:rsid w:val="00D20C2F"/>
    <w:rsid w:val="00D20C99"/>
    <w:rsid w:val="00D20DCC"/>
    <w:rsid w:val="00D20E82"/>
    <w:rsid w:val="00D20E96"/>
    <w:rsid w:val="00D20FD1"/>
    <w:rsid w:val="00D20FF9"/>
    <w:rsid w:val="00D21165"/>
    <w:rsid w:val="00D2139D"/>
    <w:rsid w:val="00D21923"/>
    <w:rsid w:val="00D219B1"/>
    <w:rsid w:val="00D22B18"/>
    <w:rsid w:val="00D22C1E"/>
    <w:rsid w:val="00D23DC6"/>
    <w:rsid w:val="00D24047"/>
    <w:rsid w:val="00D240B9"/>
    <w:rsid w:val="00D244F8"/>
    <w:rsid w:val="00D24580"/>
    <w:rsid w:val="00D248A9"/>
    <w:rsid w:val="00D2505A"/>
    <w:rsid w:val="00D25328"/>
    <w:rsid w:val="00D25880"/>
    <w:rsid w:val="00D25D42"/>
    <w:rsid w:val="00D25E17"/>
    <w:rsid w:val="00D25ED6"/>
    <w:rsid w:val="00D2619E"/>
    <w:rsid w:val="00D26336"/>
    <w:rsid w:val="00D263AD"/>
    <w:rsid w:val="00D26683"/>
    <w:rsid w:val="00D26823"/>
    <w:rsid w:val="00D2695F"/>
    <w:rsid w:val="00D26A62"/>
    <w:rsid w:val="00D26C66"/>
    <w:rsid w:val="00D26D84"/>
    <w:rsid w:val="00D26DE0"/>
    <w:rsid w:val="00D26F3B"/>
    <w:rsid w:val="00D27012"/>
    <w:rsid w:val="00D2754B"/>
    <w:rsid w:val="00D2766C"/>
    <w:rsid w:val="00D27FE0"/>
    <w:rsid w:val="00D30283"/>
    <w:rsid w:val="00D303AF"/>
    <w:rsid w:val="00D30451"/>
    <w:rsid w:val="00D30526"/>
    <w:rsid w:val="00D30556"/>
    <w:rsid w:val="00D30BC9"/>
    <w:rsid w:val="00D30C86"/>
    <w:rsid w:val="00D30E54"/>
    <w:rsid w:val="00D30E5E"/>
    <w:rsid w:val="00D30EF8"/>
    <w:rsid w:val="00D30FE3"/>
    <w:rsid w:val="00D30FF7"/>
    <w:rsid w:val="00D31049"/>
    <w:rsid w:val="00D31476"/>
    <w:rsid w:val="00D317F9"/>
    <w:rsid w:val="00D31E48"/>
    <w:rsid w:val="00D31E6C"/>
    <w:rsid w:val="00D32660"/>
    <w:rsid w:val="00D32C66"/>
    <w:rsid w:val="00D3327A"/>
    <w:rsid w:val="00D334A6"/>
    <w:rsid w:val="00D339B0"/>
    <w:rsid w:val="00D33B4E"/>
    <w:rsid w:val="00D33C45"/>
    <w:rsid w:val="00D33F41"/>
    <w:rsid w:val="00D33F95"/>
    <w:rsid w:val="00D340C0"/>
    <w:rsid w:val="00D34D44"/>
    <w:rsid w:val="00D34FF0"/>
    <w:rsid w:val="00D35ED1"/>
    <w:rsid w:val="00D36037"/>
    <w:rsid w:val="00D3687F"/>
    <w:rsid w:val="00D36A74"/>
    <w:rsid w:val="00D36AF6"/>
    <w:rsid w:val="00D36EE5"/>
    <w:rsid w:val="00D36F3B"/>
    <w:rsid w:val="00D3718B"/>
    <w:rsid w:val="00D374F7"/>
    <w:rsid w:val="00D37517"/>
    <w:rsid w:val="00D376C9"/>
    <w:rsid w:val="00D37B1A"/>
    <w:rsid w:val="00D37E29"/>
    <w:rsid w:val="00D40144"/>
    <w:rsid w:val="00D40981"/>
    <w:rsid w:val="00D40C5A"/>
    <w:rsid w:val="00D40DCB"/>
    <w:rsid w:val="00D40FD8"/>
    <w:rsid w:val="00D412D2"/>
    <w:rsid w:val="00D41450"/>
    <w:rsid w:val="00D41455"/>
    <w:rsid w:val="00D4157A"/>
    <w:rsid w:val="00D417A9"/>
    <w:rsid w:val="00D418E6"/>
    <w:rsid w:val="00D41C31"/>
    <w:rsid w:val="00D41F21"/>
    <w:rsid w:val="00D420F0"/>
    <w:rsid w:val="00D42617"/>
    <w:rsid w:val="00D42A75"/>
    <w:rsid w:val="00D42F17"/>
    <w:rsid w:val="00D4316B"/>
    <w:rsid w:val="00D43895"/>
    <w:rsid w:val="00D43ACA"/>
    <w:rsid w:val="00D443D7"/>
    <w:rsid w:val="00D444F1"/>
    <w:rsid w:val="00D44593"/>
    <w:rsid w:val="00D4487C"/>
    <w:rsid w:val="00D4494B"/>
    <w:rsid w:val="00D44C3C"/>
    <w:rsid w:val="00D44D71"/>
    <w:rsid w:val="00D44E02"/>
    <w:rsid w:val="00D4535C"/>
    <w:rsid w:val="00D45A42"/>
    <w:rsid w:val="00D45DB8"/>
    <w:rsid w:val="00D45F99"/>
    <w:rsid w:val="00D461F3"/>
    <w:rsid w:val="00D46468"/>
    <w:rsid w:val="00D469E6"/>
    <w:rsid w:val="00D46B4D"/>
    <w:rsid w:val="00D46DCD"/>
    <w:rsid w:val="00D4740A"/>
    <w:rsid w:val="00D47662"/>
    <w:rsid w:val="00D47A4E"/>
    <w:rsid w:val="00D47C70"/>
    <w:rsid w:val="00D47ECE"/>
    <w:rsid w:val="00D47FFC"/>
    <w:rsid w:val="00D50293"/>
    <w:rsid w:val="00D50377"/>
    <w:rsid w:val="00D50396"/>
    <w:rsid w:val="00D50795"/>
    <w:rsid w:val="00D5085B"/>
    <w:rsid w:val="00D50CD6"/>
    <w:rsid w:val="00D50DBE"/>
    <w:rsid w:val="00D51052"/>
    <w:rsid w:val="00D5169A"/>
    <w:rsid w:val="00D51B88"/>
    <w:rsid w:val="00D51E11"/>
    <w:rsid w:val="00D51F78"/>
    <w:rsid w:val="00D51F8F"/>
    <w:rsid w:val="00D51FC0"/>
    <w:rsid w:val="00D52315"/>
    <w:rsid w:val="00D523E6"/>
    <w:rsid w:val="00D52798"/>
    <w:rsid w:val="00D52A97"/>
    <w:rsid w:val="00D52AD8"/>
    <w:rsid w:val="00D52D89"/>
    <w:rsid w:val="00D53437"/>
    <w:rsid w:val="00D5352A"/>
    <w:rsid w:val="00D536E9"/>
    <w:rsid w:val="00D53968"/>
    <w:rsid w:val="00D539EF"/>
    <w:rsid w:val="00D53A40"/>
    <w:rsid w:val="00D540D6"/>
    <w:rsid w:val="00D54316"/>
    <w:rsid w:val="00D543CB"/>
    <w:rsid w:val="00D543F1"/>
    <w:rsid w:val="00D547AA"/>
    <w:rsid w:val="00D548D2"/>
    <w:rsid w:val="00D54E38"/>
    <w:rsid w:val="00D54EFC"/>
    <w:rsid w:val="00D54FA8"/>
    <w:rsid w:val="00D55133"/>
    <w:rsid w:val="00D551D7"/>
    <w:rsid w:val="00D55860"/>
    <w:rsid w:val="00D55C54"/>
    <w:rsid w:val="00D55DE6"/>
    <w:rsid w:val="00D565DF"/>
    <w:rsid w:val="00D56695"/>
    <w:rsid w:val="00D56CAA"/>
    <w:rsid w:val="00D56E64"/>
    <w:rsid w:val="00D5762E"/>
    <w:rsid w:val="00D57A05"/>
    <w:rsid w:val="00D57C07"/>
    <w:rsid w:val="00D57CD1"/>
    <w:rsid w:val="00D57E6A"/>
    <w:rsid w:val="00D57EAD"/>
    <w:rsid w:val="00D57F45"/>
    <w:rsid w:val="00D60038"/>
    <w:rsid w:val="00D6023C"/>
    <w:rsid w:val="00D6023F"/>
    <w:rsid w:val="00D604BE"/>
    <w:rsid w:val="00D60CFC"/>
    <w:rsid w:val="00D60E3F"/>
    <w:rsid w:val="00D610E4"/>
    <w:rsid w:val="00D61905"/>
    <w:rsid w:val="00D61978"/>
    <w:rsid w:val="00D61DCE"/>
    <w:rsid w:val="00D61F8B"/>
    <w:rsid w:val="00D623C0"/>
    <w:rsid w:val="00D6246E"/>
    <w:rsid w:val="00D626DD"/>
    <w:rsid w:val="00D628B9"/>
    <w:rsid w:val="00D62D46"/>
    <w:rsid w:val="00D63584"/>
    <w:rsid w:val="00D635ED"/>
    <w:rsid w:val="00D636B8"/>
    <w:rsid w:val="00D63808"/>
    <w:rsid w:val="00D63A61"/>
    <w:rsid w:val="00D63B12"/>
    <w:rsid w:val="00D63D8A"/>
    <w:rsid w:val="00D63F2B"/>
    <w:rsid w:val="00D640EF"/>
    <w:rsid w:val="00D64300"/>
    <w:rsid w:val="00D64B3B"/>
    <w:rsid w:val="00D64DC2"/>
    <w:rsid w:val="00D65047"/>
    <w:rsid w:val="00D6523A"/>
    <w:rsid w:val="00D65300"/>
    <w:rsid w:val="00D65345"/>
    <w:rsid w:val="00D65583"/>
    <w:rsid w:val="00D65695"/>
    <w:rsid w:val="00D65F2E"/>
    <w:rsid w:val="00D664A9"/>
    <w:rsid w:val="00D66520"/>
    <w:rsid w:val="00D66618"/>
    <w:rsid w:val="00D668CA"/>
    <w:rsid w:val="00D66C8B"/>
    <w:rsid w:val="00D67116"/>
    <w:rsid w:val="00D67454"/>
    <w:rsid w:val="00D67B89"/>
    <w:rsid w:val="00D67E2D"/>
    <w:rsid w:val="00D67F77"/>
    <w:rsid w:val="00D7044A"/>
    <w:rsid w:val="00D708EF"/>
    <w:rsid w:val="00D7096D"/>
    <w:rsid w:val="00D70DFD"/>
    <w:rsid w:val="00D70FB1"/>
    <w:rsid w:val="00D71039"/>
    <w:rsid w:val="00D710C5"/>
    <w:rsid w:val="00D7111F"/>
    <w:rsid w:val="00D7120D"/>
    <w:rsid w:val="00D71261"/>
    <w:rsid w:val="00D715DE"/>
    <w:rsid w:val="00D71890"/>
    <w:rsid w:val="00D71939"/>
    <w:rsid w:val="00D71B12"/>
    <w:rsid w:val="00D72096"/>
    <w:rsid w:val="00D72187"/>
    <w:rsid w:val="00D723DB"/>
    <w:rsid w:val="00D724D9"/>
    <w:rsid w:val="00D72918"/>
    <w:rsid w:val="00D72ACA"/>
    <w:rsid w:val="00D72B96"/>
    <w:rsid w:val="00D72BF5"/>
    <w:rsid w:val="00D72F25"/>
    <w:rsid w:val="00D73214"/>
    <w:rsid w:val="00D7363C"/>
    <w:rsid w:val="00D7386D"/>
    <w:rsid w:val="00D73978"/>
    <w:rsid w:val="00D739BD"/>
    <w:rsid w:val="00D73AE5"/>
    <w:rsid w:val="00D73CE1"/>
    <w:rsid w:val="00D7423F"/>
    <w:rsid w:val="00D74573"/>
    <w:rsid w:val="00D747CE"/>
    <w:rsid w:val="00D74AD9"/>
    <w:rsid w:val="00D74BDD"/>
    <w:rsid w:val="00D74C0F"/>
    <w:rsid w:val="00D74E06"/>
    <w:rsid w:val="00D7543D"/>
    <w:rsid w:val="00D763D2"/>
    <w:rsid w:val="00D769F0"/>
    <w:rsid w:val="00D769F8"/>
    <w:rsid w:val="00D76CBF"/>
    <w:rsid w:val="00D76CF8"/>
    <w:rsid w:val="00D77386"/>
    <w:rsid w:val="00D7752C"/>
    <w:rsid w:val="00D777DC"/>
    <w:rsid w:val="00D779C1"/>
    <w:rsid w:val="00D77A36"/>
    <w:rsid w:val="00D77AC2"/>
    <w:rsid w:val="00D77B40"/>
    <w:rsid w:val="00D77D03"/>
    <w:rsid w:val="00D77D6D"/>
    <w:rsid w:val="00D80039"/>
    <w:rsid w:val="00D8025B"/>
    <w:rsid w:val="00D80422"/>
    <w:rsid w:val="00D80785"/>
    <w:rsid w:val="00D80D09"/>
    <w:rsid w:val="00D80D1A"/>
    <w:rsid w:val="00D80DE2"/>
    <w:rsid w:val="00D80EC5"/>
    <w:rsid w:val="00D80FDA"/>
    <w:rsid w:val="00D81547"/>
    <w:rsid w:val="00D81784"/>
    <w:rsid w:val="00D8178C"/>
    <w:rsid w:val="00D8182A"/>
    <w:rsid w:val="00D819AB"/>
    <w:rsid w:val="00D819F4"/>
    <w:rsid w:val="00D81A7A"/>
    <w:rsid w:val="00D8226D"/>
    <w:rsid w:val="00D82373"/>
    <w:rsid w:val="00D823EF"/>
    <w:rsid w:val="00D824A7"/>
    <w:rsid w:val="00D82884"/>
    <w:rsid w:val="00D82CA8"/>
    <w:rsid w:val="00D82FDE"/>
    <w:rsid w:val="00D83135"/>
    <w:rsid w:val="00D837D4"/>
    <w:rsid w:val="00D83F18"/>
    <w:rsid w:val="00D84307"/>
    <w:rsid w:val="00D84389"/>
    <w:rsid w:val="00D8447F"/>
    <w:rsid w:val="00D84C1E"/>
    <w:rsid w:val="00D8551B"/>
    <w:rsid w:val="00D8574A"/>
    <w:rsid w:val="00D85A50"/>
    <w:rsid w:val="00D860FF"/>
    <w:rsid w:val="00D865B6"/>
    <w:rsid w:val="00D86B16"/>
    <w:rsid w:val="00D86E7B"/>
    <w:rsid w:val="00D870EA"/>
    <w:rsid w:val="00D872D3"/>
    <w:rsid w:val="00D87334"/>
    <w:rsid w:val="00D878A2"/>
    <w:rsid w:val="00D87D32"/>
    <w:rsid w:val="00D87E0D"/>
    <w:rsid w:val="00D90288"/>
    <w:rsid w:val="00D9048C"/>
    <w:rsid w:val="00D90511"/>
    <w:rsid w:val="00D9053B"/>
    <w:rsid w:val="00D90576"/>
    <w:rsid w:val="00D908B9"/>
    <w:rsid w:val="00D910BA"/>
    <w:rsid w:val="00D913FE"/>
    <w:rsid w:val="00D919C9"/>
    <w:rsid w:val="00D92148"/>
    <w:rsid w:val="00D9223A"/>
    <w:rsid w:val="00D92A50"/>
    <w:rsid w:val="00D92F16"/>
    <w:rsid w:val="00D93312"/>
    <w:rsid w:val="00D93384"/>
    <w:rsid w:val="00D9399C"/>
    <w:rsid w:val="00D93A17"/>
    <w:rsid w:val="00D93A4F"/>
    <w:rsid w:val="00D93AD0"/>
    <w:rsid w:val="00D93C8D"/>
    <w:rsid w:val="00D93E2C"/>
    <w:rsid w:val="00D93F06"/>
    <w:rsid w:val="00D94938"/>
    <w:rsid w:val="00D94AE0"/>
    <w:rsid w:val="00D94E1A"/>
    <w:rsid w:val="00D94F14"/>
    <w:rsid w:val="00D9570B"/>
    <w:rsid w:val="00D95C22"/>
    <w:rsid w:val="00D95D79"/>
    <w:rsid w:val="00D95F86"/>
    <w:rsid w:val="00D97208"/>
    <w:rsid w:val="00D97354"/>
    <w:rsid w:val="00D97501"/>
    <w:rsid w:val="00D97609"/>
    <w:rsid w:val="00D97629"/>
    <w:rsid w:val="00D97A31"/>
    <w:rsid w:val="00D97ABC"/>
    <w:rsid w:val="00D97AD5"/>
    <w:rsid w:val="00DA0D97"/>
    <w:rsid w:val="00DA0E9F"/>
    <w:rsid w:val="00DA0FC6"/>
    <w:rsid w:val="00DA105D"/>
    <w:rsid w:val="00DA108E"/>
    <w:rsid w:val="00DA17B0"/>
    <w:rsid w:val="00DA1B58"/>
    <w:rsid w:val="00DA1DC5"/>
    <w:rsid w:val="00DA1FC9"/>
    <w:rsid w:val="00DA2063"/>
    <w:rsid w:val="00DA20A1"/>
    <w:rsid w:val="00DA22F2"/>
    <w:rsid w:val="00DA2788"/>
    <w:rsid w:val="00DA2944"/>
    <w:rsid w:val="00DA2A18"/>
    <w:rsid w:val="00DA3084"/>
    <w:rsid w:val="00DA33ED"/>
    <w:rsid w:val="00DA372B"/>
    <w:rsid w:val="00DA37D6"/>
    <w:rsid w:val="00DA48A1"/>
    <w:rsid w:val="00DA4B62"/>
    <w:rsid w:val="00DA4F80"/>
    <w:rsid w:val="00DA519C"/>
    <w:rsid w:val="00DA53A2"/>
    <w:rsid w:val="00DA54C9"/>
    <w:rsid w:val="00DA57DB"/>
    <w:rsid w:val="00DA5827"/>
    <w:rsid w:val="00DA5829"/>
    <w:rsid w:val="00DA5844"/>
    <w:rsid w:val="00DA589B"/>
    <w:rsid w:val="00DA5AAB"/>
    <w:rsid w:val="00DA5EB0"/>
    <w:rsid w:val="00DA62DE"/>
    <w:rsid w:val="00DA6425"/>
    <w:rsid w:val="00DA6DD4"/>
    <w:rsid w:val="00DA70A3"/>
    <w:rsid w:val="00DA7116"/>
    <w:rsid w:val="00DA71CD"/>
    <w:rsid w:val="00DA758A"/>
    <w:rsid w:val="00DA7812"/>
    <w:rsid w:val="00DA783B"/>
    <w:rsid w:val="00DA7E22"/>
    <w:rsid w:val="00DA7E6E"/>
    <w:rsid w:val="00DA7E7C"/>
    <w:rsid w:val="00DB0445"/>
    <w:rsid w:val="00DB06C3"/>
    <w:rsid w:val="00DB0720"/>
    <w:rsid w:val="00DB0B62"/>
    <w:rsid w:val="00DB1243"/>
    <w:rsid w:val="00DB1330"/>
    <w:rsid w:val="00DB189C"/>
    <w:rsid w:val="00DB18D0"/>
    <w:rsid w:val="00DB2224"/>
    <w:rsid w:val="00DB2334"/>
    <w:rsid w:val="00DB2405"/>
    <w:rsid w:val="00DB2578"/>
    <w:rsid w:val="00DB2ABD"/>
    <w:rsid w:val="00DB2AF6"/>
    <w:rsid w:val="00DB2E27"/>
    <w:rsid w:val="00DB3520"/>
    <w:rsid w:val="00DB3632"/>
    <w:rsid w:val="00DB392A"/>
    <w:rsid w:val="00DB3E4D"/>
    <w:rsid w:val="00DB3E8B"/>
    <w:rsid w:val="00DB3F8D"/>
    <w:rsid w:val="00DB4010"/>
    <w:rsid w:val="00DB404E"/>
    <w:rsid w:val="00DB473C"/>
    <w:rsid w:val="00DB4860"/>
    <w:rsid w:val="00DB492A"/>
    <w:rsid w:val="00DB5207"/>
    <w:rsid w:val="00DB532C"/>
    <w:rsid w:val="00DB590A"/>
    <w:rsid w:val="00DB6092"/>
    <w:rsid w:val="00DB61E3"/>
    <w:rsid w:val="00DB6251"/>
    <w:rsid w:val="00DB6417"/>
    <w:rsid w:val="00DB6515"/>
    <w:rsid w:val="00DB6602"/>
    <w:rsid w:val="00DB660B"/>
    <w:rsid w:val="00DB6A45"/>
    <w:rsid w:val="00DB6A66"/>
    <w:rsid w:val="00DB6BE5"/>
    <w:rsid w:val="00DB6D38"/>
    <w:rsid w:val="00DB7336"/>
    <w:rsid w:val="00DB7D8D"/>
    <w:rsid w:val="00DC053F"/>
    <w:rsid w:val="00DC0744"/>
    <w:rsid w:val="00DC0B21"/>
    <w:rsid w:val="00DC0DF5"/>
    <w:rsid w:val="00DC1147"/>
    <w:rsid w:val="00DC1686"/>
    <w:rsid w:val="00DC187C"/>
    <w:rsid w:val="00DC18B7"/>
    <w:rsid w:val="00DC1B7E"/>
    <w:rsid w:val="00DC1C63"/>
    <w:rsid w:val="00DC1DAF"/>
    <w:rsid w:val="00DC267C"/>
    <w:rsid w:val="00DC272D"/>
    <w:rsid w:val="00DC27A2"/>
    <w:rsid w:val="00DC2E18"/>
    <w:rsid w:val="00DC2FCE"/>
    <w:rsid w:val="00DC3191"/>
    <w:rsid w:val="00DC3286"/>
    <w:rsid w:val="00DC3594"/>
    <w:rsid w:val="00DC3DAD"/>
    <w:rsid w:val="00DC3E39"/>
    <w:rsid w:val="00DC4266"/>
    <w:rsid w:val="00DC45CE"/>
    <w:rsid w:val="00DC461A"/>
    <w:rsid w:val="00DC476E"/>
    <w:rsid w:val="00DC4879"/>
    <w:rsid w:val="00DC4ADA"/>
    <w:rsid w:val="00DC51BD"/>
    <w:rsid w:val="00DC56DB"/>
    <w:rsid w:val="00DC5842"/>
    <w:rsid w:val="00DC5C5B"/>
    <w:rsid w:val="00DC5E2D"/>
    <w:rsid w:val="00DC5FE6"/>
    <w:rsid w:val="00DC6529"/>
    <w:rsid w:val="00DC653F"/>
    <w:rsid w:val="00DC6B73"/>
    <w:rsid w:val="00DC756B"/>
    <w:rsid w:val="00DC77A9"/>
    <w:rsid w:val="00DC7A63"/>
    <w:rsid w:val="00DC7AF8"/>
    <w:rsid w:val="00DC7B2E"/>
    <w:rsid w:val="00DC7FA9"/>
    <w:rsid w:val="00DD006F"/>
    <w:rsid w:val="00DD0170"/>
    <w:rsid w:val="00DD02D3"/>
    <w:rsid w:val="00DD03D5"/>
    <w:rsid w:val="00DD04C6"/>
    <w:rsid w:val="00DD0508"/>
    <w:rsid w:val="00DD08FB"/>
    <w:rsid w:val="00DD0CE9"/>
    <w:rsid w:val="00DD1000"/>
    <w:rsid w:val="00DD177E"/>
    <w:rsid w:val="00DD1F10"/>
    <w:rsid w:val="00DD2193"/>
    <w:rsid w:val="00DD2367"/>
    <w:rsid w:val="00DD2573"/>
    <w:rsid w:val="00DD25C2"/>
    <w:rsid w:val="00DD2943"/>
    <w:rsid w:val="00DD2B97"/>
    <w:rsid w:val="00DD2DF6"/>
    <w:rsid w:val="00DD336F"/>
    <w:rsid w:val="00DD390A"/>
    <w:rsid w:val="00DD392F"/>
    <w:rsid w:val="00DD3AEC"/>
    <w:rsid w:val="00DD3CCF"/>
    <w:rsid w:val="00DD3E52"/>
    <w:rsid w:val="00DD3F50"/>
    <w:rsid w:val="00DD3FED"/>
    <w:rsid w:val="00DD466D"/>
    <w:rsid w:val="00DD48F8"/>
    <w:rsid w:val="00DD4916"/>
    <w:rsid w:val="00DD4AA2"/>
    <w:rsid w:val="00DD4AE8"/>
    <w:rsid w:val="00DD4AEB"/>
    <w:rsid w:val="00DD4BD0"/>
    <w:rsid w:val="00DD5245"/>
    <w:rsid w:val="00DD52F9"/>
    <w:rsid w:val="00DD5773"/>
    <w:rsid w:val="00DD57DA"/>
    <w:rsid w:val="00DD65FF"/>
    <w:rsid w:val="00DD672B"/>
    <w:rsid w:val="00DD67AE"/>
    <w:rsid w:val="00DD6B68"/>
    <w:rsid w:val="00DD6DC8"/>
    <w:rsid w:val="00DD7294"/>
    <w:rsid w:val="00DD75B8"/>
    <w:rsid w:val="00DD7777"/>
    <w:rsid w:val="00DD785B"/>
    <w:rsid w:val="00DD7BB7"/>
    <w:rsid w:val="00DD7FD3"/>
    <w:rsid w:val="00DE00DF"/>
    <w:rsid w:val="00DE01F3"/>
    <w:rsid w:val="00DE0571"/>
    <w:rsid w:val="00DE0844"/>
    <w:rsid w:val="00DE0846"/>
    <w:rsid w:val="00DE09E4"/>
    <w:rsid w:val="00DE0A7C"/>
    <w:rsid w:val="00DE0E44"/>
    <w:rsid w:val="00DE1056"/>
    <w:rsid w:val="00DE12C9"/>
    <w:rsid w:val="00DE1D64"/>
    <w:rsid w:val="00DE1DE1"/>
    <w:rsid w:val="00DE1F44"/>
    <w:rsid w:val="00DE206C"/>
    <w:rsid w:val="00DE2164"/>
    <w:rsid w:val="00DE2B17"/>
    <w:rsid w:val="00DE2E68"/>
    <w:rsid w:val="00DE4269"/>
    <w:rsid w:val="00DE4955"/>
    <w:rsid w:val="00DE4CF3"/>
    <w:rsid w:val="00DE54FD"/>
    <w:rsid w:val="00DE5778"/>
    <w:rsid w:val="00DE591A"/>
    <w:rsid w:val="00DE5AF8"/>
    <w:rsid w:val="00DE5D4D"/>
    <w:rsid w:val="00DE65CD"/>
    <w:rsid w:val="00DE67CD"/>
    <w:rsid w:val="00DE6822"/>
    <w:rsid w:val="00DE725A"/>
    <w:rsid w:val="00DE7641"/>
    <w:rsid w:val="00DE7A45"/>
    <w:rsid w:val="00DE7FA0"/>
    <w:rsid w:val="00DF0703"/>
    <w:rsid w:val="00DF0CF5"/>
    <w:rsid w:val="00DF0FFD"/>
    <w:rsid w:val="00DF136E"/>
    <w:rsid w:val="00DF1640"/>
    <w:rsid w:val="00DF2191"/>
    <w:rsid w:val="00DF24F3"/>
    <w:rsid w:val="00DF279B"/>
    <w:rsid w:val="00DF2ADF"/>
    <w:rsid w:val="00DF3212"/>
    <w:rsid w:val="00DF331C"/>
    <w:rsid w:val="00DF3431"/>
    <w:rsid w:val="00DF347C"/>
    <w:rsid w:val="00DF3482"/>
    <w:rsid w:val="00DF3A8C"/>
    <w:rsid w:val="00DF3C29"/>
    <w:rsid w:val="00DF3D2E"/>
    <w:rsid w:val="00DF3D6A"/>
    <w:rsid w:val="00DF3F9D"/>
    <w:rsid w:val="00DF4256"/>
    <w:rsid w:val="00DF45CC"/>
    <w:rsid w:val="00DF4739"/>
    <w:rsid w:val="00DF47EC"/>
    <w:rsid w:val="00DF4AFA"/>
    <w:rsid w:val="00DF4B75"/>
    <w:rsid w:val="00DF4E13"/>
    <w:rsid w:val="00DF4E29"/>
    <w:rsid w:val="00DF4E9C"/>
    <w:rsid w:val="00DF5325"/>
    <w:rsid w:val="00DF5594"/>
    <w:rsid w:val="00DF5D05"/>
    <w:rsid w:val="00DF5E77"/>
    <w:rsid w:val="00DF6922"/>
    <w:rsid w:val="00DF6C10"/>
    <w:rsid w:val="00DF6DFB"/>
    <w:rsid w:val="00DF6EB9"/>
    <w:rsid w:val="00DF735A"/>
    <w:rsid w:val="00DF77D6"/>
    <w:rsid w:val="00DF7B79"/>
    <w:rsid w:val="00DF7B80"/>
    <w:rsid w:val="00DF7C87"/>
    <w:rsid w:val="00E00C38"/>
    <w:rsid w:val="00E00DE3"/>
    <w:rsid w:val="00E00FD6"/>
    <w:rsid w:val="00E0103D"/>
    <w:rsid w:val="00E010E3"/>
    <w:rsid w:val="00E01161"/>
    <w:rsid w:val="00E0134C"/>
    <w:rsid w:val="00E016BB"/>
    <w:rsid w:val="00E01F94"/>
    <w:rsid w:val="00E02D81"/>
    <w:rsid w:val="00E02E06"/>
    <w:rsid w:val="00E02F9E"/>
    <w:rsid w:val="00E031DE"/>
    <w:rsid w:val="00E03265"/>
    <w:rsid w:val="00E0354A"/>
    <w:rsid w:val="00E037DA"/>
    <w:rsid w:val="00E03906"/>
    <w:rsid w:val="00E03D9C"/>
    <w:rsid w:val="00E045E3"/>
    <w:rsid w:val="00E0484F"/>
    <w:rsid w:val="00E0487B"/>
    <w:rsid w:val="00E0496F"/>
    <w:rsid w:val="00E05113"/>
    <w:rsid w:val="00E052CA"/>
    <w:rsid w:val="00E05C66"/>
    <w:rsid w:val="00E06102"/>
    <w:rsid w:val="00E0652F"/>
    <w:rsid w:val="00E06625"/>
    <w:rsid w:val="00E06629"/>
    <w:rsid w:val="00E06B26"/>
    <w:rsid w:val="00E06BCB"/>
    <w:rsid w:val="00E06CAE"/>
    <w:rsid w:val="00E06D3E"/>
    <w:rsid w:val="00E06FCC"/>
    <w:rsid w:val="00E0718F"/>
    <w:rsid w:val="00E07251"/>
    <w:rsid w:val="00E07733"/>
    <w:rsid w:val="00E077D3"/>
    <w:rsid w:val="00E079CA"/>
    <w:rsid w:val="00E07E35"/>
    <w:rsid w:val="00E1008A"/>
    <w:rsid w:val="00E10155"/>
    <w:rsid w:val="00E1053D"/>
    <w:rsid w:val="00E105E3"/>
    <w:rsid w:val="00E10F20"/>
    <w:rsid w:val="00E11627"/>
    <w:rsid w:val="00E11817"/>
    <w:rsid w:val="00E11824"/>
    <w:rsid w:val="00E120FB"/>
    <w:rsid w:val="00E12218"/>
    <w:rsid w:val="00E12332"/>
    <w:rsid w:val="00E127AE"/>
    <w:rsid w:val="00E13034"/>
    <w:rsid w:val="00E133AC"/>
    <w:rsid w:val="00E134CB"/>
    <w:rsid w:val="00E139BF"/>
    <w:rsid w:val="00E139F6"/>
    <w:rsid w:val="00E13BDB"/>
    <w:rsid w:val="00E13BDC"/>
    <w:rsid w:val="00E13D44"/>
    <w:rsid w:val="00E13D50"/>
    <w:rsid w:val="00E13EFA"/>
    <w:rsid w:val="00E13F1C"/>
    <w:rsid w:val="00E13FAD"/>
    <w:rsid w:val="00E14263"/>
    <w:rsid w:val="00E14291"/>
    <w:rsid w:val="00E159BF"/>
    <w:rsid w:val="00E15E0A"/>
    <w:rsid w:val="00E15FBA"/>
    <w:rsid w:val="00E160D4"/>
    <w:rsid w:val="00E160FF"/>
    <w:rsid w:val="00E161B9"/>
    <w:rsid w:val="00E164D4"/>
    <w:rsid w:val="00E165B8"/>
    <w:rsid w:val="00E1667B"/>
    <w:rsid w:val="00E16744"/>
    <w:rsid w:val="00E16BB4"/>
    <w:rsid w:val="00E1737E"/>
    <w:rsid w:val="00E17A27"/>
    <w:rsid w:val="00E17FC6"/>
    <w:rsid w:val="00E202BF"/>
    <w:rsid w:val="00E20748"/>
    <w:rsid w:val="00E209A4"/>
    <w:rsid w:val="00E21062"/>
    <w:rsid w:val="00E210E9"/>
    <w:rsid w:val="00E214AC"/>
    <w:rsid w:val="00E216AB"/>
    <w:rsid w:val="00E21917"/>
    <w:rsid w:val="00E21ADF"/>
    <w:rsid w:val="00E21EDF"/>
    <w:rsid w:val="00E21FB8"/>
    <w:rsid w:val="00E22033"/>
    <w:rsid w:val="00E227C8"/>
    <w:rsid w:val="00E229EE"/>
    <w:rsid w:val="00E22D29"/>
    <w:rsid w:val="00E23127"/>
    <w:rsid w:val="00E23140"/>
    <w:rsid w:val="00E2319B"/>
    <w:rsid w:val="00E232E4"/>
    <w:rsid w:val="00E2337A"/>
    <w:rsid w:val="00E23551"/>
    <w:rsid w:val="00E235DD"/>
    <w:rsid w:val="00E239D7"/>
    <w:rsid w:val="00E23C89"/>
    <w:rsid w:val="00E23CCF"/>
    <w:rsid w:val="00E241D2"/>
    <w:rsid w:val="00E24687"/>
    <w:rsid w:val="00E247C2"/>
    <w:rsid w:val="00E24997"/>
    <w:rsid w:val="00E24E6C"/>
    <w:rsid w:val="00E25535"/>
    <w:rsid w:val="00E2561B"/>
    <w:rsid w:val="00E259CA"/>
    <w:rsid w:val="00E25CEA"/>
    <w:rsid w:val="00E25DCF"/>
    <w:rsid w:val="00E25E62"/>
    <w:rsid w:val="00E2604C"/>
    <w:rsid w:val="00E261DD"/>
    <w:rsid w:val="00E263EA"/>
    <w:rsid w:val="00E2670E"/>
    <w:rsid w:val="00E268D6"/>
    <w:rsid w:val="00E2697A"/>
    <w:rsid w:val="00E26C23"/>
    <w:rsid w:val="00E26CC8"/>
    <w:rsid w:val="00E26CE4"/>
    <w:rsid w:val="00E26D60"/>
    <w:rsid w:val="00E2709F"/>
    <w:rsid w:val="00E272B1"/>
    <w:rsid w:val="00E276F7"/>
    <w:rsid w:val="00E279FB"/>
    <w:rsid w:val="00E27D07"/>
    <w:rsid w:val="00E27E24"/>
    <w:rsid w:val="00E30382"/>
    <w:rsid w:val="00E3045D"/>
    <w:rsid w:val="00E3098E"/>
    <w:rsid w:val="00E30A3E"/>
    <w:rsid w:val="00E30B75"/>
    <w:rsid w:val="00E312EE"/>
    <w:rsid w:val="00E31387"/>
    <w:rsid w:val="00E316AD"/>
    <w:rsid w:val="00E31DA5"/>
    <w:rsid w:val="00E320BD"/>
    <w:rsid w:val="00E3268E"/>
    <w:rsid w:val="00E326BC"/>
    <w:rsid w:val="00E32961"/>
    <w:rsid w:val="00E329A1"/>
    <w:rsid w:val="00E32B68"/>
    <w:rsid w:val="00E32D5C"/>
    <w:rsid w:val="00E331B7"/>
    <w:rsid w:val="00E332D9"/>
    <w:rsid w:val="00E3394F"/>
    <w:rsid w:val="00E33E29"/>
    <w:rsid w:val="00E33F9D"/>
    <w:rsid w:val="00E3449F"/>
    <w:rsid w:val="00E344BA"/>
    <w:rsid w:val="00E346DD"/>
    <w:rsid w:val="00E34AA6"/>
    <w:rsid w:val="00E34BA0"/>
    <w:rsid w:val="00E354B7"/>
    <w:rsid w:val="00E35C05"/>
    <w:rsid w:val="00E35CF3"/>
    <w:rsid w:val="00E36137"/>
    <w:rsid w:val="00E3655E"/>
    <w:rsid w:val="00E366BB"/>
    <w:rsid w:val="00E3682A"/>
    <w:rsid w:val="00E369A1"/>
    <w:rsid w:val="00E369AA"/>
    <w:rsid w:val="00E369D8"/>
    <w:rsid w:val="00E36B5F"/>
    <w:rsid w:val="00E37491"/>
    <w:rsid w:val="00E37616"/>
    <w:rsid w:val="00E37993"/>
    <w:rsid w:val="00E37C9D"/>
    <w:rsid w:val="00E40553"/>
    <w:rsid w:val="00E405B8"/>
    <w:rsid w:val="00E40776"/>
    <w:rsid w:val="00E412CB"/>
    <w:rsid w:val="00E41774"/>
    <w:rsid w:val="00E41BD5"/>
    <w:rsid w:val="00E42999"/>
    <w:rsid w:val="00E42ABF"/>
    <w:rsid w:val="00E42BBA"/>
    <w:rsid w:val="00E42FB2"/>
    <w:rsid w:val="00E430C3"/>
    <w:rsid w:val="00E433CC"/>
    <w:rsid w:val="00E43497"/>
    <w:rsid w:val="00E43983"/>
    <w:rsid w:val="00E43A87"/>
    <w:rsid w:val="00E43CCA"/>
    <w:rsid w:val="00E43F73"/>
    <w:rsid w:val="00E44135"/>
    <w:rsid w:val="00E441B7"/>
    <w:rsid w:val="00E4428A"/>
    <w:rsid w:val="00E4568E"/>
    <w:rsid w:val="00E456D2"/>
    <w:rsid w:val="00E456F5"/>
    <w:rsid w:val="00E45840"/>
    <w:rsid w:val="00E45964"/>
    <w:rsid w:val="00E45D85"/>
    <w:rsid w:val="00E4665B"/>
    <w:rsid w:val="00E46996"/>
    <w:rsid w:val="00E46D25"/>
    <w:rsid w:val="00E470AD"/>
    <w:rsid w:val="00E47480"/>
    <w:rsid w:val="00E47A0B"/>
    <w:rsid w:val="00E47B29"/>
    <w:rsid w:val="00E47D9C"/>
    <w:rsid w:val="00E47E46"/>
    <w:rsid w:val="00E5015B"/>
    <w:rsid w:val="00E50413"/>
    <w:rsid w:val="00E5041A"/>
    <w:rsid w:val="00E50491"/>
    <w:rsid w:val="00E50B88"/>
    <w:rsid w:val="00E51098"/>
    <w:rsid w:val="00E515EB"/>
    <w:rsid w:val="00E51A6C"/>
    <w:rsid w:val="00E51D3C"/>
    <w:rsid w:val="00E520E1"/>
    <w:rsid w:val="00E5242F"/>
    <w:rsid w:val="00E52490"/>
    <w:rsid w:val="00E525E0"/>
    <w:rsid w:val="00E527E2"/>
    <w:rsid w:val="00E52927"/>
    <w:rsid w:val="00E52A0B"/>
    <w:rsid w:val="00E52B2E"/>
    <w:rsid w:val="00E5335A"/>
    <w:rsid w:val="00E53525"/>
    <w:rsid w:val="00E536DF"/>
    <w:rsid w:val="00E53739"/>
    <w:rsid w:val="00E538B2"/>
    <w:rsid w:val="00E53CAA"/>
    <w:rsid w:val="00E53D70"/>
    <w:rsid w:val="00E53EE1"/>
    <w:rsid w:val="00E5477A"/>
    <w:rsid w:val="00E54B5E"/>
    <w:rsid w:val="00E54CB6"/>
    <w:rsid w:val="00E54E84"/>
    <w:rsid w:val="00E55147"/>
    <w:rsid w:val="00E55242"/>
    <w:rsid w:val="00E556C1"/>
    <w:rsid w:val="00E55B35"/>
    <w:rsid w:val="00E55C25"/>
    <w:rsid w:val="00E55CCE"/>
    <w:rsid w:val="00E55DFE"/>
    <w:rsid w:val="00E55E7E"/>
    <w:rsid w:val="00E56068"/>
    <w:rsid w:val="00E562E3"/>
    <w:rsid w:val="00E563F7"/>
    <w:rsid w:val="00E56459"/>
    <w:rsid w:val="00E564A7"/>
    <w:rsid w:val="00E5652C"/>
    <w:rsid w:val="00E56B77"/>
    <w:rsid w:val="00E56BEF"/>
    <w:rsid w:val="00E56E83"/>
    <w:rsid w:val="00E57106"/>
    <w:rsid w:val="00E57131"/>
    <w:rsid w:val="00E57480"/>
    <w:rsid w:val="00E57552"/>
    <w:rsid w:val="00E5758A"/>
    <w:rsid w:val="00E57776"/>
    <w:rsid w:val="00E6015F"/>
    <w:rsid w:val="00E6032F"/>
    <w:rsid w:val="00E60474"/>
    <w:rsid w:val="00E60690"/>
    <w:rsid w:val="00E606CE"/>
    <w:rsid w:val="00E6103E"/>
    <w:rsid w:val="00E613C9"/>
    <w:rsid w:val="00E624C6"/>
    <w:rsid w:val="00E6272F"/>
    <w:rsid w:val="00E62773"/>
    <w:rsid w:val="00E62986"/>
    <w:rsid w:val="00E62B3E"/>
    <w:rsid w:val="00E62BF2"/>
    <w:rsid w:val="00E62EDF"/>
    <w:rsid w:val="00E62F63"/>
    <w:rsid w:val="00E6309B"/>
    <w:rsid w:val="00E631E9"/>
    <w:rsid w:val="00E63A46"/>
    <w:rsid w:val="00E63CAC"/>
    <w:rsid w:val="00E646D6"/>
    <w:rsid w:val="00E64B0E"/>
    <w:rsid w:val="00E64CC4"/>
    <w:rsid w:val="00E64EA1"/>
    <w:rsid w:val="00E65681"/>
    <w:rsid w:val="00E6587D"/>
    <w:rsid w:val="00E658B1"/>
    <w:rsid w:val="00E658E8"/>
    <w:rsid w:val="00E659C7"/>
    <w:rsid w:val="00E65A23"/>
    <w:rsid w:val="00E65C5E"/>
    <w:rsid w:val="00E65DE1"/>
    <w:rsid w:val="00E665BE"/>
    <w:rsid w:val="00E666E6"/>
    <w:rsid w:val="00E66762"/>
    <w:rsid w:val="00E669E3"/>
    <w:rsid w:val="00E66ADC"/>
    <w:rsid w:val="00E66BAE"/>
    <w:rsid w:val="00E67289"/>
    <w:rsid w:val="00E67424"/>
    <w:rsid w:val="00E675E4"/>
    <w:rsid w:val="00E67B4D"/>
    <w:rsid w:val="00E67E6E"/>
    <w:rsid w:val="00E700E6"/>
    <w:rsid w:val="00E70139"/>
    <w:rsid w:val="00E7024A"/>
    <w:rsid w:val="00E702C9"/>
    <w:rsid w:val="00E70573"/>
    <w:rsid w:val="00E70EB4"/>
    <w:rsid w:val="00E71078"/>
    <w:rsid w:val="00E71210"/>
    <w:rsid w:val="00E714FA"/>
    <w:rsid w:val="00E71944"/>
    <w:rsid w:val="00E71B05"/>
    <w:rsid w:val="00E721A3"/>
    <w:rsid w:val="00E7231A"/>
    <w:rsid w:val="00E73041"/>
    <w:rsid w:val="00E7313F"/>
    <w:rsid w:val="00E738AC"/>
    <w:rsid w:val="00E73A7D"/>
    <w:rsid w:val="00E73BD1"/>
    <w:rsid w:val="00E73D9E"/>
    <w:rsid w:val="00E73E8B"/>
    <w:rsid w:val="00E749C6"/>
    <w:rsid w:val="00E74A35"/>
    <w:rsid w:val="00E74CAD"/>
    <w:rsid w:val="00E74DA5"/>
    <w:rsid w:val="00E7513B"/>
    <w:rsid w:val="00E753F0"/>
    <w:rsid w:val="00E754CC"/>
    <w:rsid w:val="00E755BD"/>
    <w:rsid w:val="00E75880"/>
    <w:rsid w:val="00E75D73"/>
    <w:rsid w:val="00E75F5C"/>
    <w:rsid w:val="00E75F8F"/>
    <w:rsid w:val="00E76392"/>
    <w:rsid w:val="00E7669E"/>
    <w:rsid w:val="00E7671B"/>
    <w:rsid w:val="00E76A09"/>
    <w:rsid w:val="00E76C95"/>
    <w:rsid w:val="00E76E17"/>
    <w:rsid w:val="00E76F05"/>
    <w:rsid w:val="00E77ADC"/>
    <w:rsid w:val="00E77E67"/>
    <w:rsid w:val="00E77F72"/>
    <w:rsid w:val="00E77F7A"/>
    <w:rsid w:val="00E805D7"/>
    <w:rsid w:val="00E80AB1"/>
    <w:rsid w:val="00E80B53"/>
    <w:rsid w:val="00E80B6D"/>
    <w:rsid w:val="00E8102B"/>
    <w:rsid w:val="00E8113E"/>
    <w:rsid w:val="00E817CD"/>
    <w:rsid w:val="00E81957"/>
    <w:rsid w:val="00E819AF"/>
    <w:rsid w:val="00E81CDD"/>
    <w:rsid w:val="00E81D3C"/>
    <w:rsid w:val="00E81DE7"/>
    <w:rsid w:val="00E820A8"/>
    <w:rsid w:val="00E82165"/>
    <w:rsid w:val="00E82205"/>
    <w:rsid w:val="00E82213"/>
    <w:rsid w:val="00E8225B"/>
    <w:rsid w:val="00E82628"/>
    <w:rsid w:val="00E82B93"/>
    <w:rsid w:val="00E82E57"/>
    <w:rsid w:val="00E831EB"/>
    <w:rsid w:val="00E833D2"/>
    <w:rsid w:val="00E83658"/>
    <w:rsid w:val="00E83CB1"/>
    <w:rsid w:val="00E83DEB"/>
    <w:rsid w:val="00E84442"/>
    <w:rsid w:val="00E84734"/>
    <w:rsid w:val="00E84CA0"/>
    <w:rsid w:val="00E85133"/>
    <w:rsid w:val="00E8521F"/>
    <w:rsid w:val="00E8581D"/>
    <w:rsid w:val="00E859B0"/>
    <w:rsid w:val="00E859F6"/>
    <w:rsid w:val="00E85E79"/>
    <w:rsid w:val="00E85FCA"/>
    <w:rsid w:val="00E8604B"/>
    <w:rsid w:val="00E8612E"/>
    <w:rsid w:val="00E86238"/>
    <w:rsid w:val="00E864B6"/>
    <w:rsid w:val="00E8663E"/>
    <w:rsid w:val="00E869EA"/>
    <w:rsid w:val="00E86D6F"/>
    <w:rsid w:val="00E86DC0"/>
    <w:rsid w:val="00E87058"/>
    <w:rsid w:val="00E873B6"/>
    <w:rsid w:val="00E87658"/>
    <w:rsid w:val="00E87ACC"/>
    <w:rsid w:val="00E87BE3"/>
    <w:rsid w:val="00E9032F"/>
    <w:rsid w:val="00E90690"/>
    <w:rsid w:val="00E90719"/>
    <w:rsid w:val="00E90891"/>
    <w:rsid w:val="00E9089B"/>
    <w:rsid w:val="00E90972"/>
    <w:rsid w:val="00E90996"/>
    <w:rsid w:val="00E90A80"/>
    <w:rsid w:val="00E90BFE"/>
    <w:rsid w:val="00E91F19"/>
    <w:rsid w:val="00E9239E"/>
    <w:rsid w:val="00E923ED"/>
    <w:rsid w:val="00E92611"/>
    <w:rsid w:val="00E92939"/>
    <w:rsid w:val="00E92CC5"/>
    <w:rsid w:val="00E92E6F"/>
    <w:rsid w:val="00E9303B"/>
    <w:rsid w:val="00E934C2"/>
    <w:rsid w:val="00E93964"/>
    <w:rsid w:val="00E93D8D"/>
    <w:rsid w:val="00E93FB0"/>
    <w:rsid w:val="00E94344"/>
    <w:rsid w:val="00E94729"/>
    <w:rsid w:val="00E9488A"/>
    <w:rsid w:val="00E94A14"/>
    <w:rsid w:val="00E94AC1"/>
    <w:rsid w:val="00E94B8B"/>
    <w:rsid w:val="00E94F63"/>
    <w:rsid w:val="00E954E7"/>
    <w:rsid w:val="00E959F5"/>
    <w:rsid w:val="00E9612A"/>
    <w:rsid w:val="00E961B4"/>
    <w:rsid w:val="00E963F3"/>
    <w:rsid w:val="00E96C2D"/>
    <w:rsid w:val="00E978F9"/>
    <w:rsid w:val="00E979CF"/>
    <w:rsid w:val="00E97C34"/>
    <w:rsid w:val="00EA0291"/>
    <w:rsid w:val="00EA0E3B"/>
    <w:rsid w:val="00EA102E"/>
    <w:rsid w:val="00EA113F"/>
    <w:rsid w:val="00EA13A4"/>
    <w:rsid w:val="00EA1D20"/>
    <w:rsid w:val="00EA204B"/>
    <w:rsid w:val="00EA28FE"/>
    <w:rsid w:val="00EA2EA9"/>
    <w:rsid w:val="00EA30A5"/>
    <w:rsid w:val="00EA3448"/>
    <w:rsid w:val="00EA358D"/>
    <w:rsid w:val="00EA3647"/>
    <w:rsid w:val="00EA3808"/>
    <w:rsid w:val="00EA39A0"/>
    <w:rsid w:val="00EA3F91"/>
    <w:rsid w:val="00EA40AA"/>
    <w:rsid w:val="00EA43FB"/>
    <w:rsid w:val="00EA4432"/>
    <w:rsid w:val="00EA45C9"/>
    <w:rsid w:val="00EA469D"/>
    <w:rsid w:val="00EA47B2"/>
    <w:rsid w:val="00EA4CFC"/>
    <w:rsid w:val="00EA4D31"/>
    <w:rsid w:val="00EA4EFB"/>
    <w:rsid w:val="00EA54E1"/>
    <w:rsid w:val="00EA568A"/>
    <w:rsid w:val="00EA56D5"/>
    <w:rsid w:val="00EA5A07"/>
    <w:rsid w:val="00EA5A2A"/>
    <w:rsid w:val="00EA5AE7"/>
    <w:rsid w:val="00EA5D15"/>
    <w:rsid w:val="00EA5E51"/>
    <w:rsid w:val="00EA6029"/>
    <w:rsid w:val="00EA608E"/>
    <w:rsid w:val="00EA60AE"/>
    <w:rsid w:val="00EA62BA"/>
    <w:rsid w:val="00EA66BC"/>
    <w:rsid w:val="00EA66FD"/>
    <w:rsid w:val="00EA6702"/>
    <w:rsid w:val="00EA6ABC"/>
    <w:rsid w:val="00EA6B6E"/>
    <w:rsid w:val="00EA6E05"/>
    <w:rsid w:val="00EA7053"/>
    <w:rsid w:val="00EA7136"/>
    <w:rsid w:val="00EA7573"/>
    <w:rsid w:val="00EA7E78"/>
    <w:rsid w:val="00EA7F99"/>
    <w:rsid w:val="00EA7FA8"/>
    <w:rsid w:val="00EB014D"/>
    <w:rsid w:val="00EB0456"/>
    <w:rsid w:val="00EB0D43"/>
    <w:rsid w:val="00EB1C4A"/>
    <w:rsid w:val="00EB1FC2"/>
    <w:rsid w:val="00EB20DF"/>
    <w:rsid w:val="00EB2219"/>
    <w:rsid w:val="00EB22E7"/>
    <w:rsid w:val="00EB24D8"/>
    <w:rsid w:val="00EB2976"/>
    <w:rsid w:val="00EB2A7E"/>
    <w:rsid w:val="00EB2B07"/>
    <w:rsid w:val="00EB2C47"/>
    <w:rsid w:val="00EB2F05"/>
    <w:rsid w:val="00EB3123"/>
    <w:rsid w:val="00EB387A"/>
    <w:rsid w:val="00EB4308"/>
    <w:rsid w:val="00EB5014"/>
    <w:rsid w:val="00EB5114"/>
    <w:rsid w:val="00EB5E3D"/>
    <w:rsid w:val="00EB61F1"/>
    <w:rsid w:val="00EB64CE"/>
    <w:rsid w:val="00EB6A4D"/>
    <w:rsid w:val="00EB6C70"/>
    <w:rsid w:val="00EB72E6"/>
    <w:rsid w:val="00EB7922"/>
    <w:rsid w:val="00EB7D66"/>
    <w:rsid w:val="00EC005C"/>
    <w:rsid w:val="00EC03DF"/>
    <w:rsid w:val="00EC04C6"/>
    <w:rsid w:val="00EC073A"/>
    <w:rsid w:val="00EC0A2F"/>
    <w:rsid w:val="00EC0F37"/>
    <w:rsid w:val="00EC13DE"/>
    <w:rsid w:val="00EC1523"/>
    <w:rsid w:val="00EC1883"/>
    <w:rsid w:val="00EC1DFD"/>
    <w:rsid w:val="00EC202A"/>
    <w:rsid w:val="00EC22ED"/>
    <w:rsid w:val="00EC24A5"/>
    <w:rsid w:val="00EC2761"/>
    <w:rsid w:val="00EC2820"/>
    <w:rsid w:val="00EC2B09"/>
    <w:rsid w:val="00EC33BA"/>
    <w:rsid w:val="00EC3594"/>
    <w:rsid w:val="00EC3D9B"/>
    <w:rsid w:val="00EC4434"/>
    <w:rsid w:val="00EC4CCD"/>
    <w:rsid w:val="00EC5AB3"/>
    <w:rsid w:val="00EC5E94"/>
    <w:rsid w:val="00EC6120"/>
    <w:rsid w:val="00EC6623"/>
    <w:rsid w:val="00EC6723"/>
    <w:rsid w:val="00EC7298"/>
    <w:rsid w:val="00EC733B"/>
    <w:rsid w:val="00EC743D"/>
    <w:rsid w:val="00EC760B"/>
    <w:rsid w:val="00EC7C2D"/>
    <w:rsid w:val="00EC7C39"/>
    <w:rsid w:val="00ED01D2"/>
    <w:rsid w:val="00ED0406"/>
    <w:rsid w:val="00ED0898"/>
    <w:rsid w:val="00ED0ABF"/>
    <w:rsid w:val="00ED0C83"/>
    <w:rsid w:val="00ED0F5D"/>
    <w:rsid w:val="00ED0FE8"/>
    <w:rsid w:val="00ED1758"/>
    <w:rsid w:val="00ED181A"/>
    <w:rsid w:val="00ED1A53"/>
    <w:rsid w:val="00ED2006"/>
    <w:rsid w:val="00ED2407"/>
    <w:rsid w:val="00ED25F8"/>
    <w:rsid w:val="00ED2956"/>
    <w:rsid w:val="00ED2C1F"/>
    <w:rsid w:val="00ED2F53"/>
    <w:rsid w:val="00ED32E8"/>
    <w:rsid w:val="00ED346B"/>
    <w:rsid w:val="00ED376E"/>
    <w:rsid w:val="00ED38F5"/>
    <w:rsid w:val="00ED3DA5"/>
    <w:rsid w:val="00ED45EC"/>
    <w:rsid w:val="00ED46F6"/>
    <w:rsid w:val="00ED4C15"/>
    <w:rsid w:val="00ED5358"/>
    <w:rsid w:val="00ED56CD"/>
    <w:rsid w:val="00ED56D4"/>
    <w:rsid w:val="00ED584F"/>
    <w:rsid w:val="00ED5BF0"/>
    <w:rsid w:val="00ED5F90"/>
    <w:rsid w:val="00ED62A7"/>
    <w:rsid w:val="00ED62DF"/>
    <w:rsid w:val="00ED6544"/>
    <w:rsid w:val="00ED6902"/>
    <w:rsid w:val="00ED6BDF"/>
    <w:rsid w:val="00ED6D45"/>
    <w:rsid w:val="00ED6E1A"/>
    <w:rsid w:val="00ED6E65"/>
    <w:rsid w:val="00ED6E8B"/>
    <w:rsid w:val="00ED6EBE"/>
    <w:rsid w:val="00ED6F60"/>
    <w:rsid w:val="00ED7078"/>
    <w:rsid w:val="00ED71F3"/>
    <w:rsid w:val="00ED7230"/>
    <w:rsid w:val="00ED72E6"/>
    <w:rsid w:val="00ED7807"/>
    <w:rsid w:val="00ED7F32"/>
    <w:rsid w:val="00EE046E"/>
    <w:rsid w:val="00EE05F6"/>
    <w:rsid w:val="00EE0F03"/>
    <w:rsid w:val="00EE10AF"/>
    <w:rsid w:val="00EE12D6"/>
    <w:rsid w:val="00EE17AD"/>
    <w:rsid w:val="00EE1874"/>
    <w:rsid w:val="00EE1AA4"/>
    <w:rsid w:val="00EE1EF3"/>
    <w:rsid w:val="00EE224B"/>
    <w:rsid w:val="00EE23EE"/>
    <w:rsid w:val="00EE2423"/>
    <w:rsid w:val="00EE2845"/>
    <w:rsid w:val="00EE2FB7"/>
    <w:rsid w:val="00EE35A6"/>
    <w:rsid w:val="00EE37B4"/>
    <w:rsid w:val="00EE37CD"/>
    <w:rsid w:val="00EE3880"/>
    <w:rsid w:val="00EE39A1"/>
    <w:rsid w:val="00EE3B47"/>
    <w:rsid w:val="00EE3C3B"/>
    <w:rsid w:val="00EE417E"/>
    <w:rsid w:val="00EE41EF"/>
    <w:rsid w:val="00EE444B"/>
    <w:rsid w:val="00EE449C"/>
    <w:rsid w:val="00EE4542"/>
    <w:rsid w:val="00EE4932"/>
    <w:rsid w:val="00EE49CB"/>
    <w:rsid w:val="00EE571B"/>
    <w:rsid w:val="00EE5844"/>
    <w:rsid w:val="00EE59D2"/>
    <w:rsid w:val="00EE5BE1"/>
    <w:rsid w:val="00EE5EE6"/>
    <w:rsid w:val="00EE5F76"/>
    <w:rsid w:val="00EE5FF4"/>
    <w:rsid w:val="00EE6337"/>
    <w:rsid w:val="00EE6461"/>
    <w:rsid w:val="00EE64FD"/>
    <w:rsid w:val="00EE67BA"/>
    <w:rsid w:val="00EE69CE"/>
    <w:rsid w:val="00EE6F70"/>
    <w:rsid w:val="00EE705D"/>
    <w:rsid w:val="00EE77C5"/>
    <w:rsid w:val="00EE7A53"/>
    <w:rsid w:val="00EE7D6C"/>
    <w:rsid w:val="00EE7E1D"/>
    <w:rsid w:val="00EF00A6"/>
    <w:rsid w:val="00EF020F"/>
    <w:rsid w:val="00EF0477"/>
    <w:rsid w:val="00EF096F"/>
    <w:rsid w:val="00EF10A2"/>
    <w:rsid w:val="00EF12E2"/>
    <w:rsid w:val="00EF16B0"/>
    <w:rsid w:val="00EF1BBB"/>
    <w:rsid w:val="00EF1E10"/>
    <w:rsid w:val="00EF1E32"/>
    <w:rsid w:val="00EF1E57"/>
    <w:rsid w:val="00EF1EDA"/>
    <w:rsid w:val="00EF20FC"/>
    <w:rsid w:val="00EF2581"/>
    <w:rsid w:val="00EF349C"/>
    <w:rsid w:val="00EF372A"/>
    <w:rsid w:val="00EF3925"/>
    <w:rsid w:val="00EF3B61"/>
    <w:rsid w:val="00EF3D2F"/>
    <w:rsid w:val="00EF3FFB"/>
    <w:rsid w:val="00EF4377"/>
    <w:rsid w:val="00EF4410"/>
    <w:rsid w:val="00EF4476"/>
    <w:rsid w:val="00EF4479"/>
    <w:rsid w:val="00EF498A"/>
    <w:rsid w:val="00EF4F63"/>
    <w:rsid w:val="00EF51B9"/>
    <w:rsid w:val="00EF57C3"/>
    <w:rsid w:val="00EF5B2E"/>
    <w:rsid w:val="00EF5BCE"/>
    <w:rsid w:val="00EF5E4D"/>
    <w:rsid w:val="00EF5E98"/>
    <w:rsid w:val="00EF60BC"/>
    <w:rsid w:val="00EF61BE"/>
    <w:rsid w:val="00EF6519"/>
    <w:rsid w:val="00EF6545"/>
    <w:rsid w:val="00EF65A7"/>
    <w:rsid w:val="00EF6879"/>
    <w:rsid w:val="00EF6A45"/>
    <w:rsid w:val="00EF6B8B"/>
    <w:rsid w:val="00EF6ECB"/>
    <w:rsid w:val="00EF7086"/>
    <w:rsid w:val="00EF70CF"/>
    <w:rsid w:val="00EF71C8"/>
    <w:rsid w:val="00EF7671"/>
    <w:rsid w:val="00EF77CE"/>
    <w:rsid w:val="00EF7A96"/>
    <w:rsid w:val="00EF7BF8"/>
    <w:rsid w:val="00F000F2"/>
    <w:rsid w:val="00F00A05"/>
    <w:rsid w:val="00F0118E"/>
    <w:rsid w:val="00F017B4"/>
    <w:rsid w:val="00F018C7"/>
    <w:rsid w:val="00F019A5"/>
    <w:rsid w:val="00F01A4B"/>
    <w:rsid w:val="00F01B07"/>
    <w:rsid w:val="00F01BF4"/>
    <w:rsid w:val="00F01D4C"/>
    <w:rsid w:val="00F01F79"/>
    <w:rsid w:val="00F0206A"/>
    <w:rsid w:val="00F02653"/>
    <w:rsid w:val="00F026DE"/>
    <w:rsid w:val="00F02878"/>
    <w:rsid w:val="00F02A2D"/>
    <w:rsid w:val="00F03034"/>
    <w:rsid w:val="00F03119"/>
    <w:rsid w:val="00F032C1"/>
    <w:rsid w:val="00F032E1"/>
    <w:rsid w:val="00F038FF"/>
    <w:rsid w:val="00F03CF1"/>
    <w:rsid w:val="00F03F4C"/>
    <w:rsid w:val="00F04058"/>
    <w:rsid w:val="00F0488F"/>
    <w:rsid w:val="00F04BF4"/>
    <w:rsid w:val="00F04CD6"/>
    <w:rsid w:val="00F05664"/>
    <w:rsid w:val="00F0598C"/>
    <w:rsid w:val="00F05B3A"/>
    <w:rsid w:val="00F05CAE"/>
    <w:rsid w:val="00F05DDB"/>
    <w:rsid w:val="00F05F62"/>
    <w:rsid w:val="00F0624F"/>
    <w:rsid w:val="00F065C8"/>
    <w:rsid w:val="00F066B3"/>
    <w:rsid w:val="00F06B14"/>
    <w:rsid w:val="00F06C3B"/>
    <w:rsid w:val="00F0718C"/>
    <w:rsid w:val="00F071CF"/>
    <w:rsid w:val="00F074F6"/>
    <w:rsid w:val="00F07577"/>
    <w:rsid w:val="00F078C0"/>
    <w:rsid w:val="00F07AEF"/>
    <w:rsid w:val="00F07DF4"/>
    <w:rsid w:val="00F1049D"/>
    <w:rsid w:val="00F10640"/>
    <w:rsid w:val="00F107B1"/>
    <w:rsid w:val="00F10930"/>
    <w:rsid w:val="00F10E71"/>
    <w:rsid w:val="00F1167F"/>
    <w:rsid w:val="00F12336"/>
    <w:rsid w:val="00F123E2"/>
    <w:rsid w:val="00F1264F"/>
    <w:rsid w:val="00F127BB"/>
    <w:rsid w:val="00F12BE9"/>
    <w:rsid w:val="00F12CCF"/>
    <w:rsid w:val="00F12DFA"/>
    <w:rsid w:val="00F131FF"/>
    <w:rsid w:val="00F1326A"/>
    <w:rsid w:val="00F133A0"/>
    <w:rsid w:val="00F137CA"/>
    <w:rsid w:val="00F13A4E"/>
    <w:rsid w:val="00F13CF2"/>
    <w:rsid w:val="00F14953"/>
    <w:rsid w:val="00F14F3B"/>
    <w:rsid w:val="00F14F7E"/>
    <w:rsid w:val="00F153B9"/>
    <w:rsid w:val="00F155F8"/>
    <w:rsid w:val="00F15B95"/>
    <w:rsid w:val="00F15D53"/>
    <w:rsid w:val="00F15F53"/>
    <w:rsid w:val="00F16515"/>
    <w:rsid w:val="00F1655F"/>
    <w:rsid w:val="00F165A1"/>
    <w:rsid w:val="00F166A0"/>
    <w:rsid w:val="00F16C45"/>
    <w:rsid w:val="00F17522"/>
    <w:rsid w:val="00F1769C"/>
    <w:rsid w:val="00F17735"/>
    <w:rsid w:val="00F17981"/>
    <w:rsid w:val="00F17F38"/>
    <w:rsid w:val="00F20048"/>
    <w:rsid w:val="00F20480"/>
    <w:rsid w:val="00F205F2"/>
    <w:rsid w:val="00F20852"/>
    <w:rsid w:val="00F20A5D"/>
    <w:rsid w:val="00F20D90"/>
    <w:rsid w:val="00F21320"/>
    <w:rsid w:val="00F2145F"/>
    <w:rsid w:val="00F216A0"/>
    <w:rsid w:val="00F221A1"/>
    <w:rsid w:val="00F222C5"/>
    <w:rsid w:val="00F2230C"/>
    <w:rsid w:val="00F22845"/>
    <w:rsid w:val="00F22899"/>
    <w:rsid w:val="00F22959"/>
    <w:rsid w:val="00F229D0"/>
    <w:rsid w:val="00F22AF6"/>
    <w:rsid w:val="00F22DBA"/>
    <w:rsid w:val="00F23143"/>
    <w:rsid w:val="00F232D8"/>
    <w:rsid w:val="00F2336D"/>
    <w:rsid w:val="00F23462"/>
    <w:rsid w:val="00F23B60"/>
    <w:rsid w:val="00F23EC2"/>
    <w:rsid w:val="00F23FED"/>
    <w:rsid w:val="00F24011"/>
    <w:rsid w:val="00F24104"/>
    <w:rsid w:val="00F24282"/>
    <w:rsid w:val="00F244F5"/>
    <w:rsid w:val="00F2487D"/>
    <w:rsid w:val="00F24F9B"/>
    <w:rsid w:val="00F25141"/>
    <w:rsid w:val="00F251DE"/>
    <w:rsid w:val="00F25319"/>
    <w:rsid w:val="00F25360"/>
    <w:rsid w:val="00F25716"/>
    <w:rsid w:val="00F25F03"/>
    <w:rsid w:val="00F2604E"/>
    <w:rsid w:val="00F2619C"/>
    <w:rsid w:val="00F261A1"/>
    <w:rsid w:val="00F26479"/>
    <w:rsid w:val="00F2663E"/>
    <w:rsid w:val="00F26794"/>
    <w:rsid w:val="00F267D9"/>
    <w:rsid w:val="00F26A75"/>
    <w:rsid w:val="00F26B3C"/>
    <w:rsid w:val="00F26C32"/>
    <w:rsid w:val="00F271EE"/>
    <w:rsid w:val="00F276CA"/>
    <w:rsid w:val="00F27B25"/>
    <w:rsid w:val="00F27F04"/>
    <w:rsid w:val="00F30129"/>
    <w:rsid w:val="00F30331"/>
    <w:rsid w:val="00F30527"/>
    <w:rsid w:val="00F305FD"/>
    <w:rsid w:val="00F305FE"/>
    <w:rsid w:val="00F30C0B"/>
    <w:rsid w:val="00F30E3C"/>
    <w:rsid w:val="00F31087"/>
    <w:rsid w:val="00F31211"/>
    <w:rsid w:val="00F312B1"/>
    <w:rsid w:val="00F31618"/>
    <w:rsid w:val="00F3168B"/>
    <w:rsid w:val="00F3188D"/>
    <w:rsid w:val="00F31A3D"/>
    <w:rsid w:val="00F321A2"/>
    <w:rsid w:val="00F326EC"/>
    <w:rsid w:val="00F327D9"/>
    <w:rsid w:val="00F32C6C"/>
    <w:rsid w:val="00F32D97"/>
    <w:rsid w:val="00F331F6"/>
    <w:rsid w:val="00F3349A"/>
    <w:rsid w:val="00F33643"/>
    <w:rsid w:val="00F33777"/>
    <w:rsid w:val="00F33912"/>
    <w:rsid w:val="00F3408C"/>
    <w:rsid w:val="00F34292"/>
    <w:rsid w:val="00F3455A"/>
    <w:rsid w:val="00F3456A"/>
    <w:rsid w:val="00F34757"/>
    <w:rsid w:val="00F347EC"/>
    <w:rsid w:val="00F34E04"/>
    <w:rsid w:val="00F3500B"/>
    <w:rsid w:val="00F350F6"/>
    <w:rsid w:val="00F35362"/>
    <w:rsid w:val="00F3559C"/>
    <w:rsid w:val="00F35627"/>
    <w:rsid w:val="00F35C22"/>
    <w:rsid w:val="00F35D5A"/>
    <w:rsid w:val="00F35D90"/>
    <w:rsid w:val="00F35F3D"/>
    <w:rsid w:val="00F3609D"/>
    <w:rsid w:val="00F3679C"/>
    <w:rsid w:val="00F36977"/>
    <w:rsid w:val="00F3750C"/>
    <w:rsid w:val="00F376BC"/>
    <w:rsid w:val="00F378F2"/>
    <w:rsid w:val="00F379E1"/>
    <w:rsid w:val="00F37F6E"/>
    <w:rsid w:val="00F4030C"/>
    <w:rsid w:val="00F404EC"/>
    <w:rsid w:val="00F40B8F"/>
    <w:rsid w:val="00F40E98"/>
    <w:rsid w:val="00F41360"/>
    <w:rsid w:val="00F41378"/>
    <w:rsid w:val="00F414AA"/>
    <w:rsid w:val="00F421D1"/>
    <w:rsid w:val="00F421FD"/>
    <w:rsid w:val="00F4232D"/>
    <w:rsid w:val="00F42909"/>
    <w:rsid w:val="00F4295D"/>
    <w:rsid w:val="00F42CD2"/>
    <w:rsid w:val="00F42E19"/>
    <w:rsid w:val="00F43019"/>
    <w:rsid w:val="00F4321E"/>
    <w:rsid w:val="00F4338F"/>
    <w:rsid w:val="00F43BF8"/>
    <w:rsid w:val="00F43C53"/>
    <w:rsid w:val="00F43E0E"/>
    <w:rsid w:val="00F43ECD"/>
    <w:rsid w:val="00F440AF"/>
    <w:rsid w:val="00F442DE"/>
    <w:rsid w:val="00F44A65"/>
    <w:rsid w:val="00F44A8A"/>
    <w:rsid w:val="00F44D27"/>
    <w:rsid w:val="00F44EF1"/>
    <w:rsid w:val="00F44FA9"/>
    <w:rsid w:val="00F450F6"/>
    <w:rsid w:val="00F45686"/>
    <w:rsid w:val="00F457E7"/>
    <w:rsid w:val="00F45882"/>
    <w:rsid w:val="00F459D8"/>
    <w:rsid w:val="00F45AC4"/>
    <w:rsid w:val="00F45B9B"/>
    <w:rsid w:val="00F46708"/>
    <w:rsid w:val="00F46AF1"/>
    <w:rsid w:val="00F46FCE"/>
    <w:rsid w:val="00F46FF4"/>
    <w:rsid w:val="00F47077"/>
    <w:rsid w:val="00F471BE"/>
    <w:rsid w:val="00F478C6"/>
    <w:rsid w:val="00F47ACD"/>
    <w:rsid w:val="00F47CF7"/>
    <w:rsid w:val="00F47ECF"/>
    <w:rsid w:val="00F500A4"/>
    <w:rsid w:val="00F50257"/>
    <w:rsid w:val="00F5039D"/>
    <w:rsid w:val="00F50881"/>
    <w:rsid w:val="00F5110B"/>
    <w:rsid w:val="00F51500"/>
    <w:rsid w:val="00F51895"/>
    <w:rsid w:val="00F51BF7"/>
    <w:rsid w:val="00F521F4"/>
    <w:rsid w:val="00F522B5"/>
    <w:rsid w:val="00F525AC"/>
    <w:rsid w:val="00F52D8E"/>
    <w:rsid w:val="00F531FB"/>
    <w:rsid w:val="00F5344B"/>
    <w:rsid w:val="00F534EA"/>
    <w:rsid w:val="00F53BC7"/>
    <w:rsid w:val="00F54B49"/>
    <w:rsid w:val="00F54B57"/>
    <w:rsid w:val="00F54C6C"/>
    <w:rsid w:val="00F54FC3"/>
    <w:rsid w:val="00F5505B"/>
    <w:rsid w:val="00F55400"/>
    <w:rsid w:val="00F5595A"/>
    <w:rsid w:val="00F55E7F"/>
    <w:rsid w:val="00F55F6D"/>
    <w:rsid w:val="00F55F71"/>
    <w:rsid w:val="00F55FDE"/>
    <w:rsid w:val="00F5669A"/>
    <w:rsid w:val="00F56FB9"/>
    <w:rsid w:val="00F5702A"/>
    <w:rsid w:val="00F5781C"/>
    <w:rsid w:val="00F57A79"/>
    <w:rsid w:val="00F57FD9"/>
    <w:rsid w:val="00F57FF3"/>
    <w:rsid w:val="00F60520"/>
    <w:rsid w:val="00F60942"/>
    <w:rsid w:val="00F60A4A"/>
    <w:rsid w:val="00F60B97"/>
    <w:rsid w:val="00F60EB8"/>
    <w:rsid w:val="00F60FB0"/>
    <w:rsid w:val="00F61675"/>
    <w:rsid w:val="00F616FF"/>
    <w:rsid w:val="00F619C3"/>
    <w:rsid w:val="00F61D36"/>
    <w:rsid w:val="00F61D88"/>
    <w:rsid w:val="00F62372"/>
    <w:rsid w:val="00F62632"/>
    <w:rsid w:val="00F62794"/>
    <w:rsid w:val="00F62A9A"/>
    <w:rsid w:val="00F62E78"/>
    <w:rsid w:val="00F630A7"/>
    <w:rsid w:val="00F631BD"/>
    <w:rsid w:val="00F637EC"/>
    <w:rsid w:val="00F63A8D"/>
    <w:rsid w:val="00F63B15"/>
    <w:rsid w:val="00F63C91"/>
    <w:rsid w:val="00F63D23"/>
    <w:rsid w:val="00F641D9"/>
    <w:rsid w:val="00F642EC"/>
    <w:rsid w:val="00F64448"/>
    <w:rsid w:val="00F64660"/>
    <w:rsid w:val="00F64B0C"/>
    <w:rsid w:val="00F651A3"/>
    <w:rsid w:val="00F65487"/>
    <w:rsid w:val="00F65D5C"/>
    <w:rsid w:val="00F65E1E"/>
    <w:rsid w:val="00F662FC"/>
    <w:rsid w:val="00F665F1"/>
    <w:rsid w:val="00F667EA"/>
    <w:rsid w:val="00F66EB4"/>
    <w:rsid w:val="00F6716D"/>
    <w:rsid w:val="00F67189"/>
    <w:rsid w:val="00F671B2"/>
    <w:rsid w:val="00F67783"/>
    <w:rsid w:val="00F67888"/>
    <w:rsid w:val="00F67A04"/>
    <w:rsid w:val="00F67AB4"/>
    <w:rsid w:val="00F67C5A"/>
    <w:rsid w:val="00F70216"/>
    <w:rsid w:val="00F7038E"/>
    <w:rsid w:val="00F705B4"/>
    <w:rsid w:val="00F70604"/>
    <w:rsid w:val="00F7071D"/>
    <w:rsid w:val="00F70D40"/>
    <w:rsid w:val="00F7174F"/>
    <w:rsid w:val="00F71E85"/>
    <w:rsid w:val="00F725A6"/>
    <w:rsid w:val="00F727A5"/>
    <w:rsid w:val="00F72807"/>
    <w:rsid w:val="00F7284D"/>
    <w:rsid w:val="00F72AE9"/>
    <w:rsid w:val="00F72CC6"/>
    <w:rsid w:val="00F72E6D"/>
    <w:rsid w:val="00F74053"/>
    <w:rsid w:val="00F7430D"/>
    <w:rsid w:val="00F7459D"/>
    <w:rsid w:val="00F745D1"/>
    <w:rsid w:val="00F74758"/>
    <w:rsid w:val="00F74759"/>
    <w:rsid w:val="00F74DDD"/>
    <w:rsid w:val="00F75112"/>
    <w:rsid w:val="00F75430"/>
    <w:rsid w:val="00F75622"/>
    <w:rsid w:val="00F7594C"/>
    <w:rsid w:val="00F759EB"/>
    <w:rsid w:val="00F75AD7"/>
    <w:rsid w:val="00F75CF2"/>
    <w:rsid w:val="00F76045"/>
    <w:rsid w:val="00F76379"/>
    <w:rsid w:val="00F76CAE"/>
    <w:rsid w:val="00F76D64"/>
    <w:rsid w:val="00F77298"/>
    <w:rsid w:val="00F77AED"/>
    <w:rsid w:val="00F77D7E"/>
    <w:rsid w:val="00F77E79"/>
    <w:rsid w:val="00F80E0D"/>
    <w:rsid w:val="00F80F16"/>
    <w:rsid w:val="00F8149D"/>
    <w:rsid w:val="00F814E2"/>
    <w:rsid w:val="00F81905"/>
    <w:rsid w:val="00F81A22"/>
    <w:rsid w:val="00F81C80"/>
    <w:rsid w:val="00F820DF"/>
    <w:rsid w:val="00F824B1"/>
    <w:rsid w:val="00F8254C"/>
    <w:rsid w:val="00F82871"/>
    <w:rsid w:val="00F829C7"/>
    <w:rsid w:val="00F83400"/>
    <w:rsid w:val="00F834BC"/>
    <w:rsid w:val="00F838A0"/>
    <w:rsid w:val="00F83CC5"/>
    <w:rsid w:val="00F84546"/>
    <w:rsid w:val="00F8458E"/>
    <w:rsid w:val="00F84AE8"/>
    <w:rsid w:val="00F84DC4"/>
    <w:rsid w:val="00F84DF4"/>
    <w:rsid w:val="00F85795"/>
    <w:rsid w:val="00F85A50"/>
    <w:rsid w:val="00F85CED"/>
    <w:rsid w:val="00F85D20"/>
    <w:rsid w:val="00F85F34"/>
    <w:rsid w:val="00F85F96"/>
    <w:rsid w:val="00F8606B"/>
    <w:rsid w:val="00F8625A"/>
    <w:rsid w:val="00F86426"/>
    <w:rsid w:val="00F8642A"/>
    <w:rsid w:val="00F86626"/>
    <w:rsid w:val="00F86F80"/>
    <w:rsid w:val="00F871F1"/>
    <w:rsid w:val="00F87236"/>
    <w:rsid w:val="00F875B8"/>
    <w:rsid w:val="00F87760"/>
    <w:rsid w:val="00F87AD9"/>
    <w:rsid w:val="00F87E93"/>
    <w:rsid w:val="00F9041A"/>
    <w:rsid w:val="00F90437"/>
    <w:rsid w:val="00F90C71"/>
    <w:rsid w:val="00F90EB6"/>
    <w:rsid w:val="00F90FF8"/>
    <w:rsid w:val="00F91049"/>
    <w:rsid w:val="00F9137B"/>
    <w:rsid w:val="00F9177C"/>
    <w:rsid w:val="00F91CA4"/>
    <w:rsid w:val="00F91FC7"/>
    <w:rsid w:val="00F91FFE"/>
    <w:rsid w:val="00F9213E"/>
    <w:rsid w:val="00F925F2"/>
    <w:rsid w:val="00F92AA0"/>
    <w:rsid w:val="00F92FE7"/>
    <w:rsid w:val="00F93044"/>
    <w:rsid w:val="00F933FB"/>
    <w:rsid w:val="00F93846"/>
    <w:rsid w:val="00F93CDA"/>
    <w:rsid w:val="00F93DD8"/>
    <w:rsid w:val="00F93FA7"/>
    <w:rsid w:val="00F94045"/>
    <w:rsid w:val="00F941F8"/>
    <w:rsid w:val="00F94463"/>
    <w:rsid w:val="00F945EB"/>
    <w:rsid w:val="00F949D6"/>
    <w:rsid w:val="00F94C78"/>
    <w:rsid w:val="00F94EF5"/>
    <w:rsid w:val="00F94EF9"/>
    <w:rsid w:val="00F950A5"/>
    <w:rsid w:val="00F95837"/>
    <w:rsid w:val="00F95969"/>
    <w:rsid w:val="00F95E17"/>
    <w:rsid w:val="00F95E1F"/>
    <w:rsid w:val="00F95E42"/>
    <w:rsid w:val="00F95F1D"/>
    <w:rsid w:val="00F96191"/>
    <w:rsid w:val="00F963A5"/>
    <w:rsid w:val="00F96571"/>
    <w:rsid w:val="00F96829"/>
    <w:rsid w:val="00F96D70"/>
    <w:rsid w:val="00F96DBB"/>
    <w:rsid w:val="00F973E6"/>
    <w:rsid w:val="00F97465"/>
    <w:rsid w:val="00F9797E"/>
    <w:rsid w:val="00F97AE4"/>
    <w:rsid w:val="00F97B23"/>
    <w:rsid w:val="00F97B35"/>
    <w:rsid w:val="00F97F30"/>
    <w:rsid w:val="00FA003A"/>
    <w:rsid w:val="00FA07F4"/>
    <w:rsid w:val="00FA091B"/>
    <w:rsid w:val="00FA092F"/>
    <w:rsid w:val="00FA09B8"/>
    <w:rsid w:val="00FA0AC9"/>
    <w:rsid w:val="00FA0B57"/>
    <w:rsid w:val="00FA0D11"/>
    <w:rsid w:val="00FA0E2E"/>
    <w:rsid w:val="00FA143C"/>
    <w:rsid w:val="00FA1FDD"/>
    <w:rsid w:val="00FA2355"/>
    <w:rsid w:val="00FA23A4"/>
    <w:rsid w:val="00FA2800"/>
    <w:rsid w:val="00FA298C"/>
    <w:rsid w:val="00FA2EBE"/>
    <w:rsid w:val="00FA30CC"/>
    <w:rsid w:val="00FA3625"/>
    <w:rsid w:val="00FA392E"/>
    <w:rsid w:val="00FA3AF4"/>
    <w:rsid w:val="00FA4588"/>
    <w:rsid w:val="00FA49DC"/>
    <w:rsid w:val="00FA4D36"/>
    <w:rsid w:val="00FA520C"/>
    <w:rsid w:val="00FA55B7"/>
    <w:rsid w:val="00FA5798"/>
    <w:rsid w:val="00FA5C16"/>
    <w:rsid w:val="00FA5CD3"/>
    <w:rsid w:val="00FA6064"/>
    <w:rsid w:val="00FA617F"/>
    <w:rsid w:val="00FA6672"/>
    <w:rsid w:val="00FA682B"/>
    <w:rsid w:val="00FA6876"/>
    <w:rsid w:val="00FA688C"/>
    <w:rsid w:val="00FA6945"/>
    <w:rsid w:val="00FA69B3"/>
    <w:rsid w:val="00FA6E5A"/>
    <w:rsid w:val="00FA7244"/>
    <w:rsid w:val="00FA7A23"/>
    <w:rsid w:val="00FA7B31"/>
    <w:rsid w:val="00FB04AD"/>
    <w:rsid w:val="00FB05E8"/>
    <w:rsid w:val="00FB0633"/>
    <w:rsid w:val="00FB0C1E"/>
    <w:rsid w:val="00FB126E"/>
    <w:rsid w:val="00FB1428"/>
    <w:rsid w:val="00FB1461"/>
    <w:rsid w:val="00FB1593"/>
    <w:rsid w:val="00FB1619"/>
    <w:rsid w:val="00FB163D"/>
    <w:rsid w:val="00FB16F4"/>
    <w:rsid w:val="00FB177C"/>
    <w:rsid w:val="00FB17B8"/>
    <w:rsid w:val="00FB1B21"/>
    <w:rsid w:val="00FB1DCE"/>
    <w:rsid w:val="00FB23BA"/>
    <w:rsid w:val="00FB2642"/>
    <w:rsid w:val="00FB270B"/>
    <w:rsid w:val="00FB33D5"/>
    <w:rsid w:val="00FB3D25"/>
    <w:rsid w:val="00FB42FA"/>
    <w:rsid w:val="00FB4532"/>
    <w:rsid w:val="00FB4C9C"/>
    <w:rsid w:val="00FB4EB2"/>
    <w:rsid w:val="00FB52CF"/>
    <w:rsid w:val="00FB5522"/>
    <w:rsid w:val="00FB596A"/>
    <w:rsid w:val="00FB59DC"/>
    <w:rsid w:val="00FB5FF1"/>
    <w:rsid w:val="00FB6244"/>
    <w:rsid w:val="00FB62B9"/>
    <w:rsid w:val="00FB644C"/>
    <w:rsid w:val="00FB6C5F"/>
    <w:rsid w:val="00FB6D96"/>
    <w:rsid w:val="00FB7005"/>
    <w:rsid w:val="00FB7EBE"/>
    <w:rsid w:val="00FB7FAA"/>
    <w:rsid w:val="00FC080E"/>
    <w:rsid w:val="00FC08B3"/>
    <w:rsid w:val="00FC0DD4"/>
    <w:rsid w:val="00FC0DDF"/>
    <w:rsid w:val="00FC0E92"/>
    <w:rsid w:val="00FC0F1E"/>
    <w:rsid w:val="00FC1939"/>
    <w:rsid w:val="00FC1B91"/>
    <w:rsid w:val="00FC1D58"/>
    <w:rsid w:val="00FC1DE3"/>
    <w:rsid w:val="00FC1E7A"/>
    <w:rsid w:val="00FC1FBF"/>
    <w:rsid w:val="00FC25E4"/>
    <w:rsid w:val="00FC28D8"/>
    <w:rsid w:val="00FC2C80"/>
    <w:rsid w:val="00FC2CE3"/>
    <w:rsid w:val="00FC2F8F"/>
    <w:rsid w:val="00FC3118"/>
    <w:rsid w:val="00FC36A8"/>
    <w:rsid w:val="00FC377A"/>
    <w:rsid w:val="00FC3AF7"/>
    <w:rsid w:val="00FC4601"/>
    <w:rsid w:val="00FC4617"/>
    <w:rsid w:val="00FC4665"/>
    <w:rsid w:val="00FC47A8"/>
    <w:rsid w:val="00FC4813"/>
    <w:rsid w:val="00FC5408"/>
    <w:rsid w:val="00FC54D0"/>
    <w:rsid w:val="00FC555C"/>
    <w:rsid w:val="00FC5DE7"/>
    <w:rsid w:val="00FC5E80"/>
    <w:rsid w:val="00FC60DA"/>
    <w:rsid w:val="00FC681F"/>
    <w:rsid w:val="00FC690A"/>
    <w:rsid w:val="00FC6916"/>
    <w:rsid w:val="00FC6C33"/>
    <w:rsid w:val="00FC7197"/>
    <w:rsid w:val="00FC7396"/>
    <w:rsid w:val="00FC73BF"/>
    <w:rsid w:val="00FC7699"/>
    <w:rsid w:val="00FC7963"/>
    <w:rsid w:val="00FC7BEE"/>
    <w:rsid w:val="00FC7C1F"/>
    <w:rsid w:val="00FD00EA"/>
    <w:rsid w:val="00FD044B"/>
    <w:rsid w:val="00FD0ADC"/>
    <w:rsid w:val="00FD0BC7"/>
    <w:rsid w:val="00FD0D12"/>
    <w:rsid w:val="00FD112F"/>
    <w:rsid w:val="00FD114C"/>
    <w:rsid w:val="00FD13C4"/>
    <w:rsid w:val="00FD143C"/>
    <w:rsid w:val="00FD20CB"/>
    <w:rsid w:val="00FD2305"/>
    <w:rsid w:val="00FD24E9"/>
    <w:rsid w:val="00FD2A13"/>
    <w:rsid w:val="00FD2B0C"/>
    <w:rsid w:val="00FD2F1A"/>
    <w:rsid w:val="00FD2FED"/>
    <w:rsid w:val="00FD35FC"/>
    <w:rsid w:val="00FD37C9"/>
    <w:rsid w:val="00FD3949"/>
    <w:rsid w:val="00FD397B"/>
    <w:rsid w:val="00FD3E5E"/>
    <w:rsid w:val="00FD3EC9"/>
    <w:rsid w:val="00FD45FE"/>
    <w:rsid w:val="00FD4774"/>
    <w:rsid w:val="00FD4AA1"/>
    <w:rsid w:val="00FD4B2F"/>
    <w:rsid w:val="00FD5045"/>
    <w:rsid w:val="00FD50AD"/>
    <w:rsid w:val="00FD5500"/>
    <w:rsid w:val="00FD5797"/>
    <w:rsid w:val="00FD583F"/>
    <w:rsid w:val="00FD5908"/>
    <w:rsid w:val="00FD5A27"/>
    <w:rsid w:val="00FD5F9F"/>
    <w:rsid w:val="00FD60EB"/>
    <w:rsid w:val="00FD61EF"/>
    <w:rsid w:val="00FD633F"/>
    <w:rsid w:val="00FD663C"/>
    <w:rsid w:val="00FD6A48"/>
    <w:rsid w:val="00FD6E2A"/>
    <w:rsid w:val="00FD71F6"/>
    <w:rsid w:val="00FD7287"/>
    <w:rsid w:val="00FD736A"/>
    <w:rsid w:val="00FD76DA"/>
    <w:rsid w:val="00FD7719"/>
    <w:rsid w:val="00FD78E5"/>
    <w:rsid w:val="00FD78F5"/>
    <w:rsid w:val="00FD7BF6"/>
    <w:rsid w:val="00FD7DE6"/>
    <w:rsid w:val="00FE0209"/>
    <w:rsid w:val="00FE0673"/>
    <w:rsid w:val="00FE0A14"/>
    <w:rsid w:val="00FE1340"/>
    <w:rsid w:val="00FE1858"/>
    <w:rsid w:val="00FE18A9"/>
    <w:rsid w:val="00FE1E7D"/>
    <w:rsid w:val="00FE2647"/>
    <w:rsid w:val="00FE2777"/>
    <w:rsid w:val="00FE2F7D"/>
    <w:rsid w:val="00FE3AA7"/>
    <w:rsid w:val="00FE40B8"/>
    <w:rsid w:val="00FE4118"/>
    <w:rsid w:val="00FE47A7"/>
    <w:rsid w:val="00FE4A44"/>
    <w:rsid w:val="00FE4AAC"/>
    <w:rsid w:val="00FE4EA2"/>
    <w:rsid w:val="00FE4F2A"/>
    <w:rsid w:val="00FE5004"/>
    <w:rsid w:val="00FE51E4"/>
    <w:rsid w:val="00FE54C6"/>
    <w:rsid w:val="00FE57D8"/>
    <w:rsid w:val="00FE59D9"/>
    <w:rsid w:val="00FE5A54"/>
    <w:rsid w:val="00FE5EA1"/>
    <w:rsid w:val="00FE5F80"/>
    <w:rsid w:val="00FE67AA"/>
    <w:rsid w:val="00FE6C1B"/>
    <w:rsid w:val="00FE6EB0"/>
    <w:rsid w:val="00FE6F98"/>
    <w:rsid w:val="00FE700C"/>
    <w:rsid w:val="00FE7803"/>
    <w:rsid w:val="00FE7BBA"/>
    <w:rsid w:val="00FE7D17"/>
    <w:rsid w:val="00FE7D69"/>
    <w:rsid w:val="00FE7FE6"/>
    <w:rsid w:val="00FF00B6"/>
    <w:rsid w:val="00FF050D"/>
    <w:rsid w:val="00FF07F0"/>
    <w:rsid w:val="00FF0A53"/>
    <w:rsid w:val="00FF0C6F"/>
    <w:rsid w:val="00FF0D08"/>
    <w:rsid w:val="00FF0E52"/>
    <w:rsid w:val="00FF0F22"/>
    <w:rsid w:val="00FF0FA4"/>
    <w:rsid w:val="00FF115C"/>
    <w:rsid w:val="00FF1428"/>
    <w:rsid w:val="00FF181E"/>
    <w:rsid w:val="00FF203E"/>
    <w:rsid w:val="00FF227A"/>
    <w:rsid w:val="00FF22C2"/>
    <w:rsid w:val="00FF22CE"/>
    <w:rsid w:val="00FF26A1"/>
    <w:rsid w:val="00FF2819"/>
    <w:rsid w:val="00FF2907"/>
    <w:rsid w:val="00FF2D18"/>
    <w:rsid w:val="00FF2E46"/>
    <w:rsid w:val="00FF2F5D"/>
    <w:rsid w:val="00FF3097"/>
    <w:rsid w:val="00FF3874"/>
    <w:rsid w:val="00FF387A"/>
    <w:rsid w:val="00FF390E"/>
    <w:rsid w:val="00FF3B1A"/>
    <w:rsid w:val="00FF3D2D"/>
    <w:rsid w:val="00FF3E64"/>
    <w:rsid w:val="00FF3FF7"/>
    <w:rsid w:val="00FF4198"/>
    <w:rsid w:val="00FF494B"/>
    <w:rsid w:val="00FF4F18"/>
    <w:rsid w:val="00FF50CE"/>
    <w:rsid w:val="00FF5548"/>
    <w:rsid w:val="00FF566F"/>
    <w:rsid w:val="00FF5964"/>
    <w:rsid w:val="00FF59F7"/>
    <w:rsid w:val="00FF5C6A"/>
    <w:rsid w:val="00FF5F2E"/>
    <w:rsid w:val="00FF5F39"/>
    <w:rsid w:val="00FF60CD"/>
    <w:rsid w:val="00FF6409"/>
    <w:rsid w:val="00FF6A74"/>
    <w:rsid w:val="00FF7226"/>
    <w:rsid w:val="00FF7599"/>
    <w:rsid w:val="00FF75CF"/>
    <w:rsid w:val="00FF75E5"/>
    <w:rsid w:val="00FF7A23"/>
    <w:rsid w:val="00FF7FB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45"/>
    <o:shapelayout v:ext="edit">
      <o:idmap v:ext="edit" data="1"/>
    </o:shapelayout>
  </w:shapeDefaults>
  <w:doNotEmbedSmartTags/>
  <w:decimalSymbol w:val="."/>
  <w:listSeparator w:val=","/>
  <w14:docId w14:val="3AD9EEEE"/>
  <w15:docId w15:val="{5980513C-D90D-43D6-9A55-6F8FA0C4435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5">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iPriority="99"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toa heading" w:semiHidden="1" w:unhideWhenUsed="1"/>
    <w:lsdException w:name="List"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iPriority="99" w:unhideWhenUsed="1"/>
    <w:lsdException w:name="Body Text Indent" w:semiHidden="1" w:unhideWhenUsed="1"/>
    <w:lsdException w:name="List Continue" w:semiHidden="1" w:unhideWhenUsed="1"/>
    <w:lsdException w:name="List Continue 2"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iPriority="99"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uiPriority="9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ab">
    <w:name w:val="Normal"/>
    <w:qFormat/>
    <w:rsid w:val="00946216"/>
    <w:pPr>
      <w:spacing w:line="360" w:lineRule="auto"/>
      <w:ind w:left="397" w:hanging="397"/>
    </w:pPr>
    <w:rPr>
      <w:rFonts w:cs="David"/>
      <w:noProof/>
      <w:sz w:val="24"/>
      <w:szCs w:val="24"/>
      <w:lang w:eastAsia="he-IL"/>
    </w:rPr>
  </w:style>
  <w:style w:type="paragraph" w:styleId="1c">
    <w:name w:val="heading 1"/>
    <w:aliases w:val="H2,1,סעיף 1,גוטמן,Heading 1,כותרת 1 תו תו תו תו,כותרת 1 תו תו תו,כותרת 1 תו תו תו תו תו תו תו תו,כותרת 1 תו תו תו תו תו תו,כותרת 1 תו תו תו תו תו,כותרת 1 תו תו תו תו תו תו תו תו תו,כותרת 1 תו תו תו תו תו תו תו,כותרת 11 תו,כותרת 11,כו"/>
    <w:basedOn w:val="ab"/>
    <w:next w:val="ab"/>
    <w:link w:val="1d"/>
    <w:qFormat/>
    <w:pPr>
      <w:keepNext/>
      <w:jc w:val="center"/>
      <w:outlineLvl w:val="0"/>
    </w:pPr>
    <w:rPr>
      <w:rFonts w:cs="Times New Roman"/>
      <w:b/>
      <w:bCs/>
      <w:noProof w:val="0"/>
      <w:sz w:val="32"/>
      <w:szCs w:val="32"/>
      <w:u w:val="single"/>
    </w:rPr>
  </w:style>
  <w:style w:type="paragraph" w:styleId="24">
    <w:name w:val="heading 2"/>
    <w:aliases w:val="h2,H21,H22,H211,H23,H212,H221,H2111,H24,H25,H213,H222,H2112,H231,H2121,H2211,H21111,h21,H241,H26,H214,H223,H2113,H232,H2122,H2212,H21112,h22,H242,H251,H2131,H2221,H21121,H2311,H21211,H22111,H211111,h211,H2411,H27,H215,H224,H2114,E,סעיף ראשי,s,א2"/>
    <w:basedOn w:val="ab"/>
    <w:next w:val="ab"/>
    <w:link w:val="25"/>
    <w:qFormat/>
    <w:pPr>
      <w:keepNext/>
      <w:jc w:val="center"/>
      <w:outlineLvl w:val="1"/>
    </w:pPr>
    <w:rPr>
      <w:rFonts w:cs="Times New Roman"/>
      <w:b/>
      <w:bCs/>
      <w:noProof w:val="0"/>
      <w:sz w:val="36"/>
      <w:szCs w:val="36"/>
      <w:u w:val="single"/>
    </w:rPr>
  </w:style>
  <w:style w:type="paragraph" w:styleId="32">
    <w:name w:val="heading 3"/>
    <w:basedOn w:val="ab"/>
    <w:next w:val="ab"/>
    <w:link w:val="33"/>
    <w:qFormat/>
    <w:pPr>
      <w:keepNext/>
      <w:jc w:val="center"/>
      <w:outlineLvl w:val="2"/>
    </w:pPr>
    <w:rPr>
      <w:rFonts w:cs="Times New Roman"/>
      <w:b/>
      <w:bCs/>
      <w:noProof w:val="0"/>
      <w:sz w:val="28"/>
      <w:szCs w:val="28"/>
    </w:rPr>
  </w:style>
  <w:style w:type="paragraph" w:styleId="42">
    <w:name w:val="heading 4"/>
    <w:aliases w:val="Heading 4,Heading 4 תו תו,Heading 4 תו תו תו תו,Heading 3 Char,כותרת 3 תו Char,Char Char,Char Char Char,Char Char1,Char Char Char Char2,Char Char4,Char Char1 Char,Char Char Char2 Char1,Char Char Char2,Heading 4 Char Char,Heading 4 Char Char Char"/>
    <w:basedOn w:val="ab"/>
    <w:next w:val="ab"/>
    <w:link w:val="44"/>
    <w:qFormat/>
    <w:pPr>
      <w:keepNext/>
      <w:numPr>
        <w:ilvl w:val="2"/>
        <w:numId w:val="4"/>
      </w:numPr>
      <w:outlineLvl w:val="3"/>
    </w:pPr>
    <w:rPr>
      <w:b/>
      <w:bCs/>
    </w:rPr>
  </w:style>
  <w:style w:type="paragraph" w:styleId="50">
    <w:name w:val="heading 5"/>
    <w:aliases w:val="Heading 5,Heading 5 תו"/>
    <w:basedOn w:val="ab"/>
    <w:next w:val="ab"/>
    <w:link w:val="51"/>
    <w:qFormat/>
    <w:pPr>
      <w:keepNext/>
      <w:ind w:left="737" w:hanging="737"/>
      <w:outlineLvl w:val="4"/>
    </w:pPr>
    <w:rPr>
      <w:b/>
      <w:bCs/>
    </w:rPr>
  </w:style>
  <w:style w:type="paragraph" w:styleId="60">
    <w:name w:val="heading 6"/>
    <w:basedOn w:val="ab"/>
    <w:next w:val="ab"/>
    <w:link w:val="61"/>
    <w:qFormat/>
    <w:pPr>
      <w:keepNext/>
      <w:jc w:val="center"/>
      <w:outlineLvl w:val="5"/>
    </w:pPr>
    <w:rPr>
      <w:rFonts w:ascii="Arial" w:hAnsi="Arial"/>
      <w:b/>
      <w:bCs/>
      <w:u w:val="single"/>
      <w:lang w:eastAsia="en-US"/>
    </w:rPr>
  </w:style>
  <w:style w:type="paragraph" w:styleId="7">
    <w:name w:val="heading 7"/>
    <w:basedOn w:val="ab"/>
    <w:next w:val="ab"/>
    <w:link w:val="71"/>
    <w:qFormat/>
    <w:pPr>
      <w:keepNext/>
      <w:numPr>
        <w:numId w:val="8"/>
      </w:numPr>
      <w:ind w:left="0" w:firstLine="0"/>
      <w:jc w:val="both"/>
      <w:outlineLvl w:val="6"/>
    </w:pPr>
    <w:rPr>
      <w:b/>
      <w:bCs/>
      <w:u w:val="single"/>
      <w:lang w:eastAsia="en-US"/>
    </w:rPr>
  </w:style>
  <w:style w:type="paragraph" w:styleId="80">
    <w:name w:val="heading 8"/>
    <w:basedOn w:val="ab"/>
    <w:next w:val="ab"/>
    <w:link w:val="82"/>
    <w:qFormat/>
    <w:pPr>
      <w:keepNext/>
      <w:ind w:left="28"/>
      <w:jc w:val="both"/>
      <w:outlineLvl w:val="7"/>
    </w:pPr>
    <w:rPr>
      <w:b/>
      <w:bCs/>
      <w:noProof w:val="0"/>
      <w:sz w:val="32"/>
      <w:szCs w:val="32"/>
      <w:u w:val="single"/>
      <w:lang w:eastAsia="en-US"/>
    </w:rPr>
  </w:style>
  <w:style w:type="paragraph" w:styleId="90">
    <w:name w:val="heading 9"/>
    <w:basedOn w:val="ab"/>
    <w:next w:val="ab"/>
    <w:link w:val="92"/>
    <w:qFormat/>
    <w:pPr>
      <w:keepNext/>
      <w:numPr>
        <w:numId w:val="3"/>
      </w:numPr>
      <w:ind w:left="403"/>
      <w:jc w:val="both"/>
      <w:outlineLvl w:val="8"/>
    </w:pPr>
    <w:rPr>
      <w:rFonts w:cs="Times New Roman"/>
      <w:b/>
      <w:bCs/>
      <w:noProof w:val="0"/>
      <w:sz w:val="32"/>
      <w:szCs w:val="32"/>
    </w:rPr>
  </w:style>
  <w:style w:type="character" w:default="1" w:styleId="ac">
    <w:name w:val="Default Paragraph Font"/>
    <w:uiPriority w:val="1"/>
    <w:semiHidden/>
    <w:unhideWhenUsed/>
  </w:style>
  <w:style w:type="table" w:default="1" w:styleId="ad">
    <w:name w:val="Normal Table"/>
    <w:uiPriority w:val="99"/>
    <w:semiHidden/>
    <w:unhideWhenUsed/>
    <w:tblPr>
      <w:tblInd w:w="0" w:type="dxa"/>
      <w:tblCellMar>
        <w:top w:w="0" w:type="dxa"/>
        <w:left w:w="108" w:type="dxa"/>
        <w:bottom w:w="0" w:type="dxa"/>
        <w:right w:w="108" w:type="dxa"/>
      </w:tblCellMar>
    </w:tblPr>
  </w:style>
  <w:style w:type="numbering" w:default="1" w:styleId="ae">
    <w:name w:val="No List"/>
    <w:uiPriority w:val="99"/>
    <w:semiHidden/>
    <w:unhideWhenUsed/>
  </w:style>
  <w:style w:type="paragraph" w:styleId="af">
    <w:name w:val="Title"/>
    <w:basedOn w:val="ab"/>
    <w:link w:val="af0"/>
    <w:qFormat/>
    <w:pPr>
      <w:jc w:val="center"/>
    </w:pPr>
    <w:rPr>
      <w:szCs w:val="32"/>
    </w:rPr>
  </w:style>
  <w:style w:type="paragraph" w:styleId="af1">
    <w:name w:val="header"/>
    <w:basedOn w:val="ab"/>
    <w:link w:val="af2"/>
    <w:uiPriority w:val="99"/>
    <w:pPr>
      <w:tabs>
        <w:tab w:val="center" w:pos="4153"/>
        <w:tab w:val="right" w:pos="8306"/>
      </w:tabs>
    </w:pPr>
  </w:style>
  <w:style w:type="paragraph" w:styleId="af3">
    <w:name w:val="footer"/>
    <w:basedOn w:val="ab"/>
    <w:link w:val="af4"/>
    <w:uiPriority w:val="99"/>
    <w:pPr>
      <w:tabs>
        <w:tab w:val="right" w:pos="8306"/>
      </w:tabs>
      <w:jc w:val="center"/>
    </w:pPr>
  </w:style>
  <w:style w:type="paragraph" w:customStyle="1" w:styleId="1a">
    <w:name w:val="רמה 1"/>
    <w:basedOn w:val="ab"/>
    <w:pPr>
      <w:numPr>
        <w:numId w:val="1"/>
      </w:numPr>
    </w:pPr>
    <w:rPr>
      <w:noProof w:val="0"/>
    </w:rPr>
  </w:style>
  <w:style w:type="paragraph" w:customStyle="1" w:styleId="23">
    <w:name w:val="רמה 2"/>
    <w:basedOn w:val="ab"/>
    <w:autoRedefine/>
    <w:rsid w:val="009D6B49"/>
    <w:pPr>
      <w:numPr>
        <w:ilvl w:val="5"/>
        <w:numId w:val="1"/>
      </w:numPr>
      <w:tabs>
        <w:tab w:val="clear" w:pos="2160"/>
        <w:tab w:val="num" w:pos="1358"/>
      </w:tabs>
      <w:ind w:left="1358"/>
      <w:jc w:val="both"/>
    </w:pPr>
    <w:rPr>
      <w:noProof w:val="0"/>
    </w:rPr>
  </w:style>
  <w:style w:type="paragraph" w:customStyle="1" w:styleId="31">
    <w:name w:val="רמה 3"/>
    <w:basedOn w:val="ab"/>
    <w:pPr>
      <w:numPr>
        <w:ilvl w:val="2"/>
        <w:numId w:val="1"/>
      </w:numPr>
    </w:pPr>
    <w:rPr>
      <w:noProof w:val="0"/>
    </w:rPr>
  </w:style>
  <w:style w:type="paragraph" w:customStyle="1" w:styleId="43">
    <w:name w:val="רמה 4"/>
    <w:basedOn w:val="ab"/>
    <w:pPr>
      <w:numPr>
        <w:ilvl w:val="3"/>
        <w:numId w:val="1"/>
      </w:numPr>
    </w:pPr>
    <w:rPr>
      <w:noProof w:val="0"/>
    </w:rPr>
  </w:style>
  <w:style w:type="paragraph" w:styleId="af5">
    <w:name w:val="Body Text Indent"/>
    <w:basedOn w:val="ab"/>
    <w:link w:val="af6"/>
    <w:pPr>
      <w:ind w:left="720"/>
      <w:jc w:val="both"/>
    </w:pPr>
    <w:rPr>
      <w:noProof w:val="0"/>
    </w:rPr>
  </w:style>
  <w:style w:type="paragraph" w:styleId="af7">
    <w:name w:val="Body Text"/>
    <w:basedOn w:val="ab"/>
    <w:link w:val="af8"/>
    <w:uiPriority w:val="99"/>
    <w:pPr>
      <w:jc w:val="both"/>
    </w:pPr>
    <w:rPr>
      <w:noProof w:val="0"/>
      <w:sz w:val="28"/>
      <w:szCs w:val="28"/>
    </w:rPr>
  </w:style>
  <w:style w:type="paragraph" w:customStyle="1" w:styleId="af9">
    <w:name w:val="נורמל"/>
    <w:basedOn w:val="ab"/>
    <w:pPr>
      <w:tabs>
        <w:tab w:val="left" w:pos="720"/>
        <w:tab w:val="left" w:pos="1440"/>
        <w:tab w:val="left" w:pos="2160"/>
        <w:tab w:val="left" w:pos="2549"/>
        <w:tab w:val="left" w:pos="2880"/>
        <w:tab w:val="left" w:pos="3600"/>
        <w:tab w:val="left" w:pos="4320"/>
        <w:tab w:val="left" w:pos="5040"/>
        <w:tab w:val="center" w:pos="7200"/>
        <w:tab w:val="center" w:pos="7920"/>
        <w:tab w:val="left" w:pos="8640"/>
      </w:tabs>
      <w:jc w:val="both"/>
    </w:pPr>
    <w:rPr>
      <w:noProof w:val="0"/>
    </w:rPr>
  </w:style>
  <w:style w:type="paragraph" w:customStyle="1" w:styleId="1e">
    <w:name w:val="סרגל 1"/>
    <w:basedOn w:val="ab"/>
    <w:pPr>
      <w:overflowPunct w:val="0"/>
      <w:autoSpaceDE w:val="0"/>
      <w:autoSpaceDN w:val="0"/>
      <w:adjustRightInd w:val="0"/>
      <w:ind w:left="567" w:hanging="567"/>
      <w:jc w:val="both"/>
    </w:pPr>
    <w:rPr>
      <w:noProof w:val="0"/>
      <w:sz w:val="26"/>
      <w:szCs w:val="26"/>
    </w:rPr>
  </w:style>
  <w:style w:type="paragraph" w:customStyle="1" w:styleId="26">
    <w:name w:val="סרגל 2"/>
    <w:basedOn w:val="1e"/>
    <w:pPr>
      <w:ind w:left="1134"/>
    </w:pPr>
  </w:style>
  <w:style w:type="character" w:styleId="afa">
    <w:name w:val="page number"/>
    <w:rPr>
      <w:rFonts w:cs="David"/>
      <w:sz w:val="24"/>
      <w:szCs w:val="24"/>
      <w:lang w:bidi="he-IL"/>
    </w:rPr>
  </w:style>
  <w:style w:type="paragraph" w:styleId="NormalWeb">
    <w:name w:val="Normal (Web)"/>
    <w:basedOn w:val="ab"/>
    <w:pPr>
      <w:spacing w:before="100" w:beforeAutospacing="1" w:after="100" w:afterAutospacing="1"/>
    </w:pPr>
    <w:rPr>
      <w:rFonts w:cs="Times New Roman"/>
      <w:noProof w:val="0"/>
    </w:rPr>
  </w:style>
  <w:style w:type="paragraph" w:styleId="afb">
    <w:name w:val="Balloon Text"/>
    <w:basedOn w:val="ab"/>
    <w:link w:val="afc"/>
    <w:uiPriority w:val="99"/>
    <w:rPr>
      <w:rFonts w:ascii="Tahoma" w:hAnsi="Tahoma" w:cs="Tahoma"/>
      <w:sz w:val="16"/>
      <w:szCs w:val="16"/>
    </w:rPr>
  </w:style>
  <w:style w:type="paragraph" w:customStyle="1" w:styleId="1f">
    <w:name w:val="טקסט ברמה 1"/>
    <w:basedOn w:val="ab"/>
    <w:pPr>
      <w:spacing w:before="40" w:after="40"/>
      <w:jc w:val="right"/>
    </w:pPr>
    <w:rPr>
      <w:smallCaps/>
      <w:w w:val="101"/>
      <w:sz w:val="22"/>
      <w:szCs w:val="22"/>
    </w:rPr>
  </w:style>
  <w:style w:type="character" w:styleId="afd">
    <w:name w:val="annotation reference"/>
    <w:aliases w:val="Comment Reference"/>
    <w:uiPriority w:val="99"/>
    <w:rPr>
      <w:rFonts w:cs="Times New Roman"/>
      <w:sz w:val="16"/>
      <w:szCs w:val="16"/>
    </w:rPr>
  </w:style>
  <w:style w:type="paragraph" w:styleId="afe">
    <w:name w:val="annotation text"/>
    <w:aliases w:val="Comment Text"/>
    <w:basedOn w:val="ab"/>
    <w:link w:val="aff"/>
    <w:uiPriority w:val="99"/>
    <w:rPr>
      <w:sz w:val="20"/>
      <w:szCs w:val="20"/>
    </w:rPr>
  </w:style>
  <w:style w:type="paragraph" w:customStyle="1" w:styleId="22">
    <w:name w:val="טקסט ברמה 2"/>
    <w:basedOn w:val="ab"/>
    <w:pPr>
      <w:numPr>
        <w:numId w:val="5"/>
      </w:numPr>
      <w:jc w:val="both"/>
    </w:pPr>
    <w:rPr>
      <w:noProof w:val="0"/>
    </w:rPr>
  </w:style>
  <w:style w:type="character" w:customStyle="1" w:styleId="27">
    <w:name w:val="כותרת 2א תו תו"/>
    <w:rPr>
      <w:rFonts w:cs="David"/>
      <w:b/>
      <w:bCs/>
      <w:sz w:val="24"/>
      <w:szCs w:val="24"/>
      <w:u w:val="single"/>
      <w:lang w:val="en-US" w:eastAsia="he-IL" w:bidi="he-IL"/>
    </w:rPr>
  </w:style>
  <w:style w:type="character" w:customStyle="1" w:styleId="big-number">
    <w:name w:val="big-number"/>
    <w:rPr>
      <w:rFonts w:ascii="Times New Roman" w:hAnsi="Times New Roman" w:cs="Times New Roman"/>
      <w:sz w:val="32"/>
      <w:szCs w:val="32"/>
    </w:rPr>
  </w:style>
  <w:style w:type="character" w:customStyle="1" w:styleId="default">
    <w:name w:val="default"/>
    <w:rPr>
      <w:rFonts w:ascii="Times New Roman" w:hAnsi="Times New Roman" w:cs="Times New Roman"/>
      <w:sz w:val="26"/>
      <w:szCs w:val="26"/>
    </w:rPr>
  </w:style>
  <w:style w:type="paragraph" w:customStyle="1" w:styleId="P00">
    <w:name w:val="P00"/>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line="360" w:lineRule="auto"/>
      <w:ind w:left="2835" w:hanging="397"/>
      <w:jc w:val="both"/>
    </w:pPr>
    <w:rPr>
      <w:noProof/>
      <w:szCs w:val="26"/>
      <w:lang w:eastAsia="he-IL"/>
    </w:rPr>
  </w:style>
  <w:style w:type="paragraph" w:styleId="aff0">
    <w:name w:val="Plain Text"/>
    <w:basedOn w:val="ab"/>
    <w:link w:val="aff1"/>
    <w:rPr>
      <w:rFonts w:ascii="Courier New" w:hAnsi="Courier New" w:cs="Times New Roman"/>
      <w:noProof w:val="0"/>
      <w:sz w:val="20"/>
      <w:szCs w:val="20"/>
    </w:rPr>
  </w:style>
  <w:style w:type="paragraph" w:customStyle="1" w:styleId="28">
    <w:name w:val="כותרת 2א"/>
    <w:basedOn w:val="1c"/>
    <w:pPr>
      <w:keepNext w:val="0"/>
      <w:spacing w:after="120"/>
      <w:ind w:left="567"/>
      <w:jc w:val="both"/>
    </w:pPr>
    <w:rPr>
      <w:rFonts w:cs="David"/>
      <w:b w:val="0"/>
      <w:bCs w:val="0"/>
      <w:sz w:val="24"/>
      <w:szCs w:val="24"/>
      <w:u w:val="none"/>
    </w:rPr>
  </w:style>
  <w:style w:type="character" w:customStyle="1" w:styleId="1f0">
    <w:name w:val="כותרת 1 תו תו"/>
    <w:rPr>
      <w:rFonts w:cs="David"/>
      <w:b/>
      <w:bCs/>
      <w:sz w:val="24"/>
      <w:szCs w:val="24"/>
      <w:u w:val="single"/>
      <w:lang w:val="en-US" w:eastAsia="he-IL" w:bidi="he-IL"/>
    </w:rPr>
  </w:style>
  <w:style w:type="character" w:styleId="Hyperlink">
    <w:name w:val="Hyperlink"/>
    <w:rPr>
      <w:rFonts w:cs="Times New Roman"/>
      <w:color w:val="0000FF"/>
      <w:u w:val="single"/>
    </w:rPr>
  </w:style>
  <w:style w:type="paragraph" w:styleId="34">
    <w:name w:val="Body Text Indent 3"/>
    <w:basedOn w:val="ab"/>
    <w:link w:val="35"/>
    <w:pPr>
      <w:spacing w:after="120"/>
      <w:ind w:left="1134"/>
      <w:jc w:val="both"/>
    </w:pPr>
    <w:rPr>
      <w:b/>
      <w:bCs/>
      <w:noProof w:val="0"/>
      <w:sz w:val="20"/>
    </w:rPr>
  </w:style>
  <w:style w:type="paragraph" w:styleId="29">
    <w:name w:val="Body Text Indent 2"/>
    <w:basedOn w:val="ab"/>
    <w:link w:val="2a"/>
    <w:pPr>
      <w:ind w:left="900"/>
    </w:pPr>
    <w:rPr>
      <w:noProof w:val="0"/>
      <w:lang w:val="es"/>
    </w:rPr>
  </w:style>
  <w:style w:type="paragraph" w:styleId="2b">
    <w:name w:val="List 2"/>
    <w:basedOn w:val="ab"/>
    <w:pPr>
      <w:ind w:left="566" w:hanging="283"/>
      <w:jc w:val="both"/>
    </w:pPr>
    <w:rPr>
      <w:noProof w:val="0"/>
    </w:rPr>
  </w:style>
  <w:style w:type="paragraph" w:styleId="2c">
    <w:name w:val="Body Text First Indent 2"/>
    <w:basedOn w:val="af5"/>
    <w:link w:val="2d"/>
    <w:pPr>
      <w:spacing w:after="120" w:line="240" w:lineRule="auto"/>
      <w:ind w:left="283" w:firstLine="210"/>
    </w:pPr>
  </w:style>
  <w:style w:type="paragraph" w:customStyle="1" w:styleId="a4">
    <w:name w:val="נורמל ממוספר"/>
    <w:basedOn w:val="af9"/>
    <w:pPr>
      <w:numPr>
        <w:ilvl w:val="1"/>
        <w:numId w:val="7"/>
      </w:numPr>
      <w:tabs>
        <w:tab w:val="clear" w:pos="720"/>
        <w:tab w:val="clear" w:pos="1440"/>
        <w:tab w:val="clear" w:pos="2160"/>
        <w:tab w:val="clear" w:pos="2549"/>
        <w:tab w:val="clear" w:pos="2880"/>
        <w:tab w:val="clear" w:pos="3600"/>
        <w:tab w:val="clear" w:pos="4320"/>
        <w:tab w:val="clear" w:pos="5040"/>
        <w:tab w:val="clear" w:pos="7200"/>
        <w:tab w:val="clear" w:pos="7920"/>
        <w:tab w:val="clear" w:pos="8640"/>
      </w:tabs>
    </w:pPr>
    <w:rPr>
      <w:lang w:eastAsia="en-US"/>
    </w:rPr>
  </w:style>
  <w:style w:type="table" w:styleId="aff2">
    <w:name w:val="Table Grid"/>
    <w:aliases w:val="טקסט טבלה תחתונה"/>
    <w:basedOn w:val="ad"/>
    <w:rsid w:val="00F221A1"/>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f3">
    <w:name w:val="Document Map"/>
    <w:basedOn w:val="ab"/>
    <w:link w:val="aff4"/>
    <w:rsid w:val="009B56DA"/>
    <w:pPr>
      <w:shd w:val="clear" w:color="auto" w:fill="000080"/>
    </w:pPr>
    <w:rPr>
      <w:rFonts w:ascii="Tahoma" w:hAnsi="Tahoma" w:cs="Tahoma"/>
      <w:sz w:val="20"/>
      <w:szCs w:val="20"/>
    </w:rPr>
  </w:style>
  <w:style w:type="paragraph" w:customStyle="1" w:styleId="1f1">
    <w:name w:val="פסקה1"/>
    <w:rsid w:val="00811403"/>
    <w:pPr>
      <w:bidi/>
      <w:spacing w:line="360" w:lineRule="auto"/>
      <w:ind w:left="397" w:hanging="397"/>
      <w:jc w:val="both"/>
    </w:pPr>
    <w:rPr>
      <w:rFonts w:ascii="Tahoma" w:hAnsi="Tahoma" w:cs="Tahoma"/>
      <w:noProof/>
      <w:sz w:val="22"/>
      <w:szCs w:val="22"/>
      <w:lang w:eastAsia="he-IL"/>
    </w:rPr>
  </w:style>
  <w:style w:type="paragraph" w:styleId="aff5">
    <w:name w:val="annotation subject"/>
    <w:basedOn w:val="afe"/>
    <w:next w:val="afe"/>
    <w:link w:val="aff6"/>
    <w:uiPriority w:val="99"/>
    <w:rsid w:val="006D438A"/>
    <w:rPr>
      <w:b/>
      <w:bCs/>
    </w:rPr>
  </w:style>
  <w:style w:type="paragraph" w:styleId="aff7">
    <w:name w:val="Subtitle"/>
    <w:basedOn w:val="ab"/>
    <w:link w:val="aff8"/>
    <w:qFormat/>
    <w:rsid w:val="00912E92"/>
    <w:pPr>
      <w:jc w:val="center"/>
    </w:pPr>
    <w:rPr>
      <w:rFonts w:cs="Times New Roman"/>
      <w:b/>
      <w:bCs/>
      <w:noProof w:val="0"/>
      <w:sz w:val="32"/>
      <w:szCs w:val="32"/>
    </w:rPr>
  </w:style>
  <w:style w:type="paragraph" w:styleId="TOC2">
    <w:name w:val="toc 2"/>
    <w:basedOn w:val="ab"/>
    <w:next w:val="ab"/>
    <w:autoRedefine/>
    <w:rsid w:val="00912E92"/>
    <w:pPr>
      <w:tabs>
        <w:tab w:val="left" w:pos="746"/>
        <w:tab w:val="right" w:leader="dot" w:pos="8296"/>
      </w:tabs>
      <w:ind w:left="206"/>
    </w:pPr>
    <w:rPr>
      <w:noProof w:val="0"/>
    </w:rPr>
  </w:style>
  <w:style w:type="paragraph" w:styleId="TOC1">
    <w:name w:val="toc 1"/>
    <w:basedOn w:val="ab"/>
    <w:next w:val="ab"/>
    <w:autoRedefine/>
    <w:rsid w:val="00912E92"/>
    <w:pPr>
      <w:tabs>
        <w:tab w:val="left" w:pos="240"/>
        <w:tab w:val="right" w:leader="dot" w:pos="8296"/>
      </w:tabs>
    </w:pPr>
    <w:rPr>
      <w:rFonts w:ascii="Arial" w:hAnsi="Arial"/>
      <w:b/>
      <w:bCs/>
      <w:caps/>
      <w:noProof w:val="0"/>
    </w:rPr>
  </w:style>
  <w:style w:type="paragraph" w:styleId="Index1">
    <w:name w:val="index 1"/>
    <w:basedOn w:val="ab"/>
    <w:next w:val="ab"/>
    <w:autoRedefine/>
    <w:semiHidden/>
    <w:rsid w:val="00912E92"/>
    <w:pPr>
      <w:ind w:left="240" w:hanging="240"/>
    </w:pPr>
  </w:style>
  <w:style w:type="paragraph" w:styleId="aff9">
    <w:name w:val="index heading"/>
    <w:basedOn w:val="ab"/>
    <w:next w:val="Index1"/>
    <w:semiHidden/>
    <w:rsid w:val="00912E92"/>
    <w:pPr>
      <w:tabs>
        <w:tab w:val="left" w:pos="360"/>
        <w:tab w:val="left" w:pos="720"/>
        <w:tab w:val="left" w:pos="1080"/>
        <w:tab w:val="left" w:pos="1440"/>
      </w:tabs>
      <w:jc w:val="both"/>
    </w:pPr>
    <w:rPr>
      <w:noProof w:val="0"/>
    </w:rPr>
  </w:style>
  <w:style w:type="paragraph" w:styleId="affa">
    <w:name w:val="endnote text"/>
    <w:basedOn w:val="ab"/>
    <w:link w:val="affb"/>
    <w:semiHidden/>
    <w:rsid w:val="00912E92"/>
    <w:pPr>
      <w:spacing w:line="480" w:lineRule="auto"/>
      <w:ind w:left="567" w:hanging="567"/>
    </w:pPr>
    <w:rPr>
      <w:sz w:val="20"/>
    </w:rPr>
  </w:style>
  <w:style w:type="character" w:styleId="FollowedHyperlink">
    <w:name w:val="FollowedHyperlink"/>
    <w:rsid w:val="00912E92"/>
    <w:rPr>
      <w:rFonts w:cs="David"/>
      <w:color w:val="auto"/>
      <w:sz w:val="24"/>
      <w:szCs w:val="24"/>
      <w:u w:val="single"/>
      <w:lang w:bidi="he-IL"/>
    </w:rPr>
  </w:style>
  <w:style w:type="paragraph" w:customStyle="1" w:styleId="meir22">
    <w:name w:val="meir22"/>
    <w:basedOn w:val="ab"/>
    <w:rsid w:val="00912E92"/>
    <w:pPr>
      <w:tabs>
        <w:tab w:val="num" w:pos="454"/>
      </w:tabs>
      <w:spacing w:before="120"/>
      <w:ind w:left="454" w:right="454" w:hanging="170"/>
    </w:pPr>
    <w:rPr>
      <w:rFonts w:ascii="Arial" w:cs="Times New Roman"/>
      <w:noProof w:val="0"/>
    </w:rPr>
  </w:style>
  <w:style w:type="paragraph" w:customStyle="1" w:styleId="affc">
    <w:name w:val="רום"/>
    <w:basedOn w:val="ab"/>
    <w:autoRedefine/>
    <w:rsid w:val="00912E92"/>
    <w:pPr>
      <w:tabs>
        <w:tab w:val="left" w:pos="540"/>
        <w:tab w:val="left" w:pos="1080"/>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 w:val="left" w:pos="8505"/>
        <w:tab w:val="left" w:pos="9072"/>
        <w:tab w:val="left" w:pos="9639"/>
      </w:tabs>
      <w:spacing w:before="60" w:after="60"/>
      <w:ind w:right="567"/>
    </w:pPr>
    <w:rPr>
      <w:rFonts w:cs="Times New Roman"/>
      <w:b/>
      <w:bCs/>
      <w:noProof w:val="0"/>
    </w:rPr>
  </w:style>
  <w:style w:type="paragraph" w:customStyle="1" w:styleId="Normal4">
    <w:name w:val="Normal4"/>
    <w:basedOn w:val="ab"/>
    <w:rsid w:val="00912E92"/>
    <w:pPr>
      <w:spacing w:after="60"/>
      <w:ind w:left="3006" w:hanging="454"/>
      <w:jc w:val="both"/>
    </w:pPr>
    <w:rPr>
      <w:rFonts w:cs="Times New Roman"/>
      <w:noProof w:val="0"/>
      <w:spacing w:val="20"/>
      <w:sz w:val="22"/>
    </w:rPr>
  </w:style>
  <w:style w:type="paragraph" w:customStyle="1" w:styleId="Heading41">
    <w:name w:val="Heading 41"/>
    <w:basedOn w:val="ab"/>
    <w:rsid w:val="00912E92"/>
    <w:pPr>
      <w:overflowPunct w:val="0"/>
      <w:autoSpaceDE w:val="0"/>
      <w:autoSpaceDN w:val="0"/>
      <w:adjustRightInd w:val="0"/>
      <w:textAlignment w:val="baseline"/>
    </w:pPr>
    <w:rPr>
      <w:rFonts w:ascii="Arial" w:hAnsi="Arial" w:cs="Times New Roman"/>
      <w:noProof w:val="0"/>
      <w:kern w:val="28"/>
      <w:sz w:val="22"/>
      <w:szCs w:val="22"/>
    </w:rPr>
  </w:style>
  <w:style w:type="paragraph" w:styleId="affd">
    <w:name w:val="footnote text"/>
    <w:basedOn w:val="ab"/>
    <w:link w:val="affe"/>
    <w:rsid w:val="00912E92"/>
    <w:rPr>
      <w:rFonts w:cs="Times New Roman"/>
      <w:noProof w:val="0"/>
      <w:sz w:val="20"/>
      <w:szCs w:val="20"/>
    </w:rPr>
  </w:style>
  <w:style w:type="paragraph" w:styleId="2e">
    <w:name w:val="Body Text 2"/>
    <w:basedOn w:val="ab"/>
    <w:link w:val="2f"/>
    <w:rsid w:val="00912E92"/>
    <w:pPr>
      <w:ind w:left="720"/>
      <w:jc w:val="both"/>
    </w:pPr>
    <w:rPr>
      <w:rFonts w:cs="Times New Roman"/>
      <w:noProof w:val="0"/>
    </w:rPr>
  </w:style>
  <w:style w:type="paragraph" w:customStyle="1" w:styleId="page">
    <w:name w:val="page"/>
    <w:rsid w:val="00912E92"/>
    <w:pPr>
      <w:widowControl w:val="0"/>
      <w:autoSpaceDE w:val="0"/>
      <w:autoSpaceDN w:val="0"/>
      <w:bidi/>
      <w:spacing w:line="360" w:lineRule="auto"/>
      <w:ind w:left="397" w:hanging="397"/>
    </w:pPr>
    <w:rPr>
      <w:noProof/>
      <w:position w:val="4"/>
      <w:szCs w:val="22"/>
      <w:lang w:eastAsia="he-IL"/>
    </w:rPr>
  </w:style>
  <w:style w:type="paragraph" w:customStyle="1" w:styleId="P11">
    <w:name w:val="P11"/>
    <w:basedOn w:val="P00"/>
    <w:rsid w:val="00912E92"/>
    <w:pPr>
      <w:tabs>
        <w:tab w:val="clear" w:pos="624"/>
      </w:tabs>
      <w:ind w:right="624"/>
    </w:pPr>
  </w:style>
  <w:style w:type="paragraph" w:customStyle="1" w:styleId="P22">
    <w:name w:val="P22"/>
    <w:basedOn w:val="P00"/>
    <w:rsid w:val="00912E92"/>
    <w:pPr>
      <w:tabs>
        <w:tab w:val="clear" w:pos="624"/>
        <w:tab w:val="clear" w:pos="1021"/>
      </w:tabs>
      <w:ind w:right="1021"/>
    </w:pPr>
  </w:style>
  <w:style w:type="paragraph" w:styleId="TOC3">
    <w:name w:val="toc 3"/>
    <w:basedOn w:val="ab"/>
    <w:next w:val="ab"/>
    <w:autoRedefine/>
    <w:rsid w:val="00912E92"/>
    <w:pPr>
      <w:ind w:left="480"/>
    </w:pPr>
    <w:rPr>
      <w:rFonts w:cs="Times New Roman"/>
      <w:noProof w:val="0"/>
    </w:rPr>
  </w:style>
  <w:style w:type="paragraph" w:styleId="TOC4">
    <w:name w:val="toc 4"/>
    <w:basedOn w:val="ab"/>
    <w:next w:val="ab"/>
    <w:autoRedefine/>
    <w:rsid w:val="00912E92"/>
    <w:pPr>
      <w:ind w:left="720"/>
    </w:pPr>
    <w:rPr>
      <w:rFonts w:cs="Times New Roman"/>
      <w:noProof w:val="0"/>
    </w:rPr>
  </w:style>
  <w:style w:type="paragraph" w:styleId="TOC5">
    <w:name w:val="toc 5"/>
    <w:basedOn w:val="ab"/>
    <w:next w:val="ab"/>
    <w:autoRedefine/>
    <w:rsid w:val="00912E92"/>
    <w:pPr>
      <w:ind w:left="960"/>
    </w:pPr>
    <w:rPr>
      <w:rFonts w:cs="Times New Roman"/>
      <w:noProof w:val="0"/>
    </w:rPr>
  </w:style>
  <w:style w:type="paragraph" w:styleId="TOC6">
    <w:name w:val="toc 6"/>
    <w:basedOn w:val="ab"/>
    <w:next w:val="ab"/>
    <w:autoRedefine/>
    <w:rsid w:val="00912E92"/>
    <w:pPr>
      <w:ind w:left="1200"/>
    </w:pPr>
    <w:rPr>
      <w:rFonts w:cs="Times New Roman"/>
      <w:noProof w:val="0"/>
    </w:rPr>
  </w:style>
  <w:style w:type="paragraph" w:styleId="TOC7">
    <w:name w:val="toc 7"/>
    <w:basedOn w:val="ab"/>
    <w:next w:val="ab"/>
    <w:autoRedefine/>
    <w:rsid w:val="00912E92"/>
    <w:pPr>
      <w:ind w:left="1440"/>
    </w:pPr>
    <w:rPr>
      <w:rFonts w:cs="Times New Roman"/>
      <w:noProof w:val="0"/>
    </w:rPr>
  </w:style>
  <w:style w:type="paragraph" w:styleId="TOC8">
    <w:name w:val="toc 8"/>
    <w:aliases w:val="TOC 10"/>
    <w:basedOn w:val="ab"/>
    <w:next w:val="ab"/>
    <w:autoRedefine/>
    <w:rsid w:val="00912E92"/>
    <w:pPr>
      <w:ind w:left="1680"/>
    </w:pPr>
    <w:rPr>
      <w:rFonts w:cs="Times New Roman"/>
      <w:noProof w:val="0"/>
    </w:rPr>
  </w:style>
  <w:style w:type="paragraph" w:styleId="TOC9">
    <w:name w:val="toc 9"/>
    <w:basedOn w:val="ab"/>
    <w:next w:val="ab"/>
    <w:autoRedefine/>
    <w:rsid w:val="00912E92"/>
    <w:pPr>
      <w:ind w:left="1920"/>
    </w:pPr>
    <w:rPr>
      <w:rFonts w:cs="Times New Roman"/>
      <w:noProof w:val="0"/>
    </w:rPr>
  </w:style>
  <w:style w:type="paragraph" w:styleId="36">
    <w:name w:val="Body Text 3"/>
    <w:basedOn w:val="ab"/>
    <w:link w:val="37"/>
    <w:rsid w:val="00912E92"/>
    <w:pPr>
      <w:jc w:val="both"/>
    </w:pPr>
    <w:rPr>
      <w:rFonts w:cs="Times New Roman"/>
      <w:noProof w:val="0"/>
      <w:sz w:val="20"/>
    </w:rPr>
  </w:style>
  <w:style w:type="paragraph" w:customStyle="1" w:styleId="Arial6">
    <w:name w:val="סגנון (לטיני) Arial מיושר לשני הצדדים אחרי:  6 נק'"/>
    <w:basedOn w:val="ab"/>
    <w:autoRedefine/>
    <w:rsid w:val="00912E92"/>
    <w:pPr>
      <w:spacing w:after="120"/>
      <w:ind w:left="1134" w:hanging="567"/>
      <w:jc w:val="both"/>
    </w:pPr>
    <w:rPr>
      <w:rFonts w:ascii="Arial" w:hAnsi="Arial" w:cs="Times New Roman"/>
      <w:noProof w:val="0"/>
    </w:rPr>
  </w:style>
  <w:style w:type="character" w:styleId="afff">
    <w:name w:val="Strong"/>
    <w:qFormat/>
    <w:rsid w:val="00912E92"/>
    <w:rPr>
      <w:rFonts w:ascii="Times New Roman" w:hAnsi="Times New Roman" w:cs="Times New Roman"/>
      <w:b/>
      <w:bCs/>
    </w:rPr>
  </w:style>
  <w:style w:type="paragraph" w:customStyle="1" w:styleId="38">
    <w:name w:val="סרגל 3"/>
    <w:basedOn w:val="26"/>
    <w:rsid w:val="009B27CE"/>
    <w:pPr>
      <w:ind w:left="1701"/>
    </w:pPr>
    <w:rPr>
      <w:rFonts w:cs="Times New Roman"/>
    </w:rPr>
  </w:style>
  <w:style w:type="paragraph" w:styleId="afff0">
    <w:name w:val="List Paragraph"/>
    <w:aliases w:val="LP1,List Paragraph_0,List Paragraph_1,פיסקת רשימה1,פיסקת bullets,lp1,Bullet List,FooterText,numbered,Paragraphe de liste1,List Paragraph,x.x.x.x,נספח 2 מתוקן,פיסקת רשימה11,מכרזים - טקסט סעיפים,LP11,LP111,LP12,LP121,LP13,LP14,LP15"/>
    <w:basedOn w:val="ab"/>
    <w:link w:val="afff1"/>
    <w:uiPriority w:val="34"/>
    <w:qFormat/>
    <w:rsid w:val="00185065"/>
    <w:pPr>
      <w:ind w:left="720"/>
    </w:pPr>
  </w:style>
  <w:style w:type="character" w:customStyle="1" w:styleId="aff">
    <w:name w:val="טקסט הערה תו"/>
    <w:aliases w:val="Comment Text תו"/>
    <w:link w:val="afe"/>
    <w:uiPriority w:val="99"/>
    <w:rsid w:val="009163D9"/>
    <w:rPr>
      <w:rFonts w:cs="David"/>
      <w:noProof/>
      <w:lang w:eastAsia="he-IL"/>
    </w:rPr>
  </w:style>
  <w:style w:type="paragraph" w:styleId="afff2">
    <w:name w:val="Block Text"/>
    <w:basedOn w:val="ab"/>
    <w:uiPriority w:val="99"/>
    <w:rsid w:val="00FB270B"/>
    <w:pPr>
      <w:spacing w:before="200" w:after="200"/>
      <w:ind w:left="1434" w:right="720" w:hanging="720"/>
      <w:jc w:val="both"/>
    </w:pPr>
    <w:rPr>
      <w:noProof w:val="0"/>
      <w:sz w:val="26"/>
      <w:szCs w:val="26"/>
    </w:rPr>
  </w:style>
  <w:style w:type="paragraph" w:customStyle="1" w:styleId="1b">
    <w:name w:val="סגנון1"/>
    <w:basedOn w:val="afff2"/>
    <w:link w:val="1f2"/>
    <w:rsid w:val="00FB270B"/>
    <w:pPr>
      <w:numPr>
        <w:numId w:val="10"/>
      </w:numPr>
      <w:tabs>
        <w:tab w:val="clear" w:pos="645"/>
        <w:tab w:val="num" w:pos="397"/>
      </w:tabs>
      <w:spacing w:before="0" w:after="0"/>
      <w:ind w:left="397" w:hanging="397"/>
      <w:jc w:val="left"/>
    </w:pPr>
    <w:rPr>
      <w:noProof/>
      <w:sz w:val="20"/>
      <w:szCs w:val="24"/>
    </w:rPr>
  </w:style>
  <w:style w:type="paragraph" w:customStyle="1" w:styleId="afff3">
    <w:name w:val="היסט"/>
    <w:basedOn w:val="ab"/>
    <w:rsid w:val="00FB270B"/>
    <w:pPr>
      <w:ind w:left="709"/>
      <w:jc w:val="both"/>
    </w:pPr>
    <w:rPr>
      <w:rFonts w:ascii="Garamond" w:hAnsi="Garamond"/>
      <w:noProof w:val="0"/>
    </w:rPr>
  </w:style>
  <w:style w:type="paragraph" w:customStyle="1" w:styleId="Sign">
    <w:name w:val="Sign"/>
    <w:basedOn w:val="ab"/>
    <w:rsid w:val="003B040C"/>
    <w:pPr>
      <w:overflowPunct w:val="0"/>
      <w:autoSpaceDE w:val="0"/>
      <w:autoSpaceDN w:val="0"/>
      <w:adjustRightInd w:val="0"/>
      <w:ind w:left="3493"/>
      <w:jc w:val="center"/>
      <w:textAlignment w:val="baseline"/>
    </w:pPr>
    <w:rPr>
      <w:rFonts w:cs="FrankRuehl"/>
      <w:noProof w:val="0"/>
      <w:sz w:val="20"/>
      <w:szCs w:val="26"/>
    </w:rPr>
  </w:style>
  <w:style w:type="character" w:customStyle="1" w:styleId="1d">
    <w:name w:val="כותרת 1 תו"/>
    <w:aliases w:val="H2 תו,1 תו,סעיף 1 תו,גוטמן תו,Heading 1 תו,כותרת 1 תו תו תו תו תו1,כותרת 1 תו תו תו תו1,כותרת 1 תו תו תו תו תו תו תו תו תו1,כותרת 1 תו תו תו תו תו תו תו1,כותרת 1 תו תו תו תו תו תו1,כותרת 1 תו תו תו תו תו תו תו תו תו תו,כותרת 11 תו תו,כו תו"/>
    <w:link w:val="1c"/>
    <w:rsid w:val="0048258E"/>
    <w:rPr>
      <w:b/>
      <w:bCs/>
      <w:sz w:val="32"/>
      <w:szCs w:val="32"/>
      <w:u w:val="single"/>
      <w:lang w:eastAsia="he-IL"/>
    </w:rPr>
  </w:style>
  <w:style w:type="character" w:customStyle="1" w:styleId="25">
    <w:name w:val="כותרת 2 תו"/>
    <w:aliases w:val="h2 תו,H21 תו,H22 תו,H211 תו,H23 תו,H212 תו,H221 תו,H2111 תו,H24 תו,H25 תו,H213 תו,H222 תו,H2112 תו,H231 תו,H2121 תו,H2211 תו,H21111 תו,h21 תו,H241 תו,H26 תו,H214 תו,H223 תו,H2113 תו,H232 תו,H2122 תו,H2212 תו,H21112 תו,h22 תו,H242 תו,H251 תו"/>
    <w:link w:val="24"/>
    <w:rsid w:val="0048258E"/>
    <w:rPr>
      <w:b/>
      <w:bCs/>
      <w:sz w:val="36"/>
      <w:szCs w:val="36"/>
      <w:u w:val="single"/>
      <w:lang w:eastAsia="he-IL"/>
    </w:rPr>
  </w:style>
  <w:style w:type="character" w:customStyle="1" w:styleId="71">
    <w:name w:val="כותרת 7 תו"/>
    <w:link w:val="7"/>
    <w:rsid w:val="0048258E"/>
    <w:rPr>
      <w:rFonts w:cs="David"/>
      <w:b/>
      <w:bCs/>
      <w:noProof/>
      <w:sz w:val="24"/>
      <w:szCs w:val="24"/>
      <w:u w:val="single"/>
    </w:rPr>
  </w:style>
  <w:style w:type="character" w:styleId="afff4">
    <w:name w:val="footnote reference"/>
    <w:rsid w:val="00F85795"/>
    <w:rPr>
      <w:rFonts w:cs="Times New Roman"/>
      <w:vertAlign w:val="superscript"/>
    </w:rPr>
  </w:style>
  <w:style w:type="character" w:customStyle="1" w:styleId="33">
    <w:name w:val="כותרת 3 תו"/>
    <w:link w:val="32"/>
    <w:rsid w:val="00C57614"/>
    <w:rPr>
      <w:b/>
      <w:bCs/>
      <w:sz w:val="28"/>
      <w:szCs w:val="28"/>
      <w:lang w:eastAsia="he-IL"/>
    </w:rPr>
  </w:style>
  <w:style w:type="numbering" w:styleId="111111">
    <w:name w:val="Outline List 2"/>
    <w:basedOn w:val="ae"/>
    <w:rsid w:val="002358BF"/>
    <w:pPr>
      <w:numPr>
        <w:numId w:val="11"/>
      </w:numPr>
    </w:pPr>
  </w:style>
  <w:style w:type="numbering" w:customStyle="1" w:styleId="1111111">
    <w:name w:val="1 / 1.1 / 1.1.11"/>
    <w:basedOn w:val="ae"/>
    <w:next w:val="111111"/>
    <w:rsid w:val="008A3828"/>
  </w:style>
  <w:style w:type="paragraph" w:customStyle="1" w:styleId="a7">
    <w:name w:val="כותרת סעיף"/>
    <w:basedOn w:val="ab"/>
    <w:rsid w:val="00A71BCE"/>
    <w:pPr>
      <w:numPr>
        <w:numId w:val="12"/>
      </w:numPr>
      <w:bidi/>
      <w:spacing w:before="240"/>
      <w:jc w:val="both"/>
    </w:pPr>
    <w:rPr>
      <w:rFonts w:ascii="Arial" w:hAnsi="Arial" w:cs="Arial"/>
      <w:b/>
      <w:bCs/>
      <w:noProof w:val="0"/>
      <w:color w:val="1B3461"/>
      <w:sz w:val="22"/>
      <w:szCs w:val="22"/>
      <w:lang w:eastAsia="en-US"/>
    </w:rPr>
  </w:style>
  <w:style w:type="paragraph" w:customStyle="1" w:styleId="a8">
    <w:name w:val="טקסט סעיף"/>
    <w:basedOn w:val="ab"/>
    <w:link w:val="Char"/>
    <w:rsid w:val="00A71BCE"/>
    <w:pPr>
      <w:numPr>
        <w:ilvl w:val="1"/>
        <w:numId w:val="12"/>
      </w:numPr>
      <w:bidi/>
      <w:jc w:val="both"/>
    </w:pPr>
    <w:rPr>
      <w:rFonts w:ascii="Arial" w:hAnsi="Arial" w:cs="Arial"/>
      <w:noProof w:val="0"/>
      <w:sz w:val="22"/>
      <w:szCs w:val="22"/>
      <w:lang w:eastAsia="en-US"/>
    </w:rPr>
  </w:style>
  <w:style w:type="paragraph" w:customStyle="1" w:styleId="a9">
    <w:name w:val="תת סעיף"/>
    <w:basedOn w:val="ab"/>
    <w:rsid w:val="00A71BCE"/>
    <w:pPr>
      <w:numPr>
        <w:ilvl w:val="2"/>
        <w:numId w:val="12"/>
      </w:numPr>
      <w:bidi/>
      <w:ind w:right="567"/>
      <w:jc w:val="both"/>
    </w:pPr>
    <w:rPr>
      <w:rFonts w:cs="Arial"/>
      <w:noProof w:val="0"/>
      <w:sz w:val="22"/>
      <w:szCs w:val="22"/>
      <w:lang w:eastAsia="en-US"/>
    </w:rPr>
  </w:style>
  <w:style w:type="paragraph" w:customStyle="1" w:styleId="17">
    <w:name w:val="תת סעיף1"/>
    <w:basedOn w:val="a9"/>
    <w:rsid w:val="00A71BCE"/>
    <w:pPr>
      <w:numPr>
        <w:ilvl w:val="3"/>
      </w:numPr>
    </w:pPr>
  </w:style>
  <w:style w:type="paragraph" w:customStyle="1" w:styleId="Char0">
    <w:name w:val="תו Char"/>
    <w:basedOn w:val="ab"/>
    <w:rsid w:val="00135108"/>
    <w:pPr>
      <w:spacing w:after="160" w:line="240" w:lineRule="exact"/>
      <w:ind w:left="0" w:firstLine="0"/>
      <w:jc w:val="both"/>
    </w:pPr>
    <w:rPr>
      <w:rFonts w:ascii="Verdana" w:hAnsi="Verdana" w:cs="FrankRuehl"/>
      <w:noProof w:val="0"/>
      <w:sz w:val="16"/>
      <w:szCs w:val="20"/>
      <w:lang w:eastAsia="en-US" w:bidi="ar-SA"/>
    </w:rPr>
  </w:style>
  <w:style w:type="character" w:customStyle="1" w:styleId="af6">
    <w:name w:val="כניסה בגוף טקסט תו"/>
    <w:link w:val="af5"/>
    <w:rsid w:val="00D074C5"/>
    <w:rPr>
      <w:rFonts w:cs="David"/>
      <w:sz w:val="24"/>
      <w:szCs w:val="24"/>
      <w:lang w:eastAsia="he-IL"/>
    </w:rPr>
  </w:style>
  <w:style w:type="character" w:customStyle="1" w:styleId="affe">
    <w:name w:val="טקסט הערת שוליים תו"/>
    <w:link w:val="affd"/>
    <w:rsid w:val="00605FE3"/>
    <w:rPr>
      <w:lang w:eastAsia="he-IL"/>
    </w:rPr>
  </w:style>
  <w:style w:type="paragraph" w:styleId="afff5">
    <w:name w:val="Revision"/>
    <w:hidden/>
    <w:semiHidden/>
    <w:rsid w:val="00602ACF"/>
    <w:rPr>
      <w:rFonts w:cs="David"/>
      <w:noProof/>
      <w:sz w:val="24"/>
      <w:szCs w:val="24"/>
      <w:lang w:eastAsia="he-IL"/>
    </w:rPr>
  </w:style>
  <w:style w:type="table" w:customStyle="1" w:styleId="1f3">
    <w:name w:val="טקסט טבלה תחתונה1"/>
    <w:basedOn w:val="ad"/>
    <w:next w:val="aff2"/>
    <w:rsid w:val="00204CE8"/>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0">
    <w:name w:val="טקסט טבלה תחתונה2"/>
    <w:basedOn w:val="ad"/>
    <w:next w:val="aff2"/>
    <w:rsid w:val="00E06629"/>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c">
    <w:name w:val="טקסט בלונים תו"/>
    <w:link w:val="afb"/>
    <w:uiPriority w:val="99"/>
    <w:rsid w:val="00845B5F"/>
    <w:rPr>
      <w:rFonts w:ascii="Tahoma" w:hAnsi="Tahoma" w:cs="Tahoma"/>
      <w:noProof/>
      <w:sz w:val="16"/>
      <w:szCs w:val="16"/>
      <w:lang w:eastAsia="he-IL"/>
    </w:rPr>
  </w:style>
  <w:style w:type="character" w:customStyle="1" w:styleId="44">
    <w:name w:val="כותרת 4 תו"/>
    <w:aliases w:val="Heading 4 תו,Heading 4 תו תו תו,Heading 4 תו תו תו תו תו,Heading 3 Char תו,כותרת 3 תו Char תו,Char Char תו,Char Char Char תו,Char Char1 תו,Char Char Char Char2 תו,Char Char4 תו,Char Char1 Char תו,Char Char Char2 Char1 תו,Char Char Char2 תו"/>
    <w:basedOn w:val="ac"/>
    <w:link w:val="42"/>
    <w:rsid w:val="00A32C92"/>
    <w:rPr>
      <w:rFonts w:cs="David"/>
      <w:b/>
      <w:bCs/>
      <w:noProof/>
      <w:sz w:val="24"/>
      <w:szCs w:val="24"/>
      <w:lang w:eastAsia="he-IL"/>
    </w:rPr>
  </w:style>
  <w:style w:type="character" w:customStyle="1" w:styleId="51">
    <w:name w:val="כותרת 5 תו"/>
    <w:aliases w:val="Heading 5 תו1,Heading 5 תו תו"/>
    <w:basedOn w:val="ac"/>
    <w:link w:val="50"/>
    <w:rsid w:val="00A32C92"/>
    <w:rPr>
      <w:rFonts w:cs="David"/>
      <w:b/>
      <w:bCs/>
      <w:noProof/>
      <w:sz w:val="24"/>
      <w:szCs w:val="24"/>
      <w:lang w:eastAsia="he-IL"/>
    </w:rPr>
  </w:style>
  <w:style w:type="character" w:customStyle="1" w:styleId="61">
    <w:name w:val="כותרת 6 תו"/>
    <w:basedOn w:val="ac"/>
    <w:link w:val="60"/>
    <w:rsid w:val="00A32C92"/>
    <w:rPr>
      <w:rFonts w:ascii="Arial" w:hAnsi="Arial" w:cs="David"/>
      <w:b/>
      <w:bCs/>
      <w:noProof/>
      <w:sz w:val="24"/>
      <w:szCs w:val="24"/>
      <w:u w:val="single"/>
    </w:rPr>
  </w:style>
  <w:style w:type="character" w:customStyle="1" w:styleId="82">
    <w:name w:val="כותרת 8 תו"/>
    <w:basedOn w:val="ac"/>
    <w:link w:val="80"/>
    <w:rsid w:val="00A32C92"/>
    <w:rPr>
      <w:rFonts w:cs="David"/>
      <w:b/>
      <w:bCs/>
      <w:sz w:val="32"/>
      <w:szCs w:val="32"/>
      <w:u w:val="single"/>
    </w:rPr>
  </w:style>
  <w:style w:type="character" w:customStyle="1" w:styleId="92">
    <w:name w:val="כותרת 9 תו"/>
    <w:basedOn w:val="ac"/>
    <w:link w:val="90"/>
    <w:rsid w:val="00A32C92"/>
    <w:rPr>
      <w:b/>
      <w:bCs/>
      <w:sz w:val="32"/>
      <w:szCs w:val="32"/>
      <w:lang w:eastAsia="he-IL"/>
    </w:rPr>
  </w:style>
  <w:style w:type="character" w:customStyle="1" w:styleId="af0">
    <w:name w:val="כותרת טקסט תו"/>
    <w:basedOn w:val="ac"/>
    <w:link w:val="af"/>
    <w:rsid w:val="00A32C92"/>
    <w:rPr>
      <w:rFonts w:cs="David"/>
      <w:noProof/>
      <w:sz w:val="24"/>
      <w:szCs w:val="32"/>
      <w:lang w:eastAsia="he-IL"/>
    </w:rPr>
  </w:style>
  <w:style w:type="character" w:customStyle="1" w:styleId="af2">
    <w:name w:val="כותרת עליונה תו"/>
    <w:basedOn w:val="ac"/>
    <w:link w:val="af1"/>
    <w:uiPriority w:val="99"/>
    <w:rsid w:val="00A32C92"/>
    <w:rPr>
      <w:rFonts w:cs="David"/>
      <w:noProof/>
      <w:sz w:val="24"/>
      <w:szCs w:val="24"/>
      <w:lang w:eastAsia="he-IL"/>
    </w:rPr>
  </w:style>
  <w:style w:type="character" w:customStyle="1" w:styleId="af4">
    <w:name w:val="כותרת תחתונה תו"/>
    <w:basedOn w:val="ac"/>
    <w:link w:val="af3"/>
    <w:uiPriority w:val="99"/>
    <w:rsid w:val="00A32C92"/>
    <w:rPr>
      <w:rFonts w:cs="David"/>
      <w:noProof/>
      <w:sz w:val="24"/>
      <w:szCs w:val="24"/>
      <w:lang w:eastAsia="he-IL"/>
    </w:rPr>
  </w:style>
  <w:style w:type="character" w:customStyle="1" w:styleId="af8">
    <w:name w:val="גוף טקסט תו"/>
    <w:basedOn w:val="ac"/>
    <w:link w:val="af7"/>
    <w:uiPriority w:val="99"/>
    <w:rsid w:val="00A32C92"/>
    <w:rPr>
      <w:rFonts w:cs="David"/>
      <w:sz w:val="28"/>
      <w:szCs w:val="28"/>
      <w:lang w:eastAsia="he-IL"/>
    </w:rPr>
  </w:style>
  <w:style w:type="character" w:customStyle="1" w:styleId="aff1">
    <w:name w:val="טקסט רגיל תו"/>
    <w:basedOn w:val="ac"/>
    <w:link w:val="aff0"/>
    <w:rsid w:val="00A32C92"/>
    <w:rPr>
      <w:rFonts w:ascii="Courier New" w:hAnsi="Courier New"/>
      <w:lang w:eastAsia="he-IL"/>
    </w:rPr>
  </w:style>
  <w:style w:type="character" w:customStyle="1" w:styleId="35">
    <w:name w:val="כניסה בגוף טקסט 3 תו"/>
    <w:basedOn w:val="ac"/>
    <w:link w:val="34"/>
    <w:rsid w:val="00A32C92"/>
    <w:rPr>
      <w:rFonts w:cs="David"/>
      <w:b/>
      <w:bCs/>
      <w:szCs w:val="24"/>
      <w:lang w:eastAsia="he-IL"/>
    </w:rPr>
  </w:style>
  <w:style w:type="character" w:customStyle="1" w:styleId="2a">
    <w:name w:val="כניסה בגוף טקסט 2 תו"/>
    <w:basedOn w:val="ac"/>
    <w:link w:val="29"/>
    <w:rsid w:val="00A32C92"/>
    <w:rPr>
      <w:rFonts w:cs="David"/>
      <w:sz w:val="24"/>
      <w:szCs w:val="24"/>
      <w:lang w:val="es" w:eastAsia="he-IL"/>
    </w:rPr>
  </w:style>
  <w:style w:type="character" w:customStyle="1" w:styleId="2d">
    <w:name w:val="כניסת שורה ראשונה בגוף טקסט 2 תו"/>
    <w:basedOn w:val="af6"/>
    <w:link w:val="2c"/>
    <w:rsid w:val="00A32C92"/>
    <w:rPr>
      <w:rFonts w:cs="David"/>
      <w:sz w:val="24"/>
      <w:szCs w:val="24"/>
      <w:lang w:eastAsia="he-IL"/>
    </w:rPr>
  </w:style>
  <w:style w:type="character" w:customStyle="1" w:styleId="aff4">
    <w:name w:val="מפת מסמך תו"/>
    <w:basedOn w:val="ac"/>
    <w:link w:val="aff3"/>
    <w:rsid w:val="00A32C92"/>
    <w:rPr>
      <w:rFonts w:ascii="Tahoma" w:hAnsi="Tahoma" w:cs="Tahoma"/>
      <w:noProof/>
      <w:shd w:val="clear" w:color="auto" w:fill="000080"/>
      <w:lang w:eastAsia="he-IL"/>
    </w:rPr>
  </w:style>
  <w:style w:type="character" w:customStyle="1" w:styleId="aff6">
    <w:name w:val="נושא הערה תו"/>
    <w:basedOn w:val="aff"/>
    <w:link w:val="aff5"/>
    <w:uiPriority w:val="99"/>
    <w:rsid w:val="00A32C92"/>
    <w:rPr>
      <w:rFonts w:cs="David"/>
      <w:b/>
      <w:bCs/>
      <w:noProof/>
      <w:lang w:eastAsia="he-IL"/>
    </w:rPr>
  </w:style>
  <w:style w:type="character" w:customStyle="1" w:styleId="aff8">
    <w:name w:val="כותרת משנה תו"/>
    <w:basedOn w:val="ac"/>
    <w:link w:val="aff7"/>
    <w:rsid w:val="00A32C92"/>
    <w:rPr>
      <w:b/>
      <w:bCs/>
      <w:sz w:val="32"/>
      <w:szCs w:val="32"/>
      <w:lang w:eastAsia="he-IL"/>
    </w:rPr>
  </w:style>
  <w:style w:type="character" w:customStyle="1" w:styleId="affb">
    <w:name w:val="טקסט הערת סיום תו"/>
    <w:basedOn w:val="ac"/>
    <w:link w:val="affa"/>
    <w:semiHidden/>
    <w:rsid w:val="00A32C92"/>
    <w:rPr>
      <w:rFonts w:cs="David"/>
      <w:noProof/>
      <w:szCs w:val="24"/>
      <w:lang w:eastAsia="he-IL"/>
    </w:rPr>
  </w:style>
  <w:style w:type="character" w:customStyle="1" w:styleId="2f">
    <w:name w:val="גוף טקסט 2 תו"/>
    <w:basedOn w:val="ac"/>
    <w:link w:val="2e"/>
    <w:rsid w:val="00A32C92"/>
    <w:rPr>
      <w:sz w:val="24"/>
      <w:szCs w:val="24"/>
      <w:lang w:eastAsia="he-IL"/>
    </w:rPr>
  </w:style>
  <w:style w:type="character" w:customStyle="1" w:styleId="37">
    <w:name w:val="גוף טקסט 3 תו"/>
    <w:basedOn w:val="ac"/>
    <w:link w:val="36"/>
    <w:rsid w:val="00A32C92"/>
    <w:rPr>
      <w:szCs w:val="24"/>
      <w:lang w:eastAsia="he-IL"/>
    </w:rPr>
  </w:style>
  <w:style w:type="numbering" w:customStyle="1" w:styleId="1111112">
    <w:name w:val="1 / 1.1 / 1.1.12"/>
    <w:basedOn w:val="ae"/>
    <w:next w:val="111111"/>
    <w:rsid w:val="00A32C92"/>
    <w:pPr>
      <w:numPr>
        <w:numId w:val="9"/>
      </w:numPr>
    </w:pPr>
  </w:style>
  <w:style w:type="numbering" w:customStyle="1" w:styleId="11111111">
    <w:name w:val="1 / 1.1 / 1.1.111"/>
    <w:basedOn w:val="ae"/>
    <w:next w:val="111111"/>
    <w:rsid w:val="00A32C92"/>
  </w:style>
  <w:style w:type="character" w:customStyle="1" w:styleId="afff1">
    <w:name w:val="פיסקת רשימה תו"/>
    <w:aliases w:val="LP1 תו,List Paragraph_0 תו,List Paragraph_1 תו,פיסקת רשימה1 תו,פיסקת bullets תו,lp1 תו,Bullet List תו,FooterText תו,numbered תו,Paragraphe de liste1 תו,List Paragraph תו,x.x.x.x תו,נספח 2 מתוקן תו,פיסקת רשימה11 תו,מכרזים - טקסט סעיפים תו"/>
    <w:basedOn w:val="ac"/>
    <w:link w:val="afff0"/>
    <w:uiPriority w:val="34"/>
    <w:locked/>
    <w:rsid w:val="00A32C92"/>
    <w:rPr>
      <w:rFonts w:cs="David"/>
      <w:noProof/>
      <w:sz w:val="24"/>
      <w:szCs w:val="24"/>
      <w:lang w:eastAsia="he-IL"/>
    </w:rPr>
  </w:style>
  <w:style w:type="paragraph" w:customStyle="1" w:styleId="2f1">
    <w:name w:val="סעיף רמה 2"/>
    <w:basedOn w:val="ab"/>
    <w:qFormat/>
    <w:rsid w:val="00A32C92"/>
    <w:pPr>
      <w:bidi/>
      <w:ind w:left="567" w:hanging="567"/>
      <w:jc w:val="both"/>
    </w:pPr>
    <w:rPr>
      <w:rFonts w:ascii="Arial" w:hAnsi="Arial" w:cstheme="minorBidi"/>
      <w:noProof w:val="0"/>
      <w:sz w:val="22"/>
      <w:szCs w:val="22"/>
      <w:lang w:eastAsia="en-US"/>
    </w:rPr>
  </w:style>
  <w:style w:type="paragraph" w:customStyle="1" w:styleId="39">
    <w:name w:val="סעיף רמה 3"/>
    <w:basedOn w:val="2f1"/>
    <w:qFormat/>
    <w:rsid w:val="00A32C92"/>
    <w:pPr>
      <w:tabs>
        <w:tab w:val="left" w:pos="1304"/>
      </w:tabs>
      <w:ind w:left="1304" w:hanging="737"/>
    </w:pPr>
  </w:style>
  <w:style w:type="paragraph" w:customStyle="1" w:styleId="45">
    <w:name w:val="סעיף רמה 4"/>
    <w:basedOn w:val="39"/>
    <w:link w:val="46"/>
    <w:qFormat/>
    <w:rsid w:val="00A32C92"/>
    <w:pPr>
      <w:tabs>
        <w:tab w:val="left" w:pos="2268"/>
      </w:tabs>
      <w:ind w:left="2268" w:hanging="964"/>
    </w:pPr>
  </w:style>
  <w:style w:type="paragraph" w:customStyle="1" w:styleId="52">
    <w:name w:val="סעיף רמה 5"/>
    <w:basedOn w:val="45"/>
    <w:qFormat/>
    <w:rsid w:val="00A32C92"/>
    <w:pPr>
      <w:tabs>
        <w:tab w:val="clear" w:pos="2268"/>
        <w:tab w:val="left" w:pos="3402"/>
      </w:tabs>
      <w:ind w:left="3402" w:hanging="1134"/>
    </w:pPr>
  </w:style>
  <w:style w:type="paragraph" w:customStyle="1" w:styleId="62">
    <w:name w:val="סעיף רמה 6"/>
    <w:basedOn w:val="52"/>
    <w:qFormat/>
    <w:rsid w:val="00A32C92"/>
    <w:pPr>
      <w:ind w:left="4820" w:hanging="1418"/>
    </w:pPr>
  </w:style>
  <w:style w:type="numbering" w:customStyle="1" w:styleId="1f4">
    <w:name w:val="ללא רשימה1"/>
    <w:next w:val="ae"/>
    <w:uiPriority w:val="99"/>
    <w:semiHidden/>
    <w:unhideWhenUsed/>
    <w:rsid w:val="00A32C92"/>
  </w:style>
  <w:style w:type="numbering" w:customStyle="1" w:styleId="110">
    <w:name w:val="ללא רשימה11"/>
    <w:next w:val="ae"/>
    <w:uiPriority w:val="99"/>
    <w:semiHidden/>
    <w:unhideWhenUsed/>
    <w:rsid w:val="00A32C92"/>
  </w:style>
  <w:style w:type="table" w:customStyle="1" w:styleId="3a">
    <w:name w:val="טקסט טבלה תחתונה3"/>
    <w:basedOn w:val="ad"/>
    <w:next w:val="aff2"/>
    <w:rsid w:val="00A32C92"/>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21">
    <w:name w:val="1 / 1.1 / 1.1.121"/>
    <w:basedOn w:val="ae"/>
    <w:next w:val="111111"/>
    <w:rsid w:val="00A32C92"/>
  </w:style>
  <w:style w:type="numbering" w:customStyle="1" w:styleId="111111111">
    <w:name w:val="1 / 1.1 / 1.1.1111"/>
    <w:basedOn w:val="ae"/>
    <w:next w:val="111111"/>
    <w:rsid w:val="00A32C92"/>
  </w:style>
  <w:style w:type="paragraph" w:styleId="afff6">
    <w:name w:val="No Spacing"/>
    <w:link w:val="afff7"/>
    <w:uiPriority w:val="1"/>
    <w:qFormat/>
    <w:rsid w:val="00A32C92"/>
    <w:pPr>
      <w:bidi/>
    </w:pPr>
    <w:rPr>
      <w:rFonts w:ascii="Calibri" w:eastAsia="Calibri" w:hAnsi="Calibri" w:cs="Arial"/>
      <w:sz w:val="22"/>
      <w:szCs w:val="22"/>
    </w:rPr>
  </w:style>
  <w:style w:type="character" w:customStyle="1" w:styleId="afff7">
    <w:name w:val="ללא מרווח תו"/>
    <w:link w:val="afff6"/>
    <w:uiPriority w:val="1"/>
    <w:rsid w:val="00A32C92"/>
    <w:rPr>
      <w:rFonts w:ascii="Calibri" w:eastAsia="Calibri" w:hAnsi="Calibri" w:cs="Arial"/>
      <w:sz w:val="22"/>
      <w:szCs w:val="22"/>
    </w:rPr>
  </w:style>
  <w:style w:type="character" w:customStyle="1" w:styleId="46">
    <w:name w:val="סעיף רמה 4 תו"/>
    <w:basedOn w:val="ac"/>
    <w:link w:val="45"/>
    <w:rsid w:val="00A32C92"/>
    <w:rPr>
      <w:rFonts w:ascii="Arial" w:hAnsi="Arial" w:cstheme="minorBidi"/>
      <w:sz w:val="22"/>
      <w:szCs w:val="22"/>
    </w:rPr>
  </w:style>
  <w:style w:type="numbering" w:customStyle="1" w:styleId="11111122">
    <w:name w:val="1 / 1.1 / 1.1.122"/>
    <w:basedOn w:val="ae"/>
    <w:next w:val="111111"/>
    <w:rsid w:val="00264A32"/>
  </w:style>
  <w:style w:type="numbering" w:customStyle="1" w:styleId="111111112">
    <w:name w:val="1 / 1.1 / 1.1.1112"/>
    <w:basedOn w:val="ae"/>
    <w:next w:val="111111"/>
    <w:rsid w:val="00264A32"/>
  </w:style>
  <w:style w:type="paragraph" w:customStyle="1" w:styleId="HNormal">
    <w:name w:val="HNormal"/>
    <w:link w:val="HNormal0"/>
    <w:rsid w:val="004B6113"/>
    <w:pPr>
      <w:bidi/>
      <w:spacing w:line="360" w:lineRule="auto"/>
      <w:ind w:left="2304" w:hanging="576"/>
      <w:jc w:val="both"/>
    </w:pPr>
    <w:rPr>
      <w:rFonts w:cs="David"/>
      <w:noProof/>
      <w:szCs w:val="24"/>
      <w:lang w:eastAsia="he-IL"/>
    </w:rPr>
  </w:style>
  <w:style w:type="character" w:customStyle="1" w:styleId="HNormal0">
    <w:name w:val="HNormal תו"/>
    <w:link w:val="HNormal"/>
    <w:locked/>
    <w:rsid w:val="004B6113"/>
    <w:rPr>
      <w:rFonts w:cs="David"/>
      <w:noProof/>
      <w:szCs w:val="24"/>
      <w:lang w:eastAsia="he-IL"/>
    </w:rPr>
  </w:style>
  <w:style w:type="numbering" w:customStyle="1" w:styleId="2f2">
    <w:name w:val="ללא רשימה2"/>
    <w:next w:val="ae"/>
    <w:uiPriority w:val="99"/>
    <w:semiHidden/>
    <w:unhideWhenUsed/>
    <w:rsid w:val="00930D56"/>
  </w:style>
  <w:style w:type="paragraph" w:customStyle="1" w:styleId="Hnormal1">
    <w:name w:val="Hnormal"/>
    <w:rsid w:val="00930D56"/>
    <w:pPr>
      <w:bidi/>
      <w:spacing w:line="360" w:lineRule="auto"/>
      <w:ind w:left="2304" w:hanging="576"/>
      <w:jc w:val="both"/>
    </w:pPr>
    <w:rPr>
      <w:rFonts w:cs="David"/>
      <w:noProof/>
      <w:szCs w:val="24"/>
      <w:lang w:eastAsia="he-IL"/>
    </w:rPr>
  </w:style>
  <w:style w:type="table" w:customStyle="1" w:styleId="47">
    <w:name w:val="טקסט טבלה תחתונה4"/>
    <w:basedOn w:val="ad"/>
    <w:next w:val="aff2"/>
    <w:rsid w:val="00930D56"/>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8">
    <w:name w:val="תו"/>
    <w:basedOn w:val="ab"/>
    <w:rsid w:val="00930D56"/>
    <w:pPr>
      <w:spacing w:after="160" w:line="240" w:lineRule="exact"/>
      <w:ind w:left="0" w:firstLine="0"/>
      <w:jc w:val="both"/>
    </w:pPr>
    <w:rPr>
      <w:rFonts w:ascii="Verdana" w:hAnsi="Verdana" w:cs="FrankRuehl"/>
      <w:noProof w:val="0"/>
      <w:sz w:val="16"/>
      <w:szCs w:val="20"/>
      <w:lang w:eastAsia="en-US" w:bidi="ar-SA"/>
    </w:rPr>
  </w:style>
  <w:style w:type="character" w:customStyle="1" w:styleId="Char">
    <w:name w:val="טקסט סעיף Char"/>
    <w:basedOn w:val="ac"/>
    <w:link w:val="a8"/>
    <w:rsid w:val="00930D56"/>
    <w:rPr>
      <w:rFonts w:ascii="Arial" w:hAnsi="Arial" w:cs="Arial"/>
      <w:sz w:val="22"/>
      <w:szCs w:val="22"/>
    </w:rPr>
  </w:style>
  <w:style w:type="paragraph" w:customStyle="1" w:styleId="afff9">
    <w:name w:val="שם הוראה"/>
    <w:basedOn w:val="ab"/>
    <w:rsid w:val="00930D56"/>
    <w:pPr>
      <w:bidi/>
      <w:spacing w:line="240" w:lineRule="auto"/>
      <w:ind w:left="0" w:firstLine="0"/>
      <w:jc w:val="both"/>
    </w:pPr>
    <w:rPr>
      <w:rFonts w:ascii="Arial" w:hAnsi="Arial" w:cs="Arial"/>
      <w:b/>
      <w:bCs/>
      <w:noProof w:val="0"/>
      <w:color w:val="FFFFFF"/>
      <w:sz w:val="28"/>
      <w:szCs w:val="28"/>
      <w:lang w:eastAsia="en-US"/>
    </w:rPr>
  </w:style>
  <w:style w:type="paragraph" w:customStyle="1" w:styleId="afffa">
    <w:name w:val="טקסט רץ טבלה עליונה"/>
    <w:basedOn w:val="ab"/>
    <w:rsid w:val="00930D56"/>
    <w:pPr>
      <w:bidi/>
      <w:spacing w:line="240" w:lineRule="auto"/>
      <w:ind w:left="0" w:firstLine="0"/>
      <w:jc w:val="both"/>
    </w:pPr>
    <w:rPr>
      <w:rFonts w:ascii="Arial" w:hAnsi="Arial" w:cs="Arial"/>
      <w:noProof w:val="0"/>
      <w:sz w:val="20"/>
      <w:szCs w:val="20"/>
      <w:lang w:eastAsia="en-US"/>
    </w:rPr>
  </w:style>
  <w:style w:type="paragraph" w:customStyle="1" w:styleId="1f5">
    <w:name w:val="תו1"/>
    <w:basedOn w:val="ab"/>
    <w:rsid w:val="00930D56"/>
    <w:pPr>
      <w:spacing w:after="160" w:line="240" w:lineRule="exact"/>
      <w:ind w:left="0" w:firstLine="0"/>
      <w:jc w:val="both"/>
    </w:pPr>
    <w:rPr>
      <w:rFonts w:ascii="Verdana" w:hAnsi="Verdana" w:cs="FrankRuehl"/>
      <w:noProof w:val="0"/>
      <w:sz w:val="16"/>
      <w:szCs w:val="20"/>
      <w:lang w:eastAsia="en-US" w:bidi="ar-SA"/>
    </w:rPr>
  </w:style>
  <w:style w:type="paragraph" w:customStyle="1" w:styleId="afffb">
    <w:name w:val="מדורג"/>
    <w:basedOn w:val="ab"/>
    <w:autoRedefine/>
    <w:rsid w:val="00930D56"/>
    <w:pPr>
      <w:tabs>
        <w:tab w:val="num" w:pos="648"/>
      </w:tabs>
      <w:autoSpaceDE w:val="0"/>
      <w:autoSpaceDN w:val="0"/>
      <w:bidi/>
      <w:spacing w:before="240" w:after="240" w:line="240" w:lineRule="auto"/>
      <w:ind w:left="0" w:right="360" w:hanging="72"/>
    </w:pPr>
    <w:rPr>
      <w:rFonts w:ascii="Arial" w:hAnsi="Arial" w:cs="Arial"/>
      <w:noProof w:val="0"/>
      <w:sz w:val="20"/>
    </w:rPr>
  </w:style>
  <w:style w:type="paragraph" w:styleId="afffc">
    <w:name w:val="List Bullet"/>
    <w:basedOn w:val="ab"/>
    <w:autoRedefine/>
    <w:rsid w:val="00930D56"/>
    <w:pPr>
      <w:tabs>
        <w:tab w:val="num" w:pos="360"/>
      </w:tabs>
      <w:overflowPunct w:val="0"/>
      <w:autoSpaceDE w:val="0"/>
      <w:autoSpaceDN w:val="0"/>
      <w:bidi/>
      <w:adjustRightInd w:val="0"/>
      <w:ind w:left="360" w:hanging="360"/>
      <w:jc w:val="both"/>
      <w:textAlignment w:val="baseline"/>
    </w:pPr>
    <w:rPr>
      <w:noProof w:val="0"/>
    </w:rPr>
  </w:style>
  <w:style w:type="paragraph" w:customStyle="1" w:styleId="afffd">
    <w:name w:val="היסט כפול"/>
    <w:basedOn w:val="ab"/>
    <w:next w:val="ab"/>
    <w:rsid w:val="00930D56"/>
    <w:pPr>
      <w:tabs>
        <w:tab w:val="left" w:pos="680"/>
      </w:tabs>
      <w:autoSpaceDN w:val="0"/>
      <w:bidi/>
      <w:spacing w:line="240" w:lineRule="auto"/>
      <w:ind w:left="1134" w:hanging="1134"/>
      <w:jc w:val="both"/>
    </w:pPr>
    <w:rPr>
      <w:noProof w:val="0"/>
      <w:sz w:val="20"/>
    </w:rPr>
  </w:style>
  <w:style w:type="paragraph" w:styleId="afffe">
    <w:name w:val="caption"/>
    <w:basedOn w:val="ab"/>
    <w:next w:val="ab"/>
    <w:qFormat/>
    <w:rsid w:val="00930D56"/>
    <w:pPr>
      <w:overflowPunct w:val="0"/>
      <w:autoSpaceDE w:val="0"/>
      <w:autoSpaceDN w:val="0"/>
      <w:bidi/>
      <w:adjustRightInd w:val="0"/>
      <w:spacing w:line="280" w:lineRule="atLeast"/>
      <w:ind w:left="1418" w:firstLine="0"/>
      <w:jc w:val="both"/>
    </w:pPr>
    <w:rPr>
      <w:b/>
      <w:bCs/>
      <w:noProof w:val="0"/>
      <w:u w:val="single"/>
    </w:rPr>
  </w:style>
  <w:style w:type="paragraph" w:customStyle="1" w:styleId="1f6">
    <w:name w:val="היסט כפול 1"/>
    <w:basedOn w:val="afffd"/>
    <w:next w:val="ab"/>
    <w:rsid w:val="00930D56"/>
    <w:pPr>
      <w:tabs>
        <w:tab w:val="left" w:pos="1134"/>
      </w:tabs>
      <w:ind w:left="1418" w:hanging="1418"/>
    </w:pPr>
  </w:style>
  <w:style w:type="paragraph" w:customStyle="1" w:styleId="table1">
    <w:name w:val="table1"/>
    <w:basedOn w:val="HNormal"/>
    <w:next w:val="HNormal"/>
    <w:rsid w:val="00930D56"/>
    <w:pPr>
      <w:spacing w:after="120"/>
      <w:ind w:left="1152" w:firstLine="0"/>
    </w:pPr>
    <w:rPr>
      <w:b/>
      <w:bCs/>
      <w:u w:val="single"/>
    </w:rPr>
  </w:style>
  <w:style w:type="paragraph" w:styleId="affff">
    <w:name w:val="table of figures"/>
    <w:basedOn w:val="HNormal"/>
    <w:next w:val="HNormal"/>
    <w:uiPriority w:val="99"/>
    <w:rsid w:val="00930D56"/>
    <w:pPr>
      <w:tabs>
        <w:tab w:val="left" w:pos="576"/>
        <w:tab w:val="left" w:leader="dot" w:pos="7920"/>
      </w:tabs>
      <w:spacing w:after="120" w:line="240" w:lineRule="auto"/>
      <w:ind w:left="288" w:firstLine="0"/>
    </w:pPr>
  </w:style>
  <w:style w:type="paragraph" w:customStyle="1" w:styleId="211111">
    <w:name w:val="תת סעיף2 1.1.1.1.1"/>
    <w:basedOn w:val="17"/>
    <w:rsid w:val="00930D56"/>
    <w:pPr>
      <w:numPr>
        <w:ilvl w:val="0"/>
        <w:numId w:val="0"/>
      </w:numPr>
      <w:tabs>
        <w:tab w:val="num" w:pos="2700"/>
      </w:tabs>
      <w:ind w:left="3969" w:right="0" w:hanging="1134"/>
    </w:pPr>
  </w:style>
  <w:style w:type="paragraph" w:customStyle="1" w:styleId="TableHead">
    <w:name w:val="TableHead"/>
    <w:basedOn w:val="ab"/>
    <w:rsid w:val="00930D56"/>
    <w:pPr>
      <w:bidi/>
      <w:spacing w:before="120" w:after="120" w:line="320" w:lineRule="exact"/>
      <w:ind w:left="0" w:firstLine="0"/>
      <w:jc w:val="center"/>
    </w:pPr>
    <w:rPr>
      <w:b/>
      <w:bCs/>
      <w:noProof w:val="0"/>
      <w:sz w:val="22"/>
    </w:rPr>
  </w:style>
  <w:style w:type="paragraph" w:customStyle="1" w:styleId="Normal7">
    <w:name w:val="Normal7"/>
    <w:basedOn w:val="ab"/>
    <w:rsid w:val="00930D56"/>
    <w:pPr>
      <w:bidi/>
      <w:spacing w:before="120" w:line="320" w:lineRule="exact"/>
      <w:ind w:left="0" w:firstLine="0"/>
      <w:jc w:val="both"/>
    </w:pPr>
    <w:rPr>
      <w:noProof w:val="0"/>
      <w:sz w:val="22"/>
    </w:rPr>
  </w:style>
  <w:style w:type="paragraph" w:customStyle="1" w:styleId="AlphaList2">
    <w:name w:val="Alpha List 2"/>
    <w:basedOn w:val="ab"/>
    <w:link w:val="AlphaList20"/>
    <w:rsid w:val="00930D56"/>
    <w:pPr>
      <w:tabs>
        <w:tab w:val="num" w:pos="1191"/>
      </w:tabs>
      <w:bidi/>
      <w:spacing w:before="120" w:line="320" w:lineRule="exact"/>
      <w:ind w:left="1191"/>
      <w:jc w:val="both"/>
    </w:pPr>
    <w:rPr>
      <w:noProof w:val="0"/>
      <w:sz w:val="22"/>
    </w:rPr>
  </w:style>
  <w:style w:type="character" w:customStyle="1" w:styleId="AlphaList20">
    <w:name w:val="Alpha List 2 תו"/>
    <w:basedOn w:val="ac"/>
    <w:link w:val="AlphaList2"/>
    <w:rsid w:val="00930D56"/>
    <w:rPr>
      <w:rFonts w:cs="David"/>
      <w:sz w:val="22"/>
      <w:szCs w:val="24"/>
      <w:lang w:eastAsia="he-IL"/>
    </w:rPr>
  </w:style>
  <w:style w:type="paragraph" w:customStyle="1" w:styleId="StyleHeading1TimesNewRomanBoldLatin13ptComplex16">
    <w:name w:val="Style Heading 1 + Times New Roman Bold (Latin) 13 pt (Complex) 16..."/>
    <w:basedOn w:val="1c"/>
    <w:next w:val="Hnormal1"/>
    <w:rsid w:val="00930D56"/>
    <w:pPr>
      <w:bidi/>
      <w:spacing w:after="360"/>
      <w:ind w:left="0" w:firstLine="0"/>
    </w:pPr>
    <w:rPr>
      <w:rFonts w:ascii="Times New Roman Bold" w:hAnsi="Times New Roman Bold" w:cs="David"/>
      <w:sz w:val="26"/>
      <w:lang w:eastAsia="en-US"/>
    </w:rPr>
  </w:style>
  <w:style w:type="paragraph" w:customStyle="1" w:styleId="-">
    <w:name w:val="רגיל-דוד"/>
    <w:link w:val="-0"/>
    <w:rsid w:val="00930D56"/>
    <w:pPr>
      <w:widowControl w:val="0"/>
      <w:autoSpaceDE w:val="0"/>
      <w:autoSpaceDN w:val="0"/>
      <w:adjustRightInd w:val="0"/>
    </w:pPr>
    <w:rPr>
      <w:rFonts w:cs="QDavid"/>
      <w:sz w:val="24"/>
      <w:szCs w:val="24"/>
    </w:rPr>
  </w:style>
  <w:style w:type="paragraph" w:customStyle="1" w:styleId="Heading51">
    <w:name w:val="Heading 51"/>
    <w:basedOn w:val="50"/>
    <w:next w:val="ab"/>
    <w:rsid w:val="00930D56"/>
    <w:pPr>
      <w:keepNext w:val="0"/>
      <w:tabs>
        <w:tab w:val="num" w:pos="1224"/>
      </w:tabs>
      <w:bidi/>
      <w:spacing w:before="240" w:after="60"/>
      <w:ind w:left="1224" w:hanging="1080"/>
    </w:pPr>
    <w:rPr>
      <w:rFonts w:ascii="Arial" w:hAnsi="Arial" w:cs="Arial"/>
      <w:b w:val="0"/>
      <w:bCs w:val="0"/>
      <w:i/>
      <w:iCs/>
      <w:noProof w:val="0"/>
      <w:sz w:val="20"/>
      <w:szCs w:val="20"/>
    </w:rPr>
  </w:style>
  <w:style w:type="paragraph" w:customStyle="1" w:styleId="2f3">
    <w:name w:val="סגנון2"/>
    <w:basedOn w:val="1b"/>
    <w:rsid w:val="00930D56"/>
    <w:pPr>
      <w:numPr>
        <w:numId w:val="0"/>
      </w:numPr>
      <w:tabs>
        <w:tab w:val="num" w:pos="540"/>
      </w:tabs>
      <w:bidi/>
      <w:spacing w:before="120" w:after="120" w:line="240" w:lineRule="auto"/>
      <w:ind w:left="540" w:right="454" w:hanging="360"/>
    </w:pPr>
    <w:rPr>
      <w:b/>
    </w:rPr>
  </w:style>
  <w:style w:type="paragraph" w:customStyle="1" w:styleId="21">
    <w:name w:val="מיספור2"/>
    <w:basedOn w:val="ab"/>
    <w:next w:val="ab"/>
    <w:rsid w:val="00930D56"/>
    <w:pPr>
      <w:numPr>
        <w:ilvl w:val="1"/>
        <w:numId w:val="14"/>
      </w:numPr>
      <w:bidi/>
      <w:spacing w:before="120" w:after="60" w:line="240" w:lineRule="auto"/>
      <w:jc w:val="both"/>
    </w:pPr>
    <w:rPr>
      <w:noProof w:val="0"/>
      <w:sz w:val="20"/>
    </w:rPr>
  </w:style>
  <w:style w:type="character" w:customStyle="1" w:styleId="1f7">
    <w:name w:val="מספור1 תו"/>
    <w:link w:val="10"/>
    <w:locked/>
    <w:rsid w:val="00930D56"/>
    <w:rPr>
      <w:color w:val="000000"/>
      <w:szCs w:val="24"/>
      <w:lang w:val="x-none" w:eastAsia="x-none"/>
    </w:rPr>
  </w:style>
  <w:style w:type="paragraph" w:customStyle="1" w:styleId="10">
    <w:name w:val="מספור1"/>
    <w:basedOn w:val="ab"/>
    <w:next w:val="ab"/>
    <w:link w:val="1f7"/>
    <w:autoRedefine/>
    <w:rsid w:val="00930D56"/>
    <w:pPr>
      <w:numPr>
        <w:numId w:val="14"/>
      </w:numPr>
      <w:tabs>
        <w:tab w:val="left" w:pos="34"/>
        <w:tab w:val="left" w:pos="8640"/>
      </w:tabs>
      <w:bidi/>
      <w:spacing w:before="120" w:after="60" w:line="240" w:lineRule="auto"/>
      <w:jc w:val="both"/>
    </w:pPr>
    <w:rPr>
      <w:rFonts w:cs="Times New Roman"/>
      <w:noProof w:val="0"/>
      <w:color w:val="000000"/>
      <w:sz w:val="20"/>
      <w:lang w:val="x-none" w:eastAsia="x-none"/>
    </w:rPr>
  </w:style>
  <w:style w:type="paragraph" w:customStyle="1" w:styleId="30">
    <w:name w:val="מספור3"/>
    <w:basedOn w:val="ab"/>
    <w:next w:val="ab"/>
    <w:rsid w:val="00930D56"/>
    <w:pPr>
      <w:numPr>
        <w:ilvl w:val="2"/>
        <w:numId w:val="14"/>
      </w:numPr>
      <w:bidi/>
      <w:spacing w:before="120" w:after="60" w:line="240" w:lineRule="auto"/>
      <w:jc w:val="both"/>
    </w:pPr>
    <w:rPr>
      <w:noProof w:val="0"/>
      <w:sz w:val="20"/>
    </w:rPr>
  </w:style>
  <w:style w:type="numbering" w:customStyle="1" w:styleId="1111113">
    <w:name w:val="1 / 1.1 / 1.1.13"/>
    <w:basedOn w:val="ae"/>
    <w:next w:val="111111"/>
    <w:rsid w:val="005655F7"/>
    <w:pPr>
      <w:numPr>
        <w:numId w:val="6"/>
      </w:numPr>
    </w:pPr>
  </w:style>
  <w:style w:type="table" w:customStyle="1" w:styleId="1f8">
    <w:name w:val="טבלת רשת1"/>
    <w:basedOn w:val="ad"/>
    <w:next w:val="aff2"/>
    <w:rsid w:val="00C73B93"/>
    <w:pPr>
      <w:bidi/>
    </w:pPr>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3">
    <w:name w:val="טקסט טבלה תחתונה5"/>
    <w:basedOn w:val="ad"/>
    <w:next w:val="aff2"/>
    <w:rsid w:val="00EE1EF3"/>
    <w:pPr>
      <w:jc w:val="righ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23">
    <w:name w:val="1 / 1.1 / 1.1.123"/>
    <w:basedOn w:val="ae"/>
    <w:next w:val="111111"/>
    <w:rsid w:val="00EE1EF3"/>
  </w:style>
  <w:style w:type="numbering" w:customStyle="1" w:styleId="3b">
    <w:name w:val="ללא רשימה3"/>
    <w:next w:val="ae"/>
    <w:semiHidden/>
    <w:unhideWhenUsed/>
    <w:rsid w:val="002943F8"/>
  </w:style>
  <w:style w:type="paragraph" w:customStyle="1" w:styleId="affff0">
    <w:name w:val="טקסט סעיף תו תו תו תו"/>
    <w:basedOn w:val="ab"/>
    <w:rsid w:val="002943F8"/>
    <w:pPr>
      <w:tabs>
        <w:tab w:val="num" w:pos="2331"/>
      </w:tabs>
      <w:bidi/>
      <w:ind w:left="2331" w:hanging="567"/>
      <w:jc w:val="both"/>
    </w:pPr>
    <w:rPr>
      <w:rFonts w:ascii="Arial" w:hAnsi="Arial" w:cs="Arial"/>
      <w:noProof w:val="0"/>
      <w:sz w:val="22"/>
      <w:szCs w:val="22"/>
      <w:lang w:eastAsia="en-US"/>
    </w:rPr>
  </w:style>
  <w:style w:type="paragraph" w:customStyle="1" w:styleId="ListParagraph1">
    <w:name w:val="List Paragraph1"/>
    <w:basedOn w:val="ab"/>
    <w:rsid w:val="002943F8"/>
    <w:pPr>
      <w:bidi/>
      <w:ind w:left="720" w:firstLine="0"/>
      <w:contextualSpacing/>
      <w:jc w:val="both"/>
    </w:pPr>
    <w:rPr>
      <w:rFonts w:ascii="Calibri" w:hAnsi="Calibri"/>
      <w:noProof w:val="0"/>
      <w:lang w:eastAsia="en-US"/>
    </w:rPr>
  </w:style>
  <w:style w:type="table" w:customStyle="1" w:styleId="63">
    <w:name w:val="טקסט טבלה תחתונה6"/>
    <w:basedOn w:val="ad"/>
    <w:next w:val="aff2"/>
    <w:rsid w:val="002943F8"/>
    <w:pPr>
      <w:bidi/>
    </w:pPr>
    <w:rPr>
      <w:rFonts w:eastAsia="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3">
    <w:name w:val="שניאור"/>
    <w:basedOn w:val="ab"/>
    <w:rsid w:val="002943F8"/>
    <w:pPr>
      <w:numPr>
        <w:numId w:val="22"/>
      </w:numPr>
      <w:bidi/>
      <w:spacing w:before="120" w:after="120" w:line="240" w:lineRule="auto"/>
    </w:pPr>
    <w:rPr>
      <w:rFonts w:ascii="Tahoma" w:hAnsi="Tahoma" w:cs="Tahoma"/>
      <w:noProof w:val="0"/>
      <w:szCs w:val="20"/>
    </w:rPr>
  </w:style>
  <w:style w:type="paragraph" w:customStyle="1" w:styleId="Normal1">
    <w:name w:val="Normal1"/>
    <w:basedOn w:val="ab"/>
    <w:rsid w:val="002943F8"/>
    <w:pPr>
      <w:widowControl w:val="0"/>
      <w:autoSpaceDE w:val="0"/>
      <w:autoSpaceDN w:val="0"/>
      <w:bidi/>
      <w:spacing w:before="120" w:after="20" w:line="240" w:lineRule="auto"/>
      <w:ind w:left="0" w:firstLine="0"/>
      <w:jc w:val="both"/>
    </w:pPr>
    <w:rPr>
      <w:rFonts w:ascii="David" w:hAnsi="David"/>
      <w:smallCaps/>
      <w:noProof w:val="0"/>
    </w:rPr>
  </w:style>
  <w:style w:type="paragraph" w:customStyle="1" w:styleId="BlockQuotation">
    <w:name w:val="Block Quotation"/>
    <w:basedOn w:val="ab"/>
    <w:rsid w:val="002943F8"/>
    <w:pPr>
      <w:widowControl w:val="0"/>
      <w:bidi/>
      <w:ind w:left="720" w:hanging="495"/>
    </w:pPr>
    <w:rPr>
      <w:rFonts w:ascii="David" w:hAnsi="David" w:cs="Miriam"/>
      <w:noProof w:val="0"/>
    </w:rPr>
  </w:style>
  <w:style w:type="character" w:styleId="affff1">
    <w:name w:val="Emphasis"/>
    <w:qFormat/>
    <w:rsid w:val="002943F8"/>
    <w:rPr>
      <w:rFonts w:cs="Times New Roman"/>
      <w:i/>
      <w:iCs/>
    </w:rPr>
  </w:style>
  <w:style w:type="paragraph" w:customStyle="1" w:styleId="NormalPar">
    <w:name w:val="NormalPar"/>
    <w:rsid w:val="002943F8"/>
    <w:pPr>
      <w:bidi/>
    </w:pPr>
    <w:rPr>
      <w:rFonts w:eastAsia="Calibri" w:cs="David"/>
      <w:sz w:val="24"/>
      <w:szCs w:val="24"/>
      <w:lang w:eastAsia="he-IL"/>
    </w:rPr>
  </w:style>
  <w:style w:type="table" w:styleId="48">
    <w:name w:val="Table List 4"/>
    <w:basedOn w:val="ad"/>
    <w:rsid w:val="002943F8"/>
    <w:pPr>
      <w:bidi/>
    </w:pPr>
    <w:rPr>
      <w:rFonts w:eastAsia="Calibri"/>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customStyle="1" w:styleId="1f9">
    <w:name w:val="טקסט בלונים1"/>
    <w:basedOn w:val="ab"/>
    <w:rsid w:val="002943F8"/>
    <w:pPr>
      <w:bidi/>
      <w:spacing w:line="240" w:lineRule="auto"/>
      <w:ind w:left="0" w:firstLine="0"/>
    </w:pPr>
    <w:rPr>
      <w:rFonts w:ascii="Tahoma" w:hAnsi="Tahoma" w:cs="Tahoma"/>
      <w:noProof w:val="0"/>
      <w:sz w:val="16"/>
      <w:szCs w:val="16"/>
      <w:lang w:eastAsia="en-US"/>
    </w:rPr>
  </w:style>
  <w:style w:type="paragraph" w:customStyle="1" w:styleId="BalloonText1">
    <w:name w:val="Balloon Text1"/>
    <w:basedOn w:val="ab"/>
    <w:semiHidden/>
    <w:rsid w:val="002943F8"/>
    <w:pPr>
      <w:bidi/>
      <w:spacing w:line="240" w:lineRule="auto"/>
      <w:ind w:left="0" w:firstLine="0"/>
    </w:pPr>
    <w:rPr>
      <w:rFonts w:ascii="Tahoma" w:hAnsi="Tahoma" w:cs="Tahoma"/>
      <w:noProof w:val="0"/>
      <w:sz w:val="16"/>
      <w:szCs w:val="16"/>
      <w:lang w:eastAsia="en-US"/>
    </w:rPr>
  </w:style>
  <w:style w:type="paragraph" w:customStyle="1" w:styleId="Para1">
    <w:name w:val="Para1"/>
    <w:basedOn w:val="ab"/>
    <w:rsid w:val="002943F8"/>
    <w:pPr>
      <w:tabs>
        <w:tab w:val="left" w:pos="1800"/>
      </w:tabs>
      <w:overflowPunct w:val="0"/>
      <w:autoSpaceDE w:val="0"/>
      <w:autoSpaceDN w:val="0"/>
      <w:bidi/>
      <w:adjustRightInd w:val="0"/>
      <w:spacing w:line="240" w:lineRule="auto"/>
      <w:ind w:left="567" w:firstLine="0"/>
      <w:jc w:val="both"/>
      <w:textAlignment w:val="baseline"/>
    </w:pPr>
    <w:rPr>
      <w:rFonts w:ascii="David" w:hAnsi="David" w:cs="FrankRuehl"/>
      <w:szCs w:val="26"/>
    </w:rPr>
  </w:style>
  <w:style w:type="paragraph" w:customStyle="1" w:styleId="Para2">
    <w:name w:val="Para2"/>
    <w:basedOn w:val="ab"/>
    <w:rsid w:val="002943F8"/>
    <w:pPr>
      <w:tabs>
        <w:tab w:val="left" w:pos="1800"/>
      </w:tabs>
      <w:overflowPunct w:val="0"/>
      <w:autoSpaceDE w:val="0"/>
      <w:autoSpaceDN w:val="0"/>
      <w:bidi/>
      <w:adjustRightInd w:val="0"/>
      <w:spacing w:line="240" w:lineRule="auto"/>
      <w:ind w:left="567" w:firstLine="0"/>
      <w:jc w:val="both"/>
      <w:textAlignment w:val="baseline"/>
    </w:pPr>
    <w:rPr>
      <w:rFonts w:ascii="David" w:hAnsi="David" w:cs="FrankRuehl"/>
      <w:szCs w:val="26"/>
    </w:rPr>
  </w:style>
  <w:style w:type="paragraph" w:styleId="3c">
    <w:name w:val="List Continue 3"/>
    <w:basedOn w:val="ab"/>
    <w:rsid w:val="002943F8"/>
    <w:pPr>
      <w:overflowPunct w:val="0"/>
      <w:autoSpaceDE w:val="0"/>
      <w:autoSpaceDN w:val="0"/>
      <w:bidi/>
      <w:adjustRightInd w:val="0"/>
      <w:spacing w:after="120" w:line="240" w:lineRule="auto"/>
      <w:ind w:left="849" w:firstLine="0"/>
      <w:jc w:val="both"/>
      <w:textAlignment w:val="baseline"/>
    </w:pPr>
    <w:rPr>
      <w:rFonts w:ascii="David" w:hAnsi="David" w:cs="FrankRuehl"/>
      <w:noProof w:val="0"/>
      <w:szCs w:val="26"/>
    </w:rPr>
  </w:style>
  <w:style w:type="paragraph" w:customStyle="1" w:styleId="Memo">
    <w:name w:val="Memo"/>
    <w:basedOn w:val="ab"/>
    <w:rsid w:val="002943F8"/>
    <w:pPr>
      <w:overflowPunct w:val="0"/>
      <w:autoSpaceDE w:val="0"/>
      <w:autoSpaceDN w:val="0"/>
      <w:bidi/>
      <w:adjustRightInd w:val="0"/>
      <w:spacing w:line="240" w:lineRule="auto"/>
      <w:ind w:left="5760" w:firstLine="0"/>
      <w:textAlignment w:val="baseline"/>
    </w:pPr>
    <w:rPr>
      <w:rFonts w:ascii="David" w:hAnsi="David" w:cs="FrankRuehl"/>
      <w:noProof w:val="0"/>
      <w:szCs w:val="26"/>
    </w:rPr>
  </w:style>
  <w:style w:type="paragraph" w:customStyle="1" w:styleId="Reference">
    <w:name w:val="Reference"/>
    <w:basedOn w:val="ab"/>
    <w:rsid w:val="002943F8"/>
    <w:pPr>
      <w:tabs>
        <w:tab w:val="left" w:pos="1474"/>
      </w:tabs>
      <w:overflowPunct w:val="0"/>
      <w:autoSpaceDE w:val="0"/>
      <w:autoSpaceDN w:val="0"/>
      <w:bidi/>
      <w:adjustRightInd w:val="0"/>
      <w:spacing w:line="240" w:lineRule="auto"/>
      <w:ind w:left="1650" w:hanging="992"/>
      <w:textAlignment w:val="baseline"/>
    </w:pPr>
    <w:rPr>
      <w:rFonts w:ascii="David" w:hAnsi="David" w:cs="FrankRuehl"/>
      <w:noProof w:val="0"/>
      <w:szCs w:val="26"/>
    </w:rPr>
  </w:style>
  <w:style w:type="paragraph" w:customStyle="1" w:styleId="About">
    <w:name w:val="About"/>
    <w:basedOn w:val="ab"/>
    <w:rsid w:val="002943F8"/>
    <w:pPr>
      <w:overflowPunct w:val="0"/>
      <w:autoSpaceDE w:val="0"/>
      <w:autoSpaceDN w:val="0"/>
      <w:bidi/>
      <w:adjustRightInd w:val="0"/>
      <w:spacing w:line="240" w:lineRule="auto"/>
      <w:ind w:left="658" w:hanging="658"/>
      <w:textAlignment w:val="baseline"/>
    </w:pPr>
    <w:rPr>
      <w:rFonts w:ascii="David" w:hAnsi="David" w:cs="FrankRuehl"/>
      <w:noProof w:val="0"/>
      <w:szCs w:val="26"/>
    </w:rPr>
  </w:style>
  <w:style w:type="table" w:styleId="1fa">
    <w:name w:val="Table Grid 1"/>
    <w:basedOn w:val="ad"/>
    <w:rsid w:val="002943F8"/>
    <w:pPr>
      <w:autoSpaceDE w:val="0"/>
      <w:autoSpaceDN w:val="0"/>
      <w:bidi/>
    </w:pPr>
    <w:rPr>
      <w:rFonts w:eastAsia="Calibri"/>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customStyle="1" w:styleId="font5">
    <w:name w:val="font5"/>
    <w:basedOn w:val="ab"/>
    <w:rsid w:val="002943F8"/>
    <w:pPr>
      <w:spacing w:before="100" w:beforeAutospacing="1" w:after="100" w:afterAutospacing="1" w:line="240" w:lineRule="auto"/>
      <w:ind w:left="0" w:firstLine="0"/>
    </w:pPr>
    <w:rPr>
      <w:rFonts w:ascii="Arial Unicode MS" w:eastAsia="Arial Unicode MS" w:hAnsi="Arial Unicode MS"/>
      <w:b/>
      <w:bCs/>
      <w:noProof w:val="0"/>
      <w:color w:val="000000"/>
    </w:rPr>
  </w:style>
  <w:style w:type="paragraph" w:customStyle="1" w:styleId="xl24">
    <w:name w:val="xl24"/>
    <w:basedOn w:val="ab"/>
    <w:rsid w:val="002943F8"/>
    <w:pPr>
      <w:pBdr>
        <w:bottom w:val="single" w:sz="4" w:space="0" w:color="auto"/>
        <w:right w:val="single" w:sz="4" w:space="0" w:color="auto"/>
      </w:pBdr>
      <w:spacing w:before="100" w:beforeAutospacing="1" w:after="100" w:afterAutospacing="1" w:line="240" w:lineRule="auto"/>
      <w:ind w:left="0" w:firstLine="0"/>
      <w:jc w:val="right"/>
      <w:textAlignment w:val="center"/>
    </w:pPr>
    <w:rPr>
      <w:rFonts w:ascii="Arial Unicode MS" w:eastAsia="Arial Unicode MS" w:hAnsi="Arial Unicode MS"/>
      <w:b/>
      <w:bCs/>
      <w:noProof w:val="0"/>
      <w:color w:val="000000"/>
    </w:rPr>
  </w:style>
  <w:style w:type="paragraph" w:customStyle="1" w:styleId="xl25">
    <w:name w:val="xl25"/>
    <w:basedOn w:val="ab"/>
    <w:rsid w:val="002943F8"/>
    <w:pPr>
      <w:pBdr>
        <w:top w:val="single" w:sz="4" w:space="0" w:color="auto"/>
        <w:bottom w:val="single" w:sz="4" w:space="0" w:color="auto"/>
        <w:right w:val="single" w:sz="4" w:space="0" w:color="auto"/>
      </w:pBdr>
      <w:spacing w:before="100" w:beforeAutospacing="1" w:after="100" w:afterAutospacing="1" w:line="240" w:lineRule="auto"/>
      <w:ind w:left="0" w:firstLine="0"/>
      <w:jc w:val="right"/>
      <w:textAlignment w:val="center"/>
    </w:pPr>
    <w:rPr>
      <w:rFonts w:ascii="Arial Unicode MS" w:eastAsia="Arial Unicode MS" w:hAnsi="Arial Unicode MS"/>
      <w:b/>
      <w:bCs/>
      <w:noProof w:val="0"/>
      <w:color w:val="000000"/>
    </w:rPr>
  </w:style>
  <w:style w:type="paragraph" w:customStyle="1" w:styleId="xl26">
    <w:name w:val="xl26"/>
    <w:basedOn w:val="ab"/>
    <w:rsid w:val="002943F8"/>
    <w:pPr>
      <w:pBdr>
        <w:top w:val="single" w:sz="8" w:space="0" w:color="auto"/>
        <w:bottom w:val="single" w:sz="8" w:space="0" w:color="auto"/>
        <w:right w:val="single" w:sz="8" w:space="0" w:color="auto"/>
      </w:pBdr>
      <w:shd w:val="clear" w:color="auto" w:fill="C0C0C0"/>
      <w:spacing w:before="100" w:beforeAutospacing="1" w:after="100" w:afterAutospacing="1" w:line="240" w:lineRule="auto"/>
      <w:ind w:left="0" w:firstLine="0"/>
      <w:jc w:val="center"/>
      <w:textAlignment w:val="center"/>
    </w:pPr>
    <w:rPr>
      <w:rFonts w:ascii="Arial Unicode MS" w:eastAsia="Arial Unicode MS" w:hAnsi="Arial Unicode MS"/>
      <w:b/>
      <w:bCs/>
      <w:noProof w:val="0"/>
      <w:color w:val="000000"/>
      <w:sz w:val="28"/>
      <w:szCs w:val="28"/>
    </w:rPr>
  </w:style>
  <w:style w:type="paragraph" w:customStyle="1" w:styleId="xl27">
    <w:name w:val="xl27"/>
    <w:basedOn w:val="ab"/>
    <w:rsid w:val="002943F8"/>
    <w:pPr>
      <w:pBdr>
        <w:left w:val="single" w:sz="4" w:space="0" w:color="auto"/>
        <w:bottom w:val="single" w:sz="4" w:space="0" w:color="auto"/>
        <w:right w:val="single" w:sz="8" w:space="0" w:color="auto"/>
      </w:pBdr>
      <w:spacing w:before="100" w:beforeAutospacing="1" w:after="100" w:afterAutospacing="1" w:line="240" w:lineRule="auto"/>
      <w:ind w:left="0" w:firstLine="0"/>
      <w:jc w:val="center"/>
      <w:textAlignment w:val="center"/>
    </w:pPr>
    <w:rPr>
      <w:rFonts w:ascii="Arial Unicode MS" w:eastAsia="Arial Unicode MS" w:hAnsi="Arial Unicode MS"/>
      <w:b/>
      <w:bCs/>
      <w:noProof w:val="0"/>
      <w:color w:val="000000"/>
    </w:rPr>
  </w:style>
  <w:style w:type="paragraph" w:customStyle="1" w:styleId="xl28">
    <w:name w:val="xl28"/>
    <w:basedOn w:val="ab"/>
    <w:rsid w:val="002943F8"/>
    <w:pPr>
      <w:pBdr>
        <w:left w:val="single" w:sz="8" w:space="0" w:color="auto"/>
        <w:bottom w:val="single" w:sz="4" w:space="0" w:color="auto"/>
        <w:right w:val="single" w:sz="4" w:space="0" w:color="auto"/>
      </w:pBdr>
      <w:spacing w:before="100" w:beforeAutospacing="1" w:after="100" w:afterAutospacing="1" w:line="240" w:lineRule="auto"/>
      <w:ind w:left="0" w:firstLine="0"/>
      <w:jc w:val="center"/>
      <w:textAlignment w:val="center"/>
    </w:pPr>
    <w:rPr>
      <w:rFonts w:ascii="Arial Unicode MS" w:eastAsia="Arial Unicode MS" w:hAnsi="Arial Unicode MS"/>
      <w:b/>
      <w:bCs/>
      <w:noProof w:val="0"/>
      <w:color w:val="000000"/>
    </w:rPr>
  </w:style>
  <w:style w:type="paragraph" w:customStyle="1" w:styleId="xl29">
    <w:name w:val="xl29"/>
    <w:basedOn w:val="ab"/>
    <w:rsid w:val="002943F8"/>
    <w:pPr>
      <w:pBdr>
        <w:top w:val="single" w:sz="4" w:space="0" w:color="auto"/>
        <w:left w:val="single" w:sz="4" w:space="0" w:color="auto"/>
        <w:bottom w:val="single" w:sz="4" w:space="0" w:color="auto"/>
        <w:right w:val="single" w:sz="8" w:space="0" w:color="auto"/>
      </w:pBdr>
      <w:spacing w:before="100" w:beforeAutospacing="1" w:after="100" w:afterAutospacing="1" w:line="240" w:lineRule="auto"/>
      <w:ind w:left="0" w:firstLine="0"/>
      <w:jc w:val="center"/>
      <w:textAlignment w:val="center"/>
    </w:pPr>
    <w:rPr>
      <w:rFonts w:ascii="Arial Unicode MS" w:eastAsia="Arial Unicode MS" w:hAnsi="Arial Unicode MS"/>
      <w:b/>
      <w:bCs/>
      <w:noProof w:val="0"/>
      <w:color w:val="000000"/>
    </w:rPr>
  </w:style>
  <w:style w:type="paragraph" w:customStyle="1" w:styleId="xl30">
    <w:name w:val="xl30"/>
    <w:basedOn w:val="ab"/>
    <w:rsid w:val="002943F8"/>
    <w:pPr>
      <w:pBdr>
        <w:top w:val="single" w:sz="4" w:space="0" w:color="auto"/>
        <w:left w:val="single" w:sz="8" w:space="0" w:color="auto"/>
        <w:bottom w:val="single" w:sz="4" w:space="0" w:color="auto"/>
        <w:right w:val="single" w:sz="4" w:space="0" w:color="auto"/>
      </w:pBdr>
      <w:spacing w:before="100" w:beforeAutospacing="1" w:after="100" w:afterAutospacing="1" w:line="240" w:lineRule="auto"/>
      <w:ind w:left="0" w:firstLine="0"/>
      <w:jc w:val="center"/>
      <w:textAlignment w:val="center"/>
    </w:pPr>
    <w:rPr>
      <w:rFonts w:ascii="Arial Unicode MS" w:eastAsia="Arial Unicode MS" w:hAnsi="Arial Unicode MS"/>
      <w:b/>
      <w:bCs/>
      <w:noProof w:val="0"/>
      <w:color w:val="000000"/>
    </w:rPr>
  </w:style>
  <w:style w:type="paragraph" w:customStyle="1" w:styleId="xl31">
    <w:name w:val="xl31"/>
    <w:basedOn w:val="ab"/>
    <w:rsid w:val="002943F8"/>
    <w:pPr>
      <w:pBdr>
        <w:left w:val="single" w:sz="4" w:space="0" w:color="auto"/>
        <w:bottom w:val="single" w:sz="4" w:space="0" w:color="auto"/>
        <w:right w:val="single" w:sz="8" w:space="0" w:color="auto"/>
      </w:pBdr>
      <w:spacing w:before="100" w:beforeAutospacing="1" w:after="100" w:afterAutospacing="1" w:line="240" w:lineRule="auto"/>
      <w:ind w:left="0" w:firstLine="0"/>
      <w:jc w:val="center"/>
      <w:textAlignment w:val="center"/>
    </w:pPr>
    <w:rPr>
      <w:rFonts w:ascii="Arial Unicode MS" w:eastAsia="Arial Unicode MS" w:hAnsi="Arial Unicode MS"/>
      <w:b/>
      <w:bCs/>
      <w:noProof w:val="0"/>
      <w:color w:val="000000"/>
      <w:sz w:val="28"/>
      <w:szCs w:val="28"/>
    </w:rPr>
  </w:style>
  <w:style w:type="paragraph" w:customStyle="1" w:styleId="xl32">
    <w:name w:val="xl32"/>
    <w:basedOn w:val="ab"/>
    <w:rsid w:val="002943F8"/>
    <w:pPr>
      <w:pBdr>
        <w:top w:val="single" w:sz="8" w:space="0" w:color="auto"/>
        <w:bottom w:val="single" w:sz="8" w:space="0" w:color="auto"/>
        <w:right w:val="single" w:sz="8" w:space="0" w:color="auto"/>
      </w:pBdr>
      <w:spacing w:before="100" w:beforeAutospacing="1" w:after="100" w:afterAutospacing="1" w:line="240" w:lineRule="auto"/>
      <w:ind w:left="0" w:firstLine="0"/>
      <w:jc w:val="center"/>
      <w:textAlignment w:val="center"/>
    </w:pPr>
    <w:rPr>
      <w:rFonts w:ascii="Arial Unicode MS" w:eastAsia="Arial Unicode MS" w:hAnsi="Arial Unicode MS"/>
      <w:b/>
      <w:bCs/>
      <w:noProof w:val="0"/>
      <w:color w:val="000000"/>
      <w:sz w:val="26"/>
      <w:szCs w:val="26"/>
    </w:rPr>
  </w:style>
  <w:style w:type="paragraph" w:customStyle="1" w:styleId="xl33">
    <w:name w:val="xl33"/>
    <w:basedOn w:val="ab"/>
    <w:rsid w:val="002943F8"/>
    <w:pPr>
      <w:pBdr>
        <w:top w:val="single" w:sz="8" w:space="0" w:color="auto"/>
        <w:left w:val="single" w:sz="8" w:space="0" w:color="auto"/>
        <w:bottom w:val="single" w:sz="8" w:space="0" w:color="auto"/>
      </w:pBdr>
      <w:spacing w:before="100" w:beforeAutospacing="1" w:after="100" w:afterAutospacing="1" w:line="240" w:lineRule="auto"/>
      <w:ind w:left="0" w:firstLine="0"/>
      <w:jc w:val="center"/>
      <w:textAlignment w:val="center"/>
    </w:pPr>
    <w:rPr>
      <w:rFonts w:ascii="Arial Unicode MS" w:eastAsia="Arial Unicode MS" w:hAnsi="Arial Unicode MS" w:cs="Arial Unicode MS"/>
      <w:noProof w:val="0"/>
    </w:rPr>
  </w:style>
  <w:style w:type="paragraph" w:customStyle="1" w:styleId="xl34">
    <w:name w:val="xl34"/>
    <w:basedOn w:val="ab"/>
    <w:rsid w:val="002943F8"/>
    <w:pPr>
      <w:pBdr>
        <w:top w:val="single" w:sz="8" w:space="0" w:color="auto"/>
        <w:right w:val="single" w:sz="8" w:space="0" w:color="auto"/>
      </w:pBdr>
      <w:spacing w:before="100" w:beforeAutospacing="1" w:after="100" w:afterAutospacing="1" w:line="240" w:lineRule="auto"/>
      <w:ind w:left="0" w:firstLine="0"/>
      <w:jc w:val="center"/>
      <w:textAlignment w:val="center"/>
    </w:pPr>
    <w:rPr>
      <w:rFonts w:ascii="Arial Unicode MS" w:eastAsia="Arial Unicode MS" w:hAnsi="Arial Unicode MS"/>
      <w:noProof w:val="0"/>
    </w:rPr>
  </w:style>
  <w:style w:type="paragraph" w:customStyle="1" w:styleId="xl35">
    <w:name w:val="xl35"/>
    <w:basedOn w:val="ab"/>
    <w:rsid w:val="002943F8"/>
    <w:pPr>
      <w:pBdr>
        <w:right w:val="single" w:sz="8" w:space="0" w:color="auto"/>
      </w:pBdr>
      <w:spacing w:before="100" w:beforeAutospacing="1" w:after="100" w:afterAutospacing="1" w:line="240" w:lineRule="auto"/>
      <w:ind w:left="0" w:firstLine="0"/>
      <w:jc w:val="center"/>
      <w:textAlignment w:val="center"/>
    </w:pPr>
    <w:rPr>
      <w:rFonts w:ascii="Arial Unicode MS" w:eastAsia="Arial Unicode MS" w:hAnsi="Arial Unicode MS"/>
      <w:b/>
      <w:bCs/>
      <w:noProof w:val="0"/>
      <w:color w:val="000000"/>
      <w:sz w:val="26"/>
      <w:szCs w:val="26"/>
    </w:rPr>
  </w:style>
  <w:style w:type="paragraph" w:customStyle="1" w:styleId="xl36">
    <w:name w:val="xl36"/>
    <w:basedOn w:val="ab"/>
    <w:rsid w:val="002943F8"/>
    <w:pPr>
      <w:pBdr>
        <w:bottom w:val="single" w:sz="8" w:space="0" w:color="auto"/>
        <w:right w:val="single" w:sz="8" w:space="0" w:color="auto"/>
      </w:pBdr>
      <w:spacing w:before="100" w:beforeAutospacing="1" w:after="100" w:afterAutospacing="1" w:line="240" w:lineRule="auto"/>
      <w:ind w:left="0" w:firstLine="0"/>
      <w:jc w:val="center"/>
      <w:textAlignment w:val="center"/>
    </w:pPr>
    <w:rPr>
      <w:rFonts w:ascii="Arial Unicode MS" w:eastAsia="Arial Unicode MS" w:hAnsi="Arial Unicode MS"/>
      <w:noProof w:val="0"/>
    </w:rPr>
  </w:style>
  <w:style w:type="paragraph" w:customStyle="1" w:styleId="xl37">
    <w:name w:val="xl37"/>
    <w:basedOn w:val="ab"/>
    <w:rsid w:val="002943F8"/>
    <w:pPr>
      <w:pBdr>
        <w:top w:val="single" w:sz="8" w:space="0" w:color="auto"/>
        <w:left w:val="single" w:sz="8" w:space="0" w:color="auto"/>
        <w:right w:val="single" w:sz="8" w:space="0" w:color="auto"/>
      </w:pBdr>
      <w:spacing w:before="100" w:beforeAutospacing="1" w:after="100" w:afterAutospacing="1" w:line="240" w:lineRule="auto"/>
      <w:ind w:left="0" w:firstLine="0"/>
      <w:jc w:val="center"/>
      <w:textAlignment w:val="center"/>
    </w:pPr>
    <w:rPr>
      <w:rFonts w:ascii="Arial Unicode MS" w:eastAsia="Arial Unicode MS" w:hAnsi="Arial Unicode MS"/>
      <w:b/>
      <w:bCs/>
      <w:noProof w:val="0"/>
      <w:color w:val="000000"/>
      <w:sz w:val="26"/>
      <w:szCs w:val="26"/>
    </w:rPr>
  </w:style>
  <w:style w:type="paragraph" w:customStyle="1" w:styleId="xl38">
    <w:name w:val="xl38"/>
    <w:basedOn w:val="ab"/>
    <w:rsid w:val="002943F8"/>
    <w:pPr>
      <w:pBdr>
        <w:left w:val="single" w:sz="8" w:space="0" w:color="auto"/>
        <w:bottom w:val="single" w:sz="8" w:space="0" w:color="auto"/>
        <w:right w:val="single" w:sz="8" w:space="0" w:color="auto"/>
      </w:pBdr>
      <w:spacing w:before="100" w:beforeAutospacing="1" w:after="100" w:afterAutospacing="1" w:line="240" w:lineRule="auto"/>
      <w:ind w:left="0" w:firstLine="0"/>
      <w:jc w:val="center"/>
      <w:textAlignment w:val="center"/>
    </w:pPr>
    <w:rPr>
      <w:rFonts w:ascii="Arial Unicode MS" w:eastAsia="Arial Unicode MS" w:hAnsi="Arial Unicode MS"/>
      <w:b/>
      <w:bCs/>
      <w:noProof w:val="0"/>
      <w:color w:val="000000"/>
      <w:sz w:val="26"/>
      <w:szCs w:val="26"/>
    </w:rPr>
  </w:style>
  <w:style w:type="paragraph" w:customStyle="1" w:styleId="xl39">
    <w:name w:val="xl39"/>
    <w:basedOn w:val="ab"/>
    <w:rsid w:val="002943F8"/>
    <w:pPr>
      <w:pBdr>
        <w:top w:val="single" w:sz="4" w:space="0" w:color="auto"/>
        <w:left w:val="single" w:sz="4" w:space="0" w:color="auto"/>
        <w:bottom w:val="single" w:sz="4" w:space="0" w:color="auto"/>
        <w:right w:val="single" w:sz="8" w:space="0" w:color="auto"/>
      </w:pBdr>
      <w:spacing w:before="100" w:beforeAutospacing="1" w:after="100" w:afterAutospacing="1" w:line="240" w:lineRule="auto"/>
      <w:ind w:left="0" w:firstLine="0"/>
      <w:jc w:val="center"/>
      <w:textAlignment w:val="center"/>
    </w:pPr>
    <w:rPr>
      <w:rFonts w:ascii="Arial Unicode MS" w:eastAsia="Arial Unicode MS" w:hAnsi="Arial Unicode MS"/>
      <w:b/>
      <w:bCs/>
      <w:noProof w:val="0"/>
      <w:color w:val="000000"/>
    </w:rPr>
  </w:style>
  <w:style w:type="paragraph" w:customStyle="1" w:styleId="xl40">
    <w:name w:val="xl40"/>
    <w:basedOn w:val="ab"/>
    <w:rsid w:val="002943F8"/>
    <w:pPr>
      <w:pBdr>
        <w:top w:val="single" w:sz="4" w:space="0" w:color="auto"/>
        <w:left w:val="single" w:sz="8" w:space="0" w:color="auto"/>
        <w:bottom w:val="single" w:sz="4" w:space="0" w:color="auto"/>
        <w:right w:val="single" w:sz="4" w:space="0" w:color="auto"/>
      </w:pBdr>
      <w:spacing w:before="100" w:beforeAutospacing="1" w:after="100" w:afterAutospacing="1" w:line="240" w:lineRule="auto"/>
      <w:ind w:left="0" w:firstLine="0"/>
      <w:jc w:val="center"/>
      <w:textAlignment w:val="center"/>
    </w:pPr>
    <w:rPr>
      <w:rFonts w:ascii="Arial Unicode MS" w:eastAsia="Arial Unicode MS" w:hAnsi="Arial Unicode MS"/>
      <w:b/>
      <w:bCs/>
      <w:noProof w:val="0"/>
      <w:color w:val="000000"/>
    </w:rPr>
  </w:style>
  <w:style w:type="paragraph" w:customStyle="1" w:styleId="To">
    <w:name w:val="To"/>
    <w:basedOn w:val="ab"/>
    <w:rsid w:val="002943F8"/>
    <w:pPr>
      <w:overflowPunct w:val="0"/>
      <w:autoSpaceDE w:val="0"/>
      <w:autoSpaceDN w:val="0"/>
      <w:bidi/>
      <w:adjustRightInd w:val="0"/>
      <w:spacing w:line="240" w:lineRule="auto"/>
      <w:ind w:left="658" w:hanging="658"/>
      <w:textAlignment w:val="baseline"/>
    </w:pPr>
    <w:rPr>
      <w:rFonts w:ascii="David" w:hAnsi="David" w:cs="FrankRuehl"/>
      <w:b/>
      <w:bCs/>
      <w:noProof w:val="0"/>
      <w:szCs w:val="26"/>
    </w:rPr>
  </w:style>
  <w:style w:type="paragraph" w:customStyle="1" w:styleId="mnormal">
    <w:name w:val="mnormal"/>
    <w:basedOn w:val="ab"/>
    <w:rsid w:val="002943F8"/>
    <w:pPr>
      <w:bidi/>
      <w:spacing w:line="300" w:lineRule="atLeast"/>
      <w:ind w:left="0" w:firstLine="0"/>
      <w:jc w:val="both"/>
    </w:pPr>
    <w:rPr>
      <w:rFonts w:ascii="David" w:hAnsi="David"/>
      <w:sz w:val="26"/>
      <w:szCs w:val="26"/>
    </w:rPr>
  </w:style>
  <w:style w:type="paragraph" w:customStyle="1" w:styleId="affff2">
    <w:name w:val="שניה משפטי"/>
    <w:basedOn w:val="ab"/>
    <w:rsid w:val="002943F8"/>
    <w:pPr>
      <w:bidi/>
      <w:spacing w:line="300" w:lineRule="atLeast"/>
      <w:ind w:left="1418" w:hanging="851"/>
      <w:jc w:val="both"/>
    </w:pPr>
    <w:rPr>
      <w:rFonts w:ascii="David" w:hAnsi="David"/>
      <w:sz w:val="26"/>
      <w:szCs w:val="26"/>
    </w:rPr>
  </w:style>
  <w:style w:type="table" w:styleId="2f4">
    <w:name w:val="Table Columns 2"/>
    <w:basedOn w:val="ad"/>
    <w:rsid w:val="002943F8"/>
    <w:pPr>
      <w:bidi/>
    </w:pPr>
    <w:rPr>
      <w:rFonts w:eastAsia="Calibri" w:cs="Miriam"/>
      <w:b/>
      <w:bCs/>
    </w:rPr>
    <w:tblPr>
      <w:tblStyleColBandSize w:val="1"/>
    </w:tblPr>
    <w:tblStylePr w:type="firstRow">
      <w:rPr>
        <w:rFonts w:cs="@Yu Gothic UI"/>
        <w:color w:val="FFFFFF"/>
      </w:rPr>
      <w:tblPr/>
      <w:tcPr>
        <w:tcBorders>
          <w:tl2br w:val="none" w:sz="0" w:space="0" w:color="auto"/>
          <w:tr2bl w:val="none" w:sz="0" w:space="0" w:color="auto"/>
        </w:tcBorders>
        <w:shd w:val="solid" w:color="000080" w:fill="FFFFFF"/>
      </w:tcPr>
    </w:tblStylePr>
    <w:tblStylePr w:type="lastRow">
      <w:rPr>
        <w:rFonts w:cs="@Yu Gothic UI"/>
        <w:b w:val="0"/>
        <w:bCs w:val="0"/>
      </w:rPr>
      <w:tblPr/>
      <w:tcPr>
        <w:tcBorders>
          <w:tl2br w:val="none" w:sz="0" w:space="0" w:color="auto"/>
          <w:tr2bl w:val="none" w:sz="0" w:space="0" w:color="auto"/>
        </w:tcBorders>
      </w:tcPr>
    </w:tblStylePr>
    <w:tblStylePr w:type="firstCol">
      <w:rPr>
        <w:rFonts w:cs="@Yu Gothic UI"/>
        <w:b w:val="0"/>
        <w:bCs w:val="0"/>
        <w:color w:val="000000"/>
      </w:rPr>
      <w:tblPr/>
      <w:tcPr>
        <w:tcBorders>
          <w:tl2br w:val="none" w:sz="0" w:space="0" w:color="auto"/>
          <w:tr2bl w:val="none" w:sz="0" w:space="0" w:color="auto"/>
        </w:tcBorders>
      </w:tcPr>
    </w:tblStylePr>
    <w:tblStylePr w:type="lastCol">
      <w:rPr>
        <w:rFonts w:cs="@Yu Gothic UI"/>
        <w:b w:val="0"/>
        <w:bCs w:val="0"/>
      </w:rPr>
      <w:tblPr/>
      <w:tcPr>
        <w:tcBorders>
          <w:tl2br w:val="none" w:sz="0" w:space="0" w:color="auto"/>
          <w:tr2bl w:val="none" w:sz="0" w:space="0" w:color="auto"/>
        </w:tcBorders>
      </w:tcPr>
    </w:tblStylePr>
    <w:tblStylePr w:type="band1Vert">
      <w:rPr>
        <w:rFonts w:cs="@Yu Gothic UI"/>
        <w:color w:val="auto"/>
      </w:rPr>
      <w:tblPr/>
      <w:tcPr>
        <w:shd w:val="pct30" w:color="000000" w:fill="FFFFFF"/>
      </w:tcPr>
    </w:tblStylePr>
    <w:tblStylePr w:type="band2Vert">
      <w:rPr>
        <w:rFonts w:cs="@Yu Gothic UI"/>
        <w:color w:val="auto"/>
      </w:rPr>
      <w:tblPr/>
      <w:tcPr>
        <w:shd w:val="pct25" w:color="00FF00" w:fill="FFFFFF"/>
      </w:tcPr>
    </w:tblStylePr>
    <w:tblStylePr w:type="neCell">
      <w:rPr>
        <w:rFonts w:cs="@Yu Gothic UI"/>
        <w:b/>
        <w:bCs/>
      </w:rPr>
      <w:tblPr/>
      <w:tcPr>
        <w:tcBorders>
          <w:tl2br w:val="none" w:sz="0" w:space="0" w:color="auto"/>
          <w:tr2bl w:val="none" w:sz="0" w:space="0" w:color="auto"/>
        </w:tcBorders>
      </w:tcPr>
    </w:tblStylePr>
    <w:tblStylePr w:type="swCell">
      <w:rPr>
        <w:rFonts w:cs="@Yu Gothic UI"/>
        <w:b/>
        <w:bCs/>
      </w:rPr>
      <w:tblPr/>
      <w:tcPr>
        <w:tcBorders>
          <w:tl2br w:val="none" w:sz="0" w:space="0" w:color="auto"/>
          <w:tr2bl w:val="none" w:sz="0" w:space="0" w:color="auto"/>
        </w:tcBorders>
      </w:tcPr>
    </w:tblStylePr>
  </w:style>
  <w:style w:type="table" w:customStyle="1" w:styleId="TableGrid1">
    <w:name w:val="Table Grid1"/>
    <w:rsid w:val="002943F8"/>
    <w:pPr>
      <w:ind w:firstLine="720"/>
      <w:jc w:val="both"/>
    </w:pPr>
    <w:rPr>
      <w:rFonts w:ascii="Calibri" w:hAnsi="Calibri" w:cs="Arial"/>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Default0">
    <w:name w:val="Default"/>
    <w:rsid w:val="002943F8"/>
    <w:pPr>
      <w:autoSpaceDE w:val="0"/>
      <w:autoSpaceDN w:val="0"/>
      <w:adjustRightInd w:val="0"/>
    </w:pPr>
    <w:rPr>
      <w:rFonts w:ascii="Arial" w:eastAsia="Calibri" w:hAnsi="Arial" w:cs="Arial"/>
      <w:color w:val="000000"/>
      <w:sz w:val="24"/>
      <w:szCs w:val="24"/>
    </w:rPr>
  </w:style>
  <w:style w:type="paragraph" w:customStyle="1" w:styleId="1fb">
    <w:name w:val="תו תו1"/>
    <w:basedOn w:val="ab"/>
    <w:rsid w:val="002943F8"/>
    <w:pPr>
      <w:spacing w:after="160" w:line="240" w:lineRule="exact"/>
      <w:ind w:left="0" w:firstLine="0"/>
      <w:jc w:val="both"/>
    </w:pPr>
    <w:rPr>
      <w:rFonts w:ascii="Verdana" w:hAnsi="Verdana" w:cs="FrankRuehl"/>
      <w:noProof w:val="0"/>
      <w:sz w:val="16"/>
      <w:szCs w:val="20"/>
      <w:lang w:eastAsia="en-US" w:bidi="ar-SA"/>
    </w:rPr>
  </w:style>
  <w:style w:type="paragraph" w:customStyle="1" w:styleId="1fc">
    <w:name w:val="ללא מרווח1"/>
    <w:rsid w:val="002943F8"/>
    <w:pPr>
      <w:bidi/>
    </w:pPr>
    <w:rPr>
      <w:rFonts w:eastAsia="Calibri" w:cs="Miriam"/>
    </w:rPr>
  </w:style>
  <w:style w:type="character" w:customStyle="1" w:styleId="affff3">
    <w:name w:val="טקסט סעיף תו"/>
    <w:rsid w:val="002943F8"/>
    <w:rPr>
      <w:rFonts w:ascii="Arial" w:hAnsi="Arial" w:cs="Arial"/>
      <w:sz w:val="22"/>
      <w:szCs w:val="22"/>
      <w:lang w:val="en-US" w:eastAsia="en-US" w:bidi="he-IL"/>
    </w:rPr>
  </w:style>
  <w:style w:type="paragraph" w:customStyle="1" w:styleId="affff4">
    <w:name w:val="כותרת ראשית"/>
    <w:basedOn w:val="ab"/>
    <w:rsid w:val="002943F8"/>
    <w:pPr>
      <w:bidi/>
      <w:ind w:left="0" w:firstLine="0"/>
      <w:jc w:val="center"/>
    </w:pPr>
    <w:rPr>
      <w:rFonts w:ascii="Calibri" w:hAnsi="Calibri"/>
      <w:b/>
      <w:bCs/>
      <w:noProof w:val="0"/>
      <w:u w:val="single"/>
      <w:lang w:eastAsia="en-US"/>
    </w:rPr>
  </w:style>
  <w:style w:type="character" w:styleId="affff5">
    <w:name w:val="Placeholder Text"/>
    <w:semiHidden/>
    <w:rsid w:val="002943F8"/>
    <w:rPr>
      <w:rFonts w:cs="Times New Roman"/>
      <w:color w:val="808080"/>
    </w:rPr>
  </w:style>
  <w:style w:type="character" w:customStyle="1" w:styleId="-0">
    <w:name w:val="רגיל-דוד תו"/>
    <w:link w:val="-"/>
    <w:locked/>
    <w:rsid w:val="002943F8"/>
    <w:rPr>
      <w:rFonts w:cs="QDavid"/>
      <w:sz w:val="24"/>
      <w:szCs w:val="24"/>
    </w:rPr>
  </w:style>
  <w:style w:type="paragraph" w:customStyle="1" w:styleId="affff6">
    <w:name w:val="פסקה א"/>
    <w:basedOn w:val="ab"/>
    <w:rsid w:val="002943F8"/>
    <w:pPr>
      <w:tabs>
        <w:tab w:val="left" w:pos="1134"/>
        <w:tab w:val="left" w:pos="1701"/>
        <w:tab w:val="left" w:pos="2268"/>
        <w:tab w:val="left" w:pos="2835"/>
        <w:tab w:val="right" w:pos="6804"/>
        <w:tab w:val="right" w:pos="7371"/>
        <w:tab w:val="right" w:pos="7938"/>
      </w:tabs>
      <w:bidi/>
      <w:spacing w:line="320" w:lineRule="exact"/>
      <w:ind w:left="567" w:hanging="567"/>
      <w:jc w:val="both"/>
    </w:pPr>
    <w:rPr>
      <w:rFonts w:ascii="David" w:hAnsi="David"/>
      <w:noProof w:val="0"/>
      <w:spacing w:val="6"/>
    </w:rPr>
  </w:style>
  <w:style w:type="table" w:customStyle="1" w:styleId="1fd">
    <w:name w:val="רשימה בהירה1"/>
    <w:rsid w:val="002943F8"/>
    <w:rPr>
      <w:rFonts w:ascii="Calibri" w:eastAsia="Calibri" w:hAnsi="Calibri" w:cs="Arial"/>
    </w:rPr>
    <w:tblPr>
      <w:tblStyleRowBandSize w:val="1"/>
      <w:tblStyleColBandSize w:val="1"/>
      <w:tblInd w:w="0" w:type="dxa"/>
      <w:tblBorders>
        <w:top w:val="single" w:sz="8" w:space="0" w:color="000000"/>
        <w:left w:val="single" w:sz="8" w:space="0" w:color="000000"/>
        <w:bottom w:val="single" w:sz="8" w:space="0" w:color="000000"/>
        <w:right w:val="single" w:sz="8" w:space="0" w:color="000000"/>
      </w:tblBorders>
      <w:tblCellMar>
        <w:top w:w="0" w:type="dxa"/>
        <w:left w:w="108" w:type="dxa"/>
        <w:bottom w:w="0" w:type="dxa"/>
        <w:right w:w="108" w:type="dxa"/>
      </w:tblCellMar>
    </w:tblPr>
  </w:style>
  <w:style w:type="table" w:customStyle="1" w:styleId="2f5">
    <w:name w:val="רשימה בהירה2"/>
    <w:rsid w:val="002943F8"/>
    <w:rPr>
      <w:rFonts w:ascii="Calibri" w:hAnsi="Calibri" w:cs="Arial"/>
    </w:rPr>
    <w:tblPr>
      <w:tblStyleRowBandSize w:val="1"/>
      <w:tblStyleColBandSize w:val="1"/>
      <w:tblInd w:w="0" w:type="dxa"/>
      <w:tblBorders>
        <w:top w:val="single" w:sz="8" w:space="0" w:color="000000"/>
        <w:left w:val="single" w:sz="8" w:space="0" w:color="000000"/>
        <w:bottom w:val="single" w:sz="8" w:space="0" w:color="000000"/>
        <w:right w:val="single" w:sz="8" w:space="0" w:color="000000"/>
      </w:tblBorders>
      <w:tblCellMar>
        <w:top w:w="0" w:type="dxa"/>
        <w:left w:w="108" w:type="dxa"/>
        <w:bottom w:w="0" w:type="dxa"/>
        <w:right w:w="108" w:type="dxa"/>
      </w:tblCellMar>
    </w:tblPr>
  </w:style>
  <w:style w:type="paragraph" w:customStyle="1" w:styleId="ListParagraph2">
    <w:name w:val="List Paragraph2"/>
    <w:basedOn w:val="ab"/>
    <w:rsid w:val="002943F8"/>
    <w:pPr>
      <w:bidi/>
      <w:ind w:left="720" w:firstLine="0"/>
      <w:contextualSpacing/>
      <w:jc w:val="both"/>
    </w:pPr>
    <w:rPr>
      <w:rFonts w:ascii="Calibri" w:eastAsia="Calibri" w:hAnsi="Calibri"/>
      <w:noProof w:val="0"/>
      <w:sz w:val="22"/>
      <w:lang w:eastAsia="en-US"/>
    </w:rPr>
  </w:style>
  <w:style w:type="character" w:customStyle="1" w:styleId="1f2">
    <w:name w:val="סגנון1 תו"/>
    <w:link w:val="1b"/>
    <w:locked/>
    <w:rsid w:val="002943F8"/>
    <w:rPr>
      <w:rFonts w:cs="David"/>
      <w:noProof/>
      <w:szCs w:val="24"/>
      <w:lang w:eastAsia="he-IL"/>
    </w:rPr>
  </w:style>
  <w:style w:type="paragraph" w:customStyle="1" w:styleId="3d">
    <w:name w:val="סגנון3"/>
    <w:basedOn w:val="ab"/>
    <w:rsid w:val="002943F8"/>
    <w:pPr>
      <w:tabs>
        <w:tab w:val="num" w:pos="1440"/>
      </w:tabs>
      <w:bidi/>
      <w:ind w:left="1224" w:hanging="504"/>
      <w:jc w:val="both"/>
      <w:outlineLvl w:val="1"/>
    </w:pPr>
    <w:rPr>
      <w:rFonts w:ascii="David" w:hAnsi="David"/>
      <w:noProof w:val="0"/>
    </w:rPr>
  </w:style>
  <w:style w:type="paragraph" w:customStyle="1" w:styleId="Style2">
    <w:name w:val="Style2"/>
    <w:basedOn w:val="ab"/>
    <w:rsid w:val="002943F8"/>
    <w:pPr>
      <w:tabs>
        <w:tab w:val="num" w:pos="2279"/>
      </w:tabs>
      <w:bidi/>
      <w:ind w:left="2063" w:hanging="504"/>
      <w:jc w:val="both"/>
      <w:outlineLvl w:val="1"/>
    </w:pPr>
    <w:rPr>
      <w:rFonts w:ascii="Arial" w:eastAsia="Calibri" w:hAnsi="Arial"/>
      <w:b/>
      <w:bCs/>
      <w:noProof w:val="0"/>
      <w:u w:val="single"/>
    </w:rPr>
  </w:style>
  <w:style w:type="paragraph" w:customStyle="1" w:styleId="Jerusalem">
    <w:name w:val="Jerusalem"/>
    <w:basedOn w:val="ab"/>
    <w:rsid w:val="002943F8"/>
    <w:pPr>
      <w:overflowPunct w:val="0"/>
      <w:autoSpaceDE w:val="0"/>
      <w:autoSpaceDN w:val="0"/>
      <w:bidi/>
      <w:adjustRightInd w:val="0"/>
      <w:spacing w:line="240" w:lineRule="auto"/>
      <w:ind w:left="5760" w:hanging="849"/>
      <w:textAlignment w:val="baseline"/>
    </w:pPr>
    <w:rPr>
      <w:rFonts w:eastAsia="Calibri" w:cs="FrankRuehl"/>
      <w:noProof w:val="0"/>
      <w:sz w:val="20"/>
      <w:szCs w:val="26"/>
    </w:rPr>
  </w:style>
  <w:style w:type="table" w:styleId="54">
    <w:name w:val="Table Grid 5"/>
    <w:basedOn w:val="ad"/>
    <w:rsid w:val="002943F8"/>
    <w:pPr>
      <w:bidi/>
    </w:pPr>
    <w:rPr>
      <w:rFonts w:eastAsia="Calibri"/>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blStylePr w:type="firstRow">
      <w:rPr>
        <w:rFonts w:cs="Times New Roman"/>
      </w:rPr>
      <w:tblPr/>
      <w:tcPr>
        <w:tcBorders>
          <w:bottom w:val="single" w:sz="12" w:space="0" w:color="000000"/>
          <w:tl2br w:val="none" w:sz="0" w:space="0" w:color="auto"/>
          <w:tr2bl w:val="none" w:sz="0" w:space="0" w:color="auto"/>
        </w:tcBorders>
      </w:tcPr>
    </w:tblStylePr>
    <w:tblStylePr w:type="lastRow">
      <w:rPr>
        <w:rFonts w:cs="Times New Roman"/>
        <w:b/>
        <w:bCs/>
      </w:rPr>
      <w:tblPr/>
      <w:tcPr>
        <w:tcBorders>
          <w:tl2br w:val="none" w:sz="0" w:space="0" w:color="auto"/>
          <w:tr2bl w:val="none" w:sz="0" w:space="0" w:color="auto"/>
        </w:tcBorders>
      </w:tcPr>
    </w:tblStylePr>
    <w:tblStylePr w:type="lastCol">
      <w:rPr>
        <w:rFonts w:cs="Times New Roman"/>
        <w:b/>
        <w:bCs/>
      </w:rPr>
      <w:tblPr/>
      <w:tcPr>
        <w:tcBorders>
          <w:tl2br w:val="none" w:sz="0" w:space="0" w:color="auto"/>
          <w:tr2bl w:val="none" w:sz="0" w:space="0" w:color="auto"/>
        </w:tcBorders>
      </w:tcPr>
    </w:tblStylePr>
    <w:tblStylePr w:type="nwCell">
      <w:rPr>
        <w:rFonts w:cs="Times New Roman"/>
      </w:rPr>
      <w:tblPr/>
      <w:tcPr>
        <w:tcBorders>
          <w:tl2br w:val="single" w:sz="6" w:space="0" w:color="000000"/>
          <w:tr2bl w:val="none" w:sz="0" w:space="0" w:color="auto"/>
        </w:tcBorders>
      </w:tcPr>
    </w:tblStylePr>
  </w:style>
  <w:style w:type="paragraph" w:customStyle="1" w:styleId="affff7">
    <w:name w:val="כותרת"/>
    <w:basedOn w:val="ab"/>
    <w:rsid w:val="002943F8"/>
    <w:pPr>
      <w:bidi/>
      <w:spacing w:line="240" w:lineRule="auto"/>
      <w:ind w:left="0" w:firstLine="0"/>
      <w:jc w:val="right"/>
    </w:pPr>
    <w:rPr>
      <w:rFonts w:ascii="Arial" w:eastAsia="Calibri" w:hAnsi="Arial"/>
      <w:b/>
      <w:bCs/>
      <w:noProof w:val="0"/>
      <w:u w:val="single"/>
    </w:rPr>
  </w:style>
  <w:style w:type="paragraph" w:customStyle="1" w:styleId="affff8">
    <w:name w:val="רווח"/>
    <w:basedOn w:val="ab"/>
    <w:rsid w:val="002943F8"/>
    <w:pPr>
      <w:tabs>
        <w:tab w:val="left" w:pos="180"/>
      </w:tabs>
      <w:bidi/>
      <w:spacing w:line="300" w:lineRule="atLeast"/>
      <w:ind w:left="902" w:right="902" w:firstLine="0"/>
      <w:jc w:val="right"/>
    </w:pPr>
    <w:rPr>
      <w:rFonts w:eastAsia="Calibri"/>
      <w:noProof w:val="0"/>
      <w:lang w:eastAsia="en-US"/>
    </w:rPr>
  </w:style>
  <w:style w:type="paragraph" w:customStyle="1" w:styleId="Heading11">
    <w:name w:val="Heading 11"/>
    <w:basedOn w:val="ab"/>
    <w:rsid w:val="002943F8"/>
    <w:pPr>
      <w:bidi/>
      <w:spacing w:after="200" w:line="276" w:lineRule="auto"/>
      <w:ind w:left="432" w:hanging="432"/>
    </w:pPr>
    <w:rPr>
      <w:rFonts w:ascii="Calibri" w:hAnsi="Calibri" w:cs="Arial"/>
      <w:noProof w:val="0"/>
      <w:sz w:val="22"/>
      <w:lang w:eastAsia="en-US"/>
    </w:rPr>
  </w:style>
  <w:style w:type="paragraph" w:customStyle="1" w:styleId="Heading21">
    <w:name w:val="Heading 21"/>
    <w:basedOn w:val="ab"/>
    <w:rsid w:val="002943F8"/>
    <w:pPr>
      <w:bidi/>
      <w:spacing w:after="200" w:line="276" w:lineRule="auto"/>
      <w:ind w:left="576" w:hanging="576"/>
    </w:pPr>
    <w:rPr>
      <w:rFonts w:ascii="Calibri" w:hAnsi="Calibri" w:cs="Arial"/>
      <w:noProof w:val="0"/>
      <w:sz w:val="22"/>
      <w:lang w:eastAsia="en-US"/>
    </w:rPr>
  </w:style>
  <w:style w:type="paragraph" w:customStyle="1" w:styleId="Heading31">
    <w:name w:val="Heading 31"/>
    <w:basedOn w:val="ab"/>
    <w:rsid w:val="002943F8"/>
    <w:pPr>
      <w:bidi/>
      <w:spacing w:after="200" w:line="276" w:lineRule="auto"/>
      <w:ind w:left="720" w:hanging="720"/>
    </w:pPr>
    <w:rPr>
      <w:rFonts w:ascii="Calibri" w:hAnsi="Calibri" w:cs="Arial"/>
      <w:noProof w:val="0"/>
      <w:sz w:val="22"/>
      <w:lang w:eastAsia="en-US"/>
    </w:rPr>
  </w:style>
  <w:style w:type="paragraph" w:customStyle="1" w:styleId="Heading61">
    <w:name w:val="Heading 61"/>
    <w:basedOn w:val="ab"/>
    <w:rsid w:val="002943F8"/>
    <w:pPr>
      <w:bidi/>
      <w:spacing w:after="200" w:line="276" w:lineRule="auto"/>
      <w:ind w:left="1152" w:hanging="1152"/>
    </w:pPr>
    <w:rPr>
      <w:rFonts w:ascii="Calibri" w:hAnsi="Calibri" w:cs="Arial"/>
      <w:noProof w:val="0"/>
      <w:sz w:val="22"/>
      <w:lang w:eastAsia="en-US"/>
    </w:rPr>
  </w:style>
  <w:style w:type="paragraph" w:customStyle="1" w:styleId="Heading71">
    <w:name w:val="Heading 71"/>
    <w:basedOn w:val="ab"/>
    <w:rsid w:val="002943F8"/>
    <w:pPr>
      <w:bidi/>
      <w:spacing w:after="200" w:line="276" w:lineRule="auto"/>
      <w:ind w:left="1296" w:hanging="1296"/>
    </w:pPr>
    <w:rPr>
      <w:rFonts w:ascii="Calibri" w:hAnsi="Calibri" w:cs="Arial"/>
      <w:noProof w:val="0"/>
      <w:sz w:val="22"/>
      <w:lang w:eastAsia="en-US"/>
    </w:rPr>
  </w:style>
  <w:style w:type="paragraph" w:customStyle="1" w:styleId="Heading81">
    <w:name w:val="Heading 81"/>
    <w:basedOn w:val="ab"/>
    <w:rsid w:val="002943F8"/>
    <w:pPr>
      <w:bidi/>
      <w:spacing w:after="200" w:line="276" w:lineRule="auto"/>
      <w:ind w:left="1440" w:hanging="1440"/>
    </w:pPr>
    <w:rPr>
      <w:rFonts w:ascii="Calibri" w:hAnsi="Calibri" w:cs="Arial"/>
      <w:noProof w:val="0"/>
      <w:sz w:val="22"/>
      <w:lang w:eastAsia="en-US"/>
    </w:rPr>
  </w:style>
  <w:style w:type="paragraph" w:customStyle="1" w:styleId="Heading91">
    <w:name w:val="Heading 91"/>
    <w:basedOn w:val="ab"/>
    <w:rsid w:val="002943F8"/>
    <w:pPr>
      <w:bidi/>
      <w:spacing w:after="200" w:line="276" w:lineRule="auto"/>
      <w:ind w:left="1584" w:hanging="1584"/>
    </w:pPr>
    <w:rPr>
      <w:rFonts w:ascii="Calibri" w:hAnsi="Calibri" w:cs="Arial"/>
      <w:noProof w:val="0"/>
      <w:sz w:val="22"/>
      <w:lang w:eastAsia="en-US"/>
    </w:rPr>
  </w:style>
  <w:style w:type="paragraph" w:customStyle="1" w:styleId="TableText">
    <w:name w:val="TableText"/>
    <w:basedOn w:val="ab"/>
    <w:link w:val="TableTextChar"/>
    <w:rsid w:val="002943F8"/>
    <w:pPr>
      <w:bidi/>
      <w:spacing w:before="75" w:line="280" w:lineRule="atLeast"/>
      <w:ind w:left="0" w:firstLine="0"/>
    </w:pPr>
    <w:rPr>
      <w:rFonts w:eastAsia="Calibri" w:cs="Times New Roman"/>
      <w:noProof w:val="0"/>
      <w:sz w:val="20"/>
    </w:rPr>
  </w:style>
  <w:style w:type="character" w:customStyle="1" w:styleId="TableTextChar">
    <w:name w:val="TableText Char"/>
    <w:link w:val="TableText"/>
    <w:locked/>
    <w:rsid w:val="002943F8"/>
    <w:rPr>
      <w:rFonts w:eastAsia="Calibri"/>
      <w:szCs w:val="24"/>
      <w:lang w:eastAsia="he-IL"/>
    </w:rPr>
  </w:style>
  <w:style w:type="paragraph" w:customStyle="1" w:styleId="BulletList3">
    <w:name w:val="Bullet List 3"/>
    <w:basedOn w:val="ab"/>
    <w:link w:val="BulletList30"/>
    <w:rsid w:val="002943F8"/>
    <w:pPr>
      <w:tabs>
        <w:tab w:val="num" w:pos="1117"/>
      </w:tabs>
      <w:bidi/>
      <w:spacing w:before="120" w:line="320" w:lineRule="exact"/>
      <w:ind w:left="1117"/>
      <w:jc w:val="both"/>
    </w:pPr>
    <w:rPr>
      <w:rFonts w:eastAsia="Calibri" w:cs="Times New Roman"/>
      <w:noProof w:val="0"/>
      <w:sz w:val="20"/>
    </w:rPr>
  </w:style>
  <w:style w:type="character" w:customStyle="1" w:styleId="BulletList30">
    <w:name w:val="Bullet List 3 תו"/>
    <w:link w:val="BulletList3"/>
    <w:locked/>
    <w:rsid w:val="002943F8"/>
    <w:rPr>
      <w:rFonts w:eastAsia="Calibri"/>
      <w:szCs w:val="24"/>
      <w:lang w:eastAsia="he-IL"/>
    </w:rPr>
  </w:style>
  <w:style w:type="paragraph" w:customStyle="1" w:styleId="Normal2">
    <w:name w:val="Normal2"/>
    <w:basedOn w:val="ab"/>
    <w:link w:val="Normal2Char"/>
    <w:rsid w:val="002943F8"/>
    <w:pPr>
      <w:bidi/>
      <w:spacing w:before="120" w:line="320" w:lineRule="exact"/>
      <w:ind w:left="795" w:firstLine="0"/>
      <w:jc w:val="both"/>
    </w:pPr>
    <w:rPr>
      <w:rFonts w:eastAsia="Calibri" w:cs="Times New Roman"/>
      <w:noProof w:val="0"/>
      <w:sz w:val="20"/>
    </w:rPr>
  </w:style>
  <w:style w:type="character" w:customStyle="1" w:styleId="Normal2Char">
    <w:name w:val="Normal2 Char"/>
    <w:link w:val="Normal2"/>
    <w:locked/>
    <w:rsid w:val="002943F8"/>
    <w:rPr>
      <w:rFonts w:eastAsia="Calibri"/>
      <w:szCs w:val="24"/>
      <w:lang w:eastAsia="he-IL"/>
    </w:rPr>
  </w:style>
  <w:style w:type="paragraph" w:customStyle="1" w:styleId="AlphaList3">
    <w:name w:val="Alpha List 3"/>
    <w:basedOn w:val="ab"/>
    <w:rsid w:val="002943F8"/>
    <w:pPr>
      <w:numPr>
        <w:numId w:val="24"/>
      </w:numPr>
      <w:bidi/>
      <w:spacing w:before="120" w:line="320" w:lineRule="exact"/>
      <w:jc w:val="both"/>
    </w:pPr>
    <w:rPr>
      <w:rFonts w:eastAsia="Calibri"/>
      <w:noProof w:val="0"/>
      <w:sz w:val="22"/>
    </w:rPr>
  </w:style>
  <w:style w:type="character" w:customStyle="1" w:styleId="Heading2Char">
    <w:name w:val="Heading 2 Char"/>
    <w:aliases w:val="h2 Char,א2 Char,Char Char Char Char1,תו Char תו Char,תו Char Char Char,תו Char Char1,תו Char1,Char Char Char Char Char,Heading 2 Char3 Char,Heading 2 Char1 Char2 Char,Heading 2 Char Char Char2 Char,Heading 2 Char Char Char Char Char2 Cha"/>
    <w:rsid w:val="002943F8"/>
    <w:rPr>
      <w:rFonts w:ascii="Cambria" w:hAnsi="Cambria" w:cs="Times New Roman"/>
      <w:b/>
      <w:bCs/>
      <w:i/>
      <w:iCs/>
      <w:sz w:val="28"/>
      <w:szCs w:val="28"/>
    </w:rPr>
  </w:style>
  <w:style w:type="paragraph" w:customStyle="1" w:styleId="a1">
    <w:name w:val="פרק אלף"/>
    <w:basedOn w:val="ab"/>
    <w:next w:val="20"/>
    <w:link w:val="affff9"/>
    <w:rsid w:val="002943F8"/>
    <w:pPr>
      <w:numPr>
        <w:numId w:val="25"/>
      </w:numPr>
      <w:bidi/>
      <w:spacing w:before="120" w:after="120"/>
      <w:jc w:val="both"/>
    </w:pPr>
    <w:rPr>
      <w:rFonts w:eastAsia="Calibri"/>
      <w:b/>
      <w:bCs/>
      <w:noProof w:val="0"/>
      <w:sz w:val="32"/>
      <w:szCs w:val="32"/>
    </w:rPr>
  </w:style>
  <w:style w:type="paragraph" w:customStyle="1" w:styleId="20">
    <w:name w:val="פרק אלף 2"/>
    <w:basedOn w:val="a1"/>
    <w:next w:val="1c"/>
    <w:link w:val="2f6"/>
    <w:rsid w:val="002943F8"/>
    <w:pPr>
      <w:numPr>
        <w:ilvl w:val="1"/>
      </w:numPr>
    </w:pPr>
    <w:rPr>
      <w:sz w:val="28"/>
      <w:szCs w:val="28"/>
    </w:rPr>
  </w:style>
  <w:style w:type="character" w:customStyle="1" w:styleId="affff9">
    <w:name w:val="פרק אלף תו"/>
    <w:link w:val="a1"/>
    <w:locked/>
    <w:rsid w:val="002943F8"/>
    <w:rPr>
      <w:rFonts w:eastAsia="Calibri" w:cs="David"/>
      <w:b/>
      <w:bCs/>
      <w:sz w:val="32"/>
      <w:szCs w:val="32"/>
      <w:lang w:eastAsia="he-IL"/>
    </w:rPr>
  </w:style>
  <w:style w:type="character" w:customStyle="1" w:styleId="2f6">
    <w:name w:val="פרק אלף 2 תו"/>
    <w:link w:val="20"/>
    <w:locked/>
    <w:rsid w:val="002943F8"/>
    <w:rPr>
      <w:rFonts w:eastAsia="Calibri" w:cs="David"/>
      <w:b/>
      <w:bCs/>
      <w:sz w:val="28"/>
      <w:szCs w:val="28"/>
      <w:lang w:eastAsia="he-IL"/>
    </w:rPr>
  </w:style>
  <w:style w:type="paragraph" w:customStyle="1" w:styleId="1fe">
    <w:name w:val="היסט 1"/>
    <w:basedOn w:val="ab"/>
    <w:rsid w:val="002943F8"/>
    <w:pPr>
      <w:bidi/>
      <w:spacing w:before="120" w:after="120"/>
      <w:ind w:left="567" w:firstLine="0"/>
      <w:jc w:val="both"/>
    </w:pPr>
    <w:rPr>
      <w:noProof w:val="0"/>
      <w:sz w:val="22"/>
    </w:rPr>
  </w:style>
  <w:style w:type="paragraph" w:customStyle="1" w:styleId="2f7">
    <w:name w:val="היסט 2"/>
    <w:basedOn w:val="ab"/>
    <w:rsid w:val="002943F8"/>
    <w:pPr>
      <w:bidi/>
      <w:spacing w:before="120" w:after="120"/>
      <w:ind w:left="1304" w:firstLine="0"/>
      <w:jc w:val="both"/>
    </w:pPr>
    <w:rPr>
      <w:noProof w:val="0"/>
      <w:sz w:val="22"/>
      <w:lang w:eastAsia="en-US"/>
    </w:rPr>
  </w:style>
  <w:style w:type="paragraph" w:customStyle="1" w:styleId="3e">
    <w:name w:val="היסט 3"/>
    <w:basedOn w:val="ab"/>
    <w:rsid w:val="002943F8"/>
    <w:pPr>
      <w:bidi/>
      <w:spacing w:before="120" w:after="120"/>
      <w:ind w:left="2268" w:firstLine="0"/>
      <w:jc w:val="both"/>
    </w:pPr>
    <w:rPr>
      <w:noProof w:val="0"/>
      <w:sz w:val="22"/>
    </w:rPr>
  </w:style>
  <w:style w:type="paragraph" w:customStyle="1" w:styleId="49">
    <w:name w:val="היסט 4"/>
    <w:basedOn w:val="ab"/>
    <w:rsid w:val="002943F8"/>
    <w:pPr>
      <w:bidi/>
      <w:spacing w:before="120" w:after="120"/>
      <w:ind w:left="3402" w:firstLine="0"/>
      <w:jc w:val="both"/>
    </w:pPr>
    <w:rPr>
      <w:noProof w:val="0"/>
      <w:sz w:val="22"/>
    </w:rPr>
  </w:style>
  <w:style w:type="paragraph" w:customStyle="1" w:styleId="affffa">
    <w:name w:val="ללא רווח"/>
    <w:basedOn w:val="ab"/>
    <w:rsid w:val="002943F8"/>
    <w:pPr>
      <w:bidi/>
      <w:ind w:left="0" w:firstLine="0"/>
      <w:jc w:val="both"/>
    </w:pPr>
    <w:rPr>
      <w:noProof w:val="0"/>
      <w:sz w:val="22"/>
      <w:lang w:eastAsia="en-US"/>
    </w:rPr>
  </w:style>
  <w:style w:type="paragraph" w:customStyle="1" w:styleId="1ff">
    <w:name w:val="ציטוט1"/>
    <w:basedOn w:val="ab"/>
    <w:link w:val="affffb"/>
    <w:rsid w:val="002943F8"/>
    <w:pPr>
      <w:bidi/>
      <w:spacing w:before="120" w:after="120"/>
      <w:ind w:left="1134" w:right="567" w:firstLine="0"/>
      <w:jc w:val="both"/>
    </w:pPr>
    <w:rPr>
      <w:rFonts w:cs="FrankRuehl"/>
      <w:noProof w:val="0"/>
      <w:szCs w:val="26"/>
      <w:lang w:eastAsia="en-US"/>
    </w:rPr>
  </w:style>
  <w:style w:type="character" w:customStyle="1" w:styleId="affffb">
    <w:name w:val="ציטוט תו"/>
    <w:link w:val="1ff"/>
    <w:locked/>
    <w:rsid w:val="002943F8"/>
    <w:rPr>
      <w:rFonts w:cs="FrankRuehl"/>
      <w:sz w:val="24"/>
      <w:szCs w:val="26"/>
    </w:rPr>
  </w:style>
  <w:style w:type="paragraph" w:styleId="affffc">
    <w:name w:val="List Continue"/>
    <w:basedOn w:val="ab"/>
    <w:semiHidden/>
    <w:rsid w:val="002943F8"/>
    <w:pPr>
      <w:bidi/>
      <w:spacing w:before="120" w:after="120"/>
      <w:ind w:left="283" w:firstLine="0"/>
      <w:contextualSpacing/>
      <w:jc w:val="both"/>
    </w:pPr>
    <w:rPr>
      <w:noProof w:val="0"/>
      <w:sz w:val="22"/>
      <w:lang w:eastAsia="en-US"/>
    </w:rPr>
  </w:style>
  <w:style w:type="paragraph" w:customStyle="1" w:styleId="affffd">
    <w:name w:val="כותרת פרק"/>
    <w:basedOn w:val="a1"/>
    <w:next w:val="ab"/>
    <w:rsid w:val="002943F8"/>
    <w:pPr>
      <w:numPr>
        <w:numId w:val="0"/>
      </w:numPr>
      <w:tabs>
        <w:tab w:val="num" w:pos="567"/>
        <w:tab w:val="left" w:pos="1826"/>
      </w:tabs>
      <w:ind w:left="567" w:hanging="567"/>
      <w:jc w:val="center"/>
    </w:pPr>
    <w:rPr>
      <w:noProof/>
    </w:rPr>
  </w:style>
  <w:style w:type="table" w:customStyle="1" w:styleId="112">
    <w:name w:val="טבלת רשת11"/>
    <w:rsid w:val="002943F8"/>
    <w:pPr>
      <w:bidi/>
      <w:spacing w:before="120" w:after="120" w:line="300" w:lineRule="exact"/>
      <w:jc w:val="both"/>
    </w:pPr>
    <w:rPr>
      <w:rFonts w:eastAsia="Calibri"/>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ffffe">
    <w:name w:val="ביטול"/>
    <w:basedOn w:val="ab"/>
    <w:link w:val="1ff0"/>
    <w:rsid w:val="002943F8"/>
    <w:pPr>
      <w:bidi/>
      <w:spacing w:before="240" w:line="240" w:lineRule="auto"/>
      <w:ind w:left="0" w:firstLine="0"/>
      <w:jc w:val="both"/>
    </w:pPr>
    <w:rPr>
      <w:rFonts w:eastAsia="Calibri"/>
      <w:noProof w:val="0"/>
      <w:lang w:eastAsia="en-US"/>
    </w:rPr>
  </w:style>
  <w:style w:type="character" w:customStyle="1" w:styleId="1ff0">
    <w:name w:val="ביטול תו1"/>
    <w:link w:val="affffe"/>
    <w:locked/>
    <w:rsid w:val="002943F8"/>
    <w:rPr>
      <w:rFonts w:eastAsia="Calibri" w:cs="David"/>
      <w:sz w:val="24"/>
      <w:szCs w:val="24"/>
    </w:rPr>
  </w:style>
  <w:style w:type="paragraph" w:customStyle="1" w:styleId="a6">
    <w:name w:val="משפטי"/>
    <w:link w:val="afffff"/>
    <w:rsid w:val="002943F8"/>
    <w:pPr>
      <w:numPr>
        <w:numId w:val="26"/>
      </w:numPr>
      <w:bidi/>
      <w:spacing w:after="240" w:line="360" w:lineRule="auto"/>
      <w:jc w:val="both"/>
    </w:pPr>
    <w:rPr>
      <w:rFonts w:ascii="Calibri" w:hAnsi="Calibri" w:cs="David"/>
      <w:sz w:val="22"/>
      <w:szCs w:val="24"/>
    </w:rPr>
  </w:style>
  <w:style w:type="character" w:customStyle="1" w:styleId="afffff">
    <w:name w:val="משפטי תו"/>
    <w:link w:val="a6"/>
    <w:locked/>
    <w:rsid w:val="002943F8"/>
    <w:rPr>
      <w:rFonts w:ascii="Calibri" w:hAnsi="Calibri" w:cs="David"/>
      <w:sz w:val="22"/>
      <w:szCs w:val="24"/>
    </w:rPr>
  </w:style>
  <w:style w:type="character" w:customStyle="1" w:styleId="1ff1">
    <w:name w:val="משפטי תו תו1"/>
    <w:rsid w:val="002943F8"/>
    <w:rPr>
      <w:rFonts w:ascii="Times New Roman" w:hAnsi="Times New Roman" w:cs="David"/>
      <w:sz w:val="24"/>
      <w:szCs w:val="24"/>
      <w:lang w:bidi="he-IL"/>
    </w:rPr>
  </w:style>
  <w:style w:type="paragraph" w:customStyle="1" w:styleId="aa">
    <w:name w:val="ממוספר מדורג"/>
    <w:basedOn w:val="ab"/>
    <w:rsid w:val="002943F8"/>
    <w:pPr>
      <w:numPr>
        <w:numId w:val="27"/>
      </w:numPr>
      <w:bidi/>
      <w:spacing w:before="120" w:after="120"/>
      <w:jc w:val="both"/>
    </w:pPr>
    <w:rPr>
      <w:rFonts w:eastAsia="Calibri"/>
      <w:noProof w:val="0"/>
      <w:lang w:eastAsia="en-US"/>
    </w:rPr>
  </w:style>
  <w:style w:type="paragraph" w:customStyle="1" w:styleId="big-header">
    <w:name w:val="big-header"/>
    <w:basedOn w:val="ab"/>
    <w:rsid w:val="002943F8"/>
    <w:pPr>
      <w:keepNext/>
      <w:keepLines/>
      <w:widowControl w:val="0"/>
      <w:tabs>
        <w:tab w:val="left" w:pos="624"/>
        <w:tab w:val="left" w:pos="1021"/>
        <w:tab w:val="left" w:pos="1474"/>
        <w:tab w:val="left" w:pos="1928"/>
        <w:tab w:val="left" w:pos="2381"/>
        <w:tab w:val="left" w:pos="2835"/>
      </w:tabs>
      <w:suppressAutoHyphens/>
      <w:autoSpaceDE w:val="0"/>
      <w:autoSpaceDN w:val="0"/>
      <w:bidi/>
      <w:spacing w:before="440" w:after="120" w:line="240" w:lineRule="auto"/>
      <w:ind w:left="2835" w:firstLine="0"/>
      <w:jc w:val="center"/>
    </w:pPr>
    <w:rPr>
      <w:rFonts w:eastAsia="Calibri" w:cs="Times New Roman"/>
      <w:sz w:val="20"/>
      <w:szCs w:val="32"/>
    </w:rPr>
  </w:style>
  <w:style w:type="paragraph" w:customStyle="1" w:styleId="afffff0">
    <w:name w:val="שניה"/>
    <w:basedOn w:val="ab"/>
    <w:rsid w:val="002943F8"/>
    <w:pPr>
      <w:bidi/>
      <w:spacing w:before="120" w:line="240" w:lineRule="auto"/>
      <w:ind w:left="1416" w:hanging="850"/>
    </w:pPr>
    <w:rPr>
      <w:rFonts w:eastAsia="Calibri" w:cs="TopType David"/>
      <w:noProof w:val="0"/>
      <w:szCs w:val="22"/>
      <w:lang w:eastAsia="en-US"/>
    </w:rPr>
  </w:style>
  <w:style w:type="paragraph" w:customStyle="1" w:styleId="Numbering1">
    <w:name w:val="Numbering 1"/>
    <w:basedOn w:val="ab"/>
    <w:rsid w:val="002943F8"/>
    <w:pPr>
      <w:widowControl w:val="0"/>
      <w:numPr>
        <w:numId w:val="28"/>
      </w:numPr>
      <w:tabs>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 w:val="left" w:pos="8505"/>
        <w:tab w:val="left" w:pos="9072"/>
        <w:tab w:val="left" w:pos="9639"/>
        <w:tab w:val="left" w:pos="10206"/>
        <w:tab w:val="left" w:pos="10773"/>
        <w:tab w:val="left" w:pos="11340"/>
        <w:tab w:val="left" w:pos="11907"/>
        <w:tab w:val="left" w:pos="12474"/>
        <w:tab w:val="left" w:pos="13041"/>
        <w:tab w:val="left" w:pos="13608"/>
        <w:tab w:val="left" w:pos="14175"/>
        <w:tab w:val="left" w:pos="14742"/>
        <w:tab w:val="left" w:pos="15309"/>
        <w:tab w:val="left" w:pos="15876"/>
        <w:tab w:val="left" w:pos="16443"/>
        <w:tab w:val="left" w:pos="17010"/>
      </w:tabs>
      <w:bidi/>
      <w:spacing w:line="240" w:lineRule="auto"/>
    </w:pPr>
    <w:rPr>
      <w:rFonts w:eastAsia="Calibri"/>
      <w:noProof w:val="0"/>
      <w:sz w:val="26"/>
      <w:szCs w:val="28"/>
      <w:lang w:eastAsia="en-US"/>
    </w:rPr>
  </w:style>
  <w:style w:type="paragraph" w:customStyle="1" w:styleId="Numbering2">
    <w:name w:val="Numbering 2"/>
    <w:basedOn w:val="ab"/>
    <w:rsid w:val="002943F8"/>
    <w:pPr>
      <w:widowControl w:val="0"/>
      <w:numPr>
        <w:ilvl w:val="1"/>
        <w:numId w:val="28"/>
      </w:numPr>
      <w:tabs>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 w:val="left" w:pos="8505"/>
        <w:tab w:val="left" w:pos="9072"/>
        <w:tab w:val="left" w:pos="9639"/>
        <w:tab w:val="left" w:pos="10206"/>
        <w:tab w:val="left" w:pos="10773"/>
        <w:tab w:val="left" w:pos="11340"/>
        <w:tab w:val="left" w:pos="11907"/>
        <w:tab w:val="left" w:pos="12474"/>
        <w:tab w:val="left" w:pos="13041"/>
        <w:tab w:val="left" w:pos="13608"/>
        <w:tab w:val="left" w:pos="14175"/>
        <w:tab w:val="left" w:pos="14742"/>
        <w:tab w:val="left" w:pos="15309"/>
        <w:tab w:val="left" w:pos="15876"/>
        <w:tab w:val="left" w:pos="16443"/>
        <w:tab w:val="left" w:pos="17010"/>
      </w:tabs>
      <w:bidi/>
      <w:spacing w:line="240" w:lineRule="auto"/>
    </w:pPr>
    <w:rPr>
      <w:rFonts w:eastAsia="Calibri"/>
      <w:noProof w:val="0"/>
      <w:sz w:val="26"/>
      <w:szCs w:val="28"/>
      <w:lang w:eastAsia="en-US"/>
    </w:rPr>
  </w:style>
  <w:style w:type="paragraph" w:customStyle="1" w:styleId="Numbering3">
    <w:name w:val="Numbering 3"/>
    <w:basedOn w:val="ab"/>
    <w:rsid w:val="002943F8"/>
    <w:pPr>
      <w:widowControl w:val="0"/>
      <w:numPr>
        <w:ilvl w:val="2"/>
        <w:numId w:val="28"/>
      </w:numPr>
      <w:tabs>
        <w:tab w:val="left" w:pos="1134"/>
        <w:tab w:val="left" w:pos="1701"/>
        <w:tab w:val="left" w:pos="2835"/>
        <w:tab w:val="left" w:pos="3402"/>
        <w:tab w:val="left" w:pos="3969"/>
        <w:tab w:val="left" w:pos="4536"/>
        <w:tab w:val="left" w:pos="5103"/>
        <w:tab w:val="left" w:pos="5670"/>
        <w:tab w:val="left" w:pos="6237"/>
        <w:tab w:val="left" w:pos="6804"/>
        <w:tab w:val="left" w:pos="7371"/>
        <w:tab w:val="left" w:pos="7938"/>
        <w:tab w:val="left" w:pos="8505"/>
        <w:tab w:val="left" w:pos="9072"/>
        <w:tab w:val="left" w:pos="9639"/>
        <w:tab w:val="left" w:pos="10206"/>
        <w:tab w:val="left" w:pos="10773"/>
        <w:tab w:val="left" w:pos="11340"/>
        <w:tab w:val="left" w:pos="11907"/>
        <w:tab w:val="left" w:pos="12474"/>
        <w:tab w:val="left" w:pos="13041"/>
        <w:tab w:val="left" w:pos="13608"/>
        <w:tab w:val="left" w:pos="14175"/>
        <w:tab w:val="left" w:pos="14742"/>
        <w:tab w:val="left" w:pos="15309"/>
        <w:tab w:val="left" w:pos="15876"/>
        <w:tab w:val="left" w:pos="16443"/>
        <w:tab w:val="left" w:pos="17010"/>
      </w:tabs>
      <w:bidi/>
      <w:spacing w:line="240" w:lineRule="auto"/>
    </w:pPr>
    <w:rPr>
      <w:rFonts w:eastAsia="Calibri"/>
      <w:noProof w:val="0"/>
      <w:sz w:val="26"/>
      <w:szCs w:val="28"/>
      <w:lang w:eastAsia="en-US"/>
    </w:rPr>
  </w:style>
  <w:style w:type="paragraph" w:customStyle="1" w:styleId="Numbering4">
    <w:name w:val="Numbering 4"/>
    <w:basedOn w:val="ab"/>
    <w:rsid w:val="002943F8"/>
    <w:pPr>
      <w:widowControl w:val="0"/>
      <w:numPr>
        <w:ilvl w:val="3"/>
        <w:numId w:val="28"/>
      </w:numPr>
      <w:tabs>
        <w:tab w:val="left" w:pos="567"/>
        <w:tab w:val="left" w:pos="1134"/>
        <w:tab w:val="left" w:pos="1701"/>
        <w:tab w:val="left" w:pos="2268"/>
        <w:tab w:val="left" w:pos="2835"/>
        <w:tab w:val="left" w:pos="3969"/>
        <w:tab w:val="left" w:pos="4536"/>
        <w:tab w:val="left" w:pos="5103"/>
        <w:tab w:val="left" w:pos="5670"/>
        <w:tab w:val="left" w:pos="6237"/>
        <w:tab w:val="left" w:pos="6804"/>
        <w:tab w:val="left" w:pos="7371"/>
        <w:tab w:val="left" w:pos="7938"/>
        <w:tab w:val="left" w:pos="8505"/>
        <w:tab w:val="left" w:pos="9072"/>
        <w:tab w:val="left" w:pos="9639"/>
        <w:tab w:val="left" w:pos="10206"/>
        <w:tab w:val="left" w:pos="10773"/>
        <w:tab w:val="left" w:pos="11340"/>
        <w:tab w:val="left" w:pos="11907"/>
        <w:tab w:val="left" w:pos="12474"/>
        <w:tab w:val="left" w:pos="13041"/>
        <w:tab w:val="left" w:pos="13608"/>
        <w:tab w:val="left" w:pos="14175"/>
        <w:tab w:val="left" w:pos="14742"/>
        <w:tab w:val="left" w:pos="15309"/>
        <w:tab w:val="left" w:pos="15876"/>
        <w:tab w:val="left" w:pos="16443"/>
        <w:tab w:val="left" w:pos="17010"/>
      </w:tabs>
      <w:bidi/>
      <w:spacing w:line="240" w:lineRule="auto"/>
    </w:pPr>
    <w:rPr>
      <w:rFonts w:eastAsia="Calibri"/>
      <w:noProof w:val="0"/>
      <w:sz w:val="26"/>
      <w:szCs w:val="28"/>
      <w:lang w:eastAsia="en-US"/>
    </w:rPr>
  </w:style>
  <w:style w:type="paragraph" w:customStyle="1" w:styleId="1">
    <w:name w:val="מספור 1"/>
    <w:basedOn w:val="ab"/>
    <w:rsid w:val="002943F8"/>
    <w:pPr>
      <w:widowControl w:val="0"/>
      <w:numPr>
        <w:ilvl w:val="4"/>
        <w:numId w:val="28"/>
      </w:numPr>
      <w:tabs>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 w:val="left" w:pos="8505"/>
        <w:tab w:val="left" w:pos="9072"/>
        <w:tab w:val="left" w:pos="9639"/>
        <w:tab w:val="left" w:pos="10206"/>
        <w:tab w:val="left" w:pos="10773"/>
        <w:tab w:val="left" w:pos="11340"/>
        <w:tab w:val="left" w:pos="11907"/>
        <w:tab w:val="left" w:pos="12474"/>
        <w:tab w:val="left" w:pos="13041"/>
        <w:tab w:val="left" w:pos="13608"/>
        <w:tab w:val="left" w:pos="14175"/>
        <w:tab w:val="left" w:pos="14742"/>
        <w:tab w:val="left" w:pos="15309"/>
        <w:tab w:val="left" w:pos="15876"/>
        <w:tab w:val="left" w:pos="16443"/>
        <w:tab w:val="left" w:pos="17010"/>
      </w:tabs>
      <w:bidi/>
      <w:spacing w:line="240" w:lineRule="auto"/>
    </w:pPr>
    <w:rPr>
      <w:rFonts w:eastAsia="Calibri"/>
      <w:noProof w:val="0"/>
      <w:sz w:val="26"/>
      <w:szCs w:val="28"/>
      <w:lang w:eastAsia="en-US"/>
    </w:rPr>
  </w:style>
  <w:style w:type="paragraph" w:customStyle="1" w:styleId="2">
    <w:name w:val="מספור 2"/>
    <w:basedOn w:val="ab"/>
    <w:rsid w:val="002943F8"/>
    <w:pPr>
      <w:widowControl w:val="0"/>
      <w:numPr>
        <w:ilvl w:val="5"/>
        <w:numId w:val="28"/>
      </w:numPr>
      <w:tabs>
        <w:tab w:val="left" w:pos="567"/>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 w:val="left" w:pos="8505"/>
        <w:tab w:val="left" w:pos="9072"/>
        <w:tab w:val="left" w:pos="9639"/>
        <w:tab w:val="left" w:pos="10206"/>
        <w:tab w:val="left" w:pos="10773"/>
        <w:tab w:val="left" w:pos="11340"/>
        <w:tab w:val="left" w:pos="11907"/>
        <w:tab w:val="left" w:pos="12474"/>
        <w:tab w:val="left" w:pos="13041"/>
        <w:tab w:val="left" w:pos="13608"/>
        <w:tab w:val="left" w:pos="14175"/>
        <w:tab w:val="left" w:pos="14742"/>
        <w:tab w:val="left" w:pos="15309"/>
        <w:tab w:val="left" w:pos="15876"/>
        <w:tab w:val="left" w:pos="16443"/>
        <w:tab w:val="left" w:pos="17010"/>
      </w:tabs>
      <w:bidi/>
      <w:spacing w:line="240" w:lineRule="auto"/>
    </w:pPr>
    <w:rPr>
      <w:rFonts w:eastAsia="Calibri"/>
      <w:noProof w:val="0"/>
      <w:sz w:val="26"/>
      <w:szCs w:val="28"/>
      <w:lang w:eastAsia="en-US"/>
    </w:rPr>
  </w:style>
  <w:style w:type="paragraph" w:customStyle="1" w:styleId="3">
    <w:name w:val="מספור 3"/>
    <w:basedOn w:val="ab"/>
    <w:rsid w:val="002943F8"/>
    <w:pPr>
      <w:widowControl w:val="0"/>
      <w:numPr>
        <w:ilvl w:val="6"/>
        <w:numId w:val="28"/>
      </w:numPr>
      <w:tabs>
        <w:tab w:val="left" w:pos="567"/>
        <w:tab w:val="left" w:pos="1134"/>
        <w:tab w:val="left" w:pos="1701"/>
        <w:tab w:val="left" w:pos="2835"/>
        <w:tab w:val="left" w:pos="3402"/>
        <w:tab w:val="left" w:pos="3969"/>
        <w:tab w:val="left" w:pos="4536"/>
        <w:tab w:val="left" w:pos="5103"/>
        <w:tab w:val="left" w:pos="5670"/>
        <w:tab w:val="left" w:pos="6237"/>
        <w:tab w:val="left" w:pos="6804"/>
        <w:tab w:val="left" w:pos="7371"/>
        <w:tab w:val="left" w:pos="7938"/>
        <w:tab w:val="left" w:pos="8505"/>
        <w:tab w:val="left" w:pos="9072"/>
        <w:tab w:val="left" w:pos="9639"/>
        <w:tab w:val="left" w:pos="10206"/>
        <w:tab w:val="left" w:pos="10773"/>
        <w:tab w:val="left" w:pos="11340"/>
        <w:tab w:val="left" w:pos="11907"/>
        <w:tab w:val="left" w:pos="12474"/>
        <w:tab w:val="left" w:pos="13041"/>
        <w:tab w:val="left" w:pos="13608"/>
        <w:tab w:val="left" w:pos="14175"/>
        <w:tab w:val="left" w:pos="14742"/>
        <w:tab w:val="left" w:pos="15309"/>
        <w:tab w:val="left" w:pos="15876"/>
        <w:tab w:val="left" w:pos="16443"/>
        <w:tab w:val="left" w:pos="17010"/>
      </w:tabs>
      <w:bidi/>
      <w:spacing w:line="240" w:lineRule="auto"/>
    </w:pPr>
    <w:rPr>
      <w:rFonts w:eastAsia="Calibri"/>
      <w:noProof w:val="0"/>
      <w:sz w:val="26"/>
      <w:szCs w:val="28"/>
      <w:lang w:eastAsia="en-US"/>
    </w:rPr>
  </w:style>
  <w:style w:type="paragraph" w:customStyle="1" w:styleId="4">
    <w:name w:val="מספור 4"/>
    <w:basedOn w:val="ab"/>
    <w:rsid w:val="002943F8"/>
    <w:pPr>
      <w:widowControl w:val="0"/>
      <w:numPr>
        <w:ilvl w:val="7"/>
        <w:numId w:val="28"/>
      </w:numPr>
      <w:tabs>
        <w:tab w:val="left" w:pos="567"/>
        <w:tab w:val="left" w:pos="1134"/>
        <w:tab w:val="left" w:pos="1701"/>
        <w:tab w:val="left" w:pos="2268"/>
        <w:tab w:val="left" w:pos="2835"/>
        <w:tab w:val="left" w:pos="3969"/>
        <w:tab w:val="left" w:pos="4536"/>
        <w:tab w:val="left" w:pos="5103"/>
        <w:tab w:val="left" w:pos="5670"/>
        <w:tab w:val="left" w:pos="6237"/>
        <w:tab w:val="left" w:pos="6804"/>
        <w:tab w:val="left" w:pos="7371"/>
        <w:tab w:val="left" w:pos="7938"/>
        <w:tab w:val="left" w:pos="8505"/>
        <w:tab w:val="left" w:pos="9072"/>
        <w:tab w:val="left" w:pos="9639"/>
        <w:tab w:val="left" w:pos="10206"/>
        <w:tab w:val="left" w:pos="10773"/>
        <w:tab w:val="left" w:pos="11340"/>
        <w:tab w:val="left" w:pos="11907"/>
        <w:tab w:val="left" w:pos="12474"/>
        <w:tab w:val="left" w:pos="13041"/>
        <w:tab w:val="left" w:pos="13608"/>
        <w:tab w:val="left" w:pos="14175"/>
        <w:tab w:val="left" w:pos="14742"/>
        <w:tab w:val="left" w:pos="15309"/>
        <w:tab w:val="left" w:pos="15876"/>
        <w:tab w:val="left" w:pos="16443"/>
        <w:tab w:val="left" w:pos="17010"/>
      </w:tabs>
      <w:bidi/>
      <w:spacing w:line="240" w:lineRule="auto"/>
    </w:pPr>
    <w:rPr>
      <w:rFonts w:eastAsia="Calibri"/>
      <w:noProof w:val="0"/>
      <w:sz w:val="26"/>
      <w:szCs w:val="28"/>
      <w:lang w:eastAsia="en-US"/>
    </w:rPr>
  </w:style>
  <w:style w:type="paragraph" w:customStyle="1" w:styleId="5">
    <w:name w:val="מספור 5"/>
    <w:basedOn w:val="ab"/>
    <w:rsid w:val="002943F8"/>
    <w:pPr>
      <w:widowControl w:val="0"/>
      <w:numPr>
        <w:ilvl w:val="8"/>
        <w:numId w:val="28"/>
      </w:numPr>
      <w:tabs>
        <w:tab w:val="left" w:pos="567"/>
        <w:tab w:val="left" w:pos="1134"/>
        <w:tab w:val="left" w:pos="1701"/>
        <w:tab w:val="left" w:pos="2268"/>
        <w:tab w:val="left" w:pos="2835"/>
        <w:tab w:val="left" w:pos="3402"/>
        <w:tab w:val="left" w:pos="3969"/>
        <w:tab w:val="left" w:pos="5103"/>
        <w:tab w:val="left" w:pos="5670"/>
        <w:tab w:val="left" w:pos="6237"/>
        <w:tab w:val="left" w:pos="6804"/>
        <w:tab w:val="left" w:pos="7371"/>
        <w:tab w:val="left" w:pos="7938"/>
        <w:tab w:val="left" w:pos="8505"/>
        <w:tab w:val="left" w:pos="9072"/>
        <w:tab w:val="left" w:pos="9639"/>
        <w:tab w:val="left" w:pos="10206"/>
        <w:tab w:val="left" w:pos="10773"/>
        <w:tab w:val="left" w:pos="11340"/>
        <w:tab w:val="left" w:pos="11907"/>
        <w:tab w:val="left" w:pos="12474"/>
        <w:tab w:val="left" w:pos="13041"/>
        <w:tab w:val="left" w:pos="13608"/>
        <w:tab w:val="left" w:pos="14175"/>
        <w:tab w:val="left" w:pos="14742"/>
        <w:tab w:val="left" w:pos="15309"/>
        <w:tab w:val="left" w:pos="15876"/>
        <w:tab w:val="left" w:pos="16443"/>
        <w:tab w:val="left" w:pos="17010"/>
      </w:tabs>
      <w:bidi/>
      <w:spacing w:line="240" w:lineRule="auto"/>
    </w:pPr>
    <w:rPr>
      <w:rFonts w:eastAsia="Calibri"/>
      <w:noProof w:val="0"/>
      <w:sz w:val="26"/>
      <w:szCs w:val="28"/>
      <w:lang w:eastAsia="en-US"/>
    </w:rPr>
  </w:style>
  <w:style w:type="paragraph" w:customStyle="1" w:styleId="-1">
    <w:name w:val="רגיל-מרים"/>
    <w:rsid w:val="002943F8"/>
    <w:pPr>
      <w:widowControl w:val="0"/>
      <w:autoSpaceDE w:val="0"/>
      <w:autoSpaceDN w:val="0"/>
      <w:adjustRightInd w:val="0"/>
    </w:pPr>
    <w:rPr>
      <w:rFonts w:ascii="Arial" w:eastAsia="Calibri" w:hAnsi="Arial" w:cs="Arial"/>
      <w:szCs w:val="24"/>
      <w:lang w:eastAsia="he-IL"/>
    </w:rPr>
  </w:style>
  <w:style w:type="paragraph" w:customStyle="1" w:styleId="12-">
    <w:name w:val="12-מרים"/>
    <w:rsid w:val="002943F8"/>
    <w:pPr>
      <w:widowControl w:val="0"/>
      <w:autoSpaceDE w:val="0"/>
      <w:autoSpaceDN w:val="0"/>
      <w:adjustRightInd w:val="0"/>
    </w:pPr>
    <w:rPr>
      <w:rFonts w:ascii="Arial" w:eastAsia="Calibri" w:hAnsi="Arial" w:cs="Arial"/>
      <w:szCs w:val="24"/>
      <w:lang w:eastAsia="he-IL"/>
    </w:rPr>
  </w:style>
  <w:style w:type="paragraph" w:customStyle="1" w:styleId="QtxDos">
    <w:name w:val="QtxDos"/>
    <w:rsid w:val="002943F8"/>
    <w:pPr>
      <w:widowControl w:val="0"/>
      <w:autoSpaceDE w:val="0"/>
      <w:autoSpaceDN w:val="0"/>
      <w:adjustRightInd w:val="0"/>
    </w:pPr>
    <w:rPr>
      <w:rFonts w:ascii="Arial" w:eastAsia="Calibri" w:hAnsi="Arial" w:cs="Arial"/>
      <w:lang w:eastAsia="he-IL"/>
    </w:rPr>
  </w:style>
  <w:style w:type="paragraph" w:customStyle="1" w:styleId="2f8">
    <w:name w:val="2"/>
    <w:basedOn w:val="ab"/>
    <w:rsid w:val="002943F8"/>
    <w:pPr>
      <w:spacing w:before="100" w:beforeAutospacing="1" w:after="100" w:afterAutospacing="1" w:line="240" w:lineRule="auto"/>
      <w:ind w:left="0" w:firstLine="0"/>
    </w:pPr>
    <w:rPr>
      <w:rFonts w:cs="Times New Roman"/>
      <w:noProof w:val="0"/>
      <w:lang w:eastAsia="en-US"/>
    </w:rPr>
  </w:style>
  <w:style w:type="paragraph" w:customStyle="1" w:styleId="410">
    <w:name w:val="כותרת 41"/>
    <w:basedOn w:val="32"/>
    <w:next w:val="ab"/>
    <w:autoRedefine/>
    <w:rsid w:val="002943F8"/>
    <w:pPr>
      <w:numPr>
        <w:ilvl w:val="2"/>
        <w:numId w:val="9"/>
      </w:numPr>
      <w:tabs>
        <w:tab w:val="num" w:pos="648"/>
        <w:tab w:val="left" w:pos="1225"/>
        <w:tab w:val="left" w:pos="1650"/>
        <w:tab w:val="left" w:pos="2076"/>
      </w:tabs>
      <w:bidi/>
      <w:spacing w:before="360" w:after="120"/>
      <w:ind w:left="648" w:hanging="360"/>
      <w:jc w:val="left"/>
    </w:pPr>
    <w:rPr>
      <w:rFonts w:eastAsia="Calibri" w:cs="David"/>
      <w:b w:val="0"/>
      <w:sz w:val="20"/>
      <w:szCs w:val="30"/>
      <w:u w:val="single"/>
    </w:rPr>
  </w:style>
  <w:style w:type="paragraph" w:customStyle="1" w:styleId="afffff1">
    <w:name w:val="דוד"/>
    <w:basedOn w:val="ab"/>
    <w:rsid w:val="002943F8"/>
    <w:pPr>
      <w:bidi/>
      <w:spacing w:line="240" w:lineRule="auto"/>
      <w:ind w:left="0" w:firstLine="0"/>
    </w:pPr>
    <w:rPr>
      <w:rFonts w:eastAsia="Calibri" w:cs="David Transparent"/>
      <w:b/>
      <w:noProof w:val="0"/>
      <w:sz w:val="20"/>
      <w:szCs w:val="20"/>
      <w:lang w:eastAsia="en-US"/>
    </w:rPr>
  </w:style>
  <w:style w:type="paragraph" w:customStyle="1" w:styleId="1ff2">
    <w:name w:val="מהדורה1"/>
    <w:hidden/>
    <w:semiHidden/>
    <w:rsid w:val="002943F8"/>
    <w:rPr>
      <w:rFonts w:eastAsia="Calibri"/>
      <w:sz w:val="24"/>
      <w:szCs w:val="24"/>
      <w:lang w:eastAsia="he-IL"/>
    </w:rPr>
  </w:style>
  <w:style w:type="paragraph" w:customStyle="1" w:styleId="text1">
    <w:name w:val="text 1"/>
    <w:basedOn w:val="ab"/>
    <w:rsid w:val="002943F8"/>
    <w:pPr>
      <w:bidi/>
      <w:spacing w:before="120" w:after="120" w:line="300" w:lineRule="exact"/>
      <w:ind w:left="567" w:firstLine="0"/>
      <w:jc w:val="both"/>
    </w:pPr>
    <w:rPr>
      <w:rFonts w:eastAsia="Calibri"/>
      <w:noProof w:val="0"/>
      <w:sz w:val="22"/>
      <w:lang w:eastAsia="en-US"/>
    </w:rPr>
  </w:style>
  <w:style w:type="paragraph" w:customStyle="1" w:styleId="a0">
    <w:name w:val="נספח"/>
    <w:basedOn w:val="ab"/>
    <w:next w:val="ab"/>
    <w:rsid w:val="002943F8"/>
    <w:pPr>
      <w:pageBreakBefore/>
      <w:numPr>
        <w:numId w:val="29"/>
      </w:numPr>
      <w:bidi/>
      <w:spacing w:before="120" w:after="120"/>
      <w:jc w:val="center"/>
    </w:pPr>
    <w:rPr>
      <w:rFonts w:eastAsia="Calibri"/>
      <w:b/>
      <w:bCs/>
      <w:noProof w:val="0"/>
      <w:szCs w:val="32"/>
      <w:u w:val="single"/>
    </w:rPr>
  </w:style>
  <w:style w:type="paragraph" w:customStyle="1" w:styleId="12">
    <w:name w:val="נספח 1"/>
    <w:basedOn w:val="ab"/>
    <w:next w:val="ab"/>
    <w:rsid w:val="002943F8"/>
    <w:pPr>
      <w:pageBreakBefore/>
      <w:numPr>
        <w:numId w:val="30"/>
      </w:numPr>
      <w:bidi/>
      <w:spacing w:before="120" w:after="120"/>
      <w:jc w:val="center"/>
    </w:pPr>
    <w:rPr>
      <w:rFonts w:eastAsia="Calibri"/>
      <w:bCs/>
      <w:noProof w:val="0"/>
      <w:sz w:val="32"/>
      <w:szCs w:val="32"/>
      <w:u w:val="single"/>
      <w:lang w:eastAsia="en-US"/>
    </w:rPr>
  </w:style>
  <w:style w:type="paragraph" w:customStyle="1" w:styleId="a">
    <w:name w:val="פרק"/>
    <w:basedOn w:val="ab"/>
    <w:next w:val="1c"/>
    <w:rsid w:val="002943F8"/>
    <w:pPr>
      <w:numPr>
        <w:numId w:val="31"/>
      </w:numPr>
      <w:tabs>
        <w:tab w:val="left" w:pos="1826"/>
      </w:tabs>
      <w:bidi/>
      <w:spacing w:before="120" w:after="120"/>
      <w:jc w:val="both"/>
    </w:pPr>
    <w:rPr>
      <w:rFonts w:eastAsia="Calibri"/>
      <w:b/>
      <w:bCs/>
      <w:sz w:val="28"/>
      <w:szCs w:val="28"/>
    </w:rPr>
  </w:style>
  <w:style w:type="paragraph" w:customStyle="1" w:styleId="font6">
    <w:name w:val="font6"/>
    <w:basedOn w:val="ab"/>
    <w:rsid w:val="002943F8"/>
    <w:pPr>
      <w:spacing w:before="100" w:beforeAutospacing="1" w:after="100" w:afterAutospacing="1" w:line="240" w:lineRule="auto"/>
      <w:ind w:left="0" w:firstLine="0"/>
    </w:pPr>
    <w:rPr>
      <w:rFonts w:ascii="Arial" w:eastAsia="Calibri" w:hAnsi="Arial" w:cs="Arial"/>
      <w:noProof w:val="0"/>
      <w:sz w:val="22"/>
      <w:szCs w:val="22"/>
      <w:lang w:eastAsia="en-US"/>
    </w:rPr>
  </w:style>
  <w:style w:type="paragraph" w:customStyle="1" w:styleId="font7">
    <w:name w:val="font7"/>
    <w:basedOn w:val="ab"/>
    <w:rsid w:val="002943F8"/>
    <w:pPr>
      <w:spacing w:before="100" w:beforeAutospacing="1" w:after="100" w:afterAutospacing="1" w:line="240" w:lineRule="auto"/>
      <w:ind w:left="0" w:firstLine="0"/>
    </w:pPr>
    <w:rPr>
      <w:rFonts w:ascii="Arial" w:eastAsia="Calibri" w:hAnsi="Arial" w:cs="Arial"/>
      <w:b/>
      <w:bCs/>
      <w:i/>
      <w:iCs/>
      <w:noProof w:val="0"/>
      <w:color w:val="000000"/>
      <w:sz w:val="18"/>
      <w:szCs w:val="18"/>
      <w:lang w:eastAsia="en-US"/>
    </w:rPr>
  </w:style>
  <w:style w:type="paragraph" w:customStyle="1" w:styleId="font8">
    <w:name w:val="font8"/>
    <w:basedOn w:val="ab"/>
    <w:rsid w:val="002943F8"/>
    <w:pPr>
      <w:spacing w:before="100" w:beforeAutospacing="1" w:after="100" w:afterAutospacing="1" w:line="240" w:lineRule="auto"/>
      <w:ind w:left="0" w:firstLine="0"/>
    </w:pPr>
    <w:rPr>
      <w:rFonts w:ascii="Arial" w:eastAsia="Calibri" w:hAnsi="Arial" w:cs="Arial"/>
      <w:noProof w:val="0"/>
      <w:color w:val="FF0000"/>
      <w:sz w:val="22"/>
      <w:szCs w:val="22"/>
      <w:lang w:eastAsia="en-US"/>
    </w:rPr>
  </w:style>
  <w:style w:type="paragraph" w:customStyle="1" w:styleId="font9">
    <w:name w:val="font9"/>
    <w:basedOn w:val="ab"/>
    <w:rsid w:val="002943F8"/>
    <w:pPr>
      <w:spacing w:before="100" w:beforeAutospacing="1" w:after="100" w:afterAutospacing="1" w:line="240" w:lineRule="auto"/>
      <w:ind w:left="0" w:firstLine="0"/>
    </w:pPr>
    <w:rPr>
      <w:rFonts w:ascii="Arial" w:eastAsia="Calibri" w:hAnsi="Arial" w:cs="Arial"/>
      <w:noProof w:val="0"/>
      <w:color w:val="333399"/>
      <w:sz w:val="22"/>
      <w:szCs w:val="22"/>
      <w:lang w:eastAsia="en-US"/>
    </w:rPr>
  </w:style>
  <w:style w:type="paragraph" w:customStyle="1" w:styleId="font10">
    <w:name w:val="font10"/>
    <w:basedOn w:val="ab"/>
    <w:rsid w:val="002943F8"/>
    <w:pPr>
      <w:spacing w:before="100" w:beforeAutospacing="1" w:after="100" w:afterAutospacing="1" w:line="240" w:lineRule="auto"/>
      <w:ind w:left="0" w:firstLine="0"/>
    </w:pPr>
    <w:rPr>
      <w:rFonts w:ascii="Arial" w:eastAsia="Calibri" w:hAnsi="Arial" w:cs="Arial"/>
      <w:noProof w:val="0"/>
      <w:color w:val="FF0000"/>
      <w:sz w:val="22"/>
      <w:szCs w:val="22"/>
      <w:lang w:eastAsia="en-US"/>
    </w:rPr>
  </w:style>
  <w:style w:type="paragraph" w:customStyle="1" w:styleId="xl112">
    <w:name w:val="xl112"/>
    <w:basedOn w:val="ab"/>
    <w:rsid w:val="002943F8"/>
    <w:pPr>
      <w:spacing w:before="100" w:beforeAutospacing="1" w:after="100" w:afterAutospacing="1" w:line="240" w:lineRule="auto"/>
      <w:ind w:left="0" w:firstLine="0"/>
      <w:jc w:val="center"/>
    </w:pPr>
    <w:rPr>
      <w:rFonts w:eastAsia="Calibri" w:cs="Times New Roman"/>
      <w:noProof w:val="0"/>
      <w:lang w:eastAsia="en-US"/>
    </w:rPr>
  </w:style>
  <w:style w:type="paragraph" w:customStyle="1" w:styleId="xl113">
    <w:name w:val="xl113"/>
    <w:basedOn w:val="ab"/>
    <w:rsid w:val="002943F8"/>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ind w:left="0" w:firstLine="0"/>
      <w:jc w:val="center"/>
      <w:textAlignment w:val="center"/>
    </w:pPr>
    <w:rPr>
      <w:rFonts w:ascii="Arial" w:eastAsia="Calibri" w:hAnsi="Arial" w:cs="Arial"/>
      <w:noProof w:val="0"/>
      <w:color w:val="000000"/>
      <w:lang w:eastAsia="en-US"/>
    </w:rPr>
  </w:style>
  <w:style w:type="paragraph" w:customStyle="1" w:styleId="xl114">
    <w:name w:val="xl114"/>
    <w:basedOn w:val="ab"/>
    <w:rsid w:val="002943F8"/>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left="0" w:firstLine="0"/>
      <w:jc w:val="center"/>
      <w:textAlignment w:val="center"/>
    </w:pPr>
    <w:rPr>
      <w:rFonts w:ascii="Arial" w:eastAsia="Calibri" w:hAnsi="Arial" w:cs="Arial"/>
      <w:noProof w:val="0"/>
      <w:color w:val="000000"/>
      <w:lang w:eastAsia="en-US"/>
    </w:rPr>
  </w:style>
  <w:style w:type="paragraph" w:customStyle="1" w:styleId="xl115">
    <w:name w:val="xl115"/>
    <w:basedOn w:val="ab"/>
    <w:rsid w:val="002943F8"/>
    <w:pPr>
      <w:spacing w:before="100" w:beforeAutospacing="1" w:after="100" w:afterAutospacing="1" w:line="240" w:lineRule="auto"/>
      <w:ind w:left="0" w:firstLine="0"/>
      <w:jc w:val="center"/>
    </w:pPr>
    <w:rPr>
      <w:rFonts w:ascii="Arial" w:eastAsia="Calibri" w:hAnsi="Arial" w:cs="Arial"/>
      <w:noProof w:val="0"/>
      <w:lang w:eastAsia="en-US"/>
    </w:rPr>
  </w:style>
  <w:style w:type="paragraph" w:customStyle="1" w:styleId="xl116">
    <w:name w:val="xl116"/>
    <w:basedOn w:val="ab"/>
    <w:rsid w:val="002943F8"/>
    <w:pPr>
      <w:spacing w:before="100" w:beforeAutospacing="1" w:after="100" w:afterAutospacing="1" w:line="240" w:lineRule="auto"/>
      <w:ind w:left="0" w:firstLine="0"/>
      <w:jc w:val="center"/>
    </w:pPr>
    <w:rPr>
      <w:rFonts w:eastAsia="Calibri" w:cs="Times New Roman"/>
      <w:b/>
      <w:bCs/>
      <w:noProof w:val="0"/>
      <w:lang w:eastAsia="en-US"/>
    </w:rPr>
  </w:style>
  <w:style w:type="paragraph" w:customStyle="1" w:styleId="xl117">
    <w:name w:val="xl117"/>
    <w:basedOn w:val="ab"/>
    <w:rsid w:val="002943F8"/>
    <w:pPr>
      <w:spacing w:before="100" w:beforeAutospacing="1" w:after="100" w:afterAutospacing="1" w:line="240" w:lineRule="auto"/>
      <w:ind w:left="0" w:firstLine="0"/>
      <w:jc w:val="center"/>
    </w:pPr>
    <w:rPr>
      <w:rFonts w:ascii="Arial" w:eastAsia="Calibri" w:hAnsi="Arial" w:cs="Arial"/>
      <w:b/>
      <w:bCs/>
      <w:noProof w:val="0"/>
      <w:color w:val="FF0000"/>
      <w:lang w:eastAsia="en-US"/>
    </w:rPr>
  </w:style>
  <w:style w:type="paragraph" w:customStyle="1" w:styleId="xl118">
    <w:name w:val="xl118"/>
    <w:basedOn w:val="ab"/>
    <w:rsid w:val="002943F8"/>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ind w:left="0" w:firstLine="0"/>
      <w:jc w:val="center"/>
      <w:textAlignment w:val="center"/>
    </w:pPr>
    <w:rPr>
      <w:rFonts w:ascii="Arial" w:eastAsia="Calibri" w:hAnsi="Arial" w:cs="Arial"/>
      <w:b/>
      <w:bCs/>
      <w:noProof w:val="0"/>
      <w:color w:val="000000"/>
      <w:lang w:eastAsia="en-US"/>
    </w:rPr>
  </w:style>
  <w:style w:type="paragraph" w:customStyle="1" w:styleId="xl119">
    <w:name w:val="xl119"/>
    <w:basedOn w:val="ab"/>
    <w:rsid w:val="002943F8"/>
    <w:pPr>
      <w:spacing w:before="100" w:beforeAutospacing="1" w:after="100" w:afterAutospacing="1" w:line="240" w:lineRule="auto"/>
      <w:ind w:left="0" w:firstLine="0"/>
      <w:jc w:val="center"/>
    </w:pPr>
    <w:rPr>
      <w:rFonts w:eastAsia="Calibri" w:cs="Times New Roman"/>
      <w:b/>
      <w:bCs/>
      <w:noProof w:val="0"/>
      <w:lang w:eastAsia="en-US"/>
    </w:rPr>
  </w:style>
  <w:style w:type="paragraph" w:customStyle="1" w:styleId="xl120">
    <w:name w:val="xl120"/>
    <w:basedOn w:val="ab"/>
    <w:rsid w:val="002943F8"/>
    <w:pPr>
      <w:pBdr>
        <w:top w:val="single" w:sz="8" w:space="0" w:color="auto"/>
        <w:left w:val="single" w:sz="8" w:space="0" w:color="auto"/>
        <w:bottom w:val="single" w:sz="8" w:space="0" w:color="auto"/>
        <w:right w:val="single" w:sz="8" w:space="0" w:color="auto"/>
      </w:pBdr>
      <w:spacing w:before="100" w:beforeAutospacing="1" w:after="100" w:afterAutospacing="1" w:line="240" w:lineRule="auto"/>
      <w:ind w:left="0" w:firstLine="0"/>
      <w:jc w:val="center"/>
      <w:textAlignment w:val="center"/>
    </w:pPr>
    <w:rPr>
      <w:rFonts w:ascii="Arial" w:eastAsia="Calibri" w:hAnsi="Arial" w:cs="Arial"/>
      <w:b/>
      <w:bCs/>
      <w:i/>
      <w:iCs/>
      <w:noProof w:val="0"/>
      <w:color w:val="000000"/>
      <w:sz w:val="22"/>
      <w:szCs w:val="22"/>
      <w:lang w:eastAsia="en-US"/>
    </w:rPr>
  </w:style>
  <w:style w:type="paragraph" w:customStyle="1" w:styleId="xl121">
    <w:name w:val="xl121"/>
    <w:basedOn w:val="ab"/>
    <w:rsid w:val="002943F8"/>
    <w:pPr>
      <w:pBdr>
        <w:top w:val="single" w:sz="8" w:space="0" w:color="auto"/>
        <w:left w:val="single" w:sz="4" w:space="0" w:color="auto"/>
        <w:bottom w:val="single" w:sz="8" w:space="0" w:color="auto"/>
      </w:pBdr>
      <w:spacing w:before="100" w:beforeAutospacing="1" w:after="100" w:afterAutospacing="1" w:line="240" w:lineRule="auto"/>
      <w:ind w:left="0" w:firstLine="0"/>
      <w:jc w:val="center"/>
      <w:textAlignment w:val="center"/>
    </w:pPr>
    <w:rPr>
      <w:rFonts w:ascii="Arial" w:eastAsia="Calibri" w:hAnsi="Arial" w:cs="Arial"/>
      <w:b/>
      <w:bCs/>
      <w:i/>
      <w:iCs/>
      <w:noProof w:val="0"/>
      <w:color w:val="000000"/>
      <w:sz w:val="22"/>
      <w:szCs w:val="22"/>
      <w:lang w:eastAsia="en-US"/>
    </w:rPr>
  </w:style>
  <w:style w:type="paragraph" w:customStyle="1" w:styleId="xl122">
    <w:name w:val="xl122"/>
    <w:basedOn w:val="ab"/>
    <w:rsid w:val="002943F8"/>
    <w:pPr>
      <w:pBdr>
        <w:top w:val="single" w:sz="8" w:space="0" w:color="auto"/>
        <w:left w:val="single" w:sz="4" w:space="0" w:color="auto"/>
        <w:bottom w:val="single" w:sz="8" w:space="0" w:color="auto"/>
        <w:right w:val="single" w:sz="4" w:space="0" w:color="auto"/>
      </w:pBdr>
      <w:spacing w:before="100" w:beforeAutospacing="1" w:after="100" w:afterAutospacing="1" w:line="240" w:lineRule="auto"/>
      <w:ind w:left="0" w:firstLine="0"/>
      <w:jc w:val="center"/>
      <w:textAlignment w:val="center"/>
    </w:pPr>
    <w:rPr>
      <w:rFonts w:ascii="Arial" w:eastAsia="Calibri" w:hAnsi="Arial" w:cs="Arial"/>
      <w:b/>
      <w:bCs/>
      <w:i/>
      <w:iCs/>
      <w:noProof w:val="0"/>
      <w:color w:val="000000"/>
      <w:sz w:val="22"/>
      <w:szCs w:val="22"/>
      <w:lang w:eastAsia="en-US"/>
    </w:rPr>
  </w:style>
  <w:style w:type="paragraph" w:customStyle="1" w:styleId="xl123">
    <w:name w:val="xl123"/>
    <w:basedOn w:val="ab"/>
    <w:rsid w:val="002943F8"/>
    <w:pPr>
      <w:spacing w:before="100" w:beforeAutospacing="1" w:after="100" w:afterAutospacing="1" w:line="240" w:lineRule="auto"/>
      <w:ind w:left="0" w:firstLine="0"/>
      <w:jc w:val="center"/>
    </w:pPr>
    <w:rPr>
      <w:rFonts w:ascii="Helv" w:eastAsia="Calibri" w:hAnsi="Helv" w:cs="Times New Roman"/>
      <w:noProof w:val="0"/>
      <w:lang w:eastAsia="en-US"/>
    </w:rPr>
  </w:style>
  <w:style w:type="paragraph" w:customStyle="1" w:styleId="xl124">
    <w:name w:val="xl124"/>
    <w:basedOn w:val="ab"/>
    <w:rsid w:val="002943F8"/>
    <w:pPr>
      <w:spacing w:before="100" w:beforeAutospacing="1" w:after="100" w:afterAutospacing="1" w:line="240" w:lineRule="auto"/>
      <w:ind w:left="0" w:firstLine="0"/>
      <w:jc w:val="right"/>
    </w:pPr>
    <w:rPr>
      <w:rFonts w:eastAsia="Calibri" w:cs="Times New Roman"/>
      <w:noProof w:val="0"/>
      <w:lang w:eastAsia="en-US"/>
    </w:rPr>
  </w:style>
  <w:style w:type="paragraph" w:customStyle="1" w:styleId="xl125">
    <w:name w:val="xl125"/>
    <w:basedOn w:val="ab"/>
    <w:rsid w:val="002943F8"/>
    <w:pPr>
      <w:pBdr>
        <w:left w:val="single" w:sz="4" w:space="0" w:color="auto"/>
        <w:bottom w:val="single" w:sz="4" w:space="0" w:color="auto"/>
        <w:right w:val="single" w:sz="4" w:space="0" w:color="auto"/>
      </w:pBdr>
      <w:shd w:val="clear" w:color="000000" w:fill="FFFF00"/>
      <w:spacing w:before="100" w:beforeAutospacing="1" w:after="100" w:afterAutospacing="1" w:line="240" w:lineRule="auto"/>
      <w:ind w:left="0" w:firstLine="0"/>
      <w:jc w:val="center"/>
      <w:textAlignment w:val="center"/>
    </w:pPr>
    <w:rPr>
      <w:rFonts w:ascii="Arial" w:eastAsia="Calibri" w:hAnsi="Arial" w:cs="Arial"/>
      <w:noProof w:val="0"/>
      <w:color w:val="000000"/>
      <w:lang w:eastAsia="en-US"/>
    </w:rPr>
  </w:style>
  <w:style w:type="paragraph" w:customStyle="1" w:styleId="xl126">
    <w:name w:val="xl126"/>
    <w:basedOn w:val="ab"/>
    <w:rsid w:val="002943F8"/>
    <w:pPr>
      <w:pBdr>
        <w:left w:val="single" w:sz="4" w:space="0" w:color="auto"/>
        <w:bottom w:val="single" w:sz="4" w:space="0" w:color="auto"/>
        <w:right w:val="single" w:sz="4" w:space="0" w:color="auto"/>
      </w:pBdr>
      <w:shd w:val="clear" w:color="000000" w:fill="FFFF00"/>
      <w:spacing w:before="100" w:beforeAutospacing="1" w:after="100" w:afterAutospacing="1" w:line="240" w:lineRule="auto"/>
      <w:ind w:left="0" w:firstLine="0"/>
      <w:jc w:val="center"/>
      <w:textAlignment w:val="center"/>
    </w:pPr>
    <w:rPr>
      <w:rFonts w:ascii="Arial" w:eastAsia="Calibri" w:hAnsi="Arial" w:cs="Arial"/>
      <w:b/>
      <w:bCs/>
      <w:noProof w:val="0"/>
      <w:color w:val="000000"/>
      <w:lang w:eastAsia="en-US"/>
    </w:rPr>
  </w:style>
  <w:style w:type="paragraph" w:customStyle="1" w:styleId="xl127">
    <w:name w:val="xl127"/>
    <w:basedOn w:val="ab"/>
    <w:rsid w:val="002943F8"/>
    <w:pPr>
      <w:spacing w:before="100" w:beforeAutospacing="1" w:after="100" w:afterAutospacing="1" w:line="240" w:lineRule="auto"/>
      <w:ind w:left="0" w:firstLine="0"/>
      <w:jc w:val="center"/>
    </w:pPr>
    <w:rPr>
      <w:rFonts w:eastAsia="Calibri" w:cs="Times New Roman"/>
      <w:noProof w:val="0"/>
      <w:lang w:eastAsia="en-US"/>
    </w:rPr>
  </w:style>
  <w:style w:type="paragraph" w:customStyle="1" w:styleId="xl128">
    <w:name w:val="xl128"/>
    <w:basedOn w:val="ab"/>
    <w:rsid w:val="002943F8"/>
    <w:pPr>
      <w:spacing w:before="100" w:beforeAutospacing="1" w:after="100" w:afterAutospacing="1" w:line="240" w:lineRule="auto"/>
      <w:ind w:left="0" w:firstLine="0"/>
      <w:jc w:val="center"/>
      <w:textAlignment w:val="center"/>
    </w:pPr>
    <w:rPr>
      <w:rFonts w:eastAsia="Calibri" w:cs="Times New Roman"/>
      <w:noProof w:val="0"/>
      <w:lang w:eastAsia="en-US"/>
    </w:rPr>
  </w:style>
  <w:style w:type="paragraph" w:customStyle="1" w:styleId="xl129">
    <w:name w:val="xl129"/>
    <w:basedOn w:val="ab"/>
    <w:rsid w:val="002943F8"/>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left="0" w:firstLine="0"/>
      <w:jc w:val="center"/>
      <w:textAlignment w:val="center"/>
    </w:pPr>
    <w:rPr>
      <w:rFonts w:eastAsia="Calibri" w:cs="Times New Roman"/>
      <w:noProof w:val="0"/>
      <w:lang w:eastAsia="en-US"/>
    </w:rPr>
  </w:style>
  <w:style w:type="paragraph" w:customStyle="1" w:styleId="xl130">
    <w:name w:val="xl130"/>
    <w:basedOn w:val="ab"/>
    <w:rsid w:val="002943F8"/>
    <w:pPr>
      <w:spacing w:before="100" w:beforeAutospacing="1" w:after="100" w:afterAutospacing="1" w:line="240" w:lineRule="auto"/>
      <w:ind w:left="0" w:firstLine="0"/>
      <w:jc w:val="center"/>
      <w:textAlignment w:val="center"/>
    </w:pPr>
    <w:rPr>
      <w:rFonts w:eastAsia="Calibri" w:cs="Times New Roman"/>
      <w:noProof w:val="0"/>
      <w:lang w:eastAsia="en-US"/>
    </w:rPr>
  </w:style>
  <w:style w:type="paragraph" w:customStyle="1" w:styleId="xl131">
    <w:name w:val="xl131"/>
    <w:basedOn w:val="ab"/>
    <w:rsid w:val="002943F8"/>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left="0" w:firstLine="0"/>
      <w:textAlignment w:val="center"/>
    </w:pPr>
    <w:rPr>
      <w:rFonts w:ascii="Arial" w:eastAsia="Calibri" w:hAnsi="Arial" w:cs="Arial"/>
      <w:noProof w:val="0"/>
      <w:lang w:eastAsia="en-US"/>
    </w:rPr>
  </w:style>
  <w:style w:type="paragraph" w:customStyle="1" w:styleId="xl132">
    <w:name w:val="xl132"/>
    <w:basedOn w:val="ab"/>
    <w:rsid w:val="002943F8"/>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left="0" w:firstLine="0"/>
      <w:jc w:val="center"/>
      <w:textAlignment w:val="center"/>
    </w:pPr>
    <w:rPr>
      <w:rFonts w:ascii="Arial" w:eastAsia="Calibri" w:hAnsi="Arial" w:cs="Arial"/>
      <w:b/>
      <w:bCs/>
      <w:noProof w:val="0"/>
      <w:color w:val="000000"/>
      <w:lang w:eastAsia="en-US"/>
    </w:rPr>
  </w:style>
  <w:style w:type="paragraph" w:customStyle="1" w:styleId="xl133">
    <w:name w:val="xl133"/>
    <w:basedOn w:val="ab"/>
    <w:rsid w:val="002943F8"/>
    <w:pPr>
      <w:pBdr>
        <w:left w:val="single" w:sz="4" w:space="0" w:color="auto"/>
        <w:bottom w:val="single" w:sz="4" w:space="0" w:color="auto"/>
        <w:right w:val="single" w:sz="4" w:space="0" w:color="auto"/>
      </w:pBdr>
      <w:shd w:val="clear" w:color="000000" w:fill="FFFF00"/>
      <w:spacing w:before="100" w:beforeAutospacing="1" w:after="100" w:afterAutospacing="1" w:line="240" w:lineRule="auto"/>
      <w:ind w:left="0" w:firstLine="0"/>
      <w:jc w:val="right"/>
      <w:textAlignment w:val="center"/>
    </w:pPr>
    <w:rPr>
      <w:rFonts w:ascii="Arial" w:eastAsia="Calibri" w:hAnsi="Arial" w:cs="Arial"/>
      <w:b/>
      <w:bCs/>
      <w:noProof w:val="0"/>
      <w:color w:val="000000"/>
      <w:sz w:val="22"/>
      <w:szCs w:val="22"/>
      <w:lang w:eastAsia="en-US"/>
    </w:rPr>
  </w:style>
  <w:style w:type="paragraph" w:customStyle="1" w:styleId="xl134">
    <w:name w:val="xl134"/>
    <w:basedOn w:val="ab"/>
    <w:rsid w:val="002943F8"/>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left="0" w:firstLine="0"/>
      <w:jc w:val="right"/>
      <w:textAlignment w:val="center"/>
    </w:pPr>
    <w:rPr>
      <w:rFonts w:ascii="Arial" w:eastAsia="Calibri" w:hAnsi="Arial" w:cs="Arial"/>
      <w:noProof w:val="0"/>
      <w:sz w:val="22"/>
      <w:szCs w:val="22"/>
      <w:lang w:eastAsia="en-US"/>
    </w:rPr>
  </w:style>
  <w:style w:type="paragraph" w:customStyle="1" w:styleId="xl135">
    <w:name w:val="xl135"/>
    <w:basedOn w:val="ab"/>
    <w:rsid w:val="002943F8"/>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left="0" w:firstLine="0"/>
      <w:jc w:val="right"/>
      <w:textAlignment w:val="center"/>
    </w:pPr>
    <w:rPr>
      <w:rFonts w:ascii="Arial" w:eastAsia="Calibri" w:hAnsi="Arial" w:cs="Arial"/>
      <w:noProof w:val="0"/>
      <w:color w:val="000000"/>
      <w:sz w:val="22"/>
      <w:szCs w:val="22"/>
      <w:lang w:eastAsia="en-US"/>
    </w:rPr>
  </w:style>
  <w:style w:type="paragraph" w:customStyle="1" w:styleId="xl136">
    <w:name w:val="xl136"/>
    <w:basedOn w:val="ab"/>
    <w:rsid w:val="002943F8"/>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left="0" w:firstLine="0"/>
    </w:pPr>
    <w:rPr>
      <w:rFonts w:ascii="Arial" w:eastAsia="Calibri" w:hAnsi="Arial" w:cs="Arial"/>
      <w:noProof w:val="0"/>
      <w:color w:val="000000"/>
      <w:sz w:val="22"/>
      <w:szCs w:val="22"/>
      <w:lang w:eastAsia="en-US"/>
    </w:rPr>
  </w:style>
  <w:style w:type="paragraph" w:customStyle="1" w:styleId="xl137">
    <w:name w:val="xl137"/>
    <w:basedOn w:val="ab"/>
    <w:rsid w:val="002943F8"/>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left="0" w:firstLine="0"/>
      <w:jc w:val="right"/>
      <w:textAlignment w:val="center"/>
    </w:pPr>
    <w:rPr>
      <w:rFonts w:ascii="Arial" w:eastAsia="Calibri" w:hAnsi="Arial" w:cs="Arial"/>
      <w:noProof w:val="0"/>
      <w:color w:val="000000"/>
      <w:sz w:val="22"/>
      <w:szCs w:val="22"/>
      <w:lang w:eastAsia="en-US"/>
    </w:rPr>
  </w:style>
  <w:style w:type="paragraph" w:customStyle="1" w:styleId="xl138">
    <w:name w:val="xl138"/>
    <w:basedOn w:val="ab"/>
    <w:rsid w:val="002943F8"/>
    <w:pPr>
      <w:pBdr>
        <w:top w:val="single" w:sz="4" w:space="0" w:color="auto"/>
        <w:left w:val="single" w:sz="4" w:space="0" w:color="auto"/>
        <w:right w:val="single" w:sz="4" w:space="0" w:color="auto"/>
      </w:pBdr>
      <w:spacing w:before="100" w:beforeAutospacing="1" w:after="100" w:afterAutospacing="1" w:line="240" w:lineRule="auto"/>
      <w:ind w:left="0" w:firstLine="0"/>
      <w:jc w:val="right"/>
      <w:textAlignment w:val="center"/>
    </w:pPr>
    <w:rPr>
      <w:rFonts w:ascii="Arial" w:eastAsia="Calibri" w:hAnsi="Arial" w:cs="Arial"/>
      <w:noProof w:val="0"/>
      <w:color w:val="000000"/>
      <w:sz w:val="22"/>
      <w:szCs w:val="22"/>
      <w:lang w:eastAsia="en-US"/>
    </w:rPr>
  </w:style>
  <w:style w:type="paragraph" w:customStyle="1" w:styleId="xl139">
    <w:name w:val="xl139"/>
    <w:basedOn w:val="ab"/>
    <w:rsid w:val="002943F8"/>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left="0" w:firstLine="0"/>
      <w:jc w:val="both"/>
      <w:textAlignment w:val="top"/>
    </w:pPr>
    <w:rPr>
      <w:rFonts w:ascii="Arial" w:eastAsia="Calibri" w:hAnsi="Arial" w:cs="Arial"/>
      <w:noProof w:val="0"/>
      <w:sz w:val="22"/>
      <w:szCs w:val="22"/>
      <w:lang w:eastAsia="en-US"/>
    </w:rPr>
  </w:style>
  <w:style w:type="paragraph" w:customStyle="1" w:styleId="xl140">
    <w:name w:val="xl140"/>
    <w:basedOn w:val="ab"/>
    <w:rsid w:val="002943F8"/>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left="0" w:firstLine="0"/>
      <w:jc w:val="right"/>
      <w:textAlignment w:val="center"/>
    </w:pPr>
    <w:rPr>
      <w:rFonts w:ascii="Arial" w:eastAsia="Calibri" w:hAnsi="Arial" w:cs="Arial"/>
      <w:noProof w:val="0"/>
      <w:sz w:val="22"/>
      <w:szCs w:val="22"/>
      <w:lang w:eastAsia="en-US"/>
    </w:rPr>
  </w:style>
  <w:style w:type="paragraph" w:customStyle="1" w:styleId="xl141">
    <w:name w:val="xl141"/>
    <w:basedOn w:val="ab"/>
    <w:rsid w:val="002943F8"/>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left="0" w:firstLine="0"/>
      <w:jc w:val="right"/>
      <w:textAlignment w:val="top"/>
    </w:pPr>
    <w:rPr>
      <w:rFonts w:ascii="Arial" w:eastAsia="Calibri" w:hAnsi="Arial" w:cs="Arial"/>
      <w:noProof w:val="0"/>
      <w:sz w:val="22"/>
      <w:szCs w:val="22"/>
      <w:lang w:eastAsia="en-US"/>
    </w:rPr>
  </w:style>
  <w:style w:type="paragraph" w:customStyle="1" w:styleId="xl142">
    <w:name w:val="xl142"/>
    <w:basedOn w:val="ab"/>
    <w:rsid w:val="002943F8"/>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left="0" w:firstLine="0"/>
    </w:pPr>
    <w:rPr>
      <w:rFonts w:ascii="Arial" w:eastAsia="Calibri" w:hAnsi="Arial" w:cs="Arial"/>
      <w:noProof w:val="0"/>
      <w:sz w:val="22"/>
      <w:szCs w:val="22"/>
      <w:lang w:eastAsia="en-US"/>
    </w:rPr>
  </w:style>
  <w:style w:type="paragraph" w:customStyle="1" w:styleId="xl143">
    <w:name w:val="xl143"/>
    <w:basedOn w:val="ab"/>
    <w:rsid w:val="002943F8"/>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left="0" w:firstLine="0"/>
      <w:jc w:val="right"/>
      <w:textAlignment w:val="top"/>
    </w:pPr>
    <w:rPr>
      <w:rFonts w:ascii="Arial" w:eastAsia="Calibri" w:hAnsi="Arial" w:cs="Arial"/>
      <w:noProof w:val="0"/>
      <w:color w:val="000000"/>
      <w:sz w:val="22"/>
      <w:szCs w:val="22"/>
      <w:lang w:eastAsia="en-US"/>
    </w:rPr>
  </w:style>
  <w:style w:type="paragraph" w:customStyle="1" w:styleId="xl144">
    <w:name w:val="xl144"/>
    <w:basedOn w:val="ab"/>
    <w:rsid w:val="002943F8"/>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left="0" w:firstLine="0"/>
      <w:jc w:val="right"/>
      <w:textAlignment w:val="center"/>
    </w:pPr>
    <w:rPr>
      <w:rFonts w:ascii="Arial" w:eastAsia="Calibri" w:hAnsi="Arial" w:cs="Arial"/>
      <w:noProof w:val="0"/>
      <w:sz w:val="22"/>
      <w:szCs w:val="22"/>
      <w:lang w:eastAsia="en-US"/>
    </w:rPr>
  </w:style>
  <w:style w:type="paragraph" w:customStyle="1" w:styleId="xl145">
    <w:name w:val="xl145"/>
    <w:basedOn w:val="ab"/>
    <w:rsid w:val="002943F8"/>
    <w:pPr>
      <w:spacing w:before="100" w:beforeAutospacing="1" w:after="100" w:afterAutospacing="1" w:line="240" w:lineRule="auto"/>
      <w:ind w:left="0" w:firstLine="0"/>
      <w:jc w:val="right"/>
    </w:pPr>
    <w:rPr>
      <w:rFonts w:ascii="Arial" w:eastAsia="Calibri" w:hAnsi="Arial" w:cs="Arial"/>
      <w:b/>
      <w:bCs/>
      <w:noProof w:val="0"/>
      <w:sz w:val="22"/>
      <w:szCs w:val="22"/>
      <w:lang w:eastAsia="en-US"/>
    </w:rPr>
  </w:style>
  <w:style w:type="paragraph" w:customStyle="1" w:styleId="xl146">
    <w:name w:val="xl146"/>
    <w:basedOn w:val="ab"/>
    <w:rsid w:val="002943F8"/>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ind w:left="0" w:firstLine="0"/>
      <w:jc w:val="right"/>
      <w:textAlignment w:val="center"/>
    </w:pPr>
    <w:rPr>
      <w:rFonts w:ascii="Arial" w:eastAsia="Calibri" w:hAnsi="Arial" w:cs="Arial"/>
      <w:b/>
      <w:bCs/>
      <w:noProof w:val="0"/>
      <w:color w:val="000000"/>
      <w:sz w:val="22"/>
      <w:szCs w:val="22"/>
      <w:lang w:eastAsia="en-US"/>
    </w:rPr>
  </w:style>
  <w:style w:type="paragraph" w:customStyle="1" w:styleId="xl147">
    <w:name w:val="xl147"/>
    <w:basedOn w:val="ab"/>
    <w:rsid w:val="002943F8"/>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left="0" w:firstLine="0"/>
      <w:jc w:val="right"/>
      <w:textAlignment w:val="top"/>
    </w:pPr>
    <w:rPr>
      <w:rFonts w:ascii="Arial" w:eastAsia="Calibri" w:hAnsi="Arial" w:cs="Arial"/>
      <w:noProof w:val="0"/>
      <w:color w:val="000000"/>
      <w:sz w:val="22"/>
      <w:szCs w:val="22"/>
      <w:lang w:eastAsia="en-US"/>
    </w:rPr>
  </w:style>
  <w:style w:type="paragraph" w:customStyle="1" w:styleId="xl148">
    <w:name w:val="xl148"/>
    <w:basedOn w:val="ab"/>
    <w:rsid w:val="002943F8"/>
    <w:pPr>
      <w:pBdr>
        <w:top w:val="single" w:sz="4" w:space="0" w:color="auto"/>
        <w:left w:val="single" w:sz="4" w:space="0" w:color="auto"/>
        <w:right w:val="single" w:sz="4" w:space="0" w:color="auto"/>
      </w:pBdr>
      <w:spacing w:before="100" w:beforeAutospacing="1" w:after="100" w:afterAutospacing="1" w:line="240" w:lineRule="auto"/>
      <w:ind w:left="0" w:firstLine="0"/>
      <w:jc w:val="right"/>
      <w:textAlignment w:val="center"/>
    </w:pPr>
    <w:rPr>
      <w:rFonts w:ascii="Arial" w:eastAsia="Calibri" w:hAnsi="Arial" w:cs="Arial"/>
      <w:noProof w:val="0"/>
      <w:sz w:val="22"/>
      <w:szCs w:val="22"/>
      <w:lang w:eastAsia="en-US"/>
    </w:rPr>
  </w:style>
  <w:style w:type="paragraph" w:customStyle="1" w:styleId="xl149">
    <w:name w:val="xl149"/>
    <w:basedOn w:val="ab"/>
    <w:rsid w:val="002943F8"/>
    <w:pPr>
      <w:spacing w:before="100" w:beforeAutospacing="1" w:after="100" w:afterAutospacing="1" w:line="240" w:lineRule="auto"/>
      <w:ind w:left="0" w:firstLine="0"/>
      <w:jc w:val="center"/>
    </w:pPr>
    <w:rPr>
      <w:rFonts w:ascii="Arial" w:eastAsia="Calibri" w:hAnsi="Arial" w:cs="Arial"/>
      <w:noProof w:val="0"/>
      <w:sz w:val="22"/>
      <w:szCs w:val="22"/>
      <w:lang w:eastAsia="en-US"/>
    </w:rPr>
  </w:style>
  <w:style w:type="paragraph" w:customStyle="1" w:styleId="xl150">
    <w:name w:val="xl150"/>
    <w:basedOn w:val="ab"/>
    <w:rsid w:val="002943F8"/>
    <w:pPr>
      <w:spacing w:before="100" w:beforeAutospacing="1" w:after="100" w:afterAutospacing="1" w:line="240" w:lineRule="auto"/>
      <w:ind w:left="0" w:firstLine="0"/>
      <w:jc w:val="right"/>
    </w:pPr>
    <w:rPr>
      <w:rFonts w:ascii="Arial" w:eastAsia="Calibri" w:hAnsi="Arial" w:cs="Arial"/>
      <w:b/>
      <w:bCs/>
      <w:noProof w:val="0"/>
      <w:u w:val="single"/>
      <w:lang w:eastAsia="en-US"/>
    </w:rPr>
  </w:style>
  <w:style w:type="paragraph" w:customStyle="1" w:styleId="xl151">
    <w:name w:val="xl151"/>
    <w:basedOn w:val="ab"/>
    <w:rsid w:val="002943F8"/>
    <w:pPr>
      <w:spacing w:before="100" w:beforeAutospacing="1" w:after="100" w:afterAutospacing="1" w:line="240" w:lineRule="auto"/>
      <w:ind w:left="0" w:firstLine="0"/>
      <w:jc w:val="center"/>
    </w:pPr>
    <w:rPr>
      <w:rFonts w:ascii="Arial" w:eastAsia="Calibri" w:hAnsi="Arial" w:cs="Arial"/>
      <w:noProof w:val="0"/>
      <w:sz w:val="22"/>
      <w:szCs w:val="22"/>
      <w:lang w:eastAsia="en-US"/>
    </w:rPr>
  </w:style>
  <w:style w:type="paragraph" w:customStyle="1" w:styleId="xl152">
    <w:name w:val="xl152"/>
    <w:basedOn w:val="ab"/>
    <w:rsid w:val="002943F8"/>
    <w:pPr>
      <w:pBdr>
        <w:top w:val="single" w:sz="8" w:space="0" w:color="auto"/>
        <w:bottom w:val="single" w:sz="8" w:space="0" w:color="auto"/>
        <w:right w:val="single" w:sz="8" w:space="0" w:color="auto"/>
      </w:pBdr>
      <w:spacing w:before="100" w:beforeAutospacing="1" w:after="100" w:afterAutospacing="1" w:line="240" w:lineRule="auto"/>
      <w:ind w:left="0" w:firstLine="0"/>
      <w:jc w:val="center"/>
      <w:textAlignment w:val="center"/>
    </w:pPr>
    <w:rPr>
      <w:rFonts w:ascii="Arial" w:eastAsia="Calibri" w:hAnsi="Arial" w:cs="Arial"/>
      <w:i/>
      <w:iCs/>
      <w:noProof w:val="0"/>
      <w:color w:val="000000"/>
      <w:sz w:val="22"/>
      <w:szCs w:val="22"/>
      <w:lang w:eastAsia="en-US"/>
    </w:rPr>
  </w:style>
  <w:style w:type="paragraph" w:customStyle="1" w:styleId="xl153">
    <w:name w:val="xl153"/>
    <w:basedOn w:val="ab"/>
    <w:rsid w:val="002943F8"/>
    <w:pPr>
      <w:pBdr>
        <w:left w:val="single" w:sz="4" w:space="0" w:color="auto"/>
        <w:bottom w:val="single" w:sz="4" w:space="0" w:color="auto"/>
        <w:right w:val="single" w:sz="4" w:space="0" w:color="auto"/>
      </w:pBdr>
      <w:shd w:val="clear" w:color="000000" w:fill="FFFF00"/>
      <w:spacing w:before="100" w:beforeAutospacing="1" w:after="100" w:afterAutospacing="1" w:line="240" w:lineRule="auto"/>
      <w:ind w:left="0" w:firstLine="0"/>
      <w:jc w:val="center"/>
      <w:textAlignment w:val="center"/>
    </w:pPr>
    <w:rPr>
      <w:rFonts w:ascii="Arial" w:eastAsia="Calibri" w:hAnsi="Arial" w:cs="Arial"/>
      <w:b/>
      <w:bCs/>
      <w:noProof w:val="0"/>
      <w:color w:val="000000"/>
      <w:sz w:val="22"/>
      <w:szCs w:val="22"/>
      <w:lang w:eastAsia="en-US"/>
    </w:rPr>
  </w:style>
  <w:style w:type="paragraph" w:customStyle="1" w:styleId="xl154">
    <w:name w:val="xl154"/>
    <w:basedOn w:val="ab"/>
    <w:rsid w:val="002943F8"/>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left="0" w:firstLine="0"/>
      <w:jc w:val="center"/>
      <w:textAlignment w:val="center"/>
    </w:pPr>
    <w:rPr>
      <w:rFonts w:ascii="Arial" w:eastAsia="Calibri" w:hAnsi="Arial" w:cs="Arial"/>
      <w:noProof w:val="0"/>
      <w:color w:val="000000"/>
      <w:sz w:val="22"/>
      <w:szCs w:val="22"/>
      <w:lang w:eastAsia="en-US"/>
    </w:rPr>
  </w:style>
  <w:style w:type="paragraph" w:customStyle="1" w:styleId="xl155">
    <w:name w:val="xl155"/>
    <w:basedOn w:val="ab"/>
    <w:rsid w:val="002943F8"/>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ind w:left="0" w:firstLine="0"/>
      <w:jc w:val="center"/>
      <w:textAlignment w:val="center"/>
    </w:pPr>
    <w:rPr>
      <w:rFonts w:ascii="Arial" w:eastAsia="Calibri" w:hAnsi="Arial" w:cs="Arial"/>
      <w:b/>
      <w:bCs/>
      <w:noProof w:val="0"/>
      <w:color w:val="000000"/>
      <w:sz w:val="22"/>
      <w:szCs w:val="22"/>
      <w:lang w:eastAsia="en-US"/>
    </w:rPr>
  </w:style>
  <w:style w:type="paragraph" w:customStyle="1" w:styleId="xl156">
    <w:name w:val="xl156"/>
    <w:basedOn w:val="ab"/>
    <w:rsid w:val="002943F8"/>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left="0" w:firstLine="0"/>
      <w:jc w:val="center"/>
      <w:textAlignment w:val="center"/>
    </w:pPr>
    <w:rPr>
      <w:rFonts w:ascii="Arial" w:eastAsia="Calibri" w:hAnsi="Arial" w:cs="Arial"/>
      <w:noProof w:val="0"/>
      <w:color w:val="000000"/>
      <w:sz w:val="22"/>
      <w:szCs w:val="22"/>
      <w:lang w:eastAsia="en-US"/>
    </w:rPr>
  </w:style>
  <w:style w:type="paragraph" w:customStyle="1" w:styleId="xl157">
    <w:name w:val="xl157"/>
    <w:basedOn w:val="ab"/>
    <w:rsid w:val="002943F8"/>
    <w:pPr>
      <w:spacing w:before="100" w:beforeAutospacing="1" w:after="100" w:afterAutospacing="1" w:line="240" w:lineRule="auto"/>
      <w:ind w:left="0" w:firstLine="0"/>
      <w:jc w:val="right"/>
    </w:pPr>
    <w:rPr>
      <w:rFonts w:ascii="Arial" w:eastAsia="Calibri" w:hAnsi="Arial" w:cs="Arial"/>
      <w:noProof w:val="0"/>
      <w:sz w:val="22"/>
      <w:szCs w:val="22"/>
      <w:lang w:eastAsia="en-US"/>
    </w:rPr>
  </w:style>
  <w:style w:type="paragraph" w:customStyle="1" w:styleId="xl158">
    <w:name w:val="xl158"/>
    <w:basedOn w:val="ab"/>
    <w:rsid w:val="002943F8"/>
    <w:pPr>
      <w:pBdr>
        <w:left w:val="single" w:sz="4" w:space="0" w:color="auto"/>
        <w:bottom w:val="single" w:sz="4" w:space="0" w:color="auto"/>
        <w:right w:val="single" w:sz="4" w:space="0" w:color="auto"/>
      </w:pBdr>
      <w:shd w:val="clear" w:color="000000" w:fill="FFFF00"/>
      <w:spacing w:before="100" w:beforeAutospacing="1" w:after="100" w:afterAutospacing="1" w:line="240" w:lineRule="auto"/>
      <w:ind w:left="0" w:firstLine="0"/>
      <w:jc w:val="center"/>
      <w:textAlignment w:val="center"/>
    </w:pPr>
    <w:rPr>
      <w:rFonts w:ascii="Arial" w:eastAsia="Calibri" w:hAnsi="Arial" w:cs="Arial"/>
      <w:noProof w:val="0"/>
      <w:color w:val="000000"/>
      <w:lang w:eastAsia="en-US"/>
    </w:rPr>
  </w:style>
  <w:style w:type="paragraph" w:customStyle="1" w:styleId="xl159">
    <w:name w:val="xl159"/>
    <w:basedOn w:val="ab"/>
    <w:rsid w:val="002943F8"/>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left="0" w:firstLine="0"/>
      <w:jc w:val="center"/>
      <w:textAlignment w:val="center"/>
    </w:pPr>
    <w:rPr>
      <w:rFonts w:ascii="Arial" w:eastAsia="Calibri" w:hAnsi="Arial" w:cs="Arial"/>
      <w:noProof w:val="0"/>
      <w:lang w:eastAsia="en-US"/>
    </w:rPr>
  </w:style>
  <w:style w:type="paragraph" w:customStyle="1" w:styleId="xl160">
    <w:name w:val="xl160"/>
    <w:basedOn w:val="ab"/>
    <w:rsid w:val="002943F8"/>
    <w:pPr>
      <w:pBdr>
        <w:top w:val="single" w:sz="4" w:space="0" w:color="auto"/>
        <w:bottom w:val="single" w:sz="4" w:space="0" w:color="auto"/>
        <w:right w:val="single" w:sz="4" w:space="0" w:color="auto"/>
      </w:pBdr>
      <w:spacing w:before="100" w:beforeAutospacing="1" w:after="100" w:afterAutospacing="1" w:line="240" w:lineRule="auto"/>
      <w:ind w:left="0" w:firstLine="0"/>
      <w:jc w:val="center"/>
      <w:textAlignment w:val="center"/>
    </w:pPr>
    <w:rPr>
      <w:rFonts w:ascii="Arial" w:eastAsia="Calibri" w:hAnsi="Arial" w:cs="Arial"/>
      <w:noProof w:val="0"/>
      <w:color w:val="000000"/>
      <w:lang w:eastAsia="en-US"/>
    </w:rPr>
  </w:style>
  <w:style w:type="paragraph" w:customStyle="1" w:styleId="xl161">
    <w:name w:val="xl161"/>
    <w:basedOn w:val="ab"/>
    <w:rsid w:val="002943F8"/>
    <w:pPr>
      <w:pBdr>
        <w:top w:val="single" w:sz="4" w:space="0" w:color="auto"/>
        <w:bottom w:val="single" w:sz="4" w:space="0" w:color="auto"/>
        <w:right w:val="single" w:sz="4" w:space="0" w:color="auto"/>
      </w:pBdr>
      <w:spacing w:before="100" w:beforeAutospacing="1" w:after="100" w:afterAutospacing="1" w:line="240" w:lineRule="auto"/>
      <w:ind w:left="0" w:firstLine="0"/>
      <w:jc w:val="center"/>
      <w:textAlignment w:val="center"/>
    </w:pPr>
    <w:rPr>
      <w:rFonts w:ascii="Arial" w:eastAsia="Calibri" w:hAnsi="Arial" w:cs="Arial"/>
      <w:noProof w:val="0"/>
      <w:color w:val="000000"/>
      <w:lang w:eastAsia="en-US"/>
    </w:rPr>
  </w:style>
  <w:style w:type="paragraph" w:customStyle="1" w:styleId="xl162">
    <w:name w:val="xl162"/>
    <w:basedOn w:val="ab"/>
    <w:rsid w:val="002943F8"/>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left="0" w:firstLine="0"/>
      <w:jc w:val="center"/>
      <w:textAlignment w:val="center"/>
    </w:pPr>
    <w:rPr>
      <w:rFonts w:eastAsia="Calibri" w:cs="Times New Roman"/>
      <w:noProof w:val="0"/>
      <w:lang w:eastAsia="en-US"/>
    </w:rPr>
  </w:style>
  <w:style w:type="paragraph" w:customStyle="1" w:styleId="xl163">
    <w:name w:val="xl163"/>
    <w:basedOn w:val="ab"/>
    <w:rsid w:val="002943F8"/>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left="0" w:firstLine="0"/>
      <w:jc w:val="center"/>
      <w:textAlignment w:val="center"/>
    </w:pPr>
    <w:rPr>
      <w:rFonts w:eastAsia="Calibri"/>
      <w:noProof w:val="0"/>
      <w:lang w:eastAsia="en-US"/>
    </w:rPr>
  </w:style>
  <w:style w:type="paragraph" w:customStyle="1" w:styleId="xl164">
    <w:name w:val="xl164"/>
    <w:basedOn w:val="ab"/>
    <w:rsid w:val="002943F8"/>
    <w:pPr>
      <w:pBdr>
        <w:top w:val="single" w:sz="4" w:space="0" w:color="auto"/>
        <w:bottom w:val="single" w:sz="4" w:space="0" w:color="auto"/>
        <w:right w:val="single" w:sz="4" w:space="0" w:color="auto"/>
      </w:pBdr>
      <w:spacing w:before="100" w:beforeAutospacing="1" w:after="100" w:afterAutospacing="1" w:line="240" w:lineRule="auto"/>
      <w:ind w:left="0" w:firstLine="0"/>
      <w:jc w:val="center"/>
      <w:textAlignment w:val="center"/>
    </w:pPr>
    <w:rPr>
      <w:rFonts w:ascii="Arial" w:eastAsia="Calibri" w:hAnsi="Arial" w:cs="Arial"/>
      <w:noProof w:val="0"/>
      <w:lang w:eastAsia="en-US"/>
    </w:rPr>
  </w:style>
  <w:style w:type="paragraph" w:customStyle="1" w:styleId="xl165">
    <w:name w:val="xl165"/>
    <w:basedOn w:val="ab"/>
    <w:rsid w:val="002943F8"/>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left="0" w:firstLine="0"/>
      <w:jc w:val="center"/>
      <w:textAlignment w:val="center"/>
    </w:pPr>
    <w:rPr>
      <w:rFonts w:ascii="Arial" w:eastAsia="Calibri" w:hAnsi="Arial" w:cs="Arial"/>
      <w:noProof w:val="0"/>
      <w:color w:val="000000"/>
      <w:lang w:eastAsia="en-US"/>
    </w:rPr>
  </w:style>
  <w:style w:type="paragraph" w:customStyle="1" w:styleId="xl166">
    <w:name w:val="xl166"/>
    <w:basedOn w:val="ab"/>
    <w:rsid w:val="002943F8"/>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left="0" w:firstLine="0"/>
      <w:jc w:val="center"/>
      <w:textAlignment w:val="center"/>
    </w:pPr>
    <w:rPr>
      <w:rFonts w:eastAsia="Calibri" w:cs="Times New Roman"/>
      <w:noProof w:val="0"/>
      <w:lang w:eastAsia="en-US"/>
    </w:rPr>
  </w:style>
  <w:style w:type="paragraph" w:customStyle="1" w:styleId="xl167">
    <w:name w:val="xl167"/>
    <w:basedOn w:val="ab"/>
    <w:rsid w:val="002943F8"/>
    <w:pPr>
      <w:pBdr>
        <w:top w:val="single" w:sz="4" w:space="0" w:color="auto"/>
        <w:bottom w:val="single" w:sz="4" w:space="0" w:color="auto"/>
        <w:right w:val="single" w:sz="4" w:space="0" w:color="auto"/>
      </w:pBdr>
      <w:spacing w:before="100" w:beforeAutospacing="1" w:after="100" w:afterAutospacing="1" w:line="240" w:lineRule="auto"/>
      <w:ind w:left="0" w:firstLine="0"/>
      <w:jc w:val="center"/>
      <w:textAlignment w:val="center"/>
    </w:pPr>
    <w:rPr>
      <w:rFonts w:ascii="Arial" w:eastAsia="Calibri" w:hAnsi="Arial" w:cs="Arial"/>
      <w:noProof w:val="0"/>
      <w:color w:val="000000"/>
      <w:lang w:eastAsia="en-US"/>
    </w:rPr>
  </w:style>
  <w:style w:type="paragraph" w:customStyle="1" w:styleId="xl168">
    <w:name w:val="xl168"/>
    <w:basedOn w:val="ab"/>
    <w:rsid w:val="002943F8"/>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ind w:left="0" w:firstLine="0"/>
      <w:jc w:val="center"/>
      <w:textAlignment w:val="center"/>
    </w:pPr>
    <w:rPr>
      <w:rFonts w:ascii="Arial" w:eastAsia="Calibri" w:hAnsi="Arial" w:cs="Arial"/>
      <w:noProof w:val="0"/>
      <w:color w:val="000000"/>
      <w:lang w:eastAsia="en-US"/>
    </w:rPr>
  </w:style>
  <w:style w:type="paragraph" w:customStyle="1" w:styleId="xl169">
    <w:name w:val="xl169"/>
    <w:basedOn w:val="ab"/>
    <w:rsid w:val="002943F8"/>
    <w:pPr>
      <w:pBdr>
        <w:top w:val="single" w:sz="4" w:space="0" w:color="auto"/>
        <w:bottom w:val="single" w:sz="4" w:space="0" w:color="auto"/>
        <w:right w:val="single" w:sz="4" w:space="0" w:color="auto"/>
      </w:pBdr>
      <w:spacing w:before="100" w:beforeAutospacing="1" w:after="100" w:afterAutospacing="1" w:line="240" w:lineRule="auto"/>
      <w:ind w:left="0" w:firstLine="0"/>
      <w:jc w:val="center"/>
      <w:textAlignment w:val="center"/>
    </w:pPr>
    <w:rPr>
      <w:rFonts w:ascii="Arial" w:eastAsia="Calibri" w:hAnsi="Arial" w:cs="Arial"/>
      <w:noProof w:val="0"/>
      <w:lang w:eastAsia="en-US"/>
    </w:rPr>
  </w:style>
  <w:style w:type="paragraph" w:customStyle="1" w:styleId="xl170">
    <w:name w:val="xl170"/>
    <w:basedOn w:val="ab"/>
    <w:rsid w:val="002943F8"/>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left="0" w:firstLine="0"/>
      <w:jc w:val="center"/>
      <w:textAlignment w:val="center"/>
    </w:pPr>
    <w:rPr>
      <w:rFonts w:ascii="Arial" w:eastAsia="Calibri" w:hAnsi="Arial" w:cs="Arial"/>
      <w:noProof w:val="0"/>
      <w:color w:val="000000"/>
      <w:lang w:eastAsia="en-US"/>
    </w:rPr>
  </w:style>
  <w:style w:type="paragraph" w:customStyle="1" w:styleId="xl171">
    <w:name w:val="xl171"/>
    <w:basedOn w:val="ab"/>
    <w:rsid w:val="002943F8"/>
    <w:pPr>
      <w:pBdr>
        <w:top w:val="single" w:sz="4" w:space="0" w:color="auto"/>
        <w:bottom w:val="single" w:sz="4" w:space="0" w:color="auto"/>
        <w:right w:val="single" w:sz="4" w:space="0" w:color="auto"/>
      </w:pBdr>
      <w:spacing w:before="100" w:beforeAutospacing="1" w:after="100" w:afterAutospacing="1" w:line="240" w:lineRule="auto"/>
      <w:ind w:left="0" w:firstLine="0"/>
      <w:jc w:val="center"/>
      <w:textAlignment w:val="center"/>
    </w:pPr>
    <w:rPr>
      <w:rFonts w:ascii="Arial" w:eastAsia="Calibri" w:hAnsi="Arial" w:cs="Arial"/>
      <w:noProof w:val="0"/>
      <w:lang w:eastAsia="en-US"/>
    </w:rPr>
  </w:style>
  <w:style w:type="paragraph" w:customStyle="1" w:styleId="xl172">
    <w:name w:val="xl172"/>
    <w:basedOn w:val="ab"/>
    <w:rsid w:val="002943F8"/>
    <w:pPr>
      <w:pBdr>
        <w:top w:val="single" w:sz="4" w:space="0" w:color="auto"/>
        <w:right w:val="single" w:sz="4" w:space="0" w:color="auto"/>
      </w:pBdr>
      <w:spacing w:before="100" w:beforeAutospacing="1" w:after="100" w:afterAutospacing="1" w:line="240" w:lineRule="auto"/>
      <w:ind w:left="0" w:firstLine="0"/>
      <w:jc w:val="center"/>
      <w:textAlignment w:val="center"/>
    </w:pPr>
    <w:rPr>
      <w:rFonts w:ascii="Arial" w:eastAsia="Calibri" w:hAnsi="Arial" w:cs="Arial"/>
      <w:noProof w:val="0"/>
      <w:lang w:eastAsia="en-US"/>
    </w:rPr>
  </w:style>
  <w:style w:type="paragraph" w:customStyle="1" w:styleId="xl173">
    <w:name w:val="xl173"/>
    <w:basedOn w:val="ab"/>
    <w:rsid w:val="002943F8"/>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left="0" w:firstLine="0"/>
      <w:textAlignment w:val="center"/>
    </w:pPr>
    <w:rPr>
      <w:rFonts w:ascii="Arial" w:eastAsia="Calibri" w:hAnsi="Arial" w:cs="Arial"/>
      <w:noProof w:val="0"/>
      <w:color w:val="000000"/>
      <w:lang w:eastAsia="en-US"/>
    </w:rPr>
  </w:style>
  <w:style w:type="paragraph" w:customStyle="1" w:styleId="xl174">
    <w:name w:val="xl174"/>
    <w:basedOn w:val="ab"/>
    <w:rsid w:val="002943F8"/>
    <w:pPr>
      <w:pBdr>
        <w:top w:val="single" w:sz="4" w:space="0" w:color="auto"/>
        <w:left w:val="single" w:sz="4" w:space="0" w:color="auto"/>
        <w:right w:val="single" w:sz="4" w:space="0" w:color="auto"/>
      </w:pBdr>
      <w:spacing w:before="100" w:beforeAutospacing="1" w:after="100" w:afterAutospacing="1" w:line="240" w:lineRule="auto"/>
      <w:ind w:left="0" w:firstLine="0"/>
      <w:jc w:val="center"/>
      <w:textAlignment w:val="center"/>
    </w:pPr>
    <w:rPr>
      <w:rFonts w:ascii="Arial" w:eastAsia="Calibri" w:hAnsi="Arial" w:cs="Arial"/>
      <w:noProof w:val="0"/>
      <w:color w:val="000000"/>
      <w:lang w:eastAsia="en-US"/>
    </w:rPr>
  </w:style>
  <w:style w:type="paragraph" w:customStyle="1" w:styleId="xl175">
    <w:name w:val="xl175"/>
    <w:basedOn w:val="ab"/>
    <w:rsid w:val="002943F8"/>
    <w:pPr>
      <w:spacing w:before="100" w:beforeAutospacing="1" w:after="100" w:afterAutospacing="1" w:line="240" w:lineRule="auto"/>
      <w:ind w:left="0" w:firstLine="0"/>
      <w:jc w:val="center"/>
      <w:textAlignment w:val="center"/>
    </w:pPr>
    <w:rPr>
      <w:rFonts w:eastAsia="Calibri" w:cs="Times New Roman"/>
      <w:noProof w:val="0"/>
      <w:lang w:eastAsia="en-US"/>
    </w:rPr>
  </w:style>
  <w:style w:type="paragraph" w:customStyle="1" w:styleId="xl176">
    <w:name w:val="xl176"/>
    <w:basedOn w:val="ab"/>
    <w:rsid w:val="002943F8"/>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ind w:left="0" w:firstLine="0"/>
      <w:jc w:val="right"/>
      <w:textAlignment w:val="center"/>
    </w:pPr>
    <w:rPr>
      <w:rFonts w:ascii="Arial" w:eastAsia="Calibri" w:hAnsi="Arial" w:cs="Arial"/>
      <w:b/>
      <w:bCs/>
      <w:noProof w:val="0"/>
      <w:color w:val="000000"/>
      <w:sz w:val="28"/>
      <w:szCs w:val="28"/>
      <w:lang w:eastAsia="en-US"/>
    </w:rPr>
  </w:style>
  <w:style w:type="paragraph" w:customStyle="1" w:styleId="xl177">
    <w:name w:val="xl177"/>
    <w:basedOn w:val="ab"/>
    <w:rsid w:val="002943F8"/>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ind w:left="0" w:firstLine="0"/>
      <w:jc w:val="center"/>
      <w:textAlignment w:val="center"/>
    </w:pPr>
    <w:rPr>
      <w:rFonts w:ascii="Arial" w:eastAsia="Calibri" w:hAnsi="Arial" w:cs="Arial"/>
      <w:b/>
      <w:bCs/>
      <w:noProof w:val="0"/>
      <w:color w:val="000000"/>
      <w:sz w:val="22"/>
      <w:szCs w:val="22"/>
      <w:lang w:eastAsia="en-US"/>
    </w:rPr>
  </w:style>
  <w:style w:type="paragraph" w:customStyle="1" w:styleId="xl178">
    <w:name w:val="xl178"/>
    <w:basedOn w:val="ab"/>
    <w:rsid w:val="002943F8"/>
    <w:pPr>
      <w:pBdr>
        <w:top w:val="single" w:sz="8" w:space="0" w:color="auto"/>
        <w:left w:val="single" w:sz="4" w:space="0" w:color="auto"/>
        <w:bottom w:val="single" w:sz="8" w:space="0" w:color="auto"/>
        <w:right w:val="single" w:sz="4" w:space="0" w:color="auto"/>
      </w:pBdr>
      <w:spacing w:before="100" w:beforeAutospacing="1" w:after="100" w:afterAutospacing="1" w:line="240" w:lineRule="auto"/>
      <w:ind w:left="0" w:firstLine="0"/>
      <w:jc w:val="center"/>
      <w:textAlignment w:val="center"/>
    </w:pPr>
    <w:rPr>
      <w:rFonts w:ascii="Arial" w:eastAsia="Calibri" w:hAnsi="Arial" w:cs="Arial"/>
      <w:b/>
      <w:bCs/>
      <w:i/>
      <w:iCs/>
      <w:noProof w:val="0"/>
      <w:color w:val="000000"/>
      <w:sz w:val="22"/>
      <w:szCs w:val="22"/>
      <w:lang w:eastAsia="en-US"/>
    </w:rPr>
  </w:style>
  <w:style w:type="paragraph" w:customStyle="1" w:styleId="xl179">
    <w:name w:val="xl179"/>
    <w:basedOn w:val="ab"/>
    <w:rsid w:val="002943F8"/>
    <w:pPr>
      <w:pBdr>
        <w:left w:val="single" w:sz="4" w:space="0" w:color="auto"/>
        <w:bottom w:val="single" w:sz="4" w:space="0" w:color="auto"/>
        <w:right w:val="single" w:sz="4" w:space="0" w:color="auto"/>
      </w:pBdr>
      <w:shd w:val="clear" w:color="000000" w:fill="FFFF00"/>
      <w:spacing w:before="100" w:beforeAutospacing="1" w:after="100" w:afterAutospacing="1" w:line="240" w:lineRule="auto"/>
      <w:ind w:left="0" w:firstLine="0"/>
      <w:jc w:val="center"/>
      <w:textAlignment w:val="center"/>
    </w:pPr>
    <w:rPr>
      <w:rFonts w:ascii="Arial" w:eastAsia="Calibri" w:hAnsi="Arial" w:cs="Arial"/>
      <w:b/>
      <w:bCs/>
      <w:noProof w:val="0"/>
      <w:color w:val="000000"/>
      <w:lang w:eastAsia="en-US"/>
    </w:rPr>
  </w:style>
  <w:style w:type="paragraph" w:customStyle="1" w:styleId="xl180">
    <w:name w:val="xl180"/>
    <w:basedOn w:val="ab"/>
    <w:rsid w:val="002943F8"/>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left="0" w:firstLine="0"/>
      <w:jc w:val="center"/>
      <w:textAlignment w:val="center"/>
    </w:pPr>
    <w:rPr>
      <w:rFonts w:ascii="Arial" w:eastAsia="Calibri" w:hAnsi="Arial" w:cs="Arial"/>
      <w:b/>
      <w:bCs/>
      <w:noProof w:val="0"/>
      <w:color w:val="000000"/>
      <w:lang w:eastAsia="en-US"/>
    </w:rPr>
  </w:style>
  <w:style w:type="paragraph" w:customStyle="1" w:styleId="xl181">
    <w:name w:val="xl181"/>
    <w:basedOn w:val="ab"/>
    <w:rsid w:val="002943F8"/>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ind w:left="0" w:firstLine="0"/>
      <w:jc w:val="center"/>
      <w:textAlignment w:val="center"/>
    </w:pPr>
    <w:rPr>
      <w:rFonts w:ascii="Arial" w:eastAsia="Calibri" w:hAnsi="Arial" w:cs="Arial"/>
      <w:b/>
      <w:bCs/>
      <w:noProof w:val="0"/>
      <w:color w:val="000000"/>
      <w:lang w:eastAsia="en-US"/>
    </w:rPr>
  </w:style>
  <w:style w:type="paragraph" w:customStyle="1" w:styleId="xl182">
    <w:name w:val="xl182"/>
    <w:basedOn w:val="ab"/>
    <w:rsid w:val="002943F8"/>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left="0" w:firstLine="0"/>
      <w:jc w:val="center"/>
      <w:textAlignment w:val="center"/>
    </w:pPr>
    <w:rPr>
      <w:rFonts w:ascii="Arial" w:eastAsia="Calibri" w:hAnsi="Arial" w:cs="Arial"/>
      <w:b/>
      <w:bCs/>
      <w:noProof w:val="0"/>
      <w:color w:val="000000"/>
      <w:sz w:val="22"/>
      <w:szCs w:val="22"/>
      <w:lang w:eastAsia="en-US"/>
    </w:rPr>
  </w:style>
  <w:style w:type="paragraph" w:customStyle="1" w:styleId="xl183">
    <w:name w:val="xl183"/>
    <w:basedOn w:val="ab"/>
    <w:rsid w:val="002943F8"/>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left="0" w:firstLine="0"/>
      <w:jc w:val="center"/>
      <w:textAlignment w:val="center"/>
    </w:pPr>
    <w:rPr>
      <w:rFonts w:ascii="Arial" w:eastAsia="Calibri" w:hAnsi="Arial" w:cs="Arial"/>
      <w:noProof w:val="0"/>
      <w:color w:val="000000"/>
      <w:lang w:eastAsia="en-US"/>
    </w:rPr>
  </w:style>
  <w:style w:type="paragraph" w:customStyle="1" w:styleId="xl184">
    <w:name w:val="xl184"/>
    <w:basedOn w:val="ab"/>
    <w:rsid w:val="002943F8"/>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left="0" w:firstLine="0"/>
      <w:jc w:val="center"/>
      <w:textAlignment w:val="center"/>
    </w:pPr>
    <w:rPr>
      <w:rFonts w:eastAsia="Calibri" w:cs="Times New Roman"/>
      <w:noProof w:val="0"/>
      <w:lang w:eastAsia="en-US"/>
    </w:rPr>
  </w:style>
  <w:style w:type="paragraph" w:customStyle="1" w:styleId="xl185">
    <w:name w:val="xl185"/>
    <w:basedOn w:val="ab"/>
    <w:rsid w:val="002943F8"/>
    <w:pPr>
      <w:pBdr>
        <w:top w:val="single" w:sz="4" w:space="0" w:color="auto"/>
        <w:left w:val="single" w:sz="4" w:space="0" w:color="auto"/>
        <w:bottom w:val="single" w:sz="4" w:space="0" w:color="auto"/>
      </w:pBdr>
      <w:spacing w:before="100" w:beforeAutospacing="1" w:after="100" w:afterAutospacing="1" w:line="240" w:lineRule="auto"/>
      <w:ind w:left="0" w:firstLine="0"/>
      <w:jc w:val="center"/>
      <w:textAlignment w:val="center"/>
    </w:pPr>
    <w:rPr>
      <w:rFonts w:ascii="Arial" w:eastAsia="Calibri" w:hAnsi="Arial" w:cs="Arial"/>
      <w:noProof w:val="0"/>
      <w:color w:val="000000"/>
      <w:lang w:eastAsia="en-US"/>
    </w:rPr>
  </w:style>
  <w:style w:type="paragraph" w:customStyle="1" w:styleId="xl186">
    <w:name w:val="xl186"/>
    <w:basedOn w:val="ab"/>
    <w:rsid w:val="002943F8"/>
    <w:pPr>
      <w:spacing w:before="100" w:beforeAutospacing="1" w:after="100" w:afterAutospacing="1" w:line="240" w:lineRule="auto"/>
      <w:ind w:left="0" w:firstLine="0"/>
      <w:textAlignment w:val="center"/>
    </w:pPr>
    <w:rPr>
      <w:rFonts w:eastAsia="Calibri" w:cs="Times New Roman"/>
      <w:noProof w:val="0"/>
      <w:lang w:eastAsia="en-US"/>
    </w:rPr>
  </w:style>
  <w:style w:type="paragraph" w:customStyle="1" w:styleId="xl187">
    <w:name w:val="xl187"/>
    <w:basedOn w:val="ab"/>
    <w:rsid w:val="002943F8"/>
    <w:pPr>
      <w:pBdr>
        <w:top w:val="single" w:sz="8" w:space="0" w:color="auto"/>
        <w:left w:val="single" w:sz="4" w:space="0" w:color="auto"/>
        <w:bottom w:val="single" w:sz="8" w:space="0" w:color="auto"/>
      </w:pBdr>
      <w:spacing w:before="100" w:beforeAutospacing="1" w:after="100" w:afterAutospacing="1" w:line="240" w:lineRule="auto"/>
      <w:ind w:left="0" w:firstLine="0"/>
      <w:jc w:val="center"/>
      <w:textAlignment w:val="center"/>
    </w:pPr>
    <w:rPr>
      <w:rFonts w:ascii="Arial" w:eastAsia="Calibri" w:hAnsi="Arial" w:cs="Arial"/>
      <w:b/>
      <w:bCs/>
      <w:i/>
      <w:iCs/>
      <w:noProof w:val="0"/>
      <w:color w:val="000000"/>
      <w:lang w:eastAsia="en-US"/>
    </w:rPr>
  </w:style>
  <w:style w:type="paragraph" w:customStyle="1" w:styleId="xl188">
    <w:name w:val="xl188"/>
    <w:basedOn w:val="ab"/>
    <w:rsid w:val="002943F8"/>
    <w:pPr>
      <w:pBdr>
        <w:left w:val="single" w:sz="4" w:space="0" w:color="auto"/>
        <w:bottom w:val="single" w:sz="4" w:space="0" w:color="auto"/>
        <w:right w:val="single" w:sz="4" w:space="0" w:color="auto"/>
      </w:pBdr>
      <w:shd w:val="clear" w:color="000000" w:fill="FFFF00"/>
      <w:spacing w:before="100" w:beforeAutospacing="1" w:after="100" w:afterAutospacing="1" w:line="240" w:lineRule="auto"/>
      <w:ind w:left="0" w:firstLine="0"/>
      <w:jc w:val="center"/>
      <w:textAlignment w:val="center"/>
    </w:pPr>
    <w:rPr>
      <w:rFonts w:ascii="Arial" w:eastAsia="Calibri" w:hAnsi="Arial" w:cs="Arial"/>
      <w:noProof w:val="0"/>
      <w:color w:val="000000"/>
      <w:lang w:eastAsia="en-US"/>
    </w:rPr>
  </w:style>
  <w:style w:type="paragraph" w:customStyle="1" w:styleId="xl189">
    <w:name w:val="xl189"/>
    <w:basedOn w:val="ab"/>
    <w:rsid w:val="002943F8"/>
    <w:pPr>
      <w:pBdr>
        <w:left w:val="single" w:sz="4" w:space="0" w:color="auto"/>
        <w:bottom w:val="single" w:sz="4" w:space="0" w:color="auto"/>
        <w:right w:val="single" w:sz="4" w:space="0" w:color="auto"/>
      </w:pBdr>
      <w:shd w:val="clear" w:color="000000" w:fill="FFFF00"/>
      <w:spacing w:before="100" w:beforeAutospacing="1" w:after="100" w:afterAutospacing="1" w:line="240" w:lineRule="auto"/>
      <w:ind w:left="0" w:firstLine="0"/>
      <w:textAlignment w:val="center"/>
    </w:pPr>
    <w:rPr>
      <w:rFonts w:ascii="Arial" w:eastAsia="Calibri" w:hAnsi="Arial" w:cs="Arial"/>
      <w:noProof w:val="0"/>
      <w:color w:val="000000"/>
      <w:lang w:eastAsia="en-US"/>
    </w:rPr>
  </w:style>
  <w:style w:type="paragraph" w:customStyle="1" w:styleId="xl190">
    <w:name w:val="xl190"/>
    <w:basedOn w:val="ab"/>
    <w:rsid w:val="002943F8"/>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left="0" w:firstLine="0"/>
      <w:jc w:val="center"/>
      <w:textAlignment w:val="center"/>
    </w:pPr>
    <w:rPr>
      <w:rFonts w:ascii="Arial" w:eastAsia="Calibri" w:hAnsi="Arial" w:cs="Arial"/>
      <w:noProof w:val="0"/>
      <w:lang w:eastAsia="en-US"/>
    </w:rPr>
  </w:style>
  <w:style w:type="paragraph" w:customStyle="1" w:styleId="xl191">
    <w:name w:val="xl191"/>
    <w:basedOn w:val="ab"/>
    <w:rsid w:val="002943F8"/>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left="0" w:firstLine="0"/>
      <w:textAlignment w:val="center"/>
    </w:pPr>
    <w:rPr>
      <w:rFonts w:ascii="Arial" w:eastAsia="Calibri" w:hAnsi="Arial" w:cs="Arial"/>
      <w:noProof w:val="0"/>
      <w:lang w:eastAsia="en-US"/>
    </w:rPr>
  </w:style>
  <w:style w:type="paragraph" w:customStyle="1" w:styleId="xl192">
    <w:name w:val="xl192"/>
    <w:basedOn w:val="ab"/>
    <w:rsid w:val="002943F8"/>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left="0" w:firstLine="0"/>
      <w:textAlignment w:val="center"/>
    </w:pPr>
    <w:rPr>
      <w:rFonts w:eastAsia="Calibri" w:cs="Times New Roman"/>
      <w:noProof w:val="0"/>
      <w:lang w:eastAsia="en-US"/>
    </w:rPr>
  </w:style>
  <w:style w:type="paragraph" w:customStyle="1" w:styleId="xl193">
    <w:name w:val="xl193"/>
    <w:basedOn w:val="ab"/>
    <w:rsid w:val="002943F8"/>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left="0" w:firstLine="0"/>
      <w:textAlignment w:val="center"/>
    </w:pPr>
    <w:rPr>
      <w:rFonts w:ascii="Arial" w:eastAsia="Calibri" w:hAnsi="Arial" w:cs="Arial"/>
      <w:noProof w:val="0"/>
      <w:color w:val="000000"/>
      <w:lang w:eastAsia="en-US"/>
    </w:rPr>
  </w:style>
  <w:style w:type="paragraph" w:customStyle="1" w:styleId="xl194">
    <w:name w:val="xl194"/>
    <w:basedOn w:val="ab"/>
    <w:rsid w:val="002943F8"/>
    <w:pPr>
      <w:pBdr>
        <w:top w:val="single" w:sz="4" w:space="0" w:color="auto"/>
        <w:left w:val="single" w:sz="4" w:space="0" w:color="auto"/>
        <w:bottom w:val="single" w:sz="4" w:space="0" w:color="auto"/>
      </w:pBdr>
      <w:spacing w:before="100" w:beforeAutospacing="1" w:after="100" w:afterAutospacing="1" w:line="240" w:lineRule="auto"/>
      <w:ind w:left="0" w:firstLine="0"/>
      <w:textAlignment w:val="center"/>
    </w:pPr>
    <w:rPr>
      <w:rFonts w:eastAsia="Calibri" w:cs="Times New Roman"/>
      <w:noProof w:val="0"/>
      <w:lang w:eastAsia="en-US"/>
    </w:rPr>
  </w:style>
  <w:style w:type="paragraph" w:customStyle="1" w:styleId="xl195">
    <w:name w:val="xl195"/>
    <w:basedOn w:val="ab"/>
    <w:rsid w:val="002943F8"/>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left="0" w:firstLine="0"/>
      <w:textAlignment w:val="center"/>
    </w:pPr>
    <w:rPr>
      <w:rFonts w:eastAsia="Calibri" w:cs="Times New Roman"/>
      <w:noProof w:val="0"/>
      <w:lang w:eastAsia="en-US"/>
    </w:rPr>
  </w:style>
  <w:style w:type="paragraph" w:customStyle="1" w:styleId="xl196">
    <w:name w:val="xl196"/>
    <w:basedOn w:val="ab"/>
    <w:rsid w:val="002943F8"/>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left="0" w:firstLine="0"/>
      <w:jc w:val="center"/>
      <w:textAlignment w:val="center"/>
    </w:pPr>
    <w:rPr>
      <w:rFonts w:eastAsia="Calibri"/>
      <w:noProof w:val="0"/>
      <w:lang w:eastAsia="en-US"/>
    </w:rPr>
  </w:style>
  <w:style w:type="paragraph" w:customStyle="1" w:styleId="xl197">
    <w:name w:val="xl197"/>
    <w:basedOn w:val="ab"/>
    <w:rsid w:val="002943F8"/>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left="0" w:firstLine="0"/>
      <w:textAlignment w:val="center"/>
    </w:pPr>
    <w:rPr>
      <w:rFonts w:ascii="Arial" w:eastAsia="Calibri" w:hAnsi="Arial" w:cs="Arial"/>
      <w:b/>
      <w:bCs/>
      <w:noProof w:val="0"/>
      <w:lang w:eastAsia="en-US"/>
    </w:rPr>
  </w:style>
  <w:style w:type="paragraph" w:customStyle="1" w:styleId="xl198">
    <w:name w:val="xl198"/>
    <w:basedOn w:val="ab"/>
    <w:rsid w:val="002943F8"/>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ind w:left="0" w:firstLine="0"/>
      <w:jc w:val="center"/>
      <w:textAlignment w:val="center"/>
    </w:pPr>
    <w:rPr>
      <w:rFonts w:ascii="Arial" w:eastAsia="Calibri" w:hAnsi="Arial" w:cs="Arial"/>
      <w:noProof w:val="0"/>
      <w:color w:val="000000"/>
      <w:lang w:eastAsia="en-US"/>
    </w:rPr>
  </w:style>
  <w:style w:type="paragraph" w:customStyle="1" w:styleId="xl199">
    <w:name w:val="xl199"/>
    <w:basedOn w:val="ab"/>
    <w:rsid w:val="002943F8"/>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ind w:left="0" w:firstLine="0"/>
      <w:textAlignment w:val="center"/>
    </w:pPr>
    <w:rPr>
      <w:rFonts w:ascii="Arial" w:eastAsia="Calibri" w:hAnsi="Arial" w:cs="Arial"/>
      <w:noProof w:val="0"/>
      <w:color w:val="000000"/>
      <w:lang w:eastAsia="en-US"/>
    </w:rPr>
  </w:style>
  <w:style w:type="paragraph" w:customStyle="1" w:styleId="xl200">
    <w:name w:val="xl200"/>
    <w:basedOn w:val="ab"/>
    <w:rsid w:val="002943F8"/>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left="0" w:firstLine="0"/>
      <w:textAlignment w:val="center"/>
    </w:pPr>
    <w:rPr>
      <w:rFonts w:ascii="Arial" w:eastAsia="Calibri" w:hAnsi="Arial" w:cs="Arial"/>
      <w:noProof w:val="0"/>
      <w:lang w:eastAsia="en-US"/>
    </w:rPr>
  </w:style>
  <w:style w:type="paragraph" w:customStyle="1" w:styleId="xl201">
    <w:name w:val="xl201"/>
    <w:basedOn w:val="ab"/>
    <w:rsid w:val="002943F8"/>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left="0" w:firstLine="0"/>
      <w:jc w:val="center"/>
      <w:textAlignment w:val="center"/>
    </w:pPr>
    <w:rPr>
      <w:rFonts w:ascii="Helv" w:eastAsia="Calibri" w:hAnsi="Helv" w:cs="Times New Roman"/>
      <w:noProof w:val="0"/>
      <w:lang w:eastAsia="en-US"/>
    </w:rPr>
  </w:style>
  <w:style w:type="paragraph" w:customStyle="1" w:styleId="xl202">
    <w:name w:val="xl202"/>
    <w:basedOn w:val="ab"/>
    <w:rsid w:val="002943F8"/>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left="0" w:firstLine="0"/>
      <w:textAlignment w:val="center"/>
    </w:pPr>
    <w:rPr>
      <w:rFonts w:ascii="Helv" w:eastAsia="Calibri" w:hAnsi="Helv" w:cs="Times New Roman"/>
      <w:noProof w:val="0"/>
      <w:lang w:eastAsia="en-US"/>
    </w:rPr>
  </w:style>
  <w:style w:type="paragraph" w:customStyle="1" w:styleId="xl203">
    <w:name w:val="xl203"/>
    <w:basedOn w:val="ab"/>
    <w:rsid w:val="002943F8"/>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left="0" w:firstLine="0"/>
      <w:jc w:val="center"/>
      <w:textAlignment w:val="center"/>
    </w:pPr>
    <w:rPr>
      <w:rFonts w:ascii="Arial" w:eastAsia="Calibri" w:hAnsi="Arial" w:cs="Arial"/>
      <w:noProof w:val="0"/>
      <w:lang w:eastAsia="en-US"/>
    </w:rPr>
  </w:style>
  <w:style w:type="paragraph" w:customStyle="1" w:styleId="xl204">
    <w:name w:val="xl204"/>
    <w:basedOn w:val="ab"/>
    <w:rsid w:val="002943F8"/>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ind w:left="0" w:firstLine="0"/>
      <w:textAlignment w:val="center"/>
    </w:pPr>
    <w:rPr>
      <w:rFonts w:ascii="Arial" w:eastAsia="Calibri" w:hAnsi="Arial" w:cs="Arial"/>
      <w:noProof w:val="0"/>
      <w:color w:val="000000"/>
      <w:lang w:eastAsia="en-US"/>
    </w:rPr>
  </w:style>
  <w:style w:type="paragraph" w:customStyle="1" w:styleId="xl205">
    <w:name w:val="xl205"/>
    <w:basedOn w:val="ab"/>
    <w:rsid w:val="002943F8"/>
    <w:pPr>
      <w:spacing w:before="100" w:beforeAutospacing="1" w:after="100" w:afterAutospacing="1" w:line="240" w:lineRule="auto"/>
      <w:ind w:left="0" w:firstLine="0"/>
      <w:textAlignment w:val="center"/>
    </w:pPr>
    <w:rPr>
      <w:rFonts w:eastAsia="Calibri" w:cs="Times New Roman"/>
      <w:noProof w:val="0"/>
      <w:lang w:eastAsia="en-US"/>
    </w:rPr>
  </w:style>
  <w:style w:type="paragraph" w:customStyle="1" w:styleId="xl206">
    <w:name w:val="xl206"/>
    <w:basedOn w:val="ab"/>
    <w:rsid w:val="002943F8"/>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left="0" w:firstLine="0"/>
      <w:textAlignment w:val="top"/>
    </w:pPr>
    <w:rPr>
      <w:rFonts w:ascii="Arial" w:eastAsia="Calibri" w:hAnsi="Arial" w:cs="Arial"/>
      <w:noProof w:val="0"/>
      <w:color w:val="000000"/>
      <w:sz w:val="22"/>
      <w:szCs w:val="22"/>
      <w:lang w:eastAsia="en-US"/>
    </w:rPr>
  </w:style>
  <w:style w:type="paragraph" w:customStyle="1" w:styleId="xl207">
    <w:name w:val="xl207"/>
    <w:basedOn w:val="ab"/>
    <w:rsid w:val="002943F8"/>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left="0" w:firstLine="0"/>
      <w:textAlignment w:val="top"/>
    </w:pPr>
    <w:rPr>
      <w:rFonts w:ascii="Arial" w:eastAsia="Calibri" w:hAnsi="Arial" w:cs="Arial"/>
      <w:noProof w:val="0"/>
      <w:sz w:val="22"/>
      <w:szCs w:val="22"/>
      <w:lang w:eastAsia="en-US"/>
    </w:rPr>
  </w:style>
  <w:style w:type="paragraph" w:customStyle="1" w:styleId="xl208">
    <w:name w:val="xl208"/>
    <w:basedOn w:val="ab"/>
    <w:rsid w:val="002943F8"/>
    <w:pPr>
      <w:pBdr>
        <w:top w:val="single" w:sz="4" w:space="0" w:color="auto"/>
        <w:left w:val="single" w:sz="4" w:space="0" w:color="auto"/>
        <w:right w:val="single" w:sz="4" w:space="0" w:color="auto"/>
      </w:pBdr>
      <w:spacing w:before="100" w:beforeAutospacing="1" w:after="100" w:afterAutospacing="1" w:line="240" w:lineRule="auto"/>
      <w:ind w:left="0" w:firstLine="0"/>
      <w:jc w:val="right"/>
      <w:textAlignment w:val="top"/>
    </w:pPr>
    <w:rPr>
      <w:rFonts w:ascii="Arial" w:eastAsia="Calibri" w:hAnsi="Arial" w:cs="Arial"/>
      <w:noProof w:val="0"/>
      <w:color w:val="000000"/>
      <w:sz w:val="22"/>
      <w:szCs w:val="22"/>
      <w:lang w:eastAsia="en-US"/>
    </w:rPr>
  </w:style>
  <w:style w:type="paragraph" w:styleId="afffff2">
    <w:name w:val="List"/>
    <w:basedOn w:val="ab"/>
    <w:semiHidden/>
    <w:rsid w:val="002943F8"/>
    <w:pPr>
      <w:bidi/>
      <w:spacing w:before="120" w:after="120"/>
      <w:ind w:left="283" w:hanging="283"/>
      <w:contextualSpacing/>
      <w:jc w:val="both"/>
    </w:pPr>
    <w:rPr>
      <w:noProof w:val="0"/>
      <w:sz w:val="22"/>
      <w:lang w:eastAsia="en-US"/>
    </w:rPr>
  </w:style>
  <w:style w:type="paragraph" w:customStyle="1" w:styleId="a5">
    <w:name w:val="ממוספר"/>
    <w:basedOn w:val="ab"/>
    <w:rsid w:val="002943F8"/>
    <w:pPr>
      <w:numPr>
        <w:numId w:val="32"/>
      </w:numPr>
      <w:bidi/>
      <w:spacing w:before="120" w:after="120"/>
      <w:ind w:left="737" w:right="737"/>
      <w:jc w:val="both"/>
    </w:pPr>
    <w:rPr>
      <w:rFonts w:ascii="Arial" w:eastAsia="Calibri" w:hAnsi="Arial"/>
      <w:noProof w:val="0"/>
      <w:sz w:val="22"/>
      <w:szCs w:val="20"/>
    </w:rPr>
  </w:style>
  <w:style w:type="paragraph" w:customStyle="1" w:styleId="2f9">
    <w:name w:val="תוכן 2"/>
    <w:basedOn w:val="ab"/>
    <w:link w:val="2fa"/>
    <w:rsid w:val="002943F8"/>
    <w:pPr>
      <w:bidi/>
      <w:ind w:left="283" w:firstLine="0"/>
      <w:jc w:val="both"/>
    </w:pPr>
    <w:rPr>
      <w:rFonts w:ascii="Calibri" w:eastAsia="Calibri" w:hAnsi="Calibri"/>
      <w:noProof w:val="0"/>
      <w:lang w:eastAsia="en-US"/>
    </w:rPr>
  </w:style>
  <w:style w:type="character" w:customStyle="1" w:styleId="2fa">
    <w:name w:val="תוכן 2 תו"/>
    <w:link w:val="2f9"/>
    <w:locked/>
    <w:rsid w:val="002943F8"/>
    <w:rPr>
      <w:rFonts w:ascii="Calibri" w:eastAsia="Calibri" w:hAnsi="Calibri" w:cs="David"/>
      <w:sz w:val="24"/>
      <w:szCs w:val="24"/>
    </w:rPr>
  </w:style>
  <w:style w:type="character" w:customStyle="1" w:styleId="ListParagraphChar">
    <w:name w:val="List Paragraph Char"/>
    <w:aliases w:val="פיסקת bullets Char,LP1 Char,lp1 Char,Bullet List Char,FooterText Char,numbered Char,Paragraphe de liste1 Char"/>
    <w:locked/>
    <w:rsid w:val="002943F8"/>
    <w:rPr>
      <w:rFonts w:eastAsia="Times New Roman" w:cs="Times New Roman"/>
      <w:sz w:val="24"/>
      <w:szCs w:val="24"/>
    </w:rPr>
  </w:style>
  <w:style w:type="character" w:customStyle="1" w:styleId="UnresolvedMention1">
    <w:name w:val="Unresolved Mention1"/>
    <w:semiHidden/>
    <w:rsid w:val="002943F8"/>
    <w:rPr>
      <w:rFonts w:cs="Times New Roman"/>
      <w:color w:val="605E5C"/>
      <w:shd w:val="clear" w:color="auto" w:fill="E1DFDD"/>
    </w:rPr>
  </w:style>
  <w:style w:type="paragraph" w:customStyle="1" w:styleId="m2467386575613174703hnormal0">
    <w:name w:val="m_2467386575613174703hnormal0"/>
    <w:basedOn w:val="ab"/>
    <w:rsid w:val="002943F8"/>
    <w:pPr>
      <w:spacing w:before="100" w:beforeAutospacing="1" w:after="100" w:afterAutospacing="1" w:line="240" w:lineRule="auto"/>
      <w:ind w:left="0" w:firstLine="0"/>
    </w:pPr>
    <w:rPr>
      <w:rFonts w:eastAsia="Calibri" w:cs="Times New Roman"/>
      <w:noProof w:val="0"/>
      <w:lang w:eastAsia="en-US"/>
    </w:rPr>
  </w:style>
  <w:style w:type="character" w:customStyle="1" w:styleId="Heading3Char1">
    <w:name w:val="Heading 3 Char1"/>
    <w:rsid w:val="002943F8"/>
    <w:rPr>
      <w:b/>
      <w:sz w:val="28"/>
      <w:lang w:val="x-none" w:eastAsia="he-IL" w:bidi="he-IL"/>
    </w:rPr>
  </w:style>
  <w:style w:type="table" w:customStyle="1" w:styleId="1110">
    <w:name w:val="טבלת רשת111"/>
    <w:rsid w:val="002943F8"/>
    <w:rPr>
      <w:rFonts w:ascii="Calibri" w:hAnsi="Calibri" w:cs="Aria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fffff3">
    <w:name w:val="כותרת שם נספח"/>
    <w:basedOn w:val="ab"/>
    <w:rsid w:val="002943F8"/>
    <w:pPr>
      <w:bidi/>
      <w:spacing w:before="240"/>
      <w:ind w:left="0" w:firstLine="0"/>
      <w:jc w:val="both"/>
    </w:pPr>
    <w:rPr>
      <w:rFonts w:ascii="Arial" w:eastAsia="Calibri" w:hAnsi="Arial" w:cs="Arial"/>
      <w:b/>
      <w:bCs/>
      <w:noProof w:val="0"/>
      <w:color w:val="1B3461"/>
      <w:sz w:val="26"/>
      <w:szCs w:val="26"/>
      <w:lang w:eastAsia="en-US"/>
    </w:rPr>
  </w:style>
  <w:style w:type="paragraph" w:customStyle="1" w:styleId="afffff4">
    <w:name w:val="טקסט נספח"/>
    <w:basedOn w:val="afffff3"/>
    <w:rsid w:val="002943F8"/>
    <w:rPr>
      <w:rFonts w:cs="David"/>
      <w:b w:val="0"/>
      <w:bCs w:val="0"/>
      <w:color w:val="auto"/>
      <w:sz w:val="22"/>
      <w:szCs w:val="22"/>
    </w:rPr>
  </w:style>
  <w:style w:type="paragraph" w:customStyle="1" w:styleId="afffff5">
    <w:name w:val="כותרת טבלת נספחים"/>
    <w:basedOn w:val="ab"/>
    <w:rsid w:val="002943F8"/>
    <w:pPr>
      <w:bidi/>
      <w:spacing w:line="240" w:lineRule="auto"/>
      <w:ind w:left="0" w:firstLine="0"/>
      <w:jc w:val="center"/>
    </w:pPr>
    <w:rPr>
      <w:rFonts w:ascii="Arial" w:eastAsia="Calibri" w:hAnsi="Arial" w:cs="Arial"/>
      <w:b/>
      <w:noProof w:val="0"/>
      <w:color w:val="1B3461"/>
      <w:sz w:val="28"/>
      <w:szCs w:val="22"/>
      <w:lang w:eastAsia="en-US"/>
    </w:rPr>
  </w:style>
  <w:style w:type="character" w:customStyle="1" w:styleId="afffff6">
    <w:name w:val="טקסט סעיף מודגש תו"/>
    <w:link w:val="a2"/>
    <w:locked/>
    <w:rsid w:val="002943F8"/>
    <w:rPr>
      <w:rFonts w:ascii="Arial" w:hAnsi="Arial"/>
      <w:b/>
      <w:bCs/>
    </w:rPr>
  </w:style>
  <w:style w:type="paragraph" w:customStyle="1" w:styleId="a2">
    <w:name w:val="טקסט סעיף מודגש"/>
    <w:basedOn w:val="a8"/>
    <w:link w:val="afffff6"/>
    <w:rsid w:val="002943F8"/>
    <w:pPr>
      <w:numPr>
        <w:numId w:val="13"/>
      </w:numPr>
      <w:ind w:right="0"/>
    </w:pPr>
    <w:rPr>
      <w:rFonts w:cs="Times New Roman"/>
      <w:b/>
      <w:bCs/>
      <w:sz w:val="20"/>
      <w:szCs w:val="20"/>
    </w:rPr>
  </w:style>
  <w:style w:type="character" w:customStyle="1" w:styleId="CharChar">
    <w:name w:val="הדגשת צבע תו Char Char"/>
    <w:link w:val="Char1"/>
    <w:locked/>
    <w:rsid w:val="002943F8"/>
    <w:rPr>
      <w:rFonts w:ascii="Arial" w:hAnsi="Arial"/>
      <w:shd w:val="clear" w:color="auto" w:fill="DEE7F6"/>
    </w:rPr>
  </w:style>
  <w:style w:type="paragraph" w:customStyle="1" w:styleId="Char1">
    <w:name w:val="הדגשת צבע תו Char"/>
    <w:basedOn w:val="a8"/>
    <w:link w:val="CharChar"/>
    <w:rsid w:val="002943F8"/>
    <w:pPr>
      <w:numPr>
        <w:ilvl w:val="0"/>
        <w:numId w:val="0"/>
      </w:numPr>
      <w:shd w:val="clear" w:color="auto" w:fill="DEE7F6"/>
      <w:ind w:left="1787" w:right="0" w:hanging="360"/>
    </w:pPr>
    <w:rPr>
      <w:rFonts w:cs="Times New Roman"/>
      <w:sz w:val="20"/>
      <w:szCs w:val="20"/>
    </w:rPr>
  </w:style>
  <w:style w:type="character" w:customStyle="1" w:styleId="afffff7">
    <w:name w:val="אייקון החשוב ביותר תו"/>
    <w:link w:val="afffff8"/>
    <w:locked/>
    <w:rsid w:val="002943F8"/>
    <w:rPr>
      <w:rFonts w:ascii="Wingdings" w:hAnsi="Wingdings"/>
      <w:color w:val="5EA740"/>
      <w:position w:val="-4"/>
      <w:sz w:val="28"/>
      <w:szCs w:val="28"/>
    </w:rPr>
  </w:style>
  <w:style w:type="paragraph" w:customStyle="1" w:styleId="afffff8">
    <w:name w:val="אייקון החשוב ביותר"/>
    <w:basedOn w:val="a8"/>
    <w:link w:val="afffff7"/>
    <w:rsid w:val="002943F8"/>
    <w:pPr>
      <w:numPr>
        <w:ilvl w:val="0"/>
        <w:numId w:val="0"/>
      </w:numPr>
      <w:ind w:left="1787" w:right="0" w:hanging="360"/>
    </w:pPr>
    <w:rPr>
      <w:rFonts w:ascii="Wingdings" w:hAnsi="Wingdings" w:cs="Times New Roman"/>
      <w:color w:val="5EA740"/>
      <w:position w:val="-4"/>
      <w:sz w:val="28"/>
      <w:szCs w:val="28"/>
    </w:rPr>
  </w:style>
  <w:style w:type="character" w:customStyle="1" w:styleId="afffff9">
    <w:name w:val="אייקון רישום/דיווח תו"/>
    <w:link w:val="afffffa"/>
    <w:locked/>
    <w:rsid w:val="002943F8"/>
    <w:rPr>
      <w:rFonts w:ascii="Wingdings" w:hAnsi="Wingdings"/>
      <w:color w:val="800080"/>
      <w:position w:val="-4"/>
      <w:sz w:val="28"/>
      <w:szCs w:val="28"/>
    </w:rPr>
  </w:style>
  <w:style w:type="paragraph" w:customStyle="1" w:styleId="afffffa">
    <w:name w:val="אייקון רישום/דיווח"/>
    <w:basedOn w:val="a8"/>
    <w:link w:val="afffff9"/>
    <w:rsid w:val="002943F8"/>
    <w:pPr>
      <w:numPr>
        <w:ilvl w:val="0"/>
        <w:numId w:val="0"/>
      </w:numPr>
      <w:ind w:left="1787" w:right="0" w:hanging="360"/>
    </w:pPr>
    <w:rPr>
      <w:rFonts w:ascii="Wingdings" w:hAnsi="Wingdings" w:cs="Times New Roman"/>
      <w:color w:val="800080"/>
      <w:position w:val="-4"/>
      <w:sz w:val="28"/>
      <w:szCs w:val="28"/>
    </w:rPr>
  </w:style>
  <w:style w:type="character" w:customStyle="1" w:styleId="afffffb">
    <w:name w:val="אייקון מערכות מידע תו"/>
    <w:link w:val="afffffc"/>
    <w:locked/>
    <w:rsid w:val="002943F8"/>
    <w:rPr>
      <w:rFonts w:ascii="Wingdings" w:hAnsi="Wingdings"/>
      <w:color w:val="36A6E8"/>
      <w:position w:val="-4"/>
      <w:sz w:val="28"/>
      <w:szCs w:val="28"/>
    </w:rPr>
  </w:style>
  <w:style w:type="paragraph" w:customStyle="1" w:styleId="afffffc">
    <w:name w:val="אייקון מערכות מידע"/>
    <w:basedOn w:val="a8"/>
    <w:link w:val="afffffb"/>
    <w:rsid w:val="002943F8"/>
    <w:pPr>
      <w:numPr>
        <w:ilvl w:val="0"/>
        <w:numId w:val="0"/>
      </w:numPr>
      <w:ind w:left="1787" w:right="0" w:hanging="360"/>
    </w:pPr>
    <w:rPr>
      <w:rFonts w:ascii="Wingdings" w:hAnsi="Wingdings" w:cs="Times New Roman"/>
      <w:color w:val="36A6E8"/>
      <w:position w:val="-4"/>
      <w:sz w:val="28"/>
      <w:szCs w:val="28"/>
    </w:rPr>
  </w:style>
  <w:style w:type="character" w:customStyle="1" w:styleId="CharCharChar">
    <w:name w:val="אייקון אסור לעשות תו Char Char Char"/>
    <w:link w:val="CharChar0"/>
    <w:locked/>
    <w:rsid w:val="002943F8"/>
    <w:rPr>
      <w:rFonts w:ascii="Wingdings" w:hAnsi="Wingdings"/>
      <w:color w:val="A81229"/>
      <w:position w:val="-4"/>
      <w:sz w:val="28"/>
      <w:szCs w:val="28"/>
    </w:rPr>
  </w:style>
  <w:style w:type="paragraph" w:customStyle="1" w:styleId="CharChar0">
    <w:name w:val="אייקון אסור לעשות תו Char Char"/>
    <w:basedOn w:val="a8"/>
    <w:link w:val="CharCharChar"/>
    <w:rsid w:val="002943F8"/>
    <w:pPr>
      <w:numPr>
        <w:ilvl w:val="0"/>
        <w:numId w:val="0"/>
      </w:numPr>
      <w:ind w:left="1787" w:right="0" w:hanging="360"/>
    </w:pPr>
    <w:rPr>
      <w:rFonts w:ascii="Wingdings" w:hAnsi="Wingdings" w:cs="Times New Roman"/>
      <w:color w:val="A81229"/>
      <w:position w:val="-4"/>
      <w:sz w:val="28"/>
      <w:szCs w:val="28"/>
    </w:rPr>
  </w:style>
  <w:style w:type="paragraph" w:customStyle="1" w:styleId="Para5">
    <w:name w:val="Para5"/>
    <w:basedOn w:val="ab"/>
    <w:rsid w:val="002943F8"/>
    <w:pPr>
      <w:overflowPunct w:val="0"/>
      <w:autoSpaceDE w:val="0"/>
      <w:autoSpaceDN w:val="0"/>
      <w:bidi/>
      <w:adjustRightInd w:val="0"/>
      <w:spacing w:line="240" w:lineRule="auto"/>
      <w:ind w:left="3232" w:firstLine="0"/>
      <w:jc w:val="both"/>
    </w:pPr>
    <w:rPr>
      <w:rFonts w:eastAsia="Calibri" w:cs="FrankRuehl"/>
      <w:szCs w:val="26"/>
    </w:rPr>
  </w:style>
  <w:style w:type="table" w:customStyle="1" w:styleId="113">
    <w:name w:val="טקסט טבלה תחתונה11"/>
    <w:rsid w:val="002943F8"/>
    <w:pPr>
      <w:jc w:val="right"/>
    </w:pPr>
    <w:rPr>
      <w:rFonts w:eastAsia="Calibri"/>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1ff3">
    <w:name w:val="אזכור לא מזוהה1"/>
    <w:semiHidden/>
    <w:rsid w:val="002943F8"/>
    <w:rPr>
      <w:rFonts w:cs="Times New Roman"/>
      <w:color w:val="605E5C"/>
      <w:shd w:val="clear" w:color="auto" w:fill="E1DFDD"/>
    </w:rPr>
  </w:style>
  <w:style w:type="numbering" w:customStyle="1" w:styleId="111111113">
    <w:name w:val="1 / 1.1 / 1.1.1113"/>
    <w:rsid w:val="002943F8"/>
  </w:style>
  <w:style w:type="numbering" w:customStyle="1" w:styleId="1111114">
    <w:name w:val="1 / 1.1 / 1.1.14"/>
    <w:basedOn w:val="ae"/>
    <w:next w:val="111111"/>
    <w:rsid w:val="002943F8"/>
    <w:pPr>
      <w:numPr>
        <w:numId w:val="21"/>
      </w:numPr>
    </w:pPr>
  </w:style>
  <w:style w:type="numbering" w:customStyle="1" w:styleId="Style1">
    <w:name w:val="Style1"/>
    <w:rsid w:val="002943F8"/>
    <w:pPr>
      <w:numPr>
        <w:numId w:val="23"/>
      </w:numPr>
    </w:pPr>
  </w:style>
  <w:style w:type="numbering" w:customStyle="1" w:styleId="11111124">
    <w:name w:val="1 / 1.1 / 1.1.124"/>
    <w:rsid w:val="002943F8"/>
  </w:style>
  <w:style w:type="table" w:customStyle="1" w:styleId="1ff4">
    <w:name w:val="רשת טבלה1"/>
    <w:basedOn w:val="ad"/>
    <w:next w:val="aff2"/>
    <w:uiPriority w:val="39"/>
    <w:rsid w:val="0077545F"/>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4a">
    <w:name w:val="ללא רשימה4"/>
    <w:next w:val="ae"/>
    <w:uiPriority w:val="99"/>
    <w:semiHidden/>
    <w:unhideWhenUsed/>
    <w:rsid w:val="00443E2E"/>
  </w:style>
  <w:style w:type="table" w:customStyle="1" w:styleId="73">
    <w:name w:val="טקסט טבלה תחתונה7"/>
    <w:basedOn w:val="ad"/>
    <w:next w:val="aff2"/>
    <w:rsid w:val="00443E2E"/>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b">
    <w:name w:val="טבלת רשת2"/>
    <w:basedOn w:val="ad"/>
    <w:next w:val="aff2"/>
    <w:uiPriority w:val="59"/>
    <w:rsid w:val="00394E51"/>
    <w:rPr>
      <w:rFonts w:asciiTheme="minorHAnsi" w:eastAsiaTheme="minorHAnsi" w:hAnsiTheme="minorHAnsi" w:cs="David"/>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f">
    <w:name w:val="טבלת רשת3"/>
    <w:basedOn w:val="ad"/>
    <w:next w:val="aff2"/>
    <w:uiPriority w:val="59"/>
    <w:rsid w:val="000E16EB"/>
    <w:rPr>
      <w:rFonts w:asciiTheme="minorHAnsi" w:eastAsiaTheme="minorHAnsi" w:hAnsiTheme="minorHAnsi" w:cs="David"/>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b">
    <w:name w:val="טבלת רשת4"/>
    <w:basedOn w:val="ad"/>
    <w:next w:val="aff2"/>
    <w:uiPriority w:val="59"/>
    <w:rsid w:val="003616FB"/>
    <w:rPr>
      <w:rFonts w:asciiTheme="minorHAnsi" w:eastAsiaTheme="minorHAnsi" w:hAnsiTheme="minorHAnsi" w:cs="David"/>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40">
    <w:name w:val="סגנון4"/>
    <w:uiPriority w:val="99"/>
    <w:rsid w:val="00D7044A"/>
    <w:pPr>
      <w:numPr>
        <w:numId w:val="33"/>
      </w:numPr>
    </w:pPr>
  </w:style>
  <w:style w:type="numbering" w:customStyle="1" w:styleId="55">
    <w:name w:val="סגנון5"/>
    <w:uiPriority w:val="99"/>
    <w:rsid w:val="00E42FB2"/>
  </w:style>
  <w:style w:type="table" w:customStyle="1" w:styleId="56">
    <w:name w:val="טבלת רשת5"/>
    <w:basedOn w:val="ad"/>
    <w:next w:val="aff2"/>
    <w:uiPriority w:val="59"/>
    <w:rsid w:val="006909DC"/>
    <w:rPr>
      <w:rFonts w:asciiTheme="minorHAnsi" w:eastAsiaTheme="minorHAnsi" w:hAnsiTheme="minorHAnsi" w:cs="David"/>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
    <w:name w:val="סגנון6"/>
    <w:uiPriority w:val="99"/>
    <w:rsid w:val="00EA5E51"/>
    <w:pPr>
      <w:numPr>
        <w:numId w:val="36"/>
      </w:numPr>
    </w:pPr>
  </w:style>
  <w:style w:type="numbering" w:customStyle="1" w:styleId="70">
    <w:name w:val="סגנון7"/>
    <w:uiPriority w:val="99"/>
    <w:rsid w:val="00EA5E51"/>
    <w:pPr>
      <w:numPr>
        <w:numId w:val="37"/>
      </w:numPr>
    </w:pPr>
  </w:style>
  <w:style w:type="table" w:customStyle="1" w:styleId="83">
    <w:name w:val="טקסט טבלה תחתונה8"/>
    <w:basedOn w:val="ad"/>
    <w:next w:val="aff2"/>
    <w:uiPriority w:val="59"/>
    <w:rsid w:val="00254224"/>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3">
    <w:name w:val="טקסט טבלה תחתונה9"/>
    <w:basedOn w:val="ad"/>
    <w:next w:val="aff2"/>
    <w:uiPriority w:val="59"/>
    <w:rsid w:val="005C608A"/>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710">
    <w:name w:val="סגנון71"/>
    <w:uiPriority w:val="99"/>
    <w:rsid w:val="00675F22"/>
  </w:style>
  <w:style w:type="numbering" w:customStyle="1" w:styleId="8">
    <w:name w:val="סגנון8"/>
    <w:uiPriority w:val="99"/>
    <w:rsid w:val="00064232"/>
    <w:pPr>
      <w:numPr>
        <w:numId w:val="57"/>
      </w:numPr>
    </w:pPr>
  </w:style>
  <w:style w:type="numbering" w:customStyle="1" w:styleId="9">
    <w:name w:val="סגנון9"/>
    <w:uiPriority w:val="99"/>
    <w:rsid w:val="00BF75B7"/>
    <w:pPr>
      <w:numPr>
        <w:numId w:val="58"/>
      </w:numPr>
    </w:pPr>
  </w:style>
  <w:style w:type="numbering" w:customStyle="1" w:styleId="100">
    <w:name w:val="סגנון10"/>
    <w:uiPriority w:val="99"/>
    <w:rsid w:val="002F0951"/>
    <w:pPr>
      <w:numPr>
        <w:numId w:val="59"/>
      </w:numPr>
    </w:pPr>
  </w:style>
  <w:style w:type="numbering" w:customStyle="1" w:styleId="11">
    <w:name w:val="סגנון11"/>
    <w:uiPriority w:val="99"/>
    <w:rsid w:val="002C225D"/>
    <w:pPr>
      <w:numPr>
        <w:numId w:val="60"/>
      </w:numPr>
    </w:pPr>
  </w:style>
  <w:style w:type="numbering" w:customStyle="1" w:styleId="41">
    <w:name w:val="סגנון41"/>
    <w:uiPriority w:val="99"/>
    <w:rsid w:val="00CD2617"/>
    <w:pPr>
      <w:numPr>
        <w:numId w:val="62"/>
      </w:numPr>
    </w:pPr>
  </w:style>
  <w:style w:type="numbering" w:customStyle="1" w:styleId="411">
    <w:name w:val="סגנון411"/>
    <w:uiPriority w:val="99"/>
    <w:rsid w:val="00CD2617"/>
    <w:pPr>
      <w:numPr>
        <w:numId w:val="34"/>
      </w:numPr>
    </w:pPr>
  </w:style>
  <w:style w:type="numbering" w:customStyle="1" w:styleId="91">
    <w:name w:val="סגנון91"/>
    <w:uiPriority w:val="99"/>
    <w:rsid w:val="00CD2617"/>
    <w:pPr>
      <w:numPr>
        <w:numId w:val="63"/>
      </w:numPr>
    </w:pPr>
  </w:style>
  <w:style w:type="numbering" w:customStyle="1" w:styleId="101">
    <w:name w:val="סגנון101"/>
    <w:uiPriority w:val="99"/>
    <w:rsid w:val="00CD2617"/>
    <w:pPr>
      <w:numPr>
        <w:numId w:val="64"/>
      </w:numPr>
    </w:pPr>
  </w:style>
  <w:style w:type="numbering" w:customStyle="1" w:styleId="111">
    <w:name w:val="סגנון111"/>
    <w:uiPriority w:val="99"/>
    <w:rsid w:val="00CD2617"/>
    <w:pPr>
      <w:numPr>
        <w:numId w:val="65"/>
      </w:numPr>
    </w:pPr>
  </w:style>
  <w:style w:type="numbering" w:customStyle="1" w:styleId="72">
    <w:name w:val="סגנון72"/>
    <w:uiPriority w:val="99"/>
    <w:rsid w:val="00CD2617"/>
    <w:pPr>
      <w:numPr>
        <w:numId w:val="51"/>
      </w:numPr>
    </w:pPr>
  </w:style>
  <w:style w:type="table" w:customStyle="1" w:styleId="1120">
    <w:name w:val="טבלת רשת112"/>
    <w:basedOn w:val="ad"/>
    <w:uiPriority w:val="59"/>
    <w:rsid w:val="00CD2617"/>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011">
    <w:name w:val="סגנון1011"/>
    <w:uiPriority w:val="99"/>
    <w:rsid w:val="00CD2617"/>
    <w:pPr>
      <w:numPr>
        <w:numId w:val="52"/>
      </w:numPr>
    </w:pPr>
  </w:style>
  <w:style w:type="numbering" w:customStyle="1" w:styleId="81">
    <w:name w:val="סגנון81"/>
    <w:uiPriority w:val="99"/>
    <w:rsid w:val="00CD2617"/>
    <w:pPr>
      <w:numPr>
        <w:numId w:val="55"/>
      </w:numPr>
    </w:pPr>
  </w:style>
  <w:style w:type="numbering" w:customStyle="1" w:styleId="120">
    <w:name w:val="סגנון12"/>
    <w:uiPriority w:val="99"/>
    <w:rsid w:val="000C38B7"/>
    <w:pPr>
      <w:numPr>
        <w:numId w:val="66"/>
      </w:numPr>
    </w:pPr>
  </w:style>
  <w:style w:type="numbering" w:customStyle="1" w:styleId="13">
    <w:name w:val="סגנון13"/>
    <w:uiPriority w:val="99"/>
    <w:rsid w:val="003E62FB"/>
    <w:pPr>
      <w:numPr>
        <w:numId w:val="67"/>
      </w:numPr>
    </w:pPr>
  </w:style>
  <w:style w:type="numbering" w:customStyle="1" w:styleId="14">
    <w:name w:val="סגנון14"/>
    <w:uiPriority w:val="99"/>
    <w:rsid w:val="003E62FB"/>
    <w:pPr>
      <w:numPr>
        <w:numId w:val="68"/>
      </w:numPr>
    </w:pPr>
  </w:style>
  <w:style w:type="table" w:customStyle="1" w:styleId="64">
    <w:name w:val="טבלת רשת6"/>
    <w:basedOn w:val="ad"/>
    <w:next w:val="aff2"/>
    <w:uiPriority w:val="59"/>
    <w:rsid w:val="00004397"/>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5">
    <w:name w:val="סגנון15"/>
    <w:uiPriority w:val="99"/>
    <w:rsid w:val="00A47882"/>
    <w:pPr>
      <w:numPr>
        <w:numId w:val="69"/>
      </w:numPr>
    </w:pPr>
  </w:style>
  <w:style w:type="table" w:customStyle="1" w:styleId="102">
    <w:name w:val="טקסט טבלה תחתונה10"/>
    <w:basedOn w:val="ad"/>
    <w:next w:val="aff2"/>
    <w:rsid w:val="00D37B1A"/>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6">
    <w:name w:val="סגנון16"/>
    <w:uiPriority w:val="99"/>
    <w:rsid w:val="00BD5143"/>
    <w:pPr>
      <w:numPr>
        <w:numId w:val="72"/>
      </w:numPr>
    </w:pPr>
  </w:style>
  <w:style w:type="numbering" w:customStyle="1" w:styleId="170">
    <w:name w:val="סגנון17"/>
    <w:uiPriority w:val="99"/>
    <w:rsid w:val="00372469"/>
    <w:pPr>
      <w:numPr>
        <w:numId w:val="73"/>
      </w:numPr>
    </w:pPr>
  </w:style>
  <w:style w:type="numbering" w:customStyle="1" w:styleId="18">
    <w:name w:val="סגנון18"/>
    <w:uiPriority w:val="99"/>
    <w:rsid w:val="00FD5045"/>
    <w:pPr>
      <w:numPr>
        <w:numId w:val="76"/>
      </w:numPr>
    </w:pPr>
  </w:style>
  <w:style w:type="numbering" w:customStyle="1" w:styleId="19">
    <w:name w:val="סגנון19"/>
    <w:uiPriority w:val="99"/>
    <w:rsid w:val="00086E8A"/>
    <w:pPr>
      <w:numPr>
        <w:numId w:val="79"/>
      </w:numPr>
    </w:pPr>
  </w:style>
  <w:style w:type="character" w:customStyle="1" w:styleId="2fc">
    <w:name w:val="אזכור לא מזוהה2"/>
    <w:basedOn w:val="ac"/>
    <w:uiPriority w:val="99"/>
    <w:semiHidden/>
    <w:unhideWhenUsed/>
    <w:rsid w:val="00086E8A"/>
    <w:rPr>
      <w:color w:val="605E5C"/>
      <w:shd w:val="clear" w:color="auto" w:fill="E1DFDD"/>
    </w:rPr>
  </w:style>
  <w:style w:type="numbering" w:customStyle="1" w:styleId="420">
    <w:name w:val="סגנון42"/>
    <w:uiPriority w:val="99"/>
    <w:rsid w:val="00586488"/>
  </w:style>
  <w:style w:type="numbering" w:customStyle="1" w:styleId="412">
    <w:name w:val="סגנון412"/>
    <w:uiPriority w:val="99"/>
    <w:rsid w:val="00586488"/>
  </w:style>
  <w:style w:type="numbering" w:customStyle="1" w:styleId="920">
    <w:name w:val="סגנון92"/>
    <w:uiPriority w:val="99"/>
    <w:rsid w:val="00586488"/>
  </w:style>
  <w:style w:type="numbering" w:customStyle="1" w:styleId="1020">
    <w:name w:val="סגנון102"/>
    <w:uiPriority w:val="99"/>
    <w:rsid w:val="00586488"/>
  </w:style>
  <w:style w:type="numbering" w:customStyle="1" w:styleId="1121">
    <w:name w:val="סגנון112"/>
    <w:uiPriority w:val="99"/>
    <w:rsid w:val="00586488"/>
  </w:style>
  <w:style w:type="numbering" w:customStyle="1" w:styleId="421">
    <w:name w:val="סגנון421"/>
    <w:uiPriority w:val="99"/>
    <w:rsid w:val="00586488"/>
    <w:pPr>
      <w:numPr>
        <w:numId w:val="124"/>
      </w:numPr>
    </w:pPr>
  </w:style>
  <w:style w:type="numbering" w:customStyle="1" w:styleId="610">
    <w:name w:val="סגנון61"/>
    <w:uiPriority w:val="99"/>
    <w:rsid w:val="00586488"/>
  </w:style>
  <w:style w:type="numbering" w:customStyle="1" w:styleId="730">
    <w:name w:val="סגנון73"/>
    <w:uiPriority w:val="99"/>
    <w:rsid w:val="00586488"/>
  </w:style>
  <w:style w:type="numbering" w:customStyle="1" w:styleId="820">
    <w:name w:val="סגנון82"/>
    <w:uiPriority w:val="99"/>
    <w:rsid w:val="00586488"/>
  </w:style>
  <w:style w:type="numbering" w:customStyle="1" w:styleId="911">
    <w:name w:val="סגנון911"/>
    <w:uiPriority w:val="99"/>
    <w:rsid w:val="00586488"/>
  </w:style>
  <w:style w:type="numbering" w:customStyle="1" w:styleId="1012">
    <w:name w:val="סגנון1012"/>
    <w:uiPriority w:val="99"/>
    <w:rsid w:val="00586488"/>
  </w:style>
  <w:style w:type="numbering" w:customStyle="1" w:styleId="1111">
    <w:name w:val="סגנון1111"/>
    <w:uiPriority w:val="99"/>
    <w:rsid w:val="00586488"/>
  </w:style>
  <w:style w:type="numbering" w:customStyle="1" w:styleId="4111">
    <w:name w:val="סגנון4111"/>
    <w:uiPriority w:val="99"/>
    <w:rsid w:val="00586488"/>
  </w:style>
  <w:style w:type="numbering" w:customStyle="1" w:styleId="41111">
    <w:name w:val="סגנון41111"/>
    <w:uiPriority w:val="99"/>
    <w:rsid w:val="00586488"/>
  </w:style>
  <w:style w:type="numbering" w:customStyle="1" w:styleId="9111">
    <w:name w:val="סגנון9111"/>
    <w:uiPriority w:val="99"/>
    <w:rsid w:val="00586488"/>
  </w:style>
  <w:style w:type="numbering" w:customStyle="1" w:styleId="10111">
    <w:name w:val="סגנון10111"/>
    <w:uiPriority w:val="99"/>
    <w:rsid w:val="00586488"/>
  </w:style>
  <w:style w:type="numbering" w:customStyle="1" w:styleId="11111">
    <w:name w:val="סגנון11111"/>
    <w:uiPriority w:val="99"/>
    <w:rsid w:val="00586488"/>
  </w:style>
  <w:style w:type="numbering" w:customStyle="1" w:styleId="721">
    <w:name w:val="סגנון721"/>
    <w:uiPriority w:val="99"/>
    <w:rsid w:val="00586488"/>
  </w:style>
  <w:style w:type="numbering" w:customStyle="1" w:styleId="101111">
    <w:name w:val="סגנון101111"/>
    <w:uiPriority w:val="99"/>
    <w:rsid w:val="00586488"/>
  </w:style>
  <w:style w:type="numbering" w:customStyle="1" w:styleId="811">
    <w:name w:val="סגנון811"/>
    <w:uiPriority w:val="99"/>
    <w:rsid w:val="00586488"/>
  </w:style>
  <w:style w:type="numbering" w:customStyle="1" w:styleId="121">
    <w:name w:val="סגנון121"/>
    <w:uiPriority w:val="99"/>
    <w:rsid w:val="00586488"/>
  </w:style>
  <w:style w:type="numbering" w:customStyle="1" w:styleId="131">
    <w:name w:val="סגנון131"/>
    <w:uiPriority w:val="99"/>
    <w:rsid w:val="00586488"/>
  </w:style>
  <w:style w:type="numbering" w:customStyle="1" w:styleId="141">
    <w:name w:val="סגנון141"/>
    <w:uiPriority w:val="99"/>
    <w:rsid w:val="00586488"/>
  </w:style>
  <w:style w:type="numbering" w:customStyle="1" w:styleId="151">
    <w:name w:val="סגנון151"/>
    <w:uiPriority w:val="99"/>
    <w:rsid w:val="00586488"/>
  </w:style>
  <w:style w:type="numbering" w:customStyle="1" w:styleId="161">
    <w:name w:val="סגנון161"/>
    <w:uiPriority w:val="99"/>
    <w:rsid w:val="00586488"/>
  </w:style>
  <w:style w:type="numbering" w:customStyle="1" w:styleId="171">
    <w:name w:val="סגנון171"/>
    <w:uiPriority w:val="99"/>
    <w:rsid w:val="00586488"/>
  </w:style>
  <w:style w:type="numbering" w:customStyle="1" w:styleId="181">
    <w:name w:val="סגנון181"/>
    <w:uiPriority w:val="99"/>
    <w:rsid w:val="00586488"/>
  </w:style>
  <w:style w:type="numbering" w:customStyle="1" w:styleId="413">
    <w:name w:val="סגנון413"/>
    <w:uiPriority w:val="99"/>
    <w:rsid w:val="0039393D"/>
    <w:pPr>
      <w:numPr>
        <w:numId w:val="2"/>
      </w:numPr>
    </w:pPr>
  </w:style>
  <w:style w:type="character" w:customStyle="1" w:styleId="3f0">
    <w:name w:val="אזכור לא מזוהה3"/>
    <w:basedOn w:val="ac"/>
    <w:uiPriority w:val="99"/>
    <w:semiHidden/>
    <w:unhideWhenUsed/>
    <w:rsid w:val="00580213"/>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11163945">
      <w:bodyDiv w:val="1"/>
      <w:marLeft w:val="0"/>
      <w:marRight w:val="0"/>
      <w:marTop w:val="0"/>
      <w:marBottom w:val="0"/>
      <w:divBdr>
        <w:top w:val="none" w:sz="0" w:space="0" w:color="auto"/>
        <w:left w:val="none" w:sz="0" w:space="0" w:color="auto"/>
        <w:bottom w:val="none" w:sz="0" w:space="0" w:color="auto"/>
        <w:right w:val="none" w:sz="0" w:space="0" w:color="auto"/>
      </w:divBdr>
    </w:div>
    <w:div w:id="237251190">
      <w:bodyDiv w:val="1"/>
      <w:marLeft w:val="0"/>
      <w:marRight w:val="0"/>
      <w:marTop w:val="0"/>
      <w:marBottom w:val="0"/>
      <w:divBdr>
        <w:top w:val="none" w:sz="0" w:space="0" w:color="auto"/>
        <w:left w:val="none" w:sz="0" w:space="0" w:color="auto"/>
        <w:bottom w:val="none" w:sz="0" w:space="0" w:color="auto"/>
        <w:right w:val="none" w:sz="0" w:space="0" w:color="auto"/>
      </w:divBdr>
    </w:div>
    <w:div w:id="250437374">
      <w:bodyDiv w:val="1"/>
      <w:marLeft w:val="0"/>
      <w:marRight w:val="0"/>
      <w:marTop w:val="0"/>
      <w:marBottom w:val="0"/>
      <w:divBdr>
        <w:top w:val="none" w:sz="0" w:space="0" w:color="auto"/>
        <w:left w:val="none" w:sz="0" w:space="0" w:color="auto"/>
        <w:bottom w:val="none" w:sz="0" w:space="0" w:color="auto"/>
        <w:right w:val="none" w:sz="0" w:space="0" w:color="auto"/>
      </w:divBdr>
    </w:div>
    <w:div w:id="376007066">
      <w:bodyDiv w:val="1"/>
      <w:marLeft w:val="0"/>
      <w:marRight w:val="0"/>
      <w:marTop w:val="0"/>
      <w:marBottom w:val="0"/>
      <w:divBdr>
        <w:top w:val="none" w:sz="0" w:space="0" w:color="auto"/>
        <w:left w:val="none" w:sz="0" w:space="0" w:color="auto"/>
        <w:bottom w:val="none" w:sz="0" w:space="0" w:color="auto"/>
        <w:right w:val="none" w:sz="0" w:space="0" w:color="auto"/>
      </w:divBdr>
    </w:div>
    <w:div w:id="463353633">
      <w:bodyDiv w:val="1"/>
      <w:marLeft w:val="0"/>
      <w:marRight w:val="0"/>
      <w:marTop w:val="0"/>
      <w:marBottom w:val="0"/>
      <w:divBdr>
        <w:top w:val="none" w:sz="0" w:space="0" w:color="auto"/>
        <w:left w:val="none" w:sz="0" w:space="0" w:color="auto"/>
        <w:bottom w:val="none" w:sz="0" w:space="0" w:color="auto"/>
        <w:right w:val="none" w:sz="0" w:space="0" w:color="auto"/>
      </w:divBdr>
    </w:div>
    <w:div w:id="481699907">
      <w:bodyDiv w:val="1"/>
      <w:marLeft w:val="0"/>
      <w:marRight w:val="0"/>
      <w:marTop w:val="0"/>
      <w:marBottom w:val="0"/>
      <w:divBdr>
        <w:top w:val="none" w:sz="0" w:space="0" w:color="auto"/>
        <w:left w:val="none" w:sz="0" w:space="0" w:color="auto"/>
        <w:bottom w:val="none" w:sz="0" w:space="0" w:color="auto"/>
        <w:right w:val="none" w:sz="0" w:space="0" w:color="auto"/>
      </w:divBdr>
    </w:div>
    <w:div w:id="531193399">
      <w:bodyDiv w:val="1"/>
      <w:marLeft w:val="0"/>
      <w:marRight w:val="0"/>
      <w:marTop w:val="0"/>
      <w:marBottom w:val="0"/>
      <w:divBdr>
        <w:top w:val="none" w:sz="0" w:space="0" w:color="auto"/>
        <w:left w:val="none" w:sz="0" w:space="0" w:color="auto"/>
        <w:bottom w:val="none" w:sz="0" w:space="0" w:color="auto"/>
        <w:right w:val="none" w:sz="0" w:space="0" w:color="auto"/>
      </w:divBdr>
    </w:div>
    <w:div w:id="714622922">
      <w:bodyDiv w:val="1"/>
      <w:marLeft w:val="0"/>
      <w:marRight w:val="0"/>
      <w:marTop w:val="0"/>
      <w:marBottom w:val="0"/>
      <w:divBdr>
        <w:top w:val="none" w:sz="0" w:space="0" w:color="auto"/>
        <w:left w:val="none" w:sz="0" w:space="0" w:color="auto"/>
        <w:bottom w:val="none" w:sz="0" w:space="0" w:color="auto"/>
        <w:right w:val="none" w:sz="0" w:space="0" w:color="auto"/>
      </w:divBdr>
    </w:div>
    <w:div w:id="821233791">
      <w:bodyDiv w:val="1"/>
      <w:marLeft w:val="0"/>
      <w:marRight w:val="0"/>
      <w:marTop w:val="0"/>
      <w:marBottom w:val="0"/>
      <w:divBdr>
        <w:top w:val="none" w:sz="0" w:space="0" w:color="auto"/>
        <w:left w:val="none" w:sz="0" w:space="0" w:color="auto"/>
        <w:bottom w:val="none" w:sz="0" w:space="0" w:color="auto"/>
        <w:right w:val="none" w:sz="0" w:space="0" w:color="auto"/>
      </w:divBdr>
    </w:div>
    <w:div w:id="853110149">
      <w:bodyDiv w:val="1"/>
      <w:marLeft w:val="0"/>
      <w:marRight w:val="0"/>
      <w:marTop w:val="0"/>
      <w:marBottom w:val="0"/>
      <w:divBdr>
        <w:top w:val="none" w:sz="0" w:space="0" w:color="auto"/>
        <w:left w:val="none" w:sz="0" w:space="0" w:color="auto"/>
        <w:bottom w:val="none" w:sz="0" w:space="0" w:color="auto"/>
        <w:right w:val="none" w:sz="0" w:space="0" w:color="auto"/>
      </w:divBdr>
    </w:div>
    <w:div w:id="872109233">
      <w:bodyDiv w:val="1"/>
      <w:marLeft w:val="0"/>
      <w:marRight w:val="0"/>
      <w:marTop w:val="0"/>
      <w:marBottom w:val="0"/>
      <w:divBdr>
        <w:top w:val="none" w:sz="0" w:space="0" w:color="auto"/>
        <w:left w:val="none" w:sz="0" w:space="0" w:color="auto"/>
        <w:bottom w:val="none" w:sz="0" w:space="0" w:color="auto"/>
        <w:right w:val="none" w:sz="0" w:space="0" w:color="auto"/>
      </w:divBdr>
    </w:div>
    <w:div w:id="888079466">
      <w:bodyDiv w:val="1"/>
      <w:marLeft w:val="0"/>
      <w:marRight w:val="0"/>
      <w:marTop w:val="0"/>
      <w:marBottom w:val="0"/>
      <w:divBdr>
        <w:top w:val="none" w:sz="0" w:space="0" w:color="auto"/>
        <w:left w:val="none" w:sz="0" w:space="0" w:color="auto"/>
        <w:bottom w:val="none" w:sz="0" w:space="0" w:color="auto"/>
        <w:right w:val="none" w:sz="0" w:space="0" w:color="auto"/>
      </w:divBdr>
    </w:div>
    <w:div w:id="930162742">
      <w:bodyDiv w:val="1"/>
      <w:marLeft w:val="0"/>
      <w:marRight w:val="0"/>
      <w:marTop w:val="0"/>
      <w:marBottom w:val="0"/>
      <w:divBdr>
        <w:top w:val="none" w:sz="0" w:space="0" w:color="auto"/>
        <w:left w:val="none" w:sz="0" w:space="0" w:color="auto"/>
        <w:bottom w:val="none" w:sz="0" w:space="0" w:color="auto"/>
        <w:right w:val="none" w:sz="0" w:space="0" w:color="auto"/>
      </w:divBdr>
    </w:div>
    <w:div w:id="946077896">
      <w:bodyDiv w:val="1"/>
      <w:marLeft w:val="0"/>
      <w:marRight w:val="0"/>
      <w:marTop w:val="0"/>
      <w:marBottom w:val="0"/>
      <w:divBdr>
        <w:top w:val="none" w:sz="0" w:space="0" w:color="auto"/>
        <w:left w:val="none" w:sz="0" w:space="0" w:color="auto"/>
        <w:bottom w:val="none" w:sz="0" w:space="0" w:color="auto"/>
        <w:right w:val="none" w:sz="0" w:space="0" w:color="auto"/>
      </w:divBdr>
    </w:div>
    <w:div w:id="968434740">
      <w:bodyDiv w:val="1"/>
      <w:marLeft w:val="0"/>
      <w:marRight w:val="0"/>
      <w:marTop w:val="0"/>
      <w:marBottom w:val="0"/>
      <w:divBdr>
        <w:top w:val="none" w:sz="0" w:space="0" w:color="auto"/>
        <w:left w:val="none" w:sz="0" w:space="0" w:color="auto"/>
        <w:bottom w:val="none" w:sz="0" w:space="0" w:color="auto"/>
        <w:right w:val="none" w:sz="0" w:space="0" w:color="auto"/>
      </w:divBdr>
    </w:div>
    <w:div w:id="1086880729">
      <w:bodyDiv w:val="1"/>
      <w:marLeft w:val="0"/>
      <w:marRight w:val="0"/>
      <w:marTop w:val="0"/>
      <w:marBottom w:val="0"/>
      <w:divBdr>
        <w:top w:val="none" w:sz="0" w:space="0" w:color="auto"/>
        <w:left w:val="none" w:sz="0" w:space="0" w:color="auto"/>
        <w:bottom w:val="none" w:sz="0" w:space="0" w:color="auto"/>
        <w:right w:val="none" w:sz="0" w:space="0" w:color="auto"/>
      </w:divBdr>
    </w:div>
    <w:div w:id="1181776464">
      <w:bodyDiv w:val="1"/>
      <w:marLeft w:val="0"/>
      <w:marRight w:val="0"/>
      <w:marTop w:val="0"/>
      <w:marBottom w:val="0"/>
      <w:divBdr>
        <w:top w:val="none" w:sz="0" w:space="0" w:color="auto"/>
        <w:left w:val="none" w:sz="0" w:space="0" w:color="auto"/>
        <w:bottom w:val="none" w:sz="0" w:space="0" w:color="auto"/>
        <w:right w:val="none" w:sz="0" w:space="0" w:color="auto"/>
      </w:divBdr>
    </w:div>
    <w:div w:id="1267233937">
      <w:bodyDiv w:val="1"/>
      <w:marLeft w:val="0"/>
      <w:marRight w:val="0"/>
      <w:marTop w:val="0"/>
      <w:marBottom w:val="0"/>
      <w:divBdr>
        <w:top w:val="none" w:sz="0" w:space="0" w:color="auto"/>
        <w:left w:val="none" w:sz="0" w:space="0" w:color="auto"/>
        <w:bottom w:val="none" w:sz="0" w:space="0" w:color="auto"/>
        <w:right w:val="none" w:sz="0" w:space="0" w:color="auto"/>
      </w:divBdr>
    </w:div>
    <w:div w:id="1523974276">
      <w:bodyDiv w:val="1"/>
      <w:marLeft w:val="0"/>
      <w:marRight w:val="0"/>
      <w:marTop w:val="0"/>
      <w:marBottom w:val="0"/>
      <w:divBdr>
        <w:top w:val="none" w:sz="0" w:space="0" w:color="auto"/>
        <w:left w:val="none" w:sz="0" w:space="0" w:color="auto"/>
        <w:bottom w:val="none" w:sz="0" w:space="0" w:color="auto"/>
        <w:right w:val="none" w:sz="0" w:space="0" w:color="auto"/>
      </w:divBdr>
    </w:div>
    <w:div w:id="1626500231">
      <w:bodyDiv w:val="1"/>
      <w:marLeft w:val="0"/>
      <w:marRight w:val="0"/>
      <w:marTop w:val="0"/>
      <w:marBottom w:val="0"/>
      <w:divBdr>
        <w:top w:val="none" w:sz="0" w:space="0" w:color="auto"/>
        <w:left w:val="none" w:sz="0" w:space="0" w:color="auto"/>
        <w:bottom w:val="none" w:sz="0" w:space="0" w:color="auto"/>
        <w:right w:val="none" w:sz="0" w:space="0" w:color="auto"/>
      </w:divBdr>
    </w:div>
    <w:div w:id="1703674307">
      <w:bodyDiv w:val="1"/>
      <w:marLeft w:val="0"/>
      <w:marRight w:val="0"/>
      <w:marTop w:val="0"/>
      <w:marBottom w:val="0"/>
      <w:divBdr>
        <w:top w:val="none" w:sz="0" w:space="0" w:color="auto"/>
        <w:left w:val="none" w:sz="0" w:space="0" w:color="auto"/>
        <w:bottom w:val="none" w:sz="0" w:space="0" w:color="auto"/>
        <w:right w:val="none" w:sz="0" w:space="0" w:color="auto"/>
      </w:divBdr>
    </w:div>
    <w:div w:id="1884632335">
      <w:bodyDiv w:val="1"/>
      <w:marLeft w:val="0"/>
      <w:marRight w:val="0"/>
      <w:marTop w:val="0"/>
      <w:marBottom w:val="0"/>
      <w:divBdr>
        <w:top w:val="none" w:sz="0" w:space="0" w:color="auto"/>
        <w:left w:val="none" w:sz="0" w:space="0" w:color="auto"/>
        <w:bottom w:val="none" w:sz="0" w:space="0" w:color="auto"/>
        <w:right w:val="none" w:sz="0" w:space="0" w:color="auto"/>
      </w:divBdr>
    </w:div>
    <w:div w:id="19637999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customXml" Target="../customXml/item13.xml"/><Relationship Id="rId18" Type="http://schemas.openxmlformats.org/officeDocument/2006/relationships/customXml" Target="../customXml/item18.xml"/><Relationship Id="rId26" Type="http://schemas.openxmlformats.org/officeDocument/2006/relationships/image" Target="media/image1.png"/><Relationship Id="rId39" Type="http://schemas.openxmlformats.org/officeDocument/2006/relationships/theme" Target="theme/theme1.xml"/><Relationship Id="rId21" Type="http://schemas.openxmlformats.org/officeDocument/2006/relationships/styles" Target="styles.xml"/><Relationship Id="rId34" Type="http://schemas.openxmlformats.org/officeDocument/2006/relationships/footer" Target="footer1.xml"/><Relationship Id="rId7" Type="http://schemas.openxmlformats.org/officeDocument/2006/relationships/customXml" Target="../customXml/item7.xml"/><Relationship Id="rId12" Type="http://schemas.openxmlformats.org/officeDocument/2006/relationships/customXml" Target="../customXml/item12.xml"/><Relationship Id="rId17" Type="http://schemas.openxmlformats.org/officeDocument/2006/relationships/customXml" Target="../customXml/item17.xml"/><Relationship Id="rId25" Type="http://schemas.openxmlformats.org/officeDocument/2006/relationships/endnotes" Target="endnotes.xml"/><Relationship Id="rId33" Type="http://schemas.openxmlformats.org/officeDocument/2006/relationships/hyperlink" Target="https://www.gov.il/he/pages/querysupply" TargetMode="External"/><Relationship Id="rId38"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customXml" Target="../customXml/item16.xml"/><Relationship Id="rId20" Type="http://schemas.openxmlformats.org/officeDocument/2006/relationships/numbering" Target="numbering.xml"/><Relationship Id="rId29" Type="http://schemas.openxmlformats.org/officeDocument/2006/relationships/hyperlink" Target="mailto:vmichrazim@moia.gov.il" TargetMode="Externa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customXml" Target="../customXml/item11.xml"/><Relationship Id="rId24" Type="http://schemas.openxmlformats.org/officeDocument/2006/relationships/footnotes" Target="footnotes.xml"/><Relationship Id="rId32" Type="http://schemas.openxmlformats.org/officeDocument/2006/relationships/hyperlink" Target="https://www.gov.il/he/pages/supply_chain_guide" TargetMode="External"/><Relationship Id="rId37" Type="http://schemas.openxmlformats.org/officeDocument/2006/relationships/footer" Target="footer4.xml"/><Relationship Id="rId5" Type="http://schemas.openxmlformats.org/officeDocument/2006/relationships/customXml" Target="../customXml/item5.xml"/><Relationship Id="rId15" Type="http://schemas.openxmlformats.org/officeDocument/2006/relationships/customXml" Target="../customXml/item15.xml"/><Relationship Id="rId23" Type="http://schemas.openxmlformats.org/officeDocument/2006/relationships/webSettings" Target="webSettings.xml"/><Relationship Id="rId28" Type="http://schemas.openxmlformats.org/officeDocument/2006/relationships/hyperlink" Target="https://www.gov.il/he/Departments/General/magrmosdhotlimod" TargetMode="External"/><Relationship Id="rId36" Type="http://schemas.openxmlformats.org/officeDocument/2006/relationships/footer" Target="footer3.xml"/><Relationship Id="rId10" Type="http://schemas.openxmlformats.org/officeDocument/2006/relationships/customXml" Target="../customXml/item10.xml"/><Relationship Id="rId19" Type="http://schemas.openxmlformats.org/officeDocument/2006/relationships/customXml" Target="../customXml/item19.xml"/><Relationship Id="rId31" Type="http://schemas.openxmlformats.org/officeDocument/2006/relationships/hyperlink" Target="https://www.gov.il/he/Departments/publications/reports/ulpan_tests-ragil_examples" TargetMode="External"/><Relationship Id="rId4" Type="http://schemas.openxmlformats.org/officeDocument/2006/relationships/customXml" Target="../customXml/item4.xml"/><Relationship Id="rId9" Type="http://schemas.openxmlformats.org/officeDocument/2006/relationships/customXml" Target="../customXml/item9.xml"/><Relationship Id="rId14" Type="http://schemas.openxmlformats.org/officeDocument/2006/relationships/customXml" Target="../customXml/item14.xml"/><Relationship Id="rId22" Type="http://schemas.openxmlformats.org/officeDocument/2006/relationships/settings" Target="settings.xml"/><Relationship Id="rId27" Type="http://schemas.openxmlformats.org/officeDocument/2006/relationships/hyperlink" Target="https://mr.gov.il/ilgstorefront/he/p/4000532076" TargetMode="External"/><Relationship Id="rId30" Type="http://schemas.openxmlformats.org/officeDocument/2006/relationships/hyperlink" Target="http://www.justice.gov.il/MOJHeb/RashamHachvarot" TargetMode="External"/><Relationship Id="rId35" Type="http://schemas.openxmlformats.org/officeDocument/2006/relationships/footer" Target="footer2.xml"/><Relationship Id="rId8" Type="http://schemas.openxmlformats.org/officeDocument/2006/relationships/customXml" Target="../customXml/item8.xml"/><Relationship Id="rId3" Type="http://schemas.openxmlformats.org/officeDocument/2006/relationships/customXml" Target="../customXml/item3.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b:Sources xmlns:b="http://schemas.openxmlformats.org/officeDocument/2006/bibliography" xmlns="http://schemas.openxmlformats.org/officeDocument/2006/bibliography" SelectedStyle="\APA.XSL" StyleName="APA"/>
</file>

<file path=customXml/item10.xml><?xml version="1.0" encoding="utf-8"?>
<p:properties xmlns:p="http://schemas.microsoft.com/office/2006/metadata/properties" xmlns:xsi="http://www.w3.org/2001/XMLSchema-instance">
  <documentManagement>
    <ContentTypeId xmlns="http://schemas.microsoft.com/sharepoint/v3">0x010100BE3CCFFA4AAE6E4EBFB1BAF96A5C26E7</ContentTypeId>
    <_x05e1__x05d8__x05d0__x05d8__x05d5__x05e1__x0020__x05d4__x05de__x05e1__x05de__x05da_ xmlns="08D34828-0DEC-4E7B-A01F-C82654CE4470" xsi:nil="true"/>
    <TemplateUrl xmlns="http://schemas.microsoft.com/sharepoint/v3" xsi:nil="true"/>
    <_x05de__x05d8__x05e4__x05dc__x0020__x05e9__x05d0__x05d9__x05e0__x05d5__x0020__x05d1__x05de__x05e2__x05e8__x05db__x05ea_ xmlns="08D34828-0DEC-4E7B-A01F-C82654CE4470" xsi:nil="true"/>
    <_x05d0__x05d2__x05e3_ xmlns="4093ce13-9f19-4790-8af6-22590a21aecf"/>
    <_x05e9__x05dd__x0020__x05d4__x05e9__x05d5__x05dc__x05d7_ xmlns="08D34828-0DEC-4E7B-A01F-C82654CE4470" xsi:nil="true"/>
    <_x05d2__x05d5__x05e8__x05dd__x0020__x05e9__x05d5__x05dc__x05d7_ xmlns="08D34828-0DEC-4E7B-A01F-C82654CE4470">לשכה משפטית</_x05d2__x05d5__x05e8__x05dd__x0020__x05e9__x05d5__x05dc__x05d7_>
    <_x05e9__x05dd__x0020__x05d4__x05e0__x05de__x05e2__x05df_ xmlns="08D34828-0DEC-4E7B-A01F-C82654CE4470" xsi:nil="true"/>
    <_x05ea__x05d5__x05db__x05df_ xmlns="08D34828-0DEC-4E7B-A01F-C82654CE4470" xsi:nil="true"/>
    <_x05e0__x05d5__x05e9__x05d0_ xmlns="4093ce13-9f19-4790-8af6-22590a21aecf">
      <Value>מכרזים</Value>
    </_x05e0__x05d5__x05e9__x05d0_>
    <_x05d4__x05e0__x05d7__x05d9__x05d5__x05ea__x0020__x0020__x05dc__x05d1__x05d9__x05e6__x05d5__x05e2_ xmlns="08D34828-0DEC-4E7B-A01F-C82654CE4470" xsi:nil="true"/>
    <_SourceUrl xmlns="http://schemas.microsoft.com/sharepoint/v3" xsi:nil="true"/>
    <_x05e1__x05d5__x05d2__x0020__x05de__x05e1__x05de__x05da_ xmlns="08D34828-0DEC-4E7B-A01F-C82654CE4470">דואר יוצא-מסמכים</_x05e1__x05d5__x05d2__x0020__x05de__x05e1__x05de__x05da_>
    <_x05ea__x05d0__x05e8__x05d9__x05da__x0020__x05d9__x05e2__x05d3_ xmlns="08D34828-0DEC-4E7B-A01F-C82654CE4470" xsi:nil="true"/>
    <_x05e7__x05d9__x05e9__x05d5__x05e8__x0020__x05dc__x05de__x05e1__x05de__x05da__x0020__x05de__x05e1__x05e4__x05e8_ xmlns="08D34828-0DEC-4E7B-A01F-C82654CE4470" xsi:nil="true"/>
    <xd_ProgID xmlns="http://schemas.microsoft.com/sharepoint/v3" xsi:nil="true"/>
    <_x05de__x05d8__x05e4__x05dc_ xmlns="08D34828-0DEC-4E7B-A01F-C82654CE4470">
      <UserInfo>
        <DisplayName/>
        <AccountId xsi:nil="true"/>
        <AccountType/>
      </UserInfo>
    </_x05de__x05d8__x05e4__x05dc_>
    <_x05e0__x05d5__x05e9__x05d0__x0020__x002f__x0020__x05e4__x05e8__x05d5__x05d9__x05d9__x05e7__x05d8_ xmlns="08D34828-0DEC-4E7B-A01F-C82654CE4470">
      <Value>שוטף</Value>
    </_x05e0__x05d5__x05e9__x05d0__x0020__x002f__x0020__x05e4__x05e8__x05d5__x05d9__x05d9__x05e7__x05d8_>
    <Order xmlns="http://schemas.microsoft.com/sharepoint/v3">472400</Order>
    <_x05d2__x05d5__x05e8__x05dd__x0020__x05e0__x05de__x05e2__x05df_ xmlns="08D34828-0DEC-4E7B-A01F-C82654CE4470">לשכה משפטית</_x05d2__x05d5__x05e8__x05dd__x0020__x05e0__x05de__x05e2__x05df_>
    <_x05dc__x05d9__x05d3__x05d9__x05e2__x05d4_ xmlns="08D34828-0DEC-4E7B-A01F-C82654CE4470"/>
    <_SharedFileIndex xmlns="http://schemas.microsoft.com/sharepoint/v3" xsi:nil="true"/>
    <MetaInfo xmlns="http://schemas.microsoft.com/sharepoint/v3" xsi:nil="true"/>
    <_x05ea__x05d0__x05e8__x05d9__x05da__x0020__x05de__x05e1__x05de__x05da_ xmlns="08D34828-0DEC-4E7B-A01F-C82654CE4470">2014-08-24T07:58:48+00:00</_x05ea__x05d0__x05e8__x05d9__x05da__x0020__x05de__x05e1__x05de__x05da_>
    <_x05de__x05e1__x0027__x0020__x05d0__x05e1__x05de__x05db__x05ea__x05d0_ xmlns="08D34828-0DEC-4E7B-A01F-C82654CE4470" xsi:nil="true"/>
    <_x05ea__x05d9__x05e7__x0020__x05d1__x05d9__x05ea__x0020__x05de__x05e9__x05e4__x05d8_ xmlns="4093ce13-9f19-4790-8af6-22590a21aecf" xsi:nil="true"/>
    <_x05e0__x05d5__x05e9__x05d0__x0020__x05d4__x05e8__x05d9__x05e9__x05d5__x05dd_ xmlns="4093ce13-9f19-4790-8af6-22590a21aecf" xsi:nil="true"/>
  </documentManagement>
</p:properties>
</file>

<file path=customXml/item11.xml><?xml version="1.0" encoding="utf-8"?>
<b:Sources xmlns:b="http://schemas.openxmlformats.org/officeDocument/2006/bibliography" xmlns="http://schemas.openxmlformats.org/officeDocument/2006/bibliography" SelectedStyle="\APA.XSL" StyleName="APA"/>
</file>

<file path=customXml/item12.xml><?xml version="1.0" encoding="utf-8"?>
<b:Sources xmlns:b="http://schemas.openxmlformats.org/officeDocument/2006/bibliography" xmlns="http://schemas.openxmlformats.org/officeDocument/2006/bibliography" SelectedStyle="\APA.XSL" StyleName="APA"/>
</file>

<file path=customXml/item13.xml><?xml version="1.0" encoding="utf-8"?>
<b:Sources xmlns:b="http://schemas.openxmlformats.org/officeDocument/2006/bibliography" xmlns="http://schemas.openxmlformats.org/officeDocument/2006/bibliography" SelectedStyle="\APA.XSL" StyleName="APA"/>
</file>

<file path=customXml/item14.xml><?xml version="1.0" encoding="utf-8"?>
<ct:contentTypeSchema xmlns:ct="http://schemas.microsoft.com/office/2006/metadata/contentType" xmlns:ma="http://schemas.microsoft.com/office/2006/metadata/properties/metaAttributes" ct:_="" ma:_="" ma:contentTypeName="מסמך" ma:contentTypeID="0x010100BE3CCFFA4AAE6E4EBFB1BAF96A5C26E7" ma:contentTypeVersion="6" ma:contentTypeDescription="צור מסמך חדש." ma:contentTypeScope="" ma:versionID="707cce00c2e60e8fedeb63d7cb09bcb0">
  <xsd:schema xmlns:xsd="http://www.w3.org/2001/XMLSchema" xmlns:p="http://schemas.microsoft.com/office/2006/metadata/properties" xmlns:ns1="http://schemas.microsoft.com/sharepoint/v3" xmlns:ns2="08D34828-0DEC-4E7B-A01F-C82654CE4470" xmlns:ns3="4093ce13-9f19-4790-8af6-22590a21aecf" targetNamespace="http://schemas.microsoft.com/office/2006/metadata/properties" ma:root="true" ma:fieldsID="8871560a0d47bef0ea93a3f6b38da54b" ns1:_="" ns2:_="" ns3:_="">
    <xsd:import namespace="http://schemas.microsoft.com/sharepoint/v3"/>
    <xsd:import namespace="08D34828-0DEC-4E7B-A01F-C82654CE4470"/>
    <xsd:import namespace="4093ce13-9f19-4790-8af6-22590a21aecf"/>
    <xsd:element name="properties">
      <xsd:complexType>
        <xsd:sequence>
          <xsd:element name="documentManagement">
            <xsd:complexType>
              <xsd:all>
                <xsd:element ref="ns2:_x05e1__x05d5__x05d2__x0020__x05de__x05e1__x05de__x05da_" minOccurs="0"/>
                <xsd:element ref="ns2:_x05ea__x05d0__x05e8__x05d9__x05da__x0020__x05de__x05e1__x05de__x05da_" minOccurs="0"/>
                <xsd:element ref="ns2:_x05de__x05e1__x0027__x0020__x05d0__x05e1__x05de__x05db__x05ea__x05d0_" minOccurs="0"/>
                <xsd:element ref="ns3:_x05e0__x05d5__x05e9__x05d0_" minOccurs="0"/>
                <xsd:element ref="ns3:_x05d0__x05d2__x05e3_" minOccurs="0"/>
                <xsd:element ref="ns3:_x05ea__x05d9__x05e7__x0020__x05d1__x05d9__x05ea__x0020__x05de__x05e9__x05e4__x05d8_" minOccurs="0"/>
                <xsd:element ref="ns3:_x05e0__x05d5__x05e9__x05d0__x0020__x05d4__x05e8__x05d9__x05e9__x05d5__x05dd_" minOccurs="0"/>
                <xsd:element ref="ns2:_x05e0__x05d5__x05e9__x05d0__x0020__x002f__x0020__x05e4__x05e8__x05d5__x05d9__x05d9__x05e7__x05d8_" minOccurs="0"/>
                <xsd:element ref="ns2:_x05ea__x05d5__x05db__x05df_" minOccurs="0"/>
                <xsd:element ref="ns2:_x05d2__x05d5__x05e8__x05dd__x0020__x05e9__x05d5__x05dc__x05d7_" minOccurs="0"/>
                <xsd:element ref="ns2:_x05e9__x05dd__x0020__x05d4__x05e9__x05d5__x05dc__x05d7_" minOccurs="0"/>
                <xsd:element ref="ns2:_x05d2__x05d5__x05e8__x05dd__x0020__x05e0__x05de__x05e2__x05df_" minOccurs="0"/>
                <xsd:element ref="ns2:_x05e9__x05dd__x0020__x05d4__x05e0__x05de__x05e2__x05df_" minOccurs="0"/>
                <xsd:element ref="ns2:_x05e1__x05d8__x05d0__x05d8__x05d5__x05e1__x0020__x05d4__x05de__x05e1__x05de__x05da_" minOccurs="0"/>
                <xsd:element ref="ns2:_x05de__x05d8__x05e4__x05dc_" minOccurs="0"/>
                <xsd:element ref="ns2:_x05de__x05d8__x05e4__x05dc__x0020__x05e9__x05d0__x05d9__x05e0__x05d5__x0020__x05d1__x05de__x05e2__x05e8__x05db__x05ea_" minOccurs="0"/>
                <xsd:element ref="ns2:_x05d4__x05e0__x05d7__x05d9__x05d5__x05ea__x0020__x0020__x05dc__x05d1__x05d9__x05e6__x05d5__x05e2_" minOccurs="0"/>
                <xsd:element ref="ns2:_x05ea__x05d0__x05e8__x05d9__x05da__x0020__x05d9__x05e2__x05d3_" minOccurs="0"/>
                <xsd:element ref="ns2:_x05dc__x05d9__x05d3__x05d9__x05e2__x05d4_" minOccurs="0"/>
                <xsd:element ref="ns2:_x05e7__x05d9__x05e9__x05d5__x05e8__x0020__x05dc__x05de__x05e1__x05de__x05da__x0020__x05de__x05e1__x05e4__x05e8_" minOccurs="0"/>
                <xsd:element ref="ns1:_ModerationComments" minOccurs="0"/>
                <xsd:element ref="ns1:File_x0020_Type" minOccurs="0"/>
                <xsd:element ref="ns1:HTML_x0020_File_x0020_Type" minOccurs="0"/>
                <xsd:element ref="ns1:_SourceUrl" minOccurs="0"/>
                <xsd:element ref="ns1:_SharedFileIndex" minOccurs="0"/>
                <xsd:element ref="ns1:ContentTypeId" minOccurs="0"/>
                <xsd:element ref="ns1:TemplateUrl" minOccurs="0"/>
                <xsd:element ref="ns1:xd_ProgID" minOccurs="0"/>
                <xsd:element ref="ns1:xd_Signature" minOccurs="0"/>
                <xsd:element ref="ns1:ID" minOccurs="0"/>
                <xsd:element ref="ns1:Author" minOccurs="0"/>
                <xsd:element ref="ns1:Editor" minOccurs="0"/>
                <xsd:element ref="ns1:_HasCopyDestinations" minOccurs="0"/>
                <xsd:element ref="ns1:_CopySource" minOccurs="0"/>
                <xsd:element ref="ns1:_ModerationStatus" minOccurs="0"/>
                <xsd:element ref="ns1:FileRef" minOccurs="0"/>
                <xsd:element ref="ns1:FileDirRef" minOccurs="0"/>
                <xsd:element ref="ns1:Last_x0020_Modified" minOccurs="0"/>
                <xsd:element ref="ns1:Created_x0020_Date" minOccurs="0"/>
                <xsd:element ref="ns1:File_x0020_Size" minOccurs="0"/>
                <xsd:element ref="ns1:FSObjType" minOccurs="0"/>
                <xsd:element ref="ns1:CheckedOutUserId" minOccurs="0"/>
                <xsd:element ref="ns1:IsCheckedoutToLocal" minOccurs="0"/>
                <xsd:element ref="ns1:CheckoutUser" minOccurs="0"/>
                <xsd:element ref="ns1:UniqueId" minOccurs="0"/>
                <xsd:element ref="ns1:ProgId" minOccurs="0"/>
                <xsd:element ref="ns1:ScopeId" minOccurs="0"/>
                <xsd:element ref="ns1:VirusStatus" minOccurs="0"/>
                <xsd:element ref="ns1:CheckedOutTitle" minOccurs="0"/>
                <xsd:element ref="ns1:_CheckinComment" minOccurs="0"/>
                <xsd:element ref="ns1:MetaInfo" minOccurs="0"/>
                <xsd:element ref="ns1:_Level" minOccurs="0"/>
                <xsd:element ref="ns1:_IsCurrentVersion" minOccurs="0"/>
                <xsd:element ref="ns1:owshiddenversion" minOccurs="0"/>
                <xsd:element ref="ns1:_UIVersion" minOccurs="0"/>
                <xsd:element ref="ns1:_UIVersionString" minOccurs="0"/>
                <xsd:element ref="ns1:InstanceID" minOccurs="0"/>
                <xsd:element ref="ns1:Order" minOccurs="0"/>
                <xsd:element ref="ns1:GUID" minOccurs="0"/>
                <xsd:element ref="ns1:WorkflowVersion" minOccurs="0"/>
                <xsd:element ref="ns1:WorkflowInstanceID" minOccurs="0"/>
                <xsd:element ref="ns1:ParentVersionString" minOccurs="0"/>
                <xsd:element ref="ns1:ParentLeafName" minOccurs="0"/>
              </xsd:all>
            </xsd:complexType>
          </xsd:element>
        </xsd:sequence>
      </xsd:complexType>
    </xsd:element>
  </xsd:schema>
  <xsd:schema xmlns:xsd="http://www.w3.org/2001/XMLSchema" xmlns:dms="http://schemas.microsoft.com/office/2006/documentManagement/types" targetNamespace="http://schemas.microsoft.com/sharepoint/v3" elementFormDefault="qualified">
    <xsd:import namespace="http://schemas.microsoft.com/office/2006/documentManagement/types"/>
    <xsd:element name="_ModerationComments" ma:index="22" nillable="true" ma:displayName="הערות המאשר" ma:hidden="true" ma:internalName="_ModerationComments" ma:readOnly="true">
      <xsd:simpleType>
        <xsd:restriction base="dms:Note"/>
      </xsd:simpleType>
    </xsd:element>
    <xsd:element name="File_x0020_Type" ma:index="25" nillable="true" ma:displayName="סוג קובץ" ma:hidden="true" ma:internalName="File_x0020_Type" ma:readOnly="true">
      <xsd:simpleType>
        <xsd:restriction base="dms:Text"/>
      </xsd:simpleType>
    </xsd:element>
    <xsd:element name="HTML_x0020_File_x0020_Type" ma:index="26" nillable="true" ma:displayName="סוג קובץ HTML" ma:hidden="true" ma:internalName="HTML_x0020_File_x0020_Type" ma:readOnly="true">
      <xsd:simpleType>
        <xsd:restriction base="dms:Text"/>
      </xsd:simpleType>
    </xsd:element>
    <xsd:element name="_SourceUrl" ma:index="27" nillable="true" ma:displayName="כתובת URL המשמשת כמקור" ma:hidden="true" ma:internalName="_SourceUrl">
      <xsd:simpleType>
        <xsd:restriction base="dms:Text"/>
      </xsd:simpleType>
    </xsd:element>
    <xsd:element name="_SharedFileIndex" ma:index="28" nillable="true" ma:displayName="אינדקס קבצים משותפים" ma:hidden="true" ma:internalName="_SharedFileIndex">
      <xsd:simpleType>
        <xsd:restriction base="dms:Text"/>
      </xsd:simpleType>
    </xsd:element>
    <xsd:element name="ContentTypeId" ma:index="29" nillable="true" ma:displayName="מזהה סוג תוכן" ma:hidden="true" ma:internalName="ContentTypeId" ma:readOnly="true">
      <xsd:simpleType>
        <xsd:restriction base="dms:Unknown"/>
      </xsd:simpleType>
    </xsd:element>
    <xsd:element name="TemplateUrl" ma:index="30" nillable="true" ma:displayName="קישור לתבנית" ma:hidden="true" ma:internalName="TemplateUrl">
      <xsd:simpleType>
        <xsd:restriction base="dms:Text"/>
      </xsd:simpleType>
    </xsd:element>
    <xsd:element name="xd_ProgID" ma:index="31" nillable="true" ma:displayName="קישור קובץ Html" ma:hidden="true" ma:internalName="xd_ProgID">
      <xsd:simpleType>
        <xsd:restriction base="dms:Text"/>
      </xsd:simpleType>
    </xsd:element>
    <xsd:element name="xd_Signature" ma:index="32" nillable="true" ma:displayName="חתום" ma:hidden="true" ma:internalName="xd_Signature" ma:readOnly="true">
      <xsd:simpleType>
        <xsd:restriction base="dms:Boolean"/>
      </xsd:simpleType>
    </xsd:element>
    <xsd:element name="ID" ma:index="33" nillable="true" ma:displayName="מזהה" ma:internalName="ID" ma:readOnly="true">
      <xsd:simpleType>
        <xsd:restriction base="dms:Unknown"/>
      </xsd:simpleType>
    </xsd:element>
    <xsd:element name="Author" ma:index="36" nillable="true" ma:displayName="נוצר על-ידי" ma:list="UserInfo" ma:internalName="Author" ma:readOnly="tru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Editor" ma:index="38" nillable="true" ma:displayName="השתנה על-ידי" ma:list="UserInfo" ma:internalName="Editor" ma:readOnly="tru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_HasCopyDestinations" ma:index="39" nillable="true" ma:displayName="בעל יעדי העתקה" ma:hidden="true" ma:internalName="_HasCopyDestinations" ma:readOnly="true">
      <xsd:simpleType>
        <xsd:restriction base="dms:Boolean"/>
      </xsd:simpleType>
    </xsd:element>
    <xsd:element name="_CopySource" ma:index="40" nillable="true" ma:displayName="מקור העתקה" ma:internalName="_CopySource" ma:readOnly="true">
      <xsd:simpleType>
        <xsd:restriction base="dms:Text"/>
      </xsd:simpleType>
    </xsd:element>
    <xsd:element name="_ModerationStatus" ma:index="41" nillable="true" ma:displayName="מצב אישור" ma:default="0" ma:hidden="true" ma:internalName="_ModerationStatus" ma:readOnly="true">
      <xsd:simpleType>
        <xsd:restriction base="dms:Unknown"/>
      </xsd:simpleType>
    </xsd:element>
    <xsd:element name="FileRef" ma:index="42" nillable="true" ma:displayName="נתיב כתובת URL" ma:hidden="true" ma:list="Docs" ma:internalName="FileRef" ma:readOnly="true" ma:showField="FullUrl">
      <xsd:simpleType>
        <xsd:restriction base="dms:Lookup"/>
      </xsd:simpleType>
    </xsd:element>
    <xsd:element name="FileDirRef" ma:index="43" nillable="true" ma:displayName="נתיב" ma:hidden="true" ma:list="Docs" ma:internalName="FileDirRef" ma:readOnly="true" ma:showField="DirName">
      <xsd:simpleType>
        <xsd:restriction base="dms:Lookup"/>
      </xsd:simpleType>
    </xsd:element>
    <xsd:element name="Last_x0020_Modified" ma:index="44" nillable="true" ma:displayName="השתנה" ma:format="TRUE" ma:hidden="true" ma:list="Docs" ma:internalName="Last_x0020_Modified" ma:readOnly="true" ma:showField="TimeLastModified">
      <xsd:simpleType>
        <xsd:restriction base="dms:Lookup"/>
      </xsd:simpleType>
    </xsd:element>
    <xsd:element name="Created_x0020_Date" ma:index="45" nillable="true" ma:displayName="נוצר" ma:format="TRUE" ma:hidden="true" ma:list="Docs" ma:internalName="Created_x0020_Date" ma:readOnly="true" ma:showField="TimeCreated">
      <xsd:simpleType>
        <xsd:restriction base="dms:Lookup"/>
      </xsd:simpleType>
    </xsd:element>
    <xsd:element name="File_x0020_Size" ma:index="46" nillable="true" ma:displayName="גודל הקובץ" ma:format="TRUE" ma:hidden="true" ma:list="Docs" ma:internalName="File_x0020_Size" ma:readOnly="true" ma:showField="SizeInKB">
      <xsd:simpleType>
        <xsd:restriction base="dms:Lookup"/>
      </xsd:simpleType>
    </xsd:element>
    <xsd:element name="FSObjType" ma:index="47" nillable="true" ma:displayName="סוג פריט" ma:hidden="true" ma:list="Docs" ma:internalName="FSObjType" ma:readOnly="true" ma:showField="FSType">
      <xsd:simpleType>
        <xsd:restriction base="dms:Lookup"/>
      </xsd:simpleType>
    </xsd:element>
    <xsd:element name="CheckedOutUserId" ma:index="49" nillable="true" ma:displayName="מזהה של המשתמש שהוציא את הפריט" ma:hidden="true" ma:list="Docs" ma:internalName="CheckedOutUserId" ma:readOnly="true" ma:showField="CheckoutUserId">
      <xsd:simpleType>
        <xsd:restriction base="dms:Lookup"/>
      </xsd:simpleType>
    </xsd:element>
    <xsd:element name="IsCheckedoutToLocal" ma:index="50" nillable="true" ma:displayName="הוצא למקומי" ma:hidden="true" ma:list="Docs" ma:internalName="IsCheckedoutToLocal" ma:readOnly="true" ma:showField="IsCheckoutToLocal">
      <xsd:simpleType>
        <xsd:restriction base="dms:Lookup"/>
      </xsd:simpleType>
    </xsd:element>
    <xsd:element name="CheckoutUser" ma:index="51" nillable="true" ma:displayName="הוצא אל" ma:list="UserInfo" ma:internalName="CheckoutUser" ma:readOnly="tru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UniqueId" ma:index="52" nillable="true" ma:displayName="מזהה ייחודי" ma:hidden="true" ma:list="Docs" ma:internalName="UniqueId" ma:readOnly="true" ma:showField="UniqueId">
      <xsd:simpleType>
        <xsd:restriction base="dms:Lookup"/>
      </xsd:simpleType>
    </xsd:element>
    <xsd:element name="ProgId" ma:index="53" nillable="true" ma:displayName="ProgId" ma:hidden="true" ma:list="Docs" ma:internalName="ProgId" ma:readOnly="true" ma:showField="ProgId">
      <xsd:simpleType>
        <xsd:restriction base="dms:Lookup"/>
      </xsd:simpleType>
    </xsd:element>
    <xsd:element name="ScopeId" ma:index="54" nillable="true" ma:displayName="ScopeId" ma:hidden="true" ma:list="Docs" ma:internalName="ScopeId" ma:readOnly="true" ma:showField="ScopeId">
      <xsd:simpleType>
        <xsd:restriction base="dms:Lookup"/>
      </xsd:simpleType>
    </xsd:element>
    <xsd:element name="VirusStatus" ma:index="55" nillable="true" ma:displayName="מצב וירוס" ma:format="TRUE" ma:hidden="true" ma:list="Docs" ma:internalName="VirusStatus" ma:readOnly="true" ma:showField="Size">
      <xsd:simpleType>
        <xsd:restriction base="dms:Lookup"/>
      </xsd:simpleType>
    </xsd:element>
    <xsd:element name="CheckedOutTitle" ma:index="56" nillable="true" ma:displayName="הוצא אל" ma:format="TRUE" ma:hidden="true" ma:list="Docs" ma:internalName="CheckedOutTitle" ma:readOnly="true" ma:showField="CheckedOutTitle">
      <xsd:simpleType>
        <xsd:restriction base="dms:Lookup"/>
      </xsd:simpleType>
    </xsd:element>
    <xsd:element name="_CheckinComment" ma:index="57" nillable="true" ma:displayName="הערה לגבי הכנסת קבצים" ma:format="TRUE" ma:list="Docs" ma:internalName="_CheckinComment" ma:readOnly="true" ma:showField="CheckinComment">
      <xsd:simpleType>
        <xsd:restriction base="dms:Lookup"/>
      </xsd:simpleType>
    </xsd:element>
    <xsd:element name="MetaInfo" ma:index="68" nillable="true" ma:displayName="חבילת מאפיינים" ma:hidden="true" ma:list="Docs" ma:internalName="MetaInfo" ma:showField="MetaInfo">
      <xsd:simpleType>
        <xsd:restriction base="dms:Lookup"/>
      </xsd:simpleType>
    </xsd:element>
    <xsd:element name="_Level" ma:index="69" nillable="true" ma:displayName="רמה" ma:hidden="true" ma:internalName="_Level" ma:readOnly="true">
      <xsd:simpleType>
        <xsd:restriction base="dms:Unknown"/>
      </xsd:simpleType>
    </xsd:element>
    <xsd:element name="_IsCurrentVersion" ma:index="70" nillable="true" ma:displayName="הגירסה הנוכחית" ma:hidden="true" ma:internalName="_IsCurrentVersion" ma:readOnly="true">
      <xsd:simpleType>
        <xsd:restriction base="dms:Boolean"/>
      </xsd:simpleType>
    </xsd:element>
    <xsd:element name="owshiddenversion" ma:index="74" nillable="true" ma:displayName="owshiddenversion" ma:hidden="true" ma:internalName="owshiddenversion" ma:readOnly="true">
      <xsd:simpleType>
        <xsd:restriction base="dms:Unknown"/>
      </xsd:simpleType>
    </xsd:element>
    <xsd:element name="_UIVersion" ma:index="75" nillable="true" ma:displayName="גירסת ממשק משתמש" ma:hidden="true" ma:internalName="_UIVersion" ma:readOnly="true">
      <xsd:simpleType>
        <xsd:restriction base="dms:Unknown"/>
      </xsd:simpleType>
    </xsd:element>
    <xsd:element name="_UIVersionString" ma:index="76" nillable="true" ma:displayName="גירסה" ma:internalName="_UIVersionString" ma:readOnly="true">
      <xsd:simpleType>
        <xsd:restriction base="dms:Text"/>
      </xsd:simpleType>
    </xsd:element>
    <xsd:element name="InstanceID" ma:index="77" nillable="true" ma:displayName="מזהה מופע" ma:hidden="true" ma:internalName="InstanceID" ma:readOnly="true">
      <xsd:simpleType>
        <xsd:restriction base="dms:Unknown"/>
      </xsd:simpleType>
    </xsd:element>
    <xsd:element name="Order" ma:index="78" nillable="true" ma:displayName="סדר" ma:hidden="true" ma:internalName="Order">
      <xsd:simpleType>
        <xsd:restriction base="dms:Number"/>
      </xsd:simpleType>
    </xsd:element>
    <xsd:element name="GUID" ma:index="79" nillable="true" ma:displayName="GUID" ma:hidden="true" ma:internalName="GUID" ma:readOnly="true">
      <xsd:simpleType>
        <xsd:restriction base="dms:Unknown"/>
      </xsd:simpleType>
    </xsd:element>
    <xsd:element name="WorkflowVersion" ma:index="80" nillable="true" ma:displayName="גירסת זרימת עבודה" ma:hidden="true" ma:internalName="WorkflowVersion" ma:readOnly="true">
      <xsd:simpleType>
        <xsd:restriction base="dms:Unknown"/>
      </xsd:simpleType>
    </xsd:element>
    <xsd:element name="WorkflowInstanceID" ma:index="81" nillable="true" ma:displayName="מזהה מופע של זרימת עבודה" ma:hidden="true" ma:internalName="WorkflowInstanceID" ma:readOnly="true">
      <xsd:simpleType>
        <xsd:restriction base="dms:Unknown"/>
      </xsd:simpleType>
    </xsd:element>
    <xsd:element name="ParentVersionString" ma:index="82" nillable="true" ma:displayName="גירסת מקור (מסמך שהומר)" ma:hidden="true" ma:list="Docs" ma:internalName="ParentVersionString" ma:readOnly="true" ma:showField="ParentVersionString">
      <xsd:simpleType>
        <xsd:restriction base="dms:Lookup"/>
      </xsd:simpleType>
    </xsd:element>
    <xsd:element name="ParentLeafName" ma:index="83" nillable="true" ma:displayName="שם מקור (מסמך שהומר)" ma:hidden="true" ma:list="Docs" ma:internalName="ParentLeafName" ma:readOnly="true" ma:showField="ParentLeafName">
      <xsd:simpleType>
        <xsd:restriction base="dms:Lookup"/>
      </xsd:simpleType>
    </xsd:element>
  </xsd:schema>
  <xsd:schema xmlns:xsd="http://www.w3.org/2001/XMLSchema" xmlns:dms="http://schemas.microsoft.com/office/2006/documentManagement/types" targetNamespace="08D34828-0DEC-4E7B-A01F-C82654CE4470" elementFormDefault="qualified">
    <xsd:import namespace="http://schemas.microsoft.com/office/2006/documentManagement/types"/>
    <xsd:element name="_x05e1__x05d5__x05d2__x0020__x05de__x05e1__x05de__x05da_" ma:index="1" nillable="true" ma:displayName="סוג מסמך" ma:default="דואר יוצא-מסמכים" ma:format="Dropdown" ma:internalName="_x05e1__x05d5__x05d2__x0020__x05de__x05e1__x05de__x05da_">
      <xsd:simpleType>
        <xsd:restriction base="dms:Choice">
          <xsd:enumeration value="דואר יוצא-מסמכים"/>
          <xsd:enumeration value="דואר יוצא-מייל"/>
          <xsd:enumeration value="דואר יוצא-פקס"/>
          <xsd:enumeration value="דואר נכנס-מסמכים"/>
          <xsd:enumeration value="דואר נכנס-מייל"/>
          <xsd:enumeration value="דואר נכנס-פקס"/>
          <xsd:enumeration value="מסמך פנימי"/>
        </xsd:restriction>
      </xsd:simpleType>
    </xsd:element>
    <xsd:element name="_x05ea__x05d0__x05e8__x05d9__x05da__x0020__x05de__x05e1__x05de__x05da_" ma:index="2" nillable="true" ma:displayName="תאריך מסמך" ma:default="[today]" ma:description="התאריך על המסמך" ma:format="DateOnly" ma:internalName="_x05ea__x05d0__x05e8__x05d9__x05da__x0020__x05de__x05e1__x05de__x05da_">
      <xsd:simpleType>
        <xsd:restriction base="dms:DateTime"/>
      </xsd:simpleType>
    </xsd:element>
    <xsd:element name="_x05de__x05e1__x0027__x0020__x05d0__x05e1__x05de__x05db__x05ea__x05d0_" ma:index="3" nillable="true" ma:displayName="מס' אסמכתא" ma:description="מס' סימוכין" ma:internalName="_x05de__x05e1__x0027__x0020__x05d0__x05e1__x05de__x05db__x05ea__x05d0_">
      <xsd:simpleType>
        <xsd:restriction base="dms:Text">
          <xsd:maxLength value="255"/>
        </xsd:restriction>
      </xsd:simpleType>
    </xsd:element>
    <xsd:element name="_x05e0__x05d5__x05e9__x05d0__x0020__x002f__x0020__x05e4__x05e8__x05d5__x05d9__x05d9__x05e7__x05d8_" ma:index="8" nillable="true" ma:displayName="נושא / פרוייקט" ma:default="שוטף" ma:description="סמן את התיקים בהם הינך רוצה לתייק את המסמך" ma:internalName="_x05e0__x05d5__x05e9__x05d0__x0020__x002f__x0020__x05e4__x05e8__x05d5__x05d9__x05d9__x05e7__x05d8_">
      <xsd:complexType>
        <xsd:complexContent>
          <xsd:extension base="dms:MultiChoiceFillIn">
            <xsd:sequence>
              <xsd:element name="Value" maxOccurs="unbounded" minOccurs="0" nillable="true">
                <xsd:simpleType>
                  <xsd:union memberTypes="dms:Text">
                    <xsd:simpleType>
                      <xsd:restriction base="dms:Choice">
                        <xsd:enumeration value="שוטף"/>
                        <xsd:enumeration value="אבטחת מידע"/>
                        <xsd:enumeration value="אגף ביקורת"/>
                        <xsd:enumeration value="אגף לביקורת המדינה"/>
                        <xsd:enumeration value="אסירי ציון"/>
                        <xsd:enumeration value="אתיקה"/>
                        <xsd:enumeration value="בטחון"/>
                        <xsd:enumeration value="בנא&quot;מ"/>
                        <xsd:enumeration value="גיור"/>
                        <xsd:enumeration value="דוברות מידע ופרסום"/>
                        <xsd:enumeration value="דיור"/>
                        <xsd:enumeration value="הדרכה"/>
                        <xsd:enumeration value="הערכת עובדים"/>
                        <xsd:enumeration value="התקשרויות"/>
                        <xsd:enumeration value="וטרנים"/>
                        <xsd:enumeration value="ועד"/>
                        <xsd:enumeration value="וועדות"/>
                        <xsd:enumeration value="חשכ&quot;ל"/>
                        <xsd:enumeration value="חופש המידע"/>
                        <xsd:enumeration value="חשבות"/>
                        <xsd:enumeration value="יזמות"/>
                        <xsd:enumeration value="לשכה משפטית"/>
                        <xsd:enumeration value="מבקר המדינה"/>
                        <xsd:enumeration value="מחוזות"/>
                        <xsd:enumeration value="מחוז באר שבע והנגב"/>
                        <xsd:enumeration value="מחוז חיפה והצפון"/>
                        <xsd:enumeration value="מחוז ירושלים והשפלה"/>
                        <xsd:enumeration value="מחוז תל אביב והמרכז"/>
                        <xsd:enumeration value="מחיקת חובות"/>
                        <xsd:enumeration value="מח אתיופית"/>
                        <xsd:enumeration value="מיקור חוץ"/>
                        <xsd:enumeration value="מלחמה בשחיתות"/>
                        <xsd:enumeration value="ממשל זמין ומרכבה"/>
                        <xsd:enumeration value="מנכל ושר"/>
                        <xsd:enumeration value="מעמד האשה"/>
                        <xsd:enumeration value="מערכות מידע"/>
                        <xsd:enumeration value="מרכז קליטה במדע"/>
                        <xsd:enumeration value="מרכזי הכוונה"/>
                        <xsd:enumeration value="משאבי אנוש"/>
                        <xsd:enumeration value="משמעת ומשטרה"/>
                        <xsd:enumeration value="נתב&quot;ג"/>
                        <xsd:enumeration value="ניהול איכות"/>
                        <xsd:enumeration value="נציבות תלונות הציבור"/>
                        <xsd:enumeration value="סמנכ&quot;לית"/>
                        <xsd:enumeration value="עובד מצטיין"/>
                        <xsd:enumeration value="פניות הציבור"/>
                        <xsd:enumeration value="קליטה בקהילה"/>
                        <xsd:enumeration value="רווחה"/>
                        <xsd:enumeration value="רכישת דירות עולי אתיופיה"/>
                        <xsd:enumeration value="רשויות"/>
                        <xsd:enumeration value="שונות"/>
                        <xsd:enumeration value="שיפור השרות ובנאמ"/>
                        <xsd:enumeration value="תושבים חוזרים"/>
                        <xsd:enumeration value="תיק ממשלה"/>
                        <xsd:enumeration value="תכנון ומחקר"/>
                        <xsd:enumeration value="תמיכות"/>
                        <xsd:enumeration value="תעוד וזכאות"/>
                        <xsd:enumeration value="תעסוקה"/>
                      </xsd:restriction>
                    </xsd:simpleType>
                  </xsd:union>
                </xsd:simpleType>
              </xsd:element>
            </xsd:sequence>
          </xsd:extension>
        </xsd:complexContent>
      </xsd:complexType>
    </xsd:element>
    <xsd:element name="_x05ea__x05d5__x05db__x05df_" ma:index="9" nillable="true" ma:displayName="תוכן" ma:internalName="_x05ea__x05d5__x05db__x05df_">
      <xsd:simpleType>
        <xsd:restriction base="dms:Note"/>
      </xsd:simpleType>
    </xsd:element>
    <xsd:element name="_x05d2__x05d5__x05e8__x05dd__x0020__x05e9__x05d5__x05dc__x05d7_" ma:index="10" nillable="true" ma:displayName="גורם שולח" ma:default="לשכה משפטית" ma:description="שם המשרד השולח" ma:internalName="_x05d2__x05d5__x05e8__x05dd__x0020__x05e9__x05d5__x05dc__x05d7_">
      <xsd:simpleType>
        <xsd:restriction base="dms:Text">
          <xsd:maxLength value="255"/>
        </xsd:restriction>
      </xsd:simpleType>
    </xsd:element>
    <xsd:element name="_x05e9__x05dd__x0020__x05d4__x05e9__x05d5__x05dc__x05d7_" ma:index="11" nillable="true" ma:displayName="שם השולח" ma:description="מאת (שם האדם השולח)" ma:internalName="_x05e9__x05dd__x0020__x05d4__x05e9__x05d5__x05dc__x05d7_">
      <xsd:simpleType>
        <xsd:restriction base="dms:Text">
          <xsd:maxLength value="255"/>
        </xsd:restriction>
      </xsd:simpleType>
    </xsd:element>
    <xsd:element name="_x05d2__x05d5__x05e8__x05dd__x0020__x05e0__x05de__x05e2__x05df_" ma:index="12" nillable="true" ma:displayName="גורם נמען" ma:default="לשכה משפטית" ma:description="הגוף אליו נשלח המסמך" ma:internalName="_x05d2__x05d5__x05e8__x05dd__x0020__x05e0__x05de__x05e2__x05df_">
      <xsd:simpleType>
        <xsd:restriction base="dms:Text">
          <xsd:maxLength value="255"/>
        </xsd:restriction>
      </xsd:simpleType>
    </xsd:element>
    <xsd:element name="_x05e9__x05dd__x0020__x05d4__x05e0__x05de__x05e2__x05df_" ma:index="13" nillable="true" ma:displayName="שם הנמען" ma:description="לכבוד / אל מי נשלח המכתב" ma:internalName="_x05e9__x05dd__x0020__x05d4__x05e0__x05de__x05e2__x05df_">
      <xsd:simpleType>
        <xsd:restriction base="dms:Text">
          <xsd:maxLength value="255"/>
        </xsd:restriction>
      </xsd:simpleType>
    </xsd:element>
    <xsd:element name="_x05e1__x05d8__x05d0__x05d8__x05d5__x05e1__x0020__x05d4__x05de__x05e1__x05de__x05da_" ma:index="15" nillable="true" ma:displayName="סטאטוס המסמך" ma:format="Dropdown" ma:internalName="_x05e1__x05d8__x05d0__x05d8__x05d5__x05e1__x0020__x05d4__x05de__x05e1__x05de__x05da_">
      <xsd:simpleType>
        <xsd:restriction base="dms:Choice">
          <xsd:enumeration value="(ללא)"/>
          <xsd:enumeration value="לטיפול"/>
          <xsd:enumeration value="בטיפול"/>
          <xsd:enumeration value="סיום טיפול"/>
          <xsd:enumeration value="תיוק גירסה סופית"/>
          <xsd:enumeration value="טיוטא ראשונית"/>
        </xsd:restriction>
      </xsd:simpleType>
    </xsd:element>
    <xsd:element name="_x05de__x05d8__x05e4__x05dc_" ma:index="16" nillable="true" ma:displayName="מטפל" ma:list="UserInfo" ma:internalName="_x05de__x05d8__x05e4__x05dc_" ma:showField="Titl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_x05de__x05d8__x05e4__x05dc__x0020__x05e9__x05d0__x05d9__x05e0__x05d5__x0020__x05d1__x05de__x05e2__x05e8__x05db__x05ea_" ma:index="17" nillable="true" ma:displayName="מטפל שאינו במערכת" ma:description="מטפל שאינו ראשאי להכנס למערכת" ma:internalName="_x05de__x05d8__x05e4__x05dc__x0020__x05e9__x05d0__x05d9__x05e0__x05d5__x0020__x05d1__x05de__x05e2__x05e8__x05db__x05ea_">
      <xsd:simpleType>
        <xsd:restriction base="dms:Text">
          <xsd:maxLength value="60"/>
        </xsd:restriction>
      </xsd:simpleType>
    </xsd:element>
    <xsd:element name="_x05d4__x05e0__x05d7__x05d9__x05d5__x05ea__x0020__x0020__x05dc__x05d1__x05d9__x05e6__x05d5__x05e2_" ma:index="18" nillable="true" ma:displayName="הנחיות  לביצוע" ma:description="הנחיות לביצוע / טיפול" ma:internalName="_x05d4__x05e0__x05d7__x05d9__x05d5__x05ea__x0020__x0020__x05dc__x05d1__x05d9__x05e6__x05d5__x05e2_">
      <xsd:simpleType>
        <xsd:restriction base="dms:Note"/>
      </xsd:simpleType>
    </xsd:element>
    <xsd:element name="_x05ea__x05d0__x05e8__x05d9__x05da__x0020__x05d9__x05e2__x05d3_" ma:index="19" nillable="true" ma:displayName="תאריך יעד" ma:description="תאריך יעד לסיום העבודה" ma:format="DateOnly" ma:internalName="_x05ea__x05d0__x05e8__x05d9__x05da__x0020__x05d9__x05e2__x05d3_">
      <xsd:simpleType>
        <xsd:restriction base="dms:DateTime"/>
      </xsd:simpleType>
    </xsd:element>
    <xsd:element name="_x05dc__x05d9__x05d3__x05d9__x05e2__x05d4_" ma:index="20" nillable="true" ma:displayName="לידיעה" ma:description="לידיעה" ma:internalName="_x05dc__x05d9__x05d3__x05d9__x05e2__x05d4_">
      <xsd:complexType>
        <xsd:complexContent>
          <xsd:extension base="dms:MultiChoice">
            <xsd:sequence>
              <xsd:element name="Value" maxOccurs="unbounded" minOccurs="0" nillable="true">
                <xsd:simpleType>
                  <xsd:restriction base="dms:Choice">
                    <xsd:enumeration value="מיכל רבל-שטרית"/>
                    <xsd:enumeration value="מיכל לונטל"/>
                    <xsd:enumeration value="רחל טל"/>
                    <xsd:enumeration value="שרון בן אבו"/>
                  </xsd:restriction>
                </xsd:simpleType>
              </xsd:element>
            </xsd:sequence>
          </xsd:extension>
        </xsd:complexContent>
      </xsd:complexType>
    </xsd:element>
    <xsd:element name="_x05e7__x05d9__x05e9__x05d5__x05e8__x0020__x05dc__x05de__x05e1__x05de__x05da__x0020__x05de__x05e1__x05e4__x05e8_" ma:index="21" nillable="true" ma:displayName="קישור למסמך מספר" ma:description="מספר מזהה של מסמך קודם הקשור למסמך זה" ma:internalName="_x05e7__x05d9__x05e9__x05d5__x05e8__x0020__x05dc__x05de__x05e1__x05de__x05da__x0020__x05de__x05e1__x05e4__x05e8_">
      <xsd:simpleType>
        <xsd:restriction base="dms:Text">
          <xsd:maxLength value="255"/>
        </xsd:restriction>
      </xsd:simpleType>
    </xsd:element>
  </xsd:schema>
  <xsd:schema xmlns:xsd="http://www.w3.org/2001/XMLSchema" xmlns:dms="http://schemas.microsoft.com/office/2006/documentManagement/types" targetNamespace="4093ce13-9f19-4790-8af6-22590a21aecf" elementFormDefault="qualified">
    <xsd:import namespace="http://schemas.microsoft.com/office/2006/documentManagement/types"/>
    <xsd:element name="_x05e0__x05d5__x05e9__x05d0_" ma:index="4" nillable="true" ma:displayName="נושא" ma:internalName="_x05e0__x05d5__x05e9__x05d0_">
      <xsd:complexType>
        <xsd:complexContent>
          <xsd:extension base="dms:MultiChoice">
            <xsd:sequence>
              <xsd:element name="Value" maxOccurs="unbounded" minOccurs="0" nillable="true">
                <xsd:simpleType>
                  <xsd:restriction base="dms:Choice">
                    <xsd:enumeration value="אסירי ציון"/>
                    <xsd:enumeration value="בחירות"/>
                    <xsd:enumeration value="בתי משפט"/>
                    <xsd:enumeration value="החלטות ממשלה"/>
                    <xsd:enumeration value="הנחיות חשכל"/>
                    <xsd:enumeration value="הנחיות יועמש"/>
                    <xsd:enumeration value="הנחיות נציבות"/>
                    <xsd:enumeration value="הסכמי פשרה"/>
                    <xsd:enumeration value="הצעות מחיר"/>
                    <xsd:enumeration value="הרוגי מלכות"/>
                    <xsd:enumeration value="הרצאות והדרכות"/>
                    <xsd:enumeration value="וועדות שונות"/>
                    <xsd:enumeration value="ועדת מכרזים"/>
                    <xsd:enumeration value="חוות דעת"/>
                    <xsd:enumeration value="חוזים"/>
                    <xsd:enumeration value="חוק נפגעי צרנוביל"/>
                    <xsd:enumeration value="חופש המידע"/>
                    <xsd:enumeration value="חקיקה"/>
                    <xsd:enumeration value="טפסים"/>
                    <xsd:enumeration value="מבחני תמיכה"/>
                    <xsd:enumeration value="מכרזים"/>
                    <xsd:enumeration value="מכתבים"/>
                    <xsd:enumeration value="נהלים"/>
                    <xsd:enumeration value="נוהל רשויות"/>
                    <xsd:enumeration value="סקרים ומחקרים"/>
                    <xsd:enumeration value="עזבונות"/>
                    <xsd:enumeration value="פסקי דין"/>
                    <xsd:enumeration value="פרוטוקולים"/>
                    <xsd:enumeration value="תצהירים"/>
                    <xsd:enumeration value="תמיכות"/>
                  </xsd:restriction>
                </xsd:simpleType>
              </xsd:element>
            </xsd:sequence>
          </xsd:extension>
        </xsd:complexContent>
      </xsd:complexType>
    </xsd:element>
    <xsd:element name="_x05d0__x05d2__x05e3_" ma:index="5" nillable="true" ma:displayName="אגף" ma:internalName="_x05d0__x05d2__x05e3_">
      <xsd:complexType>
        <xsd:complexContent>
          <xsd:extension base="dms:MultiChoiceFillIn">
            <xsd:sequence>
              <xsd:element name="Value" maxOccurs="unbounded" minOccurs="0" nillable="true">
                <xsd:simpleType>
                  <xsd:union memberTypes="dms:Text">
                    <xsd:simpleType>
                      <xsd:restriction base="dms:Choice">
                        <xsd:enumeration value="תיקיית אב"/>
                        <xsd:enumeration value="אסירי ציון"/>
                        <xsd:enumeration value="בטחון"/>
                        <xsd:enumeration value="ביקורת פנים"/>
                        <xsd:enumeration value="בנא&quot;מ"/>
                        <xsd:enumeration value="דוברות"/>
                        <xsd:enumeration value="דיור"/>
                        <xsd:enumeration value="הדרכה"/>
                        <xsd:enumeration value="הסוכנות היהודית"/>
                        <xsd:enumeration value="חופש המידע"/>
                        <xsd:enumeration value="חשכ&quot;ל"/>
                        <xsd:enumeration value="חשבות"/>
                        <xsd:enumeration value="יועמ&quot;ש"/>
                        <xsd:enumeration value="יזמות"/>
                        <xsd:enumeration value="ליקווידטורים"/>
                        <xsd:enumeration value="לשכה משפטית"/>
                        <xsd:enumeration value="לשכת מנכל"/>
                        <xsd:enumeration value="לשכת משנכ&quot;ל"/>
                        <xsd:enumeration value="לשכת שרה"/>
                        <xsd:enumeration value="לשכת סמנכ&quot;לית"/>
                        <xsd:enumeration value="מחוזות"/>
                        <xsd:enumeration value="מינהל הסטודנטים"/>
                        <xsd:enumeration value="מכרזים"/>
                        <xsd:enumeration value="מערכות מידע"/>
                        <xsd:enumeration value="משאבי אנוש"/>
                        <xsd:enumeration value="נציבות"/>
                        <xsd:enumeration value="נתבג"/>
                        <xsd:enumeration value="עולי אתיופיה"/>
                        <xsd:enumeration value="עזבונות"/>
                        <xsd:enumeration value="עידוד העלייה"/>
                        <xsd:enumeration value="ערעורים"/>
                        <xsd:enumeration value="פרסום"/>
                        <xsd:enumeration value="קליטה במדע"/>
                        <xsd:enumeration value="קליטה בקהילה"/>
                        <xsd:enumeration value="רווחה"/>
                        <xsd:enumeration value="תושבים חוזרים"/>
                        <xsd:enumeration value="תיעוד וזכאות"/>
                        <xsd:enumeration value="תיכנון ומחקר"/>
                        <xsd:enumeration value="תמיכות"/>
                        <xsd:enumeration value="תעסוקה"/>
                      </xsd:restriction>
                    </xsd:simpleType>
                  </xsd:union>
                </xsd:simpleType>
              </xsd:element>
            </xsd:sequence>
          </xsd:extension>
        </xsd:complexContent>
      </xsd:complexType>
    </xsd:element>
    <xsd:element name="_x05ea__x05d9__x05e7__x0020__x05d1__x05d9__x05ea__x0020__x05de__x05e9__x05e4__x05d8_" ma:index="6" nillable="true" ma:displayName="תיק בית משפט" ma:internalName="_x05ea__x05d9__x05e7__x0020__x05d1__x05d9__x05ea__x0020__x05de__x05e9__x05e4__x05d8_">
      <xsd:simpleType>
        <xsd:restriction base="dms:Text">
          <xsd:maxLength value="255"/>
        </xsd:restriction>
      </xsd:simpleType>
    </xsd:element>
    <xsd:element name="_x05e0__x05d5__x05e9__x05d0__x0020__x05d4__x05e8__x05d9__x05e9__x05d5__x05dd_" ma:index="7" nillable="true" ma:displayName="נושא הרישום" ma:internalName="_x05e0__x05d5__x05e9__x05d0__x0020__x05d4__x05e8__x05d9__x05e9__x05d5__x05dd_">
      <xsd:simpleType>
        <xsd:restriction base="dms:Text">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34" ma:displayName="סוג תוכן" ma:readOnly="true"/>
        <xsd:element ref="dc:title" minOccurs="0" maxOccurs="1" ma:index="1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15.xml><?xml version="1.0" encoding="utf-8"?>
<b:Sources xmlns:b="http://schemas.openxmlformats.org/officeDocument/2006/bibliography" xmlns="http://schemas.openxmlformats.org/officeDocument/2006/bibliography" SelectedStyle="\APA.XSL" StyleName="APA"/>
</file>

<file path=customXml/item16.xml><?xml version="1.0" encoding="utf-8"?>
<b:Sources xmlns:b="http://schemas.openxmlformats.org/officeDocument/2006/bibliography" xmlns="http://schemas.openxmlformats.org/officeDocument/2006/bibliography" SelectedStyle="\APA.XSL" StyleName="APA"/>
</file>

<file path=customXml/item17.xml><?xml version="1.0" encoding="utf-8"?>
<b:Sources xmlns:b="http://schemas.openxmlformats.org/officeDocument/2006/bibliography" xmlns="http://schemas.openxmlformats.org/officeDocument/2006/bibliography" SelectedStyle="\APA.XSL" StyleName="APA"/>
</file>

<file path=customXml/item18.xml><?xml version="1.0" encoding="utf-8"?>
<b:Sources xmlns:b="http://schemas.openxmlformats.org/officeDocument/2006/bibliography" xmlns="http://schemas.openxmlformats.org/officeDocument/2006/bibliography" SelectedStyle="\APA.XSL" StyleName="APA"/>
</file>

<file path=customXml/item19.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b:Sources xmlns:b="http://schemas.openxmlformats.org/officeDocument/2006/bibliography" xmlns="http://schemas.openxmlformats.org/officeDocument/2006/bibliography" SelectedStyle="\APA.XSL" StyleName="APA"/>
</file>

<file path=customXml/item7.xml><?xml version="1.0" encoding="utf-8"?>
<b:Sources xmlns:b="http://schemas.openxmlformats.org/officeDocument/2006/bibliography" xmlns="http://schemas.openxmlformats.org/officeDocument/2006/bibliography" SelectedStyle="\APA.XSL" StyleName="APA"/>
</file>

<file path=customXml/item8.xml><?xml version="1.0" encoding="utf-8"?>
<b:Sources xmlns:b="http://schemas.openxmlformats.org/officeDocument/2006/bibliography" xmlns="http://schemas.openxmlformats.org/officeDocument/2006/bibliography" SelectedStyle="\APA.XSL" StyleName="APA"/>
</file>

<file path=customXml/item9.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34F49CC-6B5F-46CA-A7D9-83F5C05E6590}">
  <ds:schemaRefs>
    <ds:schemaRef ds:uri="http://schemas.openxmlformats.org/officeDocument/2006/bibliography"/>
  </ds:schemaRefs>
</ds:datastoreItem>
</file>

<file path=customXml/itemProps10.xml><?xml version="1.0" encoding="utf-8"?>
<ds:datastoreItem xmlns:ds="http://schemas.openxmlformats.org/officeDocument/2006/customXml" ds:itemID="{D128146C-6A72-43E2-8449-E6462C90AE8D}">
  <ds:schemaRefs>
    <ds:schemaRef ds:uri="http://www.w3.org/XML/1998/namespace"/>
    <ds:schemaRef ds:uri="4093ce13-9f19-4790-8af6-22590a21aecf"/>
    <ds:schemaRef ds:uri="http://schemas.microsoft.com/office/2006/metadata/properties"/>
    <ds:schemaRef ds:uri="http://purl.org/dc/dcmitype/"/>
    <ds:schemaRef ds:uri="http://schemas.microsoft.com/sharepoint/v3"/>
    <ds:schemaRef ds:uri="http://purl.org/dc/elements/1.1/"/>
    <ds:schemaRef ds:uri="08D34828-0DEC-4E7B-A01F-C82654CE4470"/>
    <ds:schemaRef ds:uri="http://schemas.microsoft.com/office/2006/documentManagement/types"/>
    <ds:schemaRef ds:uri="http://purl.org/dc/terms/"/>
    <ds:schemaRef ds:uri="http://schemas.openxmlformats.org/package/2006/metadata/core-properties"/>
  </ds:schemaRefs>
</ds:datastoreItem>
</file>

<file path=customXml/itemProps11.xml><?xml version="1.0" encoding="utf-8"?>
<ds:datastoreItem xmlns:ds="http://schemas.openxmlformats.org/officeDocument/2006/customXml" ds:itemID="{E92CFA8F-7C2E-4CCB-9F55-5227D3C5B96E}">
  <ds:schemaRefs>
    <ds:schemaRef ds:uri="http://schemas.openxmlformats.org/officeDocument/2006/bibliography"/>
  </ds:schemaRefs>
</ds:datastoreItem>
</file>

<file path=customXml/itemProps12.xml><?xml version="1.0" encoding="utf-8"?>
<ds:datastoreItem xmlns:ds="http://schemas.openxmlformats.org/officeDocument/2006/customXml" ds:itemID="{61B955B0-7C7A-4890-8198-A53B76C2E42B}">
  <ds:schemaRefs>
    <ds:schemaRef ds:uri="http://schemas.openxmlformats.org/officeDocument/2006/bibliography"/>
  </ds:schemaRefs>
</ds:datastoreItem>
</file>

<file path=customXml/itemProps13.xml><?xml version="1.0" encoding="utf-8"?>
<ds:datastoreItem xmlns:ds="http://schemas.openxmlformats.org/officeDocument/2006/customXml" ds:itemID="{0BEC7830-0BE4-4482-8FEF-72AC31372025}">
  <ds:schemaRefs>
    <ds:schemaRef ds:uri="http://schemas.openxmlformats.org/officeDocument/2006/bibliography"/>
  </ds:schemaRefs>
</ds:datastoreItem>
</file>

<file path=customXml/itemProps14.xml><?xml version="1.0" encoding="utf-8"?>
<ds:datastoreItem xmlns:ds="http://schemas.openxmlformats.org/officeDocument/2006/customXml" ds:itemID="{506CA30B-DCDA-4C00-B54E-31ABD4CF42A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08D34828-0DEC-4E7B-A01F-C82654CE4470"/>
    <ds:schemaRef ds:uri="4093ce13-9f19-4790-8af6-22590a21aecf"/>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15.xml><?xml version="1.0" encoding="utf-8"?>
<ds:datastoreItem xmlns:ds="http://schemas.openxmlformats.org/officeDocument/2006/customXml" ds:itemID="{737C8F03-F23F-418E-9CAB-EDA8146FC911}">
  <ds:schemaRefs>
    <ds:schemaRef ds:uri="http://schemas.openxmlformats.org/officeDocument/2006/bibliography"/>
  </ds:schemaRefs>
</ds:datastoreItem>
</file>

<file path=customXml/itemProps16.xml><?xml version="1.0" encoding="utf-8"?>
<ds:datastoreItem xmlns:ds="http://schemas.openxmlformats.org/officeDocument/2006/customXml" ds:itemID="{1A3D7A6E-CA8E-49E9-8BFF-F248C7C63A33}">
  <ds:schemaRefs>
    <ds:schemaRef ds:uri="http://schemas.openxmlformats.org/officeDocument/2006/bibliography"/>
  </ds:schemaRefs>
</ds:datastoreItem>
</file>

<file path=customXml/itemProps17.xml><?xml version="1.0" encoding="utf-8"?>
<ds:datastoreItem xmlns:ds="http://schemas.openxmlformats.org/officeDocument/2006/customXml" ds:itemID="{8FEAC1DB-B796-4120-8BA4-05DAA71F9E02}">
  <ds:schemaRefs>
    <ds:schemaRef ds:uri="http://schemas.openxmlformats.org/officeDocument/2006/bibliography"/>
  </ds:schemaRefs>
</ds:datastoreItem>
</file>

<file path=customXml/itemProps18.xml><?xml version="1.0" encoding="utf-8"?>
<ds:datastoreItem xmlns:ds="http://schemas.openxmlformats.org/officeDocument/2006/customXml" ds:itemID="{24B738C1-098E-49DF-9E7A-E759A92ED3F8}">
  <ds:schemaRefs>
    <ds:schemaRef ds:uri="http://schemas.openxmlformats.org/officeDocument/2006/bibliography"/>
  </ds:schemaRefs>
</ds:datastoreItem>
</file>

<file path=customXml/itemProps19.xml><?xml version="1.0" encoding="utf-8"?>
<ds:datastoreItem xmlns:ds="http://schemas.openxmlformats.org/officeDocument/2006/customXml" ds:itemID="{CD6CF7FB-04E9-46F8-A999-FB06E22989EB}">
  <ds:schemaRefs>
    <ds:schemaRef ds:uri="http://schemas.openxmlformats.org/officeDocument/2006/bibliography"/>
  </ds:schemaRefs>
</ds:datastoreItem>
</file>

<file path=customXml/itemProps2.xml><?xml version="1.0" encoding="utf-8"?>
<ds:datastoreItem xmlns:ds="http://schemas.openxmlformats.org/officeDocument/2006/customXml" ds:itemID="{BE7567EB-32F4-4261-B236-324411754321}">
  <ds:schemaRefs>
    <ds:schemaRef ds:uri="http://schemas.openxmlformats.org/officeDocument/2006/bibliography"/>
  </ds:schemaRefs>
</ds:datastoreItem>
</file>

<file path=customXml/itemProps3.xml><?xml version="1.0" encoding="utf-8"?>
<ds:datastoreItem xmlns:ds="http://schemas.openxmlformats.org/officeDocument/2006/customXml" ds:itemID="{BC14F877-3530-4E49-B6EF-4F0AC06D7A24}">
  <ds:schemaRefs>
    <ds:schemaRef ds:uri="http://schemas.microsoft.com/sharepoint/v3/contenttype/forms"/>
  </ds:schemaRefs>
</ds:datastoreItem>
</file>

<file path=customXml/itemProps4.xml><?xml version="1.0" encoding="utf-8"?>
<ds:datastoreItem xmlns:ds="http://schemas.openxmlformats.org/officeDocument/2006/customXml" ds:itemID="{6874CB45-0238-4E67-842C-18DD3E664273}">
  <ds:schemaRefs>
    <ds:schemaRef ds:uri="http://schemas.openxmlformats.org/officeDocument/2006/bibliography"/>
  </ds:schemaRefs>
</ds:datastoreItem>
</file>

<file path=customXml/itemProps5.xml><?xml version="1.0" encoding="utf-8"?>
<ds:datastoreItem xmlns:ds="http://schemas.openxmlformats.org/officeDocument/2006/customXml" ds:itemID="{D14402CE-49C9-4980-9C31-6F82061C660B}">
  <ds:schemaRefs>
    <ds:schemaRef ds:uri="http://schemas.openxmlformats.org/officeDocument/2006/bibliography"/>
  </ds:schemaRefs>
</ds:datastoreItem>
</file>

<file path=customXml/itemProps6.xml><?xml version="1.0" encoding="utf-8"?>
<ds:datastoreItem xmlns:ds="http://schemas.openxmlformats.org/officeDocument/2006/customXml" ds:itemID="{3143C544-D522-4B8B-91D3-3CC3F9F009D8}">
  <ds:schemaRefs>
    <ds:schemaRef ds:uri="http://schemas.openxmlformats.org/officeDocument/2006/bibliography"/>
  </ds:schemaRefs>
</ds:datastoreItem>
</file>

<file path=customXml/itemProps7.xml><?xml version="1.0" encoding="utf-8"?>
<ds:datastoreItem xmlns:ds="http://schemas.openxmlformats.org/officeDocument/2006/customXml" ds:itemID="{5C9FEB30-446D-410F-A33D-36E4F7BE7066}">
  <ds:schemaRefs>
    <ds:schemaRef ds:uri="http://schemas.openxmlformats.org/officeDocument/2006/bibliography"/>
  </ds:schemaRefs>
</ds:datastoreItem>
</file>

<file path=customXml/itemProps8.xml><?xml version="1.0" encoding="utf-8"?>
<ds:datastoreItem xmlns:ds="http://schemas.openxmlformats.org/officeDocument/2006/customXml" ds:itemID="{4A210290-6EFB-416B-A967-236CD5086921}">
  <ds:schemaRefs>
    <ds:schemaRef ds:uri="http://schemas.openxmlformats.org/officeDocument/2006/bibliography"/>
  </ds:schemaRefs>
</ds:datastoreItem>
</file>

<file path=customXml/itemProps9.xml><?xml version="1.0" encoding="utf-8"?>
<ds:datastoreItem xmlns:ds="http://schemas.openxmlformats.org/officeDocument/2006/customXml" ds:itemID="{9894748F-73EB-4D01-9B33-AD21DB15CBC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87</Pages>
  <Words>22035</Words>
  <Characters>110179</Characters>
  <Application>Microsoft Office Word</Application>
  <DocSecurity>0</DocSecurity>
  <Lines>918</Lines>
  <Paragraphs>263</Paragraphs>
  <ScaleCrop>false</ScaleCrop>
  <HeadingPairs>
    <vt:vector size="2" baseType="variant">
      <vt:variant>
        <vt:lpstr>שם</vt:lpstr>
      </vt:variant>
      <vt:variant>
        <vt:i4>1</vt:i4>
      </vt:variant>
    </vt:vector>
  </HeadingPairs>
  <TitlesOfParts>
    <vt:vector size="1" baseType="lpstr">
      <vt:lpstr>מכרז 8/2011 למתן שירותי צילום לכנסת (נכון ל5/4/2011 סופי)</vt:lpstr>
    </vt:vector>
  </TitlesOfParts>
  <Company>4Down</Company>
  <LinksUpToDate>false</LinksUpToDate>
  <CharactersWithSpaces>131951</CharactersWithSpaces>
  <SharedDoc>false</SharedDoc>
  <HLinks>
    <vt:vector size="144" baseType="variant">
      <vt:variant>
        <vt:i4>96215045</vt:i4>
      </vt:variant>
      <vt:variant>
        <vt:i4>87</vt:i4>
      </vt:variant>
      <vt:variant>
        <vt:i4>0</vt:i4>
      </vt:variant>
      <vt:variant>
        <vt:i4>5</vt:i4>
      </vt:variant>
      <vt:variant>
        <vt:lpwstr/>
      </vt:variant>
      <vt:variant>
        <vt:lpwstr>_נספח_א_–_[טבלת שינויים שבוצעו בהורא</vt:lpwstr>
      </vt:variant>
      <vt:variant>
        <vt:i4>591354</vt:i4>
      </vt:variant>
      <vt:variant>
        <vt:i4>84</vt:i4>
      </vt:variant>
      <vt:variant>
        <vt:i4>0</vt:i4>
      </vt:variant>
      <vt:variant>
        <vt:i4>5</vt:i4>
      </vt:variant>
      <vt:variant>
        <vt:lpwstr>http://hozrim.mof.gov.il/doc/hashkal/horaot.nsf/ByNum/ה.13.9.2.2</vt:lpwstr>
      </vt:variant>
      <vt:variant>
        <vt:lpwstr/>
      </vt:variant>
      <vt:variant>
        <vt:i4>656890</vt:i4>
      </vt:variant>
      <vt:variant>
        <vt:i4>81</vt:i4>
      </vt:variant>
      <vt:variant>
        <vt:i4>0</vt:i4>
      </vt:variant>
      <vt:variant>
        <vt:i4>5</vt:i4>
      </vt:variant>
      <vt:variant>
        <vt:lpwstr>http://hozrim.mof.gov.il/doc/hashkal/horaot.nsf/ByNum/ה.13.9.2.1</vt:lpwstr>
      </vt:variant>
      <vt:variant>
        <vt:lpwstr/>
      </vt:variant>
      <vt:variant>
        <vt:i4>591350</vt:i4>
      </vt:variant>
      <vt:variant>
        <vt:i4>78</vt:i4>
      </vt:variant>
      <vt:variant>
        <vt:i4>0</vt:i4>
      </vt:variant>
      <vt:variant>
        <vt:i4>5</vt:i4>
      </vt:variant>
      <vt:variant>
        <vt:lpwstr>http://hozrim.mof.gov.il/doc/hashkal/horaot.nsf/ByNum/ט.13.9.2.2</vt:lpwstr>
      </vt:variant>
      <vt:variant>
        <vt:lpwstr/>
      </vt:variant>
      <vt:variant>
        <vt:i4>656886</vt:i4>
      </vt:variant>
      <vt:variant>
        <vt:i4>75</vt:i4>
      </vt:variant>
      <vt:variant>
        <vt:i4>0</vt:i4>
      </vt:variant>
      <vt:variant>
        <vt:i4>5</vt:i4>
      </vt:variant>
      <vt:variant>
        <vt:lpwstr>http://hozrim.mof.gov.il/doc/hashkal/horaot.nsf/ByNum/ט.13.9.2.1</vt:lpwstr>
      </vt:variant>
      <vt:variant>
        <vt:lpwstr/>
      </vt:variant>
      <vt:variant>
        <vt:i4>1769472</vt:i4>
      </vt:variant>
      <vt:variant>
        <vt:i4>72</vt:i4>
      </vt:variant>
      <vt:variant>
        <vt:i4>0</vt:i4>
      </vt:variant>
      <vt:variant>
        <vt:i4>5</vt:i4>
      </vt:variant>
      <vt:variant>
        <vt:lpwstr>http://hozrim.mof.gov.il/doc/hashkal/horaot.nsf/ByNum/13.4.1</vt:lpwstr>
      </vt:variant>
      <vt:variant>
        <vt:lpwstr/>
      </vt:variant>
      <vt:variant>
        <vt:i4>720921</vt:i4>
      </vt:variant>
      <vt:variant>
        <vt:i4>69</vt:i4>
      </vt:variant>
      <vt:variant>
        <vt:i4>0</vt:i4>
      </vt:variant>
      <vt:variant>
        <vt:i4>5</vt:i4>
      </vt:variant>
      <vt:variant>
        <vt:lpwstr>http://hozrim.mof.gov.il/doc/hashkal/horaot.nsf/ByNum/7.19.1</vt:lpwstr>
      </vt:variant>
      <vt:variant>
        <vt:lpwstr/>
      </vt:variant>
      <vt:variant>
        <vt:i4>25</vt:i4>
      </vt:variant>
      <vt:variant>
        <vt:i4>66</vt:i4>
      </vt:variant>
      <vt:variant>
        <vt:i4>0</vt:i4>
      </vt:variant>
      <vt:variant>
        <vt:i4>5</vt:i4>
      </vt:variant>
      <vt:variant>
        <vt:lpwstr>http://hozrim.mof.gov.il/doc/hashkal/horaot.nsf/ByNum/7.11.2</vt:lpwstr>
      </vt:variant>
      <vt:variant>
        <vt:lpwstr/>
      </vt:variant>
      <vt:variant>
        <vt:i4>1769472</vt:i4>
      </vt:variant>
      <vt:variant>
        <vt:i4>63</vt:i4>
      </vt:variant>
      <vt:variant>
        <vt:i4>0</vt:i4>
      </vt:variant>
      <vt:variant>
        <vt:i4>5</vt:i4>
      </vt:variant>
      <vt:variant>
        <vt:lpwstr>http://hozrim.mof.gov.il/doc/hashkal/horaot.nsf/ByNum/13.4.1</vt:lpwstr>
      </vt:variant>
      <vt:variant>
        <vt:lpwstr/>
      </vt:variant>
      <vt:variant>
        <vt:i4>591354</vt:i4>
      </vt:variant>
      <vt:variant>
        <vt:i4>60</vt:i4>
      </vt:variant>
      <vt:variant>
        <vt:i4>0</vt:i4>
      </vt:variant>
      <vt:variant>
        <vt:i4>5</vt:i4>
      </vt:variant>
      <vt:variant>
        <vt:lpwstr>http://hozrim.mof.gov.il/doc/hashkal/horaot.nsf/ByNum/ה.13.9.2.2</vt:lpwstr>
      </vt:variant>
      <vt:variant>
        <vt:lpwstr/>
      </vt:variant>
      <vt:variant>
        <vt:i4>591350</vt:i4>
      </vt:variant>
      <vt:variant>
        <vt:i4>57</vt:i4>
      </vt:variant>
      <vt:variant>
        <vt:i4>0</vt:i4>
      </vt:variant>
      <vt:variant>
        <vt:i4>5</vt:i4>
      </vt:variant>
      <vt:variant>
        <vt:lpwstr>http://hozrim.mof.gov.il/doc/hashkal/horaot.nsf/ByNum/ט.13.9.2.2</vt:lpwstr>
      </vt:variant>
      <vt:variant>
        <vt:lpwstr/>
      </vt:variant>
      <vt:variant>
        <vt:i4>656890</vt:i4>
      </vt:variant>
      <vt:variant>
        <vt:i4>54</vt:i4>
      </vt:variant>
      <vt:variant>
        <vt:i4>0</vt:i4>
      </vt:variant>
      <vt:variant>
        <vt:i4>5</vt:i4>
      </vt:variant>
      <vt:variant>
        <vt:lpwstr>http://hozrim.mof.gov.il/doc/hashkal/horaot.nsf/ByNum/ה.13.9.2.1</vt:lpwstr>
      </vt:variant>
      <vt:variant>
        <vt:lpwstr/>
      </vt:variant>
      <vt:variant>
        <vt:i4>720921</vt:i4>
      </vt:variant>
      <vt:variant>
        <vt:i4>51</vt:i4>
      </vt:variant>
      <vt:variant>
        <vt:i4>0</vt:i4>
      </vt:variant>
      <vt:variant>
        <vt:i4>5</vt:i4>
      </vt:variant>
      <vt:variant>
        <vt:lpwstr>http://hozrim.mof.gov.il/doc/hashkal/horaot.nsf/ByNum/7.19.1</vt:lpwstr>
      </vt:variant>
      <vt:variant>
        <vt:lpwstr/>
      </vt:variant>
      <vt:variant>
        <vt:i4>656890</vt:i4>
      </vt:variant>
      <vt:variant>
        <vt:i4>39</vt:i4>
      </vt:variant>
      <vt:variant>
        <vt:i4>0</vt:i4>
      </vt:variant>
      <vt:variant>
        <vt:i4>5</vt:i4>
      </vt:variant>
      <vt:variant>
        <vt:lpwstr>http://hozrim.mof.gov.il/doc/hashkal/horaot.nsf/ByNum/ה.13.9.2.1</vt:lpwstr>
      </vt:variant>
      <vt:variant>
        <vt:lpwstr/>
      </vt:variant>
      <vt:variant>
        <vt:i4>656890</vt:i4>
      </vt:variant>
      <vt:variant>
        <vt:i4>36</vt:i4>
      </vt:variant>
      <vt:variant>
        <vt:i4>0</vt:i4>
      </vt:variant>
      <vt:variant>
        <vt:i4>5</vt:i4>
      </vt:variant>
      <vt:variant>
        <vt:lpwstr>http://hozrim.mof.gov.il/doc/hashkal/horaot.nsf/ByNum/ה.13.9.2.1</vt:lpwstr>
      </vt:variant>
      <vt:variant>
        <vt:lpwstr/>
      </vt:variant>
      <vt:variant>
        <vt:i4>656890</vt:i4>
      </vt:variant>
      <vt:variant>
        <vt:i4>33</vt:i4>
      </vt:variant>
      <vt:variant>
        <vt:i4>0</vt:i4>
      </vt:variant>
      <vt:variant>
        <vt:i4>5</vt:i4>
      </vt:variant>
      <vt:variant>
        <vt:lpwstr>http://hozrim.mof.gov.il/doc/hashkal/horaot.nsf/ByNum/ה.13.9.2.1</vt:lpwstr>
      </vt:variant>
      <vt:variant>
        <vt:lpwstr/>
      </vt:variant>
      <vt:variant>
        <vt:i4>656886</vt:i4>
      </vt:variant>
      <vt:variant>
        <vt:i4>29</vt:i4>
      </vt:variant>
      <vt:variant>
        <vt:i4>0</vt:i4>
      </vt:variant>
      <vt:variant>
        <vt:i4>5</vt:i4>
      </vt:variant>
      <vt:variant>
        <vt:lpwstr>http://hozrim.mof.gov.il/doc/hashkal/horaot.nsf/ByNum/ט.13.9.2.1</vt:lpwstr>
      </vt:variant>
      <vt:variant>
        <vt:lpwstr/>
      </vt:variant>
      <vt:variant>
        <vt:i4>94699586</vt:i4>
      </vt:variant>
      <vt:variant>
        <vt:i4>27</vt:i4>
      </vt:variant>
      <vt:variant>
        <vt:i4>0</vt:i4>
      </vt:variant>
      <vt:variant>
        <vt:i4>5</vt:i4>
      </vt:variant>
      <vt:variant>
        <vt:lpwstr>http://takam.mof.gov.il/doc/hashkal/horaot.nsf/תוצרים שלב ב/הוראות סופיות מספור חדש/פרק 13/13.9 העסקת עובדי קבלן כוח אדם ונותני שירותים חיצוניים/ט.http:/hozrim.mof.gov.il/doc/hashkal/horaot.nsf/ByNum/13.9.2.1</vt:lpwstr>
      </vt:variant>
      <vt:variant>
        <vt:lpwstr/>
      </vt:variant>
      <vt:variant>
        <vt:i4>656890</vt:i4>
      </vt:variant>
      <vt:variant>
        <vt:i4>24</vt:i4>
      </vt:variant>
      <vt:variant>
        <vt:i4>0</vt:i4>
      </vt:variant>
      <vt:variant>
        <vt:i4>5</vt:i4>
      </vt:variant>
      <vt:variant>
        <vt:lpwstr>http://hozrim.mof.gov.il/doc/hashkal/horaot.nsf/ByNum/ה.13.9.2.1</vt:lpwstr>
      </vt:variant>
      <vt:variant>
        <vt:lpwstr/>
      </vt:variant>
      <vt:variant>
        <vt:i4>656890</vt:i4>
      </vt:variant>
      <vt:variant>
        <vt:i4>21</vt:i4>
      </vt:variant>
      <vt:variant>
        <vt:i4>0</vt:i4>
      </vt:variant>
      <vt:variant>
        <vt:i4>5</vt:i4>
      </vt:variant>
      <vt:variant>
        <vt:lpwstr>http://hozrim.mof.gov.il/doc/hashkal/horaot.nsf/ByNum/ה.13.9.2.1</vt:lpwstr>
      </vt:variant>
      <vt:variant>
        <vt:lpwstr/>
      </vt:variant>
      <vt:variant>
        <vt:i4>656890</vt:i4>
      </vt:variant>
      <vt:variant>
        <vt:i4>17</vt:i4>
      </vt:variant>
      <vt:variant>
        <vt:i4>0</vt:i4>
      </vt:variant>
      <vt:variant>
        <vt:i4>5</vt:i4>
      </vt:variant>
      <vt:variant>
        <vt:lpwstr>http://hozrim.mof.gov.il/doc/hashkal/horaot.nsf/ByNum/ה.13.9.2.1</vt:lpwstr>
      </vt:variant>
      <vt:variant>
        <vt:lpwstr/>
      </vt:variant>
      <vt:variant>
        <vt:i4>94961730</vt:i4>
      </vt:variant>
      <vt:variant>
        <vt:i4>15</vt:i4>
      </vt:variant>
      <vt:variant>
        <vt:i4>0</vt:i4>
      </vt:variant>
      <vt:variant>
        <vt:i4>5</vt:i4>
      </vt:variant>
      <vt:variant>
        <vt:lpwstr>http://takam.mof.gov.il/doc/hashkal/horaot.nsf/תוצרים שלב ב/הוראות סופיות מספור חדש/פרק 13/13.9 העסקת עובדי קבלן כוח אדם ונותני שירותים חיצוניים/ה.http:/hozrim.mof.gov.il/doc/hashkal/horaot.nsf/ByNum/13.9.2.1</vt:lpwstr>
      </vt:variant>
      <vt:variant>
        <vt:lpwstr/>
      </vt:variant>
      <vt:variant>
        <vt:i4>25</vt:i4>
      </vt:variant>
      <vt:variant>
        <vt:i4>6</vt:i4>
      </vt:variant>
      <vt:variant>
        <vt:i4>0</vt:i4>
      </vt:variant>
      <vt:variant>
        <vt:i4>5</vt:i4>
      </vt:variant>
      <vt:variant>
        <vt:lpwstr>http://hozrim.mof.gov.il/doc/hashkal/horaot.nsf/ByNum/7.11.2</vt:lpwstr>
      </vt:variant>
      <vt:variant>
        <vt:lpwstr/>
      </vt:variant>
      <vt:variant>
        <vt:i4>1507359</vt:i4>
      </vt:variant>
      <vt:variant>
        <vt:i4>0</vt:i4>
      </vt:variant>
      <vt:variant>
        <vt:i4>0</vt:i4>
      </vt:variant>
      <vt:variant>
        <vt:i4>5</vt:i4>
      </vt:variant>
      <vt:variant>
        <vt:lpwstr>http://www.justice.gov.il/MOJHeb/RashamHachvarot</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8/2011 למתן שירותי צילום לכנסת (נכון ל5/4/2011 סופי)</dc:title>
  <dc:creator>שרי פייר</dc:creator>
  <cp:lastModifiedBy>שירז סיבוני</cp:lastModifiedBy>
  <cp:revision>3</cp:revision>
  <cp:lastPrinted>2023-07-30T07:56:00Z</cp:lastPrinted>
  <dcterms:created xsi:type="dcterms:W3CDTF">2024-05-15T12:24:00Z</dcterms:created>
  <dcterms:modified xsi:type="dcterms:W3CDTF">2024-05-15T12:45:00Z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c">
    <vt:lpwstr/>
  </property>
  <property fmtid="{D5CDD505-2E9C-101B-9397-08002B2CF9AE}" pid="3" name="From">
    <vt:lpwstr/>
  </property>
  <property fmtid="{D5CDD505-2E9C-101B-9397-08002B2CF9AE}" pid="4" name="MechaberMismach">
    <vt:lpwstr/>
  </property>
  <property fmtid="{D5CDD505-2E9C-101B-9397-08002B2CF9AE}" pid="5" name="Metapel_UserList">
    <vt:lpwstr/>
  </property>
  <property fmtid="{D5CDD505-2E9C-101B-9397-08002B2CF9AE}" pid="6" name="Nose">
    <vt:lpwstr>':מחלקת בנאם:מכרז'_x000d_
</vt:lpwstr>
  </property>
  <property fmtid="{D5CDD505-2E9C-101B-9397-08002B2CF9AE}" pid="7" name="Tizkoret">
    <vt:lpwstr/>
  </property>
  <property fmtid="{D5CDD505-2E9C-101B-9397-08002B2CF9AE}" pid="8" name="To">
    <vt:lpwstr/>
  </property>
  <property fmtid="{D5CDD505-2E9C-101B-9397-08002B2CF9AE}" pid="9" name="NoseA">
    <vt:lpwstr/>
  </property>
  <property fmtid="{D5CDD505-2E9C-101B-9397-08002B2CF9AE}" pid="10" name="NoseB">
    <vt:lpwstr/>
  </property>
  <property fmtid="{D5CDD505-2E9C-101B-9397-08002B2CF9AE}" pid="11" name="body">
    <vt:lpwstr/>
  </property>
  <property fmtid="{D5CDD505-2E9C-101B-9397-08002B2CF9AE}" pid="12" name="HebrewDate">
    <vt:lpwstr/>
  </property>
  <property fmtid="{D5CDD505-2E9C-101B-9397-08002B2CF9AE}" pid="13" name="To1">
    <vt:lpwstr/>
  </property>
  <property fmtid="{D5CDD505-2E9C-101B-9397-08002B2CF9AE}" pid="14" name="MultiNose">
    <vt:lpwstr/>
  </property>
  <property fmtid="{D5CDD505-2E9C-101B-9397-08002B2CF9AE}" pid="15" name="סימוכין">
    <vt:lpwstr>19208</vt:lpwstr>
  </property>
  <property fmtid="{D5CDD505-2E9C-101B-9397-08002B2CF9AE}" pid="16" name="KodTemplate">
    <vt:lpwstr/>
  </property>
  <property fmtid="{D5CDD505-2E9C-101B-9397-08002B2CF9AE}" pid="17" name="תאריך המסמך">
    <vt:lpwstr>11/2/2008</vt:lpwstr>
  </property>
  <property fmtid="{D5CDD505-2E9C-101B-9397-08002B2CF9AE}" pid="18" name="CodeProfile">
    <vt:lpwstr/>
  </property>
  <property fmtid="{D5CDD505-2E9C-101B-9397-08002B2CF9AE}" pid="19" name="SDDocDate">
    <vt:lpwstr>2011-04-05T00:00:00Z</vt:lpwstr>
  </property>
  <property fmtid="{D5CDD505-2E9C-101B-9397-08002B2CF9AE}" pid="20" name="SDHebDate">
    <vt:lpwstr>א' בניסן, התשע"א</vt:lpwstr>
  </property>
  <property fmtid="{D5CDD505-2E9C-101B-9397-08002B2CF9AE}" pid="21" name="AutoNumber">
    <vt:lpwstr>01679711</vt:lpwstr>
  </property>
  <property fmtid="{D5CDD505-2E9C-101B-9397-08002B2CF9AE}" pid="22" name="SDAuthor">
    <vt:lpwstr>ריבי שרביט-ריבלין</vt:lpwstr>
  </property>
  <property fmtid="{D5CDD505-2E9C-101B-9397-08002B2CF9AE}" pid="23" name="SDCategories">
    <vt:lpwstr>:כללי1:אגף משאבים חומריים:מכרזים:שנת 2010;#</vt:lpwstr>
  </property>
  <property fmtid="{D5CDD505-2E9C-101B-9397-08002B2CF9AE}" pid="24" name="SDRemark">
    <vt:lpwstr/>
  </property>
  <property fmtid="{D5CDD505-2E9C-101B-9397-08002B2CF9AE}" pid="25" name="SDOfflineTo">
    <vt:lpwstr/>
  </property>
  <property fmtid="{D5CDD505-2E9C-101B-9397-08002B2CF9AE}" pid="26" name="SDDistList">
    <vt:lpwstr/>
  </property>
  <property fmtid="{D5CDD505-2E9C-101B-9397-08002B2CF9AE}" pid="27" name="SDDistDate">
    <vt:lpwstr/>
  </property>
  <property fmtid="{D5CDD505-2E9C-101B-9397-08002B2CF9AE}" pid="28" name="SDOriginalID">
    <vt:lpwstr/>
  </property>
  <property fmtid="{D5CDD505-2E9C-101B-9397-08002B2CF9AE}" pid="29" name="SDSenderName">
    <vt:lpwstr/>
  </property>
  <property fmtid="{D5CDD505-2E9C-101B-9397-08002B2CF9AE}" pid="30" name="SDToList">
    <vt:lpwstr/>
  </property>
  <property fmtid="{D5CDD505-2E9C-101B-9397-08002B2CF9AE}" pid="31" name="SDCCList">
    <vt:lpwstr/>
  </property>
  <property fmtid="{D5CDD505-2E9C-101B-9397-08002B2CF9AE}" pid="32" name="STHasReminders">
    <vt:lpwstr>0</vt:lpwstr>
  </property>
  <property fmtid="{D5CDD505-2E9C-101B-9397-08002B2CF9AE}" pid="33" name="SDLink">
    <vt:lpwstr>, </vt:lpwstr>
  </property>
  <property fmtid="{D5CDD505-2E9C-101B-9397-08002B2CF9AE}" pid="34" name="node">
    <vt:lpwstr/>
  </property>
  <property fmtid="{D5CDD505-2E9C-101B-9397-08002B2CF9AE}" pid="35" name="AlutHitkashrut">
    <vt:lpwstr/>
  </property>
  <property fmtid="{D5CDD505-2E9C-101B-9397-08002B2CF9AE}" pid="36" name="Date_Arka">
    <vt:lpwstr/>
  </property>
  <property fmtid="{D5CDD505-2E9C-101B-9397-08002B2CF9AE}" pid="37" name="Date_Arvut">
    <vt:lpwstr/>
  </property>
  <property fmtid="{D5CDD505-2E9C-101B-9397-08002B2CF9AE}" pid="38" name="Date_Bituach">
    <vt:lpwstr/>
  </property>
  <property fmtid="{D5CDD505-2E9C-101B-9397-08002B2CF9AE}" pid="39" name="Date_Hatrah">
    <vt:lpwstr/>
  </property>
  <property fmtid="{D5CDD505-2E9C-101B-9397-08002B2CF9AE}" pid="40" name="ErechShaa">
    <vt:lpwstr/>
  </property>
  <property fmtid="{D5CDD505-2E9C-101B-9397-08002B2CF9AE}" pid="41" name="HachlatatVaada">
    <vt:lpwstr/>
  </property>
  <property fmtid="{D5CDD505-2E9C-101B-9397-08002B2CF9AE}" pid="42" name="HozeMevuyal">
    <vt:lpwstr/>
  </property>
  <property fmtid="{D5CDD505-2E9C-101B-9397-08002B2CF9AE}" pid="43" name="IshKesher">
    <vt:lpwstr/>
  </property>
  <property fmtid="{D5CDD505-2E9C-101B-9397-08002B2CF9AE}" pid="44" name="MahutHitkashrut">
    <vt:lpwstr/>
  </property>
  <property fmtid="{D5CDD505-2E9C-101B-9397-08002B2CF9AE}" pid="45" name="ShaotAvoda">
    <vt:lpwstr/>
  </property>
  <property fmtid="{D5CDD505-2E9C-101B-9397-08002B2CF9AE}" pid="46" name="ShemSapak">
    <vt:lpwstr/>
  </property>
  <property fmtid="{D5CDD505-2E9C-101B-9397-08002B2CF9AE}" pid="47" name="Sium">
    <vt:lpwstr/>
  </property>
  <property fmtid="{D5CDD505-2E9C-101B-9397-08002B2CF9AE}" pid="48" name="TkufatHitkashrut">
    <vt:lpwstr/>
  </property>
  <property fmtid="{D5CDD505-2E9C-101B-9397-08002B2CF9AE}" pid="49" name="ContentTypeId">
    <vt:lpwstr>0x010100BE45202FEA03854C81994F75EFBD454806004C8E655F1E18D64D9B918517166D0913</vt:lpwstr>
  </property>
  <property fmtid="{D5CDD505-2E9C-101B-9397-08002B2CF9AE}" pid="50" name="ContentType">
    <vt:lpwstr>אגף משאבים חומריים - בסיס</vt:lpwstr>
  </property>
  <property fmtid="{D5CDD505-2E9C-101B-9397-08002B2CF9AE}" pid="51" name="SDCategoryID">
    <vt:lpwstr>519e6a16c56f;#</vt:lpwstr>
  </property>
  <property fmtid="{D5CDD505-2E9C-101B-9397-08002B2CF9AE}" pid="52" name="SDAsmachta">
    <vt:lpwstr/>
  </property>
  <property fmtid="{D5CDD505-2E9C-101B-9397-08002B2CF9AE}" pid="53" name="איש קשר">
    <vt:lpwstr/>
  </property>
  <property fmtid="{D5CDD505-2E9C-101B-9397-08002B2CF9AE}" pid="54" name="SDImportance">
    <vt:lpwstr>0</vt:lpwstr>
  </property>
  <property fmtid="{D5CDD505-2E9C-101B-9397-08002B2CF9AE}" pid="55" name="Vaada">
    <vt:lpwstr/>
  </property>
  <property fmtid="{D5CDD505-2E9C-101B-9397-08002B2CF9AE}" pid="56" name="MisHatzaatChok">
    <vt:lpwstr/>
  </property>
  <property fmtid="{D5CDD505-2E9C-101B-9397-08002B2CF9AE}" pid="57" name="יוזם הצעת החוק">
    <vt:lpwstr/>
  </property>
  <property fmtid="{D5CDD505-2E9C-101B-9397-08002B2CF9AE}" pid="58" name="YozemHatzaa_ChakList">
    <vt:lpwstr/>
  </property>
  <property fmtid="{D5CDD505-2E9C-101B-9397-08002B2CF9AE}" pid="59" name="מספר חוברת">
    <vt:lpwstr/>
  </property>
  <property fmtid="{D5CDD505-2E9C-101B-9397-08002B2CF9AE}" pid="60" name="FileNum">
    <vt:lpwstr/>
  </property>
  <property fmtid="{D5CDD505-2E9C-101B-9397-08002B2CF9AE}" pid="61" name="HanchayaNum">
    <vt:lpwstr/>
  </property>
  <property fmtid="{D5CDD505-2E9C-101B-9397-08002B2CF9AE}" pid="62" name="מספר הצח">
    <vt:lpwstr/>
  </property>
  <property fmtid="{D5CDD505-2E9C-101B-9397-08002B2CF9AE}" pid="63" name="Writer_UserList">
    <vt:lpwstr/>
  </property>
  <property fmtid="{D5CDD505-2E9C-101B-9397-08002B2CF9AE}" pid="64" name="HokDate1">
    <vt:lpwstr/>
  </property>
  <property fmtid="{D5CDD505-2E9C-101B-9397-08002B2CF9AE}" pid="65" name="HokNumBook">
    <vt:lpwstr/>
  </property>
  <property fmtid="{D5CDD505-2E9C-101B-9397-08002B2CF9AE}" pid="66" name="NumHoveretHatzaatHok">
    <vt:lpwstr/>
  </property>
  <property fmtid="{D5CDD505-2E9C-101B-9397-08002B2CF9AE}" pid="67" name="Sides">
    <vt:lpwstr/>
  </property>
  <property fmtid="{D5CDD505-2E9C-101B-9397-08002B2CF9AE}" pid="68" name="Approved">
    <vt:lpwstr/>
  </property>
  <property fmtid="{D5CDD505-2E9C-101B-9397-08002B2CF9AE}" pid="69" name="_DocHome">
    <vt:i4>-1419757283</vt:i4>
  </property>
</Properties>
</file>